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C1ED5" w14:textId="77777777" w:rsidR="00CB54B4" w:rsidRDefault="00CB54B4">
      <w:pPr>
        <w:pStyle w:val="BodyText"/>
        <w:spacing w:before="8"/>
        <w:rPr>
          <w:rFonts w:ascii="Times New Roman"/>
          <w:sz w:val="11"/>
        </w:rPr>
      </w:pPr>
    </w:p>
    <w:tbl>
      <w:tblPr>
        <w:tblW w:w="0" w:type="auto"/>
        <w:tblInd w:w="1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1"/>
        <w:gridCol w:w="1822"/>
        <w:gridCol w:w="1501"/>
        <w:gridCol w:w="3001"/>
      </w:tblGrid>
      <w:tr w:rsidR="00CB54B4" w14:paraId="6B930DFD" w14:textId="77777777">
        <w:trPr>
          <w:trHeight w:val="2070"/>
        </w:trPr>
        <w:tc>
          <w:tcPr>
            <w:tcW w:w="2701" w:type="dxa"/>
          </w:tcPr>
          <w:p w14:paraId="02477FC3" w14:textId="77777777" w:rsidR="00CB54B4" w:rsidRDefault="00CB54B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BFD2007" w14:textId="77777777" w:rsidR="00CB54B4" w:rsidRDefault="00CB54B4">
            <w:pPr>
              <w:pStyle w:val="TableParagraph"/>
              <w:spacing w:before="7"/>
              <w:ind w:left="0"/>
              <w:rPr>
                <w:rFonts w:ascii="Times New Roman"/>
                <w:sz w:val="23"/>
              </w:rPr>
            </w:pPr>
          </w:p>
          <w:p w14:paraId="08C26B44" w14:textId="77777777" w:rsidR="00CB54B4" w:rsidRDefault="00000000">
            <w:pPr>
              <w:pStyle w:val="TableParagraph"/>
              <w:ind w:left="93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4FB786B" wp14:editId="0E475BC5">
                  <wp:extent cx="540129" cy="650938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29" cy="65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4" w:type="dxa"/>
            <w:gridSpan w:val="3"/>
          </w:tcPr>
          <w:p w14:paraId="2599B516" w14:textId="77777777" w:rsidR="00CB54B4" w:rsidRDefault="00000000">
            <w:pPr>
              <w:pStyle w:val="TableParagraph"/>
              <w:spacing w:before="1"/>
              <w:ind w:left="318" w:right="293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Bansilal</w:t>
            </w:r>
            <w:proofErr w:type="spellEnd"/>
            <w:r>
              <w:rPr>
                <w:sz w:val="24"/>
              </w:rPr>
              <w:t xml:space="preserve"> Ramnath Agarwal Charitable Trust's</w:t>
            </w:r>
          </w:p>
          <w:p w14:paraId="14C4C9B7" w14:textId="77777777" w:rsidR="00CB54B4" w:rsidRDefault="00000000">
            <w:pPr>
              <w:pStyle w:val="TableParagraph"/>
              <w:ind w:left="319" w:right="293"/>
              <w:jc w:val="center"/>
              <w:rPr>
                <w:sz w:val="28"/>
              </w:rPr>
            </w:pPr>
            <w:r>
              <w:rPr>
                <w:sz w:val="28"/>
              </w:rPr>
              <w:t>Vishwakarma Institute of Information Technology</w:t>
            </w:r>
          </w:p>
          <w:p w14:paraId="5C7B3151" w14:textId="77777777" w:rsidR="00CB54B4" w:rsidRDefault="00CB54B4">
            <w:pPr>
              <w:pStyle w:val="TableParagraph"/>
              <w:spacing w:before="4"/>
              <w:ind w:left="0"/>
              <w:rPr>
                <w:rFonts w:ascii="Times New Roman"/>
                <w:sz w:val="23"/>
              </w:rPr>
            </w:pPr>
          </w:p>
          <w:p w14:paraId="7D1FE755" w14:textId="77777777" w:rsidR="00CB54B4" w:rsidRDefault="00000000">
            <w:pPr>
              <w:pStyle w:val="TableParagraph"/>
              <w:spacing w:line="390" w:lineRule="exact"/>
              <w:ind w:left="315" w:right="29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Department of</w:t>
            </w:r>
          </w:p>
          <w:p w14:paraId="4BFAB232" w14:textId="77777777" w:rsidR="00CB54B4" w:rsidRDefault="00000000">
            <w:pPr>
              <w:pStyle w:val="TableParagraph"/>
              <w:spacing w:line="390" w:lineRule="exact"/>
              <w:ind w:left="319" w:right="22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Artificial Intelligence and Data Science</w:t>
            </w:r>
          </w:p>
        </w:tc>
      </w:tr>
      <w:tr w:rsidR="00CB54B4" w14:paraId="447D0B51" w14:textId="77777777">
        <w:trPr>
          <w:trHeight w:val="690"/>
        </w:trPr>
        <w:tc>
          <w:tcPr>
            <w:tcW w:w="9025" w:type="dxa"/>
            <w:gridSpan w:val="4"/>
          </w:tcPr>
          <w:p w14:paraId="038C9D59" w14:textId="0118B54D" w:rsidR="00CB54B4" w:rsidRDefault="00000000">
            <w:pPr>
              <w:pStyle w:val="TableParagraph"/>
              <w:spacing w:before="97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Student Name: </w:t>
            </w:r>
            <w:r>
              <w:rPr>
                <w:sz w:val="28"/>
              </w:rPr>
              <w:t xml:space="preserve">Siddhesh </w:t>
            </w:r>
            <w:proofErr w:type="spellStart"/>
            <w:r w:rsidR="001D0EB0">
              <w:rPr>
                <w:sz w:val="28"/>
              </w:rPr>
              <w:t>Dilip</w:t>
            </w:r>
            <w:proofErr w:type="spellEnd"/>
            <w:r w:rsidR="001D0EB0">
              <w:rPr>
                <w:sz w:val="28"/>
              </w:rPr>
              <w:t xml:space="preserve"> Khairnar</w:t>
            </w:r>
          </w:p>
        </w:tc>
      </w:tr>
      <w:tr w:rsidR="00CB54B4" w14:paraId="6F8DD1CB" w14:textId="77777777">
        <w:trPr>
          <w:trHeight w:val="589"/>
        </w:trPr>
        <w:tc>
          <w:tcPr>
            <w:tcW w:w="2701" w:type="dxa"/>
          </w:tcPr>
          <w:p w14:paraId="0C27EDCF" w14:textId="77777777" w:rsidR="00CB54B4" w:rsidRDefault="00000000">
            <w:pPr>
              <w:pStyle w:val="TableParagraph"/>
              <w:spacing w:before="97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Class: </w:t>
            </w:r>
            <w:r>
              <w:rPr>
                <w:sz w:val="28"/>
              </w:rPr>
              <w:t>SY</w:t>
            </w:r>
          </w:p>
        </w:tc>
        <w:tc>
          <w:tcPr>
            <w:tcW w:w="3323" w:type="dxa"/>
            <w:gridSpan w:val="2"/>
          </w:tcPr>
          <w:p w14:paraId="72DAC755" w14:textId="3168CECC" w:rsidR="00CB54B4" w:rsidRDefault="00000000">
            <w:pPr>
              <w:pStyle w:val="TableParagraph"/>
              <w:spacing w:before="97"/>
              <w:ind w:left="270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Division: </w:t>
            </w:r>
            <w:r w:rsidR="001D0EB0">
              <w:rPr>
                <w:sz w:val="28"/>
              </w:rPr>
              <w:t>B</w:t>
            </w:r>
          </w:p>
        </w:tc>
        <w:tc>
          <w:tcPr>
            <w:tcW w:w="3001" w:type="dxa"/>
          </w:tcPr>
          <w:p w14:paraId="4E1DFD5E" w14:textId="131CEA44" w:rsidR="00CB54B4" w:rsidRDefault="00000000">
            <w:pPr>
              <w:pStyle w:val="TableParagraph"/>
              <w:spacing w:before="97"/>
              <w:ind w:left="261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Roll No: </w:t>
            </w:r>
            <w:r>
              <w:rPr>
                <w:sz w:val="28"/>
              </w:rPr>
              <w:t>27</w:t>
            </w:r>
            <w:r w:rsidR="001D0EB0">
              <w:rPr>
                <w:sz w:val="28"/>
              </w:rPr>
              <w:t>2028</w:t>
            </w:r>
          </w:p>
        </w:tc>
      </w:tr>
      <w:tr w:rsidR="00CB54B4" w14:paraId="4D66CCD1" w14:textId="77777777">
        <w:trPr>
          <w:trHeight w:val="609"/>
        </w:trPr>
        <w:tc>
          <w:tcPr>
            <w:tcW w:w="4523" w:type="dxa"/>
            <w:gridSpan w:val="2"/>
          </w:tcPr>
          <w:p w14:paraId="2EB64000" w14:textId="77777777" w:rsidR="00CB54B4" w:rsidRDefault="00000000">
            <w:pPr>
              <w:pStyle w:val="TableParagraph"/>
              <w:spacing w:before="107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Semester: </w:t>
            </w:r>
            <w:r>
              <w:rPr>
                <w:sz w:val="28"/>
              </w:rPr>
              <w:t>3rd</w:t>
            </w:r>
          </w:p>
        </w:tc>
        <w:tc>
          <w:tcPr>
            <w:tcW w:w="4502" w:type="dxa"/>
            <w:gridSpan w:val="2"/>
          </w:tcPr>
          <w:p w14:paraId="20C1FF2B" w14:textId="77777777" w:rsidR="00CB54B4" w:rsidRDefault="00000000">
            <w:pPr>
              <w:pStyle w:val="TableParagraph"/>
              <w:spacing w:before="107"/>
              <w:ind w:left="248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Academic Year: </w:t>
            </w:r>
            <w:r>
              <w:rPr>
                <w:sz w:val="28"/>
              </w:rPr>
              <w:t>2022 - 23</w:t>
            </w:r>
          </w:p>
        </w:tc>
      </w:tr>
      <w:tr w:rsidR="00CB54B4" w14:paraId="683D2C9D" w14:textId="77777777">
        <w:trPr>
          <w:trHeight w:val="510"/>
        </w:trPr>
        <w:tc>
          <w:tcPr>
            <w:tcW w:w="9025" w:type="dxa"/>
            <w:gridSpan w:val="4"/>
          </w:tcPr>
          <w:p w14:paraId="7BCC509A" w14:textId="77777777" w:rsidR="00CB54B4" w:rsidRDefault="00000000">
            <w:pPr>
              <w:pStyle w:val="TableParagraph"/>
              <w:spacing w:before="97"/>
              <w:rPr>
                <w:sz w:val="28"/>
              </w:rPr>
            </w:pPr>
            <w:r>
              <w:rPr>
                <w:color w:val="006EBE"/>
                <w:sz w:val="28"/>
              </w:rPr>
              <w:t xml:space="preserve">Subject Name &amp; Code: </w:t>
            </w:r>
            <w:r>
              <w:rPr>
                <w:sz w:val="28"/>
              </w:rPr>
              <w:t>ADUA21206: Data Visualization</w:t>
            </w:r>
          </w:p>
        </w:tc>
      </w:tr>
      <w:tr w:rsidR="00CB54B4" w14:paraId="2B9E0742" w14:textId="77777777">
        <w:trPr>
          <w:trHeight w:val="1028"/>
        </w:trPr>
        <w:tc>
          <w:tcPr>
            <w:tcW w:w="9025" w:type="dxa"/>
            <w:gridSpan w:val="4"/>
          </w:tcPr>
          <w:p w14:paraId="0DE568DE" w14:textId="77777777" w:rsidR="00CB54B4" w:rsidRDefault="00000000">
            <w:pPr>
              <w:pStyle w:val="TableParagraph"/>
              <w:spacing w:line="330" w:lineRule="exact"/>
              <w:ind w:left="148"/>
              <w:rPr>
                <w:rFonts w:ascii="Roboto"/>
                <w:b/>
                <w:sz w:val="24"/>
              </w:rPr>
            </w:pPr>
            <w:r>
              <w:rPr>
                <w:color w:val="006EBE"/>
                <w:sz w:val="28"/>
              </w:rPr>
              <w:t>Title of Assignment:</w:t>
            </w:r>
            <w:r>
              <w:rPr>
                <w:color w:val="006EBE"/>
                <w:spacing w:val="56"/>
                <w:sz w:val="28"/>
              </w:rPr>
              <w:t xml:space="preserve"> </w:t>
            </w:r>
            <w:r>
              <w:rPr>
                <w:rFonts w:ascii="Roboto"/>
                <w:b/>
                <w:color w:val="3B4043"/>
                <w:sz w:val="24"/>
              </w:rPr>
              <w:t>Visualize</w:t>
            </w:r>
          </w:p>
          <w:p w14:paraId="34F4BA5B" w14:textId="77777777" w:rsidR="00CB54B4" w:rsidRDefault="00000000">
            <w:pPr>
              <w:pStyle w:val="TableParagraph"/>
              <w:spacing w:line="306" w:lineRule="exact"/>
              <w:ind w:left="460"/>
              <w:rPr>
                <w:rFonts w:ascii="Roboto"/>
                <w:b/>
                <w:sz w:val="24"/>
              </w:rPr>
            </w:pPr>
            <w:r>
              <w:rPr>
                <w:rFonts w:ascii="Roboto"/>
                <w:b/>
                <w:color w:val="3B4043"/>
                <w:sz w:val="24"/>
              </w:rPr>
              <w:t>the dataset using temporal category and Timelines tools</w:t>
            </w:r>
          </w:p>
        </w:tc>
      </w:tr>
      <w:tr w:rsidR="00CB54B4" w14:paraId="6B114168" w14:textId="77777777">
        <w:trPr>
          <w:trHeight w:val="550"/>
        </w:trPr>
        <w:tc>
          <w:tcPr>
            <w:tcW w:w="4523" w:type="dxa"/>
            <w:gridSpan w:val="2"/>
          </w:tcPr>
          <w:p w14:paraId="68892C6A" w14:textId="77777777" w:rsidR="00CB54B4" w:rsidRDefault="00000000">
            <w:pPr>
              <w:pStyle w:val="TableParagraph"/>
              <w:spacing w:before="104"/>
              <w:ind w:left="270"/>
              <w:rPr>
                <w:sz w:val="28"/>
              </w:rPr>
            </w:pPr>
            <w:r>
              <w:rPr>
                <w:color w:val="006EBE"/>
                <w:sz w:val="28"/>
              </w:rPr>
              <w:t>Date of Performance:</w:t>
            </w:r>
          </w:p>
        </w:tc>
        <w:tc>
          <w:tcPr>
            <w:tcW w:w="4502" w:type="dxa"/>
            <w:gridSpan w:val="2"/>
          </w:tcPr>
          <w:p w14:paraId="7179DC9C" w14:textId="77777777" w:rsidR="00CB54B4" w:rsidRDefault="00000000">
            <w:pPr>
              <w:pStyle w:val="TableParagraph"/>
              <w:spacing w:before="104"/>
              <w:ind w:left="262"/>
              <w:rPr>
                <w:sz w:val="28"/>
              </w:rPr>
            </w:pPr>
            <w:r>
              <w:rPr>
                <w:color w:val="006EBE"/>
                <w:sz w:val="28"/>
              </w:rPr>
              <w:t>Date of Submission:</w:t>
            </w:r>
          </w:p>
        </w:tc>
      </w:tr>
    </w:tbl>
    <w:p w14:paraId="100732FD" w14:textId="77777777" w:rsidR="00CB54B4" w:rsidRDefault="00CB54B4">
      <w:pPr>
        <w:pStyle w:val="BodyText"/>
        <w:spacing w:before="9"/>
        <w:rPr>
          <w:rFonts w:ascii="Times New Roman"/>
          <w:sz w:val="17"/>
        </w:rPr>
      </w:pPr>
    </w:p>
    <w:p w14:paraId="7F3BBF4A" w14:textId="77777777" w:rsidR="00CB54B4" w:rsidRDefault="00000000">
      <w:pPr>
        <w:pStyle w:val="BodyText"/>
        <w:spacing w:before="88"/>
        <w:ind w:left="960"/>
      </w:pPr>
      <w:r>
        <w:rPr>
          <w:rFonts w:ascii="Carlito"/>
          <w:color w:val="006EC0"/>
          <w:sz w:val="28"/>
        </w:rPr>
        <w:t>Aim</w:t>
      </w:r>
      <w:r>
        <w:rPr>
          <w:rFonts w:ascii="Arial"/>
          <w:color w:val="006EC0"/>
          <w:sz w:val="28"/>
        </w:rPr>
        <w:t xml:space="preserve">: </w:t>
      </w:r>
      <w:r>
        <w:rPr>
          <w:color w:val="3B4043"/>
        </w:rPr>
        <w:t>Visualize the dataset using spatial file and hex map.</w:t>
      </w:r>
    </w:p>
    <w:p w14:paraId="3226809B" w14:textId="77777777" w:rsidR="00CB54B4" w:rsidRDefault="00CB54B4">
      <w:pPr>
        <w:pStyle w:val="BodyText"/>
        <w:spacing w:before="13"/>
        <w:rPr>
          <w:sz w:val="25"/>
        </w:rPr>
      </w:pPr>
    </w:p>
    <w:p w14:paraId="0A208491" w14:textId="49DA5710" w:rsidR="00CB54B4" w:rsidRDefault="00000000">
      <w:pPr>
        <w:pStyle w:val="Heading2"/>
      </w:pPr>
      <w:r>
        <w:rPr>
          <w:color w:val="006FC0"/>
        </w:rPr>
        <w:t xml:space="preserve">Problem </w:t>
      </w:r>
      <w:r w:rsidR="001D0EB0">
        <w:rPr>
          <w:color w:val="006FC0"/>
        </w:rPr>
        <w:t>Statement:</w:t>
      </w:r>
    </w:p>
    <w:p w14:paraId="1C8A6261" w14:textId="77777777" w:rsidR="00CB54B4" w:rsidRDefault="00000000">
      <w:pPr>
        <w:pStyle w:val="ListParagraph"/>
        <w:numPr>
          <w:ilvl w:val="0"/>
          <w:numId w:val="2"/>
        </w:numPr>
        <w:tabs>
          <w:tab w:val="left" w:pos="1175"/>
        </w:tabs>
        <w:spacing w:before="1" w:line="341" w:lineRule="exact"/>
        <w:rPr>
          <w:rFonts w:ascii="Carlito"/>
          <w:sz w:val="28"/>
        </w:rPr>
      </w:pPr>
      <w:r>
        <w:rPr>
          <w:rFonts w:ascii="Carlito"/>
          <w:sz w:val="28"/>
        </w:rPr>
        <w:t>Describe what is spatial</w:t>
      </w:r>
      <w:r>
        <w:rPr>
          <w:rFonts w:ascii="Carlito"/>
          <w:spacing w:val="-7"/>
          <w:sz w:val="28"/>
        </w:rPr>
        <w:t xml:space="preserve"> </w:t>
      </w:r>
      <w:r>
        <w:rPr>
          <w:rFonts w:ascii="Carlito"/>
          <w:sz w:val="28"/>
        </w:rPr>
        <w:t>dataset.</w:t>
      </w:r>
    </w:p>
    <w:p w14:paraId="03ECE375" w14:textId="77777777" w:rsidR="00CB54B4" w:rsidRDefault="00000000">
      <w:pPr>
        <w:pStyle w:val="ListParagraph"/>
        <w:numPr>
          <w:ilvl w:val="0"/>
          <w:numId w:val="2"/>
        </w:numPr>
        <w:tabs>
          <w:tab w:val="left" w:pos="1175"/>
        </w:tabs>
        <w:spacing w:line="341" w:lineRule="exact"/>
        <w:rPr>
          <w:rFonts w:ascii="Carlito"/>
          <w:sz w:val="28"/>
        </w:rPr>
      </w:pPr>
      <w:r>
        <w:rPr>
          <w:rFonts w:ascii="Carlito"/>
          <w:sz w:val="28"/>
        </w:rPr>
        <w:t>Describe what is shape file (.</w:t>
      </w:r>
      <w:proofErr w:type="spellStart"/>
      <w:r>
        <w:rPr>
          <w:rFonts w:ascii="Carlito"/>
          <w:sz w:val="28"/>
        </w:rPr>
        <w:t>shp</w:t>
      </w:r>
      <w:proofErr w:type="spellEnd"/>
      <w:r>
        <w:rPr>
          <w:rFonts w:ascii="Carlito"/>
          <w:sz w:val="28"/>
        </w:rPr>
        <w:t xml:space="preserve"> file) and its</w:t>
      </w:r>
      <w:r>
        <w:rPr>
          <w:rFonts w:ascii="Carlito"/>
          <w:spacing w:val="-11"/>
          <w:sz w:val="28"/>
        </w:rPr>
        <w:t xml:space="preserve"> </w:t>
      </w:r>
      <w:r>
        <w:rPr>
          <w:rFonts w:ascii="Carlito"/>
          <w:sz w:val="28"/>
        </w:rPr>
        <w:t>use.</w:t>
      </w:r>
    </w:p>
    <w:p w14:paraId="31DEA62B" w14:textId="77777777" w:rsidR="00CB54B4" w:rsidRDefault="00000000">
      <w:pPr>
        <w:pStyle w:val="ListParagraph"/>
        <w:numPr>
          <w:ilvl w:val="0"/>
          <w:numId w:val="2"/>
        </w:numPr>
        <w:tabs>
          <w:tab w:val="left" w:pos="1175"/>
        </w:tabs>
        <w:ind w:left="960" w:right="2437" w:firstLine="0"/>
        <w:rPr>
          <w:rFonts w:ascii="Carlito"/>
          <w:sz w:val="28"/>
        </w:rPr>
      </w:pPr>
      <w:r>
        <w:rPr>
          <w:rFonts w:ascii="Carlito"/>
          <w:sz w:val="28"/>
        </w:rPr>
        <w:t>Create Hex map using a spatial dataset and appropriate .</w:t>
      </w:r>
      <w:proofErr w:type="spellStart"/>
      <w:r>
        <w:rPr>
          <w:rFonts w:ascii="Carlito"/>
          <w:sz w:val="28"/>
        </w:rPr>
        <w:t>shp</w:t>
      </w:r>
      <w:proofErr w:type="spellEnd"/>
      <w:r>
        <w:rPr>
          <w:rFonts w:ascii="Carlito"/>
          <w:sz w:val="28"/>
        </w:rPr>
        <w:t xml:space="preserve"> file. 4.Point out important observations from</w:t>
      </w:r>
      <w:r>
        <w:rPr>
          <w:rFonts w:ascii="Carlito"/>
          <w:spacing w:val="-10"/>
          <w:sz w:val="28"/>
        </w:rPr>
        <w:t xml:space="preserve"> </w:t>
      </w:r>
      <w:r>
        <w:rPr>
          <w:rFonts w:ascii="Carlito"/>
          <w:sz w:val="28"/>
        </w:rPr>
        <w:t>visualization.</w:t>
      </w:r>
    </w:p>
    <w:p w14:paraId="45998EF8" w14:textId="4A42EF62" w:rsidR="00CB54B4" w:rsidRDefault="001D0EB0">
      <w:pPr>
        <w:ind w:left="960"/>
        <w:rPr>
          <w:rFonts w:ascii="Carlito"/>
          <w:sz w:val="28"/>
        </w:rPr>
      </w:pPr>
      <w:r>
        <w:rPr>
          <w:rFonts w:ascii="Carlito"/>
          <w:color w:val="006FC0"/>
          <w:sz w:val="28"/>
        </w:rPr>
        <w:t>Dataset:</w:t>
      </w:r>
    </w:p>
    <w:p w14:paraId="2F0EA7A5" w14:textId="77777777" w:rsidR="00CB54B4" w:rsidRDefault="00000000">
      <w:pPr>
        <w:spacing w:before="1"/>
        <w:ind w:left="960" w:right="1395"/>
        <w:rPr>
          <w:rFonts w:ascii="Carlito"/>
          <w:sz w:val="28"/>
        </w:rPr>
      </w:pPr>
      <w:r>
        <w:rPr>
          <w:rFonts w:ascii="Carlito"/>
          <w:sz w:val="28"/>
        </w:rPr>
        <w:t xml:space="preserve">Link: </w:t>
      </w:r>
      <w:hyperlink r:id="rId6">
        <w:r>
          <w:rPr>
            <w:rFonts w:ascii="Carlito"/>
            <w:color w:val="0462C1"/>
            <w:sz w:val="28"/>
            <w:u w:val="single" w:color="0462C1"/>
          </w:rPr>
          <w:t>https://community.tableau.com/s/news/a0A4T000001v7OPUAY/hex-</w:t>
        </w:r>
      </w:hyperlink>
      <w:r>
        <w:rPr>
          <w:rFonts w:ascii="Carlito"/>
          <w:color w:val="0462C1"/>
          <w:sz w:val="28"/>
        </w:rPr>
        <w:t xml:space="preserve"> </w:t>
      </w:r>
      <w:hyperlink r:id="rId7">
        <w:r>
          <w:rPr>
            <w:rFonts w:ascii="Carlito"/>
            <w:color w:val="0462C1"/>
            <w:sz w:val="28"/>
            <w:u w:val="single" w:color="0462C1"/>
          </w:rPr>
          <w:t>tile-map-files</w:t>
        </w:r>
      </w:hyperlink>
    </w:p>
    <w:p w14:paraId="60423FD4" w14:textId="77777777" w:rsidR="00CB54B4" w:rsidRDefault="00000000">
      <w:pPr>
        <w:ind w:left="960" w:right="1014"/>
        <w:rPr>
          <w:rFonts w:ascii="Carlito"/>
          <w:sz w:val="28"/>
        </w:rPr>
      </w:pPr>
      <w:r>
        <w:rPr>
          <w:rFonts w:ascii="Carlito"/>
          <w:sz w:val="28"/>
        </w:rPr>
        <w:t xml:space="preserve">Link2 : </w:t>
      </w:r>
      <w:hyperlink r:id="rId8">
        <w:r>
          <w:rPr>
            <w:rFonts w:ascii="Carlito"/>
            <w:color w:val="0462C1"/>
            <w:sz w:val="28"/>
            <w:u w:val="single" w:color="0462C1"/>
          </w:rPr>
          <w:t>https://www.kaggle.com/datasets/bravehart101/sample-supermarket-</w:t>
        </w:r>
      </w:hyperlink>
      <w:r>
        <w:rPr>
          <w:rFonts w:ascii="Carlito"/>
          <w:color w:val="0462C1"/>
          <w:sz w:val="28"/>
        </w:rPr>
        <w:t xml:space="preserve"> </w:t>
      </w:r>
      <w:hyperlink r:id="rId9">
        <w:r>
          <w:rPr>
            <w:rFonts w:ascii="Carlito"/>
            <w:color w:val="0462C1"/>
            <w:sz w:val="28"/>
            <w:u w:val="single" w:color="0462C1"/>
          </w:rPr>
          <w:t>dataset</w:t>
        </w:r>
      </w:hyperlink>
    </w:p>
    <w:p w14:paraId="68978E84" w14:textId="77777777" w:rsidR="00CB54B4" w:rsidRDefault="00CB54B4">
      <w:pPr>
        <w:pStyle w:val="BodyText"/>
        <w:spacing w:before="3"/>
        <w:rPr>
          <w:rFonts w:ascii="Carlito"/>
          <w:sz w:val="25"/>
        </w:rPr>
      </w:pPr>
    </w:p>
    <w:p w14:paraId="19434A61" w14:textId="77777777" w:rsidR="00CB54B4" w:rsidRDefault="00000000">
      <w:pPr>
        <w:spacing w:before="35"/>
        <w:ind w:left="960"/>
        <w:rPr>
          <w:rFonts w:ascii="Carlito"/>
          <w:sz w:val="32"/>
        </w:rPr>
      </w:pPr>
      <w:r>
        <w:rPr>
          <w:rFonts w:ascii="Carlito"/>
          <w:color w:val="006EBE"/>
          <w:sz w:val="32"/>
        </w:rPr>
        <w:t>Background Information:</w:t>
      </w:r>
    </w:p>
    <w:p w14:paraId="45891858" w14:textId="77777777" w:rsidR="00CB54B4" w:rsidRDefault="00CB54B4">
      <w:pPr>
        <w:pStyle w:val="BodyText"/>
        <w:spacing w:before="6"/>
        <w:rPr>
          <w:rFonts w:ascii="Carlito"/>
          <w:sz w:val="27"/>
        </w:rPr>
      </w:pPr>
    </w:p>
    <w:p w14:paraId="3777CF25" w14:textId="4FCB2C43" w:rsidR="00CB54B4" w:rsidRDefault="001D0EB0">
      <w:pPr>
        <w:ind w:left="960"/>
        <w:rPr>
          <w:sz w:val="28"/>
        </w:rPr>
      </w:pPr>
      <w:r>
        <w:rPr>
          <w:color w:val="3B4043"/>
          <w:sz w:val="28"/>
        </w:rPr>
        <w:t>Dataset:</w:t>
      </w:r>
    </w:p>
    <w:p w14:paraId="0A529CDB" w14:textId="77777777" w:rsidR="00CB54B4" w:rsidRDefault="00000000">
      <w:pPr>
        <w:pStyle w:val="ListParagraph"/>
        <w:numPr>
          <w:ilvl w:val="1"/>
          <w:numId w:val="2"/>
        </w:numPr>
        <w:tabs>
          <w:tab w:val="left" w:pos="1681"/>
        </w:tabs>
        <w:spacing w:before="21" w:line="252" w:lineRule="auto"/>
        <w:ind w:right="2044"/>
        <w:rPr>
          <w:sz w:val="24"/>
        </w:rPr>
      </w:pPr>
      <w:r>
        <w:rPr>
          <w:color w:val="3B4043"/>
          <w:sz w:val="24"/>
        </w:rPr>
        <w:t xml:space="preserve">Here I used the </w:t>
      </w:r>
      <w:r>
        <w:rPr>
          <w:color w:val="3B4043"/>
          <w:spacing w:val="2"/>
          <w:sz w:val="24"/>
        </w:rPr>
        <w:t xml:space="preserve">dataset </w:t>
      </w:r>
      <w:r>
        <w:rPr>
          <w:color w:val="3B4043"/>
          <w:sz w:val="24"/>
        </w:rPr>
        <w:t xml:space="preserve">of Sample store </w:t>
      </w:r>
      <w:r>
        <w:rPr>
          <w:color w:val="3B4043"/>
          <w:spacing w:val="2"/>
          <w:sz w:val="24"/>
        </w:rPr>
        <w:t xml:space="preserve">sales </w:t>
      </w:r>
      <w:r>
        <w:rPr>
          <w:color w:val="3B4043"/>
          <w:sz w:val="24"/>
        </w:rPr>
        <w:t xml:space="preserve">which is provided on Kaggle. </w:t>
      </w:r>
      <w:r>
        <w:rPr>
          <w:color w:val="3B4043"/>
          <w:spacing w:val="2"/>
          <w:sz w:val="24"/>
        </w:rPr>
        <w:t xml:space="preserve">And Connected </w:t>
      </w:r>
      <w:r>
        <w:rPr>
          <w:color w:val="3B4043"/>
          <w:sz w:val="24"/>
        </w:rPr>
        <w:t xml:space="preserve">it with the Hex State spatial </w:t>
      </w:r>
      <w:proofErr w:type="gramStart"/>
      <w:r>
        <w:rPr>
          <w:color w:val="3B4043"/>
          <w:sz w:val="24"/>
        </w:rPr>
        <w:t>File</w:t>
      </w:r>
      <w:r>
        <w:rPr>
          <w:color w:val="3B4043"/>
          <w:spacing w:val="11"/>
          <w:sz w:val="24"/>
        </w:rPr>
        <w:t xml:space="preserve"> </w:t>
      </w:r>
      <w:r>
        <w:rPr>
          <w:color w:val="3B4043"/>
          <w:sz w:val="24"/>
        </w:rPr>
        <w:t>.</w:t>
      </w:r>
      <w:proofErr w:type="gramEnd"/>
    </w:p>
    <w:p w14:paraId="1E582BF1" w14:textId="77777777" w:rsidR="00CB54B4" w:rsidRDefault="00000000">
      <w:pPr>
        <w:pStyle w:val="ListParagraph"/>
        <w:numPr>
          <w:ilvl w:val="1"/>
          <w:numId w:val="2"/>
        </w:numPr>
        <w:tabs>
          <w:tab w:val="left" w:pos="1681"/>
        </w:tabs>
        <w:spacing w:line="252" w:lineRule="auto"/>
        <w:ind w:right="2045"/>
        <w:rPr>
          <w:sz w:val="24"/>
        </w:rPr>
      </w:pPr>
      <w:r>
        <w:rPr>
          <w:color w:val="3B4043"/>
          <w:sz w:val="24"/>
        </w:rPr>
        <w:t xml:space="preserve">This </w:t>
      </w:r>
      <w:r>
        <w:rPr>
          <w:color w:val="3B4043"/>
          <w:spacing w:val="2"/>
          <w:sz w:val="24"/>
        </w:rPr>
        <w:t xml:space="preserve">Dataset </w:t>
      </w:r>
      <w:r>
        <w:rPr>
          <w:color w:val="3B4043"/>
          <w:sz w:val="24"/>
        </w:rPr>
        <w:t>Contains the profit sales quantity and much more insights which help in plotting the</w:t>
      </w:r>
      <w:r>
        <w:rPr>
          <w:color w:val="3B4043"/>
          <w:spacing w:val="45"/>
          <w:sz w:val="24"/>
        </w:rPr>
        <w:t xml:space="preserve"> </w:t>
      </w:r>
      <w:r>
        <w:rPr>
          <w:color w:val="3B4043"/>
          <w:spacing w:val="3"/>
          <w:sz w:val="24"/>
        </w:rPr>
        <w:t>graphs.</w:t>
      </w:r>
    </w:p>
    <w:p w14:paraId="379A80BD" w14:textId="77777777" w:rsidR="00CB54B4" w:rsidRDefault="00CB54B4">
      <w:pPr>
        <w:spacing w:line="252" w:lineRule="auto"/>
        <w:rPr>
          <w:sz w:val="24"/>
        </w:rPr>
        <w:sectPr w:rsidR="00CB54B4">
          <w:type w:val="continuous"/>
          <w:pgSz w:w="11910" w:h="16840"/>
          <w:pgMar w:top="1580" w:right="480" w:bottom="280" w:left="480" w:header="720" w:footer="720" w:gutter="0"/>
          <w:cols w:space="720"/>
        </w:sectPr>
      </w:pPr>
    </w:p>
    <w:p w14:paraId="3D499160" w14:textId="288D7A61" w:rsidR="00CB54B4" w:rsidRDefault="00000000">
      <w:pPr>
        <w:pStyle w:val="ListParagraph"/>
        <w:numPr>
          <w:ilvl w:val="1"/>
          <w:numId w:val="2"/>
        </w:numPr>
        <w:tabs>
          <w:tab w:val="left" w:pos="1681"/>
        </w:tabs>
        <w:spacing w:before="58" w:line="252" w:lineRule="auto"/>
        <w:ind w:right="2038"/>
        <w:rPr>
          <w:sz w:val="24"/>
        </w:rPr>
      </w:pPr>
      <w:r>
        <w:rPr>
          <w:color w:val="3B4043"/>
          <w:sz w:val="24"/>
        </w:rPr>
        <w:lastRenderedPageBreak/>
        <w:t xml:space="preserve">It is a </w:t>
      </w:r>
      <w:r>
        <w:rPr>
          <w:color w:val="3B4043"/>
          <w:spacing w:val="2"/>
          <w:sz w:val="24"/>
        </w:rPr>
        <w:t xml:space="preserve">Detailed Dataset </w:t>
      </w:r>
      <w:r>
        <w:rPr>
          <w:color w:val="3B4043"/>
          <w:sz w:val="24"/>
        </w:rPr>
        <w:t xml:space="preserve">about Customer </w:t>
      </w:r>
      <w:r w:rsidR="001D0EB0">
        <w:rPr>
          <w:color w:val="3B4043"/>
          <w:spacing w:val="2"/>
          <w:sz w:val="24"/>
        </w:rPr>
        <w:t>Id, Name</w:t>
      </w:r>
      <w:r>
        <w:rPr>
          <w:color w:val="3B4043"/>
          <w:spacing w:val="2"/>
          <w:sz w:val="24"/>
        </w:rPr>
        <w:t xml:space="preserve"> </w:t>
      </w:r>
      <w:r>
        <w:rPr>
          <w:color w:val="3B4043"/>
          <w:sz w:val="24"/>
        </w:rPr>
        <w:t xml:space="preserve">so it is </w:t>
      </w:r>
      <w:r>
        <w:rPr>
          <w:color w:val="3B4043"/>
          <w:spacing w:val="3"/>
          <w:sz w:val="24"/>
        </w:rPr>
        <w:t xml:space="preserve">easy </w:t>
      </w:r>
      <w:r>
        <w:rPr>
          <w:color w:val="3B4043"/>
          <w:sz w:val="24"/>
        </w:rPr>
        <w:t xml:space="preserve">to keep insights of the customer </w:t>
      </w:r>
      <w:r>
        <w:rPr>
          <w:color w:val="3B4043"/>
          <w:spacing w:val="3"/>
          <w:sz w:val="24"/>
        </w:rPr>
        <w:t xml:space="preserve">which </w:t>
      </w:r>
      <w:r>
        <w:rPr>
          <w:color w:val="3B4043"/>
          <w:sz w:val="24"/>
        </w:rPr>
        <w:t xml:space="preserve">is </w:t>
      </w:r>
      <w:r>
        <w:rPr>
          <w:color w:val="3B4043"/>
          <w:spacing w:val="2"/>
          <w:sz w:val="24"/>
        </w:rPr>
        <w:t xml:space="preserve">buying </w:t>
      </w:r>
      <w:r>
        <w:rPr>
          <w:color w:val="3B4043"/>
          <w:sz w:val="24"/>
        </w:rPr>
        <w:t>anything from</w:t>
      </w:r>
      <w:r>
        <w:rPr>
          <w:color w:val="3B4043"/>
          <w:spacing w:val="8"/>
          <w:sz w:val="24"/>
        </w:rPr>
        <w:t xml:space="preserve"> </w:t>
      </w:r>
      <w:r>
        <w:rPr>
          <w:color w:val="3B4043"/>
          <w:spacing w:val="3"/>
          <w:sz w:val="24"/>
        </w:rPr>
        <w:t>store.</w:t>
      </w:r>
    </w:p>
    <w:p w14:paraId="4A5AEAFD" w14:textId="77777777" w:rsidR="00CB54B4" w:rsidRDefault="00CB54B4">
      <w:pPr>
        <w:pStyle w:val="BodyText"/>
        <w:spacing w:before="12"/>
      </w:pPr>
    </w:p>
    <w:p w14:paraId="1CF5C0F5" w14:textId="3C05D8C4" w:rsidR="00CB54B4" w:rsidRDefault="00000000">
      <w:pPr>
        <w:pStyle w:val="BodyText"/>
        <w:spacing w:before="1" w:line="252" w:lineRule="auto"/>
        <w:ind w:left="960" w:right="2248"/>
      </w:pPr>
      <w:r>
        <w:rPr>
          <w:b/>
          <w:color w:val="3B4043"/>
        </w:rPr>
        <w:t xml:space="preserve">Spatial Files in </w:t>
      </w:r>
      <w:r w:rsidR="001D0EB0">
        <w:rPr>
          <w:b/>
          <w:color w:val="3B4043"/>
        </w:rPr>
        <w:t>Tableau:</w:t>
      </w:r>
      <w:r>
        <w:rPr>
          <w:b/>
          <w:color w:val="3B4043"/>
        </w:rPr>
        <w:t xml:space="preserve"> </w:t>
      </w:r>
      <w:r>
        <w:rPr>
          <w:color w:val="3B4043"/>
        </w:rPr>
        <w:t xml:space="preserve">It relating to the enjoyment or study of beauty, or showing great beauty. In Tableau Desktop, you can connect to the following spatial file types: Shapefiles, MapInfo tables, KML (Keyhole Markup Language) files, </w:t>
      </w:r>
      <w:proofErr w:type="spellStart"/>
      <w:r>
        <w:rPr>
          <w:color w:val="3B4043"/>
        </w:rPr>
        <w:t>GeoJSON</w:t>
      </w:r>
      <w:proofErr w:type="spellEnd"/>
      <w:r>
        <w:rPr>
          <w:color w:val="3B4043"/>
        </w:rPr>
        <w:t xml:space="preserve"> files, </w:t>
      </w:r>
      <w:proofErr w:type="spellStart"/>
      <w:r>
        <w:rPr>
          <w:color w:val="3B4043"/>
        </w:rPr>
        <w:t>TopoJSON</w:t>
      </w:r>
      <w:proofErr w:type="spellEnd"/>
      <w:r>
        <w:rPr>
          <w:color w:val="3B4043"/>
        </w:rPr>
        <w:t xml:space="preserve"> files, and Esri File Geodatabases. You can then create point, line, or polygon maps using the data in those files.</w:t>
      </w:r>
    </w:p>
    <w:p w14:paraId="1AF830B4" w14:textId="77777777" w:rsidR="00CB54B4" w:rsidRDefault="00CB54B4">
      <w:pPr>
        <w:pStyle w:val="BodyText"/>
        <w:spacing w:before="7"/>
      </w:pPr>
    </w:p>
    <w:p w14:paraId="3E71179F" w14:textId="055DAF41" w:rsidR="00CB54B4" w:rsidRDefault="00000000">
      <w:pPr>
        <w:pStyle w:val="Heading3"/>
      </w:pPr>
      <w:r>
        <w:rPr>
          <w:color w:val="3B4043"/>
        </w:rPr>
        <w:t xml:space="preserve">Hex State </w:t>
      </w:r>
      <w:r w:rsidR="001D0EB0">
        <w:rPr>
          <w:color w:val="3B4043"/>
        </w:rPr>
        <w:t>Charts:</w:t>
      </w:r>
    </w:p>
    <w:p w14:paraId="13A40B60" w14:textId="6F506417" w:rsidR="00CB54B4" w:rsidRDefault="00000000">
      <w:pPr>
        <w:pStyle w:val="BodyText"/>
        <w:spacing w:before="16" w:line="252" w:lineRule="auto"/>
        <w:ind w:left="960" w:right="2088" w:firstLine="561"/>
      </w:pPr>
      <w:r>
        <w:rPr>
          <w:color w:val="3B4043"/>
        </w:rPr>
        <w:t xml:space="preserve">Hex </w:t>
      </w:r>
      <w:r w:rsidR="001D0EB0">
        <w:rPr>
          <w:color w:val="3B4043"/>
        </w:rPr>
        <w:t>Maps have become</w:t>
      </w:r>
      <w:r>
        <w:rPr>
          <w:color w:val="3B4043"/>
        </w:rPr>
        <w:t xml:space="preserve"> </w:t>
      </w:r>
      <w:r w:rsidR="001D0EB0">
        <w:rPr>
          <w:color w:val="3B4043"/>
        </w:rPr>
        <w:t>the standard</w:t>
      </w:r>
      <w:r>
        <w:rPr>
          <w:color w:val="3B4043"/>
          <w:spacing w:val="2"/>
        </w:rPr>
        <w:t xml:space="preserve"> when </w:t>
      </w:r>
      <w:r>
        <w:rPr>
          <w:color w:val="3B4043"/>
        </w:rPr>
        <w:t xml:space="preserve">visualizing data where the </w:t>
      </w:r>
      <w:r>
        <w:rPr>
          <w:color w:val="3B4043"/>
          <w:spacing w:val="2"/>
        </w:rPr>
        <w:t xml:space="preserve">sizing </w:t>
      </w:r>
      <w:r>
        <w:rPr>
          <w:color w:val="3B4043"/>
        </w:rPr>
        <w:t xml:space="preserve">of </w:t>
      </w:r>
      <w:r>
        <w:rPr>
          <w:color w:val="3B4043"/>
          <w:spacing w:val="3"/>
        </w:rPr>
        <w:t xml:space="preserve">the </w:t>
      </w:r>
      <w:r>
        <w:rPr>
          <w:color w:val="3B4043"/>
          <w:spacing w:val="2"/>
        </w:rPr>
        <w:t xml:space="preserve">geographical region </w:t>
      </w:r>
      <w:r w:rsidR="001D0EB0">
        <w:rPr>
          <w:color w:val="3B4043"/>
        </w:rPr>
        <w:t>is unimportant</w:t>
      </w:r>
      <w:r>
        <w:rPr>
          <w:color w:val="3B4043"/>
          <w:spacing w:val="2"/>
        </w:rPr>
        <w:t xml:space="preserve">. </w:t>
      </w:r>
      <w:r>
        <w:rPr>
          <w:color w:val="3B4043"/>
        </w:rPr>
        <w:t xml:space="preserve">Hex </w:t>
      </w:r>
      <w:r>
        <w:rPr>
          <w:color w:val="3B4043"/>
          <w:spacing w:val="2"/>
        </w:rPr>
        <w:t xml:space="preserve">tile </w:t>
      </w:r>
      <w:r>
        <w:rPr>
          <w:color w:val="3B4043"/>
        </w:rPr>
        <w:t xml:space="preserve">maps are a good </w:t>
      </w:r>
      <w:r>
        <w:rPr>
          <w:color w:val="3B4043"/>
          <w:spacing w:val="2"/>
        </w:rPr>
        <w:t xml:space="preserve">option </w:t>
      </w:r>
      <w:r>
        <w:rPr>
          <w:color w:val="3B4043"/>
        </w:rPr>
        <w:t xml:space="preserve">in the cases where it would be great to get rid of the different </w:t>
      </w:r>
      <w:r>
        <w:rPr>
          <w:color w:val="3B4043"/>
          <w:spacing w:val="2"/>
        </w:rPr>
        <w:t xml:space="preserve">sizes </w:t>
      </w:r>
      <w:r>
        <w:rPr>
          <w:color w:val="3B4043"/>
        </w:rPr>
        <w:t xml:space="preserve">of each region. Basically, in a </w:t>
      </w:r>
      <w:r>
        <w:rPr>
          <w:color w:val="3B4043"/>
          <w:spacing w:val="2"/>
        </w:rPr>
        <w:t xml:space="preserve">tile </w:t>
      </w:r>
      <w:r>
        <w:rPr>
          <w:color w:val="3B4043"/>
        </w:rPr>
        <w:t xml:space="preserve">map all areas will have </w:t>
      </w:r>
      <w:r>
        <w:rPr>
          <w:color w:val="3B4043"/>
          <w:spacing w:val="2"/>
        </w:rPr>
        <w:t xml:space="preserve">the </w:t>
      </w:r>
      <w:r>
        <w:rPr>
          <w:color w:val="3B4043"/>
        </w:rPr>
        <w:t xml:space="preserve">same </w:t>
      </w:r>
      <w:r>
        <w:rPr>
          <w:color w:val="3B4043"/>
          <w:spacing w:val="2"/>
        </w:rPr>
        <w:t xml:space="preserve">size. </w:t>
      </w:r>
      <w:r>
        <w:rPr>
          <w:color w:val="3B4043"/>
        </w:rPr>
        <w:t xml:space="preserve">The </w:t>
      </w:r>
      <w:r>
        <w:rPr>
          <w:color w:val="3B4043"/>
          <w:spacing w:val="2"/>
        </w:rPr>
        <w:t xml:space="preserve">original </w:t>
      </w:r>
      <w:r>
        <w:rPr>
          <w:color w:val="3B4043"/>
        </w:rPr>
        <w:t xml:space="preserve">shape will be changed to a hexagon    and the location </w:t>
      </w:r>
      <w:r>
        <w:rPr>
          <w:color w:val="3B4043"/>
          <w:spacing w:val="3"/>
        </w:rPr>
        <w:t xml:space="preserve">will </w:t>
      </w:r>
      <w:r>
        <w:rPr>
          <w:color w:val="3B4043"/>
        </w:rPr>
        <w:t xml:space="preserve">be </w:t>
      </w:r>
      <w:r>
        <w:rPr>
          <w:color w:val="3B4043"/>
          <w:spacing w:val="2"/>
        </w:rPr>
        <w:t xml:space="preserve">relatively preserved </w:t>
      </w:r>
      <w:r>
        <w:rPr>
          <w:color w:val="3B4043"/>
        </w:rPr>
        <w:t xml:space="preserve">to each </w:t>
      </w:r>
      <w:r>
        <w:rPr>
          <w:color w:val="3B4043"/>
          <w:spacing w:val="4"/>
        </w:rPr>
        <w:t xml:space="preserve">area. </w:t>
      </w:r>
      <w:r>
        <w:rPr>
          <w:color w:val="3B4043"/>
        </w:rPr>
        <w:t xml:space="preserve">It is </w:t>
      </w:r>
      <w:r>
        <w:rPr>
          <w:color w:val="3B4043"/>
          <w:spacing w:val="2"/>
        </w:rPr>
        <w:t xml:space="preserve">somewhat </w:t>
      </w:r>
      <w:r>
        <w:rPr>
          <w:color w:val="3B4043"/>
        </w:rPr>
        <w:t xml:space="preserve">Similar to the </w:t>
      </w:r>
      <w:r w:rsidR="001D0EB0">
        <w:rPr>
          <w:color w:val="3B4043"/>
          <w:spacing w:val="2"/>
        </w:rPr>
        <w:t>geospatial</w:t>
      </w:r>
      <w:r>
        <w:rPr>
          <w:color w:val="3B4043"/>
          <w:spacing w:val="2"/>
        </w:rPr>
        <w:t xml:space="preserve"> Representation </w:t>
      </w:r>
      <w:r>
        <w:rPr>
          <w:color w:val="3B4043"/>
        </w:rPr>
        <w:t xml:space="preserve">of the </w:t>
      </w:r>
      <w:r>
        <w:rPr>
          <w:color w:val="3B4043"/>
          <w:spacing w:val="2"/>
        </w:rPr>
        <w:t xml:space="preserve">data </w:t>
      </w:r>
      <w:r>
        <w:rPr>
          <w:color w:val="3B4043"/>
        </w:rPr>
        <w:t xml:space="preserve">in such a way that audience can be </w:t>
      </w:r>
      <w:r>
        <w:rPr>
          <w:color w:val="3B4043"/>
          <w:spacing w:val="2"/>
        </w:rPr>
        <w:t xml:space="preserve">easily </w:t>
      </w:r>
      <w:r>
        <w:rPr>
          <w:color w:val="3B4043"/>
        </w:rPr>
        <w:t xml:space="preserve">find the </w:t>
      </w:r>
      <w:r>
        <w:rPr>
          <w:color w:val="3B4043"/>
          <w:spacing w:val="2"/>
        </w:rPr>
        <w:t xml:space="preserve">main </w:t>
      </w:r>
      <w:r>
        <w:rPr>
          <w:color w:val="3B4043"/>
        </w:rPr>
        <w:t xml:space="preserve">moto of the </w:t>
      </w:r>
      <w:r>
        <w:rPr>
          <w:color w:val="3B4043"/>
          <w:spacing w:val="2"/>
        </w:rPr>
        <w:t xml:space="preserve">presentation </w:t>
      </w:r>
      <w:r>
        <w:rPr>
          <w:color w:val="3B4043"/>
        </w:rPr>
        <w:t>which the person wants to explain</w:t>
      </w:r>
      <w:r>
        <w:rPr>
          <w:color w:val="3B4043"/>
          <w:spacing w:val="29"/>
        </w:rPr>
        <w:t xml:space="preserve"> </w:t>
      </w:r>
      <w:r>
        <w:rPr>
          <w:color w:val="3B4043"/>
        </w:rPr>
        <w:t>them.</w:t>
      </w:r>
    </w:p>
    <w:p w14:paraId="175528D6" w14:textId="77777777" w:rsidR="00CB54B4" w:rsidRDefault="00CB54B4">
      <w:pPr>
        <w:pStyle w:val="BodyText"/>
        <w:spacing w:before="1"/>
        <w:rPr>
          <w:sz w:val="26"/>
        </w:rPr>
      </w:pPr>
    </w:p>
    <w:p w14:paraId="390C4DBE" w14:textId="27E7C256" w:rsidR="00CB54B4" w:rsidRDefault="001D0EB0">
      <w:pPr>
        <w:pStyle w:val="Heading1"/>
        <w:jc w:val="both"/>
      </w:pPr>
      <w:r>
        <w:rPr>
          <w:color w:val="006EBE"/>
        </w:rPr>
        <w:t>Visualizations:</w:t>
      </w:r>
    </w:p>
    <w:p w14:paraId="280F4E1D" w14:textId="77777777" w:rsidR="00CB54B4" w:rsidRDefault="00CB54B4">
      <w:pPr>
        <w:pStyle w:val="BodyText"/>
        <w:spacing w:before="11"/>
        <w:rPr>
          <w:rFonts w:ascii="Carlito"/>
          <w:sz w:val="29"/>
        </w:rPr>
      </w:pPr>
    </w:p>
    <w:p w14:paraId="6E346B13" w14:textId="3120A913" w:rsidR="00CB54B4" w:rsidRDefault="001D0EB0">
      <w:pPr>
        <w:pStyle w:val="Heading2"/>
        <w:spacing w:before="1" w:line="276" w:lineRule="auto"/>
        <w:ind w:right="2030"/>
        <w:jc w:val="both"/>
      </w:pPr>
      <w:r>
        <w:rPr>
          <w:b/>
        </w:rPr>
        <w:t>Observation</w:t>
      </w:r>
      <w:r>
        <w:rPr>
          <w:b/>
          <w:spacing w:val="-6"/>
        </w:rPr>
        <w:t>:</w:t>
      </w:r>
      <w:r w:rsidR="00000000">
        <w:rPr>
          <w:b/>
          <w:spacing w:val="-6"/>
        </w:rPr>
        <w:t xml:space="preserve"> </w:t>
      </w:r>
      <w:r w:rsidR="00000000">
        <w:t>We</w:t>
      </w:r>
      <w:r w:rsidR="00000000">
        <w:rPr>
          <w:spacing w:val="-8"/>
        </w:rPr>
        <w:t xml:space="preserve"> </w:t>
      </w:r>
      <w:r w:rsidR="00000000">
        <w:t>created</w:t>
      </w:r>
      <w:r w:rsidR="00000000">
        <w:rPr>
          <w:spacing w:val="-5"/>
        </w:rPr>
        <w:t xml:space="preserve"> </w:t>
      </w:r>
      <w:r w:rsidR="00000000">
        <w:t>a</w:t>
      </w:r>
      <w:r w:rsidR="00000000">
        <w:rPr>
          <w:spacing w:val="-5"/>
        </w:rPr>
        <w:t xml:space="preserve"> </w:t>
      </w:r>
      <w:r w:rsidR="00000000">
        <w:t>Hex</w:t>
      </w:r>
      <w:r w:rsidR="00000000">
        <w:rPr>
          <w:spacing w:val="-7"/>
        </w:rPr>
        <w:t xml:space="preserve"> </w:t>
      </w:r>
      <w:r w:rsidR="00000000">
        <w:t>Map</w:t>
      </w:r>
      <w:r w:rsidR="00000000">
        <w:rPr>
          <w:spacing w:val="-5"/>
        </w:rPr>
        <w:t xml:space="preserve"> </w:t>
      </w:r>
      <w:r w:rsidR="00000000">
        <w:t>and</w:t>
      </w:r>
      <w:r w:rsidR="00000000">
        <w:rPr>
          <w:spacing w:val="-6"/>
        </w:rPr>
        <w:t xml:space="preserve"> </w:t>
      </w:r>
      <w:r w:rsidR="00000000">
        <w:t>from</w:t>
      </w:r>
      <w:r w:rsidR="00000000">
        <w:rPr>
          <w:spacing w:val="-5"/>
        </w:rPr>
        <w:t xml:space="preserve"> </w:t>
      </w:r>
      <w:r w:rsidR="00000000">
        <w:t>this</w:t>
      </w:r>
      <w:r w:rsidR="00000000">
        <w:rPr>
          <w:spacing w:val="-7"/>
        </w:rPr>
        <w:t xml:space="preserve"> </w:t>
      </w:r>
      <w:r w:rsidR="00000000">
        <w:t>we</w:t>
      </w:r>
      <w:r w:rsidR="00000000">
        <w:rPr>
          <w:spacing w:val="-7"/>
        </w:rPr>
        <w:t xml:space="preserve"> </w:t>
      </w:r>
      <w:r w:rsidR="00000000">
        <w:t>get</w:t>
      </w:r>
      <w:r w:rsidR="00000000">
        <w:rPr>
          <w:spacing w:val="-7"/>
        </w:rPr>
        <w:t xml:space="preserve"> </w:t>
      </w:r>
      <w:r w:rsidR="00000000">
        <w:t>a</w:t>
      </w:r>
      <w:r w:rsidR="00000000">
        <w:rPr>
          <w:spacing w:val="-7"/>
        </w:rPr>
        <w:t xml:space="preserve"> </w:t>
      </w:r>
      <w:r w:rsidR="00000000">
        <w:t>clear</w:t>
      </w:r>
      <w:r w:rsidR="00000000">
        <w:rPr>
          <w:spacing w:val="-6"/>
        </w:rPr>
        <w:t xml:space="preserve"> </w:t>
      </w:r>
      <w:r w:rsidR="00000000">
        <w:t xml:space="preserve">idea about the </w:t>
      </w:r>
      <w:r>
        <w:t>Geospatial</w:t>
      </w:r>
      <w:r w:rsidR="00000000">
        <w:t xml:space="preserve"> representations of the states and the profit and sales gained by each of the sub category product in the </w:t>
      </w:r>
      <w:r>
        <w:t>region</w:t>
      </w:r>
      <w:r>
        <w:rPr>
          <w:spacing w:val="-18"/>
        </w:rPr>
        <w:t>.</w:t>
      </w:r>
    </w:p>
    <w:p w14:paraId="6BFCAF1C" w14:textId="77777777" w:rsidR="00CB54B4" w:rsidRDefault="00000000">
      <w:pPr>
        <w:spacing w:before="1" w:line="276" w:lineRule="auto"/>
        <w:ind w:left="960" w:right="2032" w:firstLine="719"/>
        <w:jc w:val="both"/>
        <w:rPr>
          <w:rFonts w:ascii="Carlito"/>
          <w:sz w:val="32"/>
        </w:rPr>
      </w:pPr>
      <w:r>
        <w:rPr>
          <w:rFonts w:ascii="Carlito"/>
          <w:sz w:val="28"/>
        </w:rPr>
        <w:t>We also able to determine the variety between the products because of the different color combinations we had given to them we can clearly figure out that how much profit does a product gained in less no. of sales</w:t>
      </w:r>
      <w:r>
        <w:rPr>
          <w:rFonts w:ascii="Carlito"/>
          <w:sz w:val="32"/>
        </w:rPr>
        <w:t>.</w:t>
      </w:r>
    </w:p>
    <w:p w14:paraId="57D6C513" w14:textId="77777777" w:rsidR="00CB54B4" w:rsidRDefault="00CB54B4">
      <w:pPr>
        <w:spacing w:line="276" w:lineRule="auto"/>
        <w:jc w:val="both"/>
        <w:rPr>
          <w:rFonts w:ascii="Carlito"/>
          <w:sz w:val="32"/>
        </w:rPr>
        <w:sectPr w:rsidR="00CB54B4">
          <w:pgSz w:w="11910" w:h="16840"/>
          <w:pgMar w:top="1340" w:right="480" w:bottom="280" w:left="480" w:header="720" w:footer="720" w:gutter="0"/>
          <w:cols w:space="720"/>
        </w:sectPr>
      </w:pPr>
    </w:p>
    <w:p w14:paraId="65534623" w14:textId="77777777" w:rsidR="00CB54B4" w:rsidRDefault="00000000">
      <w:pPr>
        <w:pStyle w:val="BodyText"/>
        <w:ind w:left="103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 wp14:anchorId="62983F33" wp14:editId="05BD6EEF">
            <wp:extent cx="6758905" cy="365645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905" cy="365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9D8F" w14:textId="77777777" w:rsidR="00CB54B4" w:rsidRDefault="00CB54B4">
      <w:pPr>
        <w:pStyle w:val="BodyText"/>
        <w:rPr>
          <w:rFonts w:ascii="Carlito"/>
          <w:sz w:val="20"/>
        </w:rPr>
      </w:pPr>
    </w:p>
    <w:p w14:paraId="66C73F8D" w14:textId="77777777" w:rsidR="00CB54B4" w:rsidRDefault="00CB54B4">
      <w:pPr>
        <w:pStyle w:val="BodyText"/>
        <w:rPr>
          <w:rFonts w:ascii="Carlito"/>
          <w:sz w:val="20"/>
        </w:rPr>
      </w:pPr>
    </w:p>
    <w:p w14:paraId="04DE04CE" w14:textId="77777777" w:rsidR="00CB54B4" w:rsidRDefault="00CB54B4">
      <w:pPr>
        <w:pStyle w:val="BodyText"/>
        <w:rPr>
          <w:rFonts w:ascii="Carlito"/>
          <w:sz w:val="20"/>
        </w:rPr>
      </w:pPr>
    </w:p>
    <w:p w14:paraId="546AFA9F" w14:textId="77777777" w:rsidR="00CB54B4" w:rsidRDefault="00CB54B4">
      <w:pPr>
        <w:pStyle w:val="BodyText"/>
        <w:rPr>
          <w:rFonts w:ascii="Carlito"/>
          <w:sz w:val="20"/>
        </w:rPr>
      </w:pPr>
    </w:p>
    <w:p w14:paraId="271D90E9" w14:textId="77777777" w:rsidR="00CB54B4" w:rsidRDefault="00CB54B4">
      <w:pPr>
        <w:pStyle w:val="BodyText"/>
        <w:rPr>
          <w:rFonts w:ascii="Carlito"/>
          <w:sz w:val="20"/>
        </w:rPr>
      </w:pPr>
    </w:p>
    <w:p w14:paraId="344D0ABE" w14:textId="77777777" w:rsidR="00CB54B4" w:rsidRDefault="00CB54B4">
      <w:pPr>
        <w:pStyle w:val="BodyText"/>
        <w:rPr>
          <w:rFonts w:ascii="Carlito"/>
          <w:sz w:val="20"/>
        </w:rPr>
      </w:pPr>
    </w:p>
    <w:p w14:paraId="0AA1FB89" w14:textId="77777777" w:rsidR="00CB54B4" w:rsidRDefault="00CB54B4">
      <w:pPr>
        <w:pStyle w:val="BodyText"/>
        <w:rPr>
          <w:rFonts w:ascii="Carlito"/>
          <w:sz w:val="20"/>
        </w:rPr>
      </w:pPr>
    </w:p>
    <w:p w14:paraId="033B6873" w14:textId="77777777" w:rsidR="00CB54B4" w:rsidRDefault="00CB54B4">
      <w:pPr>
        <w:pStyle w:val="BodyText"/>
        <w:rPr>
          <w:rFonts w:ascii="Carlito"/>
          <w:sz w:val="20"/>
        </w:rPr>
      </w:pPr>
    </w:p>
    <w:p w14:paraId="1922C7AA" w14:textId="77777777" w:rsidR="00CB54B4" w:rsidRDefault="00CB54B4">
      <w:pPr>
        <w:pStyle w:val="BodyText"/>
        <w:rPr>
          <w:rFonts w:ascii="Carlito"/>
          <w:sz w:val="20"/>
        </w:rPr>
      </w:pPr>
    </w:p>
    <w:p w14:paraId="66528DF7" w14:textId="77777777" w:rsidR="00CB54B4" w:rsidRDefault="00CB54B4">
      <w:pPr>
        <w:pStyle w:val="BodyText"/>
        <w:rPr>
          <w:rFonts w:ascii="Carlito"/>
          <w:sz w:val="20"/>
        </w:rPr>
      </w:pPr>
    </w:p>
    <w:p w14:paraId="081D18F9" w14:textId="77777777" w:rsidR="00CB54B4" w:rsidRDefault="00CB54B4">
      <w:pPr>
        <w:pStyle w:val="BodyText"/>
        <w:rPr>
          <w:rFonts w:ascii="Carlito"/>
          <w:sz w:val="20"/>
        </w:rPr>
      </w:pPr>
    </w:p>
    <w:p w14:paraId="5F53AC92" w14:textId="77777777" w:rsidR="00CB54B4" w:rsidRDefault="00CB54B4">
      <w:pPr>
        <w:pStyle w:val="BodyText"/>
        <w:rPr>
          <w:rFonts w:ascii="Carlito"/>
          <w:sz w:val="20"/>
        </w:rPr>
      </w:pPr>
    </w:p>
    <w:p w14:paraId="28104C02" w14:textId="40A06596" w:rsidR="00CB54B4" w:rsidRDefault="001D0EB0">
      <w:pPr>
        <w:pStyle w:val="Heading3"/>
        <w:spacing w:before="241"/>
        <w:rPr>
          <w:sz w:val="22"/>
        </w:rPr>
      </w:pPr>
      <w:r>
        <w:rPr>
          <w:color w:val="3B4043"/>
        </w:rPr>
        <w:t>Advantages:</w:t>
      </w:r>
    </w:p>
    <w:p w14:paraId="1440C2F1" w14:textId="7239A066" w:rsidR="00CB54B4" w:rsidRDefault="00000000">
      <w:pPr>
        <w:pStyle w:val="ListParagraph"/>
        <w:numPr>
          <w:ilvl w:val="0"/>
          <w:numId w:val="1"/>
        </w:numPr>
        <w:tabs>
          <w:tab w:val="left" w:pos="1681"/>
        </w:tabs>
        <w:spacing w:before="15"/>
        <w:ind w:hanging="361"/>
        <w:rPr>
          <w:sz w:val="24"/>
        </w:rPr>
      </w:pPr>
      <w:r>
        <w:rPr>
          <w:color w:val="3B4043"/>
          <w:sz w:val="24"/>
        </w:rPr>
        <w:t xml:space="preserve">Helps to </w:t>
      </w:r>
      <w:r>
        <w:rPr>
          <w:color w:val="3B4043"/>
          <w:spacing w:val="2"/>
          <w:sz w:val="24"/>
        </w:rPr>
        <w:t xml:space="preserve">determine the </w:t>
      </w:r>
      <w:r>
        <w:rPr>
          <w:color w:val="3B4043"/>
          <w:sz w:val="24"/>
        </w:rPr>
        <w:t xml:space="preserve">charts on </w:t>
      </w:r>
      <w:r w:rsidR="001D0EB0">
        <w:rPr>
          <w:color w:val="3B4043"/>
          <w:spacing w:val="2"/>
          <w:sz w:val="24"/>
        </w:rPr>
        <w:t>Geospatial</w:t>
      </w:r>
      <w:r>
        <w:rPr>
          <w:color w:val="3B4043"/>
          <w:spacing w:val="41"/>
          <w:sz w:val="24"/>
        </w:rPr>
        <w:t xml:space="preserve"> </w:t>
      </w:r>
      <w:r>
        <w:rPr>
          <w:color w:val="3B4043"/>
          <w:spacing w:val="2"/>
          <w:sz w:val="24"/>
        </w:rPr>
        <w:t>representations</w:t>
      </w:r>
    </w:p>
    <w:p w14:paraId="138365B4" w14:textId="77777777" w:rsidR="00CB54B4" w:rsidRDefault="00000000">
      <w:pPr>
        <w:pStyle w:val="ListParagraph"/>
        <w:numPr>
          <w:ilvl w:val="0"/>
          <w:numId w:val="1"/>
        </w:numPr>
        <w:tabs>
          <w:tab w:val="left" w:pos="1681"/>
        </w:tabs>
        <w:spacing w:before="17" w:line="252" w:lineRule="auto"/>
        <w:ind w:right="2632"/>
        <w:rPr>
          <w:sz w:val="24"/>
        </w:rPr>
      </w:pPr>
      <w:r>
        <w:rPr>
          <w:color w:val="3B4043"/>
          <w:sz w:val="24"/>
        </w:rPr>
        <w:t xml:space="preserve">Helps a </w:t>
      </w:r>
      <w:r>
        <w:rPr>
          <w:color w:val="3B4043"/>
          <w:spacing w:val="2"/>
          <w:sz w:val="24"/>
        </w:rPr>
        <w:t xml:space="preserve">person </w:t>
      </w:r>
      <w:r>
        <w:rPr>
          <w:color w:val="3B4043"/>
          <w:sz w:val="24"/>
        </w:rPr>
        <w:t xml:space="preserve">to give </w:t>
      </w:r>
      <w:proofErr w:type="spellStart"/>
      <w:proofErr w:type="gramStart"/>
      <w:r>
        <w:rPr>
          <w:color w:val="3B4043"/>
          <w:sz w:val="24"/>
        </w:rPr>
        <w:t>a</w:t>
      </w:r>
      <w:proofErr w:type="spellEnd"/>
      <w:proofErr w:type="gramEnd"/>
      <w:r>
        <w:rPr>
          <w:color w:val="3B4043"/>
          <w:sz w:val="24"/>
        </w:rPr>
        <w:t xml:space="preserve"> analysis of the company in the large range of the</w:t>
      </w:r>
      <w:r>
        <w:rPr>
          <w:color w:val="3B4043"/>
          <w:spacing w:val="18"/>
          <w:sz w:val="24"/>
        </w:rPr>
        <w:t xml:space="preserve"> </w:t>
      </w:r>
      <w:r>
        <w:rPr>
          <w:color w:val="3B4043"/>
          <w:sz w:val="24"/>
        </w:rPr>
        <w:t>area.</w:t>
      </w:r>
    </w:p>
    <w:p w14:paraId="32E16F2D" w14:textId="77777777" w:rsidR="00CB54B4" w:rsidRDefault="00000000">
      <w:pPr>
        <w:pStyle w:val="ListParagraph"/>
        <w:numPr>
          <w:ilvl w:val="0"/>
          <w:numId w:val="1"/>
        </w:numPr>
        <w:tabs>
          <w:tab w:val="left" w:pos="1681"/>
        </w:tabs>
        <w:spacing w:line="252" w:lineRule="auto"/>
        <w:ind w:right="2847"/>
        <w:rPr>
          <w:sz w:val="24"/>
        </w:rPr>
      </w:pPr>
      <w:r>
        <w:rPr>
          <w:color w:val="3B4043"/>
          <w:sz w:val="24"/>
        </w:rPr>
        <w:t xml:space="preserve">Helps to set clear priorities and </w:t>
      </w:r>
      <w:r>
        <w:rPr>
          <w:color w:val="3B4043"/>
          <w:spacing w:val="2"/>
          <w:sz w:val="24"/>
        </w:rPr>
        <w:t xml:space="preserve">directions so </w:t>
      </w:r>
      <w:r>
        <w:rPr>
          <w:color w:val="3B4043"/>
          <w:sz w:val="24"/>
        </w:rPr>
        <w:t>that the most critical tasks are</w:t>
      </w:r>
      <w:r>
        <w:rPr>
          <w:color w:val="3B4043"/>
          <w:spacing w:val="20"/>
          <w:sz w:val="24"/>
        </w:rPr>
        <w:t xml:space="preserve"> </w:t>
      </w:r>
      <w:r>
        <w:rPr>
          <w:color w:val="3B4043"/>
          <w:spacing w:val="2"/>
          <w:sz w:val="24"/>
        </w:rPr>
        <w:t>cleared.</w:t>
      </w:r>
    </w:p>
    <w:p w14:paraId="0D72E173" w14:textId="77777777" w:rsidR="00CB54B4" w:rsidRDefault="00CB54B4">
      <w:pPr>
        <w:pStyle w:val="BodyText"/>
        <w:spacing w:before="10"/>
        <w:rPr>
          <w:sz w:val="34"/>
        </w:rPr>
      </w:pPr>
    </w:p>
    <w:p w14:paraId="0B3FB2ED" w14:textId="77777777" w:rsidR="00CB54B4" w:rsidRDefault="00000000">
      <w:pPr>
        <w:pStyle w:val="Heading1"/>
      </w:pPr>
      <w:r>
        <w:rPr>
          <w:color w:val="006EBE"/>
        </w:rPr>
        <w:t xml:space="preserve">Tableau </w:t>
      </w:r>
      <w:proofErr w:type="gramStart"/>
      <w:r>
        <w:rPr>
          <w:color w:val="006EBE"/>
        </w:rPr>
        <w:t>Link :</w:t>
      </w:r>
      <w:proofErr w:type="gramEnd"/>
    </w:p>
    <w:p w14:paraId="25BFDFC7" w14:textId="0CD245CF" w:rsidR="00CB54B4" w:rsidRDefault="001D0EB0">
      <w:pPr>
        <w:spacing w:before="193" w:line="259" w:lineRule="auto"/>
        <w:ind w:left="960" w:right="1014"/>
        <w:rPr>
          <w:rFonts w:ascii="Carlito"/>
          <w:sz w:val="36"/>
        </w:rPr>
      </w:pPr>
      <w:hyperlink r:id="rId11" w:history="1">
        <w:r w:rsidRPr="00FC57C6">
          <w:rPr>
            <w:rStyle w:val="Hyperlink"/>
            <w:rFonts w:ascii="Carlito"/>
            <w:sz w:val="36"/>
          </w:rPr>
          <w:t>https://public.tableau.com/app/profile/siddhesh.dilip.khairnar/v</w:t>
        </w:r>
      </w:hyperlink>
      <w:r w:rsidR="00000000">
        <w:rPr>
          <w:rFonts w:ascii="Carlito"/>
          <w:color w:val="0462C1"/>
          <w:sz w:val="36"/>
        </w:rPr>
        <w:t xml:space="preserve"> </w:t>
      </w:r>
      <w:hyperlink r:id="rId12">
        <w:proofErr w:type="spellStart"/>
        <w:r w:rsidR="00000000">
          <w:rPr>
            <w:rFonts w:ascii="Carlito"/>
            <w:color w:val="0462C1"/>
            <w:sz w:val="36"/>
            <w:u w:val="thick" w:color="0462C1"/>
          </w:rPr>
          <w:t>iz</w:t>
        </w:r>
        <w:proofErr w:type="spellEnd"/>
        <w:r w:rsidR="00000000">
          <w:rPr>
            <w:rFonts w:ascii="Carlito"/>
            <w:color w:val="0462C1"/>
            <w:sz w:val="36"/>
            <w:u w:val="thick" w:color="0462C1"/>
          </w:rPr>
          <w:t>/Assign9_16707399739400/Sheet1?publish=yes</w:t>
        </w:r>
      </w:hyperlink>
    </w:p>
    <w:p w14:paraId="4CF8992D" w14:textId="77777777" w:rsidR="00CB54B4" w:rsidRDefault="00CB54B4">
      <w:pPr>
        <w:spacing w:line="259" w:lineRule="auto"/>
        <w:rPr>
          <w:rFonts w:ascii="Carlito"/>
          <w:sz w:val="36"/>
        </w:rPr>
        <w:sectPr w:rsidR="00CB54B4">
          <w:pgSz w:w="11910" w:h="16840"/>
          <w:pgMar w:top="1420" w:right="480" w:bottom="280" w:left="480" w:header="720" w:footer="720" w:gutter="0"/>
          <w:cols w:space="720"/>
        </w:sectPr>
      </w:pPr>
    </w:p>
    <w:p w14:paraId="781942EA" w14:textId="77777777" w:rsidR="00CB54B4" w:rsidRDefault="00CB54B4">
      <w:pPr>
        <w:pStyle w:val="BodyText"/>
        <w:rPr>
          <w:rFonts w:ascii="Carlito"/>
          <w:sz w:val="20"/>
        </w:rPr>
      </w:pPr>
    </w:p>
    <w:p w14:paraId="7C28F69A" w14:textId="1951CFAE" w:rsidR="00CB54B4" w:rsidRDefault="001D0EB0">
      <w:pPr>
        <w:pStyle w:val="Heading1"/>
        <w:spacing w:before="178"/>
      </w:pPr>
      <w:r>
        <w:rPr>
          <w:color w:val="006EBE"/>
        </w:rPr>
        <w:t>Conclusion:</w:t>
      </w:r>
    </w:p>
    <w:p w14:paraId="4A896BDA" w14:textId="5A8CBBA6" w:rsidR="00CB54B4" w:rsidRDefault="00000000">
      <w:pPr>
        <w:pStyle w:val="BodyText"/>
        <w:spacing w:before="174" w:line="235" w:lineRule="auto"/>
        <w:ind w:left="960" w:right="1106" w:firstLine="72"/>
      </w:pPr>
      <w:r>
        <w:rPr>
          <w:color w:val="3B4043"/>
        </w:rPr>
        <w:t xml:space="preserve">Here we </w:t>
      </w:r>
      <w:r>
        <w:rPr>
          <w:color w:val="3B4043"/>
          <w:spacing w:val="2"/>
        </w:rPr>
        <w:t xml:space="preserve">Learned </w:t>
      </w:r>
      <w:r>
        <w:rPr>
          <w:color w:val="3B4043"/>
        </w:rPr>
        <w:t xml:space="preserve">how to use </w:t>
      </w:r>
      <w:r>
        <w:rPr>
          <w:color w:val="3B4043"/>
          <w:spacing w:val="2"/>
        </w:rPr>
        <w:t xml:space="preserve">the </w:t>
      </w:r>
      <w:r>
        <w:rPr>
          <w:color w:val="3B4043"/>
        </w:rPr>
        <w:t xml:space="preserve">spatial </w:t>
      </w:r>
      <w:r>
        <w:rPr>
          <w:color w:val="3B4043"/>
          <w:spacing w:val="2"/>
        </w:rPr>
        <w:t xml:space="preserve">files </w:t>
      </w:r>
      <w:r>
        <w:rPr>
          <w:color w:val="3B4043"/>
        </w:rPr>
        <w:t xml:space="preserve">in </w:t>
      </w:r>
      <w:r>
        <w:rPr>
          <w:color w:val="3B4043"/>
          <w:spacing w:val="2"/>
        </w:rPr>
        <w:t xml:space="preserve">the </w:t>
      </w:r>
      <w:r>
        <w:rPr>
          <w:color w:val="3B4043"/>
        </w:rPr>
        <w:t xml:space="preserve">tableau and connect it with </w:t>
      </w:r>
      <w:r>
        <w:rPr>
          <w:color w:val="3B4043"/>
          <w:spacing w:val="2"/>
        </w:rPr>
        <w:t xml:space="preserve">the </w:t>
      </w:r>
      <w:r>
        <w:rPr>
          <w:color w:val="3B4043"/>
        </w:rPr>
        <w:t xml:space="preserve">dataset we can also do the union of that file to </w:t>
      </w:r>
      <w:r>
        <w:rPr>
          <w:color w:val="3B4043"/>
          <w:spacing w:val="2"/>
        </w:rPr>
        <w:t xml:space="preserve">create </w:t>
      </w:r>
      <w:r>
        <w:rPr>
          <w:color w:val="3B4043"/>
        </w:rPr>
        <w:t xml:space="preserve">a </w:t>
      </w:r>
      <w:r>
        <w:rPr>
          <w:color w:val="3B4043"/>
          <w:spacing w:val="2"/>
        </w:rPr>
        <w:t xml:space="preserve">hex </w:t>
      </w:r>
      <w:r>
        <w:rPr>
          <w:color w:val="3B4043"/>
        </w:rPr>
        <w:t xml:space="preserve">map   </w:t>
      </w:r>
      <w:r w:rsidR="001D0EB0">
        <w:rPr>
          <w:color w:val="3B4043"/>
          <w:spacing w:val="2"/>
        </w:rPr>
        <w:t>visualization. This</w:t>
      </w:r>
      <w:r>
        <w:rPr>
          <w:color w:val="3B4043"/>
          <w:spacing w:val="2"/>
        </w:rPr>
        <w:t xml:space="preserve"> </w:t>
      </w:r>
      <w:r>
        <w:rPr>
          <w:color w:val="3B4043"/>
        </w:rPr>
        <w:t xml:space="preserve">helps us in the </w:t>
      </w:r>
      <w:r>
        <w:rPr>
          <w:color w:val="3B4043"/>
          <w:spacing w:val="2"/>
        </w:rPr>
        <w:t>geosta</w:t>
      </w:r>
      <w:r w:rsidR="001D0EB0">
        <w:rPr>
          <w:color w:val="3B4043"/>
          <w:spacing w:val="2"/>
        </w:rPr>
        <w:t>visualizations. This</w:t>
      </w:r>
      <w:r>
        <w:rPr>
          <w:color w:val="3B4043"/>
          <w:spacing w:val="2"/>
        </w:rPr>
        <w:t xml:space="preserve"> </w:t>
      </w:r>
      <w:r>
        <w:rPr>
          <w:color w:val="3B4043"/>
          <w:spacing w:val="3"/>
        </w:rPr>
        <w:t xml:space="preserve">which </w:t>
      </w:r>
      <w:r>
        <w:rPr>
          <w:color w:val="3B4043"/>
        </w:rPr>
        <w:t xml:space="preserve">can cover </w:t>
      </w:r>
      <w:r w:rsidR="001D0EB0">
        <w:rPr>
          <w:color w:val="3B4043"/>
        </w:rPr>
        <w:t>a wide</w:t>
      </w:r>
      <w:r>
        <w:rPr>
          <w:color w:val="3B4043"/>
        </w:rPr>
        <w:t xml:space="preserve"> range of area </w:t>
      </w:r>
      <w:r>
        <w:rPr>
          <w:color w:val="3B4043"/>
          <w:spacing w:val="3"/>
        </w:rPr>
        <w:t xml:space="preserve">which </w:t>
      </w:r>
      <w:r>
        <w:rPr>
          <w:color w:val="3B4043"/>
        </w:rPr>
        <w:t xml:space="preserve">helps any </w:t>
      </w:r>
      <w:r>
        <w:rPr>
          <w:color w:val="3B4043"/>
          <w:spacing w:val="2"/>
        </w:rPr>
        <w:t xml:space="preserve">company </w:t>
      </w:r>
      <w:r>
        <w:rPr>
          <w:color w:val="3B4043"/>
        </w:rPr>
        <w:t xml:space="preserve">analysis their data over a </w:t>
      </w:r>
      <w:r>
        <w:rPr>
          <w:color w:val="3B4043"/>
          <w:spacing w:val="2"/>
        </w:rPr>
        <w:t xml:space="preserve">long </w:t>
      </w:r>
      <w:r w:rsidR="001D0EB0">
        <w:rPr>
          <w:color w:val="3B4043"/>
        </w:rPr>
        <w:t>range. So,</w:t>
      </w:r>
      <w:r>
        <w:rPr>
          <w:color w:val="3B4043"/>
        </w:rPr>
        <w:t xml:space="preserve"> I </w:t>
      </w:r>
      <w:r>
        <w:rPr>
          <w:color w:val="3B4043"/>
          <w:spacing w:val="2"/>
        </w:rPr>
        <w:t xml:space="preserve">conclude </w:t>
      </w:r>
      <w:r>
        <w:rPr>
          <w:color w:val="3B4043"/>
        </w:rPr>
        <w:t xml:space="preserve">that I Successfully </w:t>
      </w:r>
      <w:r>
        <w:rPr>
          <w:color w:val="3B4043"/>
          <w:spacing w:val="2"/>
        </w:rPr>
        <w:t xml:space="preserve">connected </w:t>
      </w:r>
      <w:r>
        <w:rPr>
          <w:color w:val="3B4043"/>
        </w:rPr>
        <w:t xml:space="preserve">the </w:t>
      </w:r>
      <w:r>
        <w:rPr>
          <w:color w:val="3B4043"/>
          <w:spacing w:val="2"/>
        </w:rPr>
        <w:t xml:space="preserve">spatial file </w:t>
      </w:r>
      <w:r>
        <w:rPr>
          <w:color w:val="3B4043"/>
        </w:rPr>
        <w:t xml:space="preserve">and </w:t>
      </w:r>
      <w:r>
        <w:rPr>
          <w:color w:val="3B4043"/>
          <w:spacing w:val="2"/>
        </w:rPr>
        <w:t xml:space="preserve">implemented </w:t>
      </w:r>
      <w:r>
        <w:rPr>
          <w:color w:val="3B4043"/>
        </w:rPr>
        <w:t xml:space="preserve">the hex </w:t>
      </w:r>
      <w:r w:rsidR="001D0EB0">
        <w:rPr>
          <w:color w:val="3B4043"/>
        </w:rPr>
        <w:t>map</w:t>
      </w:r>
      <w:r w:rsidR="001D0EB0">
        <w:rPr>
          <w:color w:val="3B4043"/>
          <w:spacing w:val="15"/>
        </w:rPr>
        <w:t>.</w:t>
      </w:r>
    </w:p>
    <w:sectPr w:rsidR="00CB54B4">
      <w:pgSz w:w="11910" w:h="16840"/>
      <w:pgMar w:top="1580" w:right="48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96E17"/>
    <w:multiLevelType w:val="hybridMultilevel"/>
    <w:tmpl w:val="7B329558"/>
    <w:lvl w:ilvl="0" w:tplc="D0B06576">
      <w:start w:val="1"/>
      <w:numFmt w:val="decimal"/>
      <w:lvlText w:val="%1."/>
      <w:lvlJc w:val="left"/>
      <w:pPr>
        <w:ind w:left="1680" w:hanging="360"/>
        <w:jc w:val="left"/>
      </w:pPr>
      <w:rPr>
        <w:rFonts w:ascii="Roboto" w:eastAsia="Roboto" w:hAnsi="Roboto" w:cs="Roboto" w:hint="default"/>
        <w:color w:val="3B4043"/>
        <w:spacing w:val="-19"/>
        <w:w w:val="100"/>
        <w:sz w:val="24"/>
        <w:szCs w:val="24"/>
        <w:lang w:val="en-US" w:eastAsia="en-US" w:bidi="ar-SA"/>
      </w:rPr>
    </w:lvl>
    <w:lvl w:ilvl="1" w:tplc="F66AC82C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2" w:tplc="D5466770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3" w:tplc="A1165D92">
      <w:numFmt w:val="bullet"/>
      <w:lvlText w:val="•"/>
      <w:lvlJc w:val="left"/>
      <w:pPr>
        <w:ind w:left="4459" w:hanging="360"/>
      </w:pPr>
      <w:rPr>
        <w:rFonts w:hint="default"/>
        <w:lang w:val="en-US" w:eastAsia="en-US" w:bidi="ar-SA"/>
      </w:rPr>
    </w:lvl>
    <w:lvl w:ilvl="4" w:tplc="37CC141E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ar-SA"/>
      </w:rPr>
    </w:lvl>
    <w:lvl w:ilvl="5" w:tplc="029ECC98">
      <w:numFmt w:val="bullet"/>
      <w:lvlText w:val="•"/>
      <w:lvlJc w:val="left"/>
      <w:pPr>
        <w:ind w:left="6313" w:hanging="360"/>
      </w:pPr>
      <w:rPr>
        <w:rFonts w:hint="default"/>
        <w:lang w:val="en-US" w:eastAsia="en-US" w:bidi="ar-SA"/>
      </w:rPr>
    </w:lvl>
    <w:lvl w:ilvl="6" w:tplc="944EF120"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ar-SA"/>
      </w:rPr>
    </w:lvl>
    <w:lvl w:ilvl="7" w:tplc="D78A58EE">
      <w:numFmt w:val="bullet"/>
      <w:lvlText w:val="•"/>
      <w:lvlJc w:val="left"/>
      <w:pPr>
        <w:ind w:left="8166" w:hanging="360"/>
      </w:pPr>
      <w:rPr>
        <w:rFonts w:hint="default"/>
        <w:lang w:val="en-US" w:eastAsia="en-US" w:bidi="ar-SA"/>
      </w:rPr>
    </w:lvl>
    <w:lvl w:ilvl="8" w:tplc="2102993C">
      <w:numFmt w:val="bullet"/>
      <w:lvlText w:val="•"/>
      <w:lvlJc w:val="left"/>
      <w:pPr>
        <w:ind w:left="909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7365CE"/>
    <w:multiLevelType w:val="hybridMultilevel"/>
    <w:tmpl w:val="C388D516"/>
    <w:lvl w:ilvl="0" w:tplc="6CF44180">
      <w:start w:val="1"/>
      <w:numFmt w:val="decimal"/>
      <w:lvlText w:val="%1."/>
      <w:lvlJc w:val="left"/>
      <w:pPr>
        <w:ind w:left="1174" w:hanging="215"/>
        <w:jc w:val="left"/>
      </w:pPr>
      <w:rPr>
        <w:rFonts w:ascii="Carlito" w:eastAsia="Carlito" w:hAnsi="Carlito" w:cs="Carlito" w:hint="default"/>
        <w:spacing w:val="-4"/>
        <w:w w:val="100"/>
        <w:sz w:val="26"/>
        <w:szCs w:val="26"/>
        <w:lang w:val="en-US" w:eastAsia="en-US" w:bidi="ar-SA"/>
      </w:rPr>
    </w:lvl>
    <w:lvl w:ilvl="1" w:tplc="5134CFEE">
      <w:start w:val="1"/>
      <w:numFmt w:val="decimal"/>
      <w:lvlText w:val="%2."/>
      <w:lvlJc w:val="left"/>
      <w:pPr>
        <w:ind w:left="1680" w:hanging="360"/>
        <w:jc w:val="left"/>
      </w:pPr>
      <w:rPr>
        <w:rFonts w:ascii="Roboto" w:eastAsia="Roboto" w:hAnsi="Roboto" w:cs="Roboto" w:hint="default"/>
        <w:color w:val="3B4043"/>
        <w:spacing w:val="-19"/>
        <w:w w:val="100"/>
        <w:sz w:val="24"/>
        <w:szCs w:val="24"/>
        <w:lang w:val="en-US" w:eastAsia="en-US" w:bidi="ar-SA"/>
      </w:rPr>
    </w:lvl>
    <w:lvl w:ilvl="2" w:tplc="994EAD72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3" w:tplc="91C23D42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  <w:lvl w:ilvl="4" w:tplc="625E0EAC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533239FA">
      <w:numFmt w:val="bullet"/>
      <w:lvlText w:val="•"/>
      <w:lvlJc w:val="left"/>
      <w:pPr>
        <w:ind w:left="5798" w:hanging="360"/>
      </w:pPr>
      <w:rPr>
        <w:rFonts w:hint="default"/>
        <w:lang w:val="en-US" w:eastAsia="en-US" w:bidi="ar-SA"/>
      </w:rPr>
    </w:lvl>
    <w:lvl w:ilvl="6" w:tplc="AEB6ED38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7" w:tplc="37FAE482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ar-SA"/>
      </w:rPr>
    </w:lvl>
    <w:lvl w:ilvl="8" w:tplc="F5C2BBE0">
      <w:numFmt w:val="bullet"/>
      <w:lvlText w:val="•"/>
      <w:lvlJc w:val="left"/>
      <w:pPr>
        <w:ind w:left="8887" w:hanging="360"/>
      </w:pPr>
      <w:rPr>
        <w:rFonts w:hint="default"/>
        <w:lang w:val="en-US" w:eastAsia="en-US" w:bidi="ar-SA"/>
      </w:rPr>
    </w:lvl>
  </w:abstractNum>
  <w:num w:numId="1" w16cid:durableId="66465341">
    <w:abstractNumId w:val="0"/>
  </w:num>
  <w:num w:numId="2" w16cid:durableId="1850023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B4"/>
    <w:rsid w:val="001D0EB0"/>
    <w:rsid w:val="00CB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43E4"/>
  <w15:docId w15:val="{D45EE140-E4DF-418B-9B4A-0F7E89CD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960"/>
      <w:outlineLvl w:val="0"/>
    </w:pPr>
    <w:rPr>
      <w:rFonts w:ascii="Carlito" w:eastAsia="Carlito" w:hAnsi="Carlito" w:cs="Carlito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60"/>
      <w:outlineLvl w:val="1"/>
    </w:pPr>
    <w:rPr>
      <w:rFonts w:ascii="Carlito" w:eastAsia="Carlito" w:hAnsi="Carlito" w:cs="Carlito"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9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80" w:hanging="360"/>
    </w:pPr>
  </w:style>
  <w:style w:type="paragraph" w:customStyle="1" w:styleId="TableParagraph">
    <w:name w:val="Table Paragraph"/>
    <w:basedOn w:val="Normal"/>
    <w:uiPriority w:val="1"/>
    <w:qFormat/>
    <w:pPr>
      <w:ind w:left="256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1D0E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E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bravehart101/sample-supermarket-datas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mmunity.tableau.com/s/news/a0A4T000001v7OPUAY/hex-tile-map-files" TargetMode="External"/><Relationship Id="rId12" Type="http://schemas.openxmlformats.org/officeDocument/2006/relationships/hyperlink" Target="https://public.tableau.com/app/profile/siddhesh.sunil.mali/viz/Assign9_16707399739400/Sheet1?publish=y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tableau.com/s/news/a0A4T000001v7OPUAY/hex-tile-map-files" TargetMode="External"/><Relationship Id="rId11" Type="http://schemas.openxmlformats.org/officeDocument/2006/relationships/hyperlink" Target="https://public.tableau.com/app/profile/siddhesh.dilip.khairnar/v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bravehart101/sample-supermarket-datas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614</Words>
  <Characters>3502</Characters>
  <Application>Microsoft Office Word</Application>
  <DocSecurity>0</DocSecurity>
  <Lines>29</Lines>
  <Paragraphs>8</Paragraphs>
  <ScaleCrop>false</ScaleCrop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Shreyash Rahinj</dc:creator>
  <cp:lastModifiedBy>Siddhesh Khairnar</cp:lastModifiedBy>
  <cp:revision>2</cp:revision>
  <dcterms:created xsi:type="dcterms:W3CDTF">2022-12-13T13:38:00Z</dcterms:created>
  <dcterms:modified xsi:type="dcterms:W3CDTF">2022-12-13T13:38:00Z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2022-12-13T00:00:00Z</vt:filetime>
  </property>
</Properties>
</file>