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AD1AC" w14:textId="77777777" w:rsidR="0049651E" w:rsidRDefault="004965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19"/>
        <w:gridCol w:w="1813"/>
        <w:gridCol w:w="1498"/>
        <w:gridCol w:w="3007"/>
      </w:tblGrid>
      <w:tr w:rsidR="0049651E" w14:paraId="5EFAD1B5" w14:textId="77777777" w:rsidTr="000C49FE">
        <w:trPr>
          <w:trHeight w:val="1841"/>
        </w:trPr>
        <w:tc>
          <w:tcPr>
            <w:tcW w:w="3219" w:type="dxa"/>
          </w:tcPr>
          <w:p w14:paraId="5EFAD1AD" w14:textId="77777777" w:rsidR="0049651E" w:rsidRDefault="004965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EFAD1AE" w14:textId="77777777" w:rsidR="0049651E" w:rsidRDefault="004965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  <w:p w14:paraId="5EFAD1AF" w14:textId="77777777" w:rsidR="0049651E" w:rsidRDefault="00576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89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5EFAD1DA" wp14:editId="5EFAD1DB">
                  <wp:extent cx="613652" cy="695325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652" cy="695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17" w:type="dxa"/>
            <w:gridSpan w:val="3"/>
            <w:shd w:val="clear" w:color="auto" w:fill="5A99D3"/>
          </w:tcPr>
          <w:p w14:paraId="5EFAD1B0" w14:textId="77777777" w:rsidR="0049651E" w:rsidRDefault="00576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ind w:left="716" w:right="717"/>
              <w:jc w:val="center"/>
              <w:rPr>
                <w:color w:val="000000"/>
              </w:rPr>
            </w:pPr>
            <w:r>
              <w:rPr>
                <w:color w:val="FFFFFF"/>
              </w:rPr>
              <w:t>Bansilal Ramnath Agarwal Charitable Trust's</w:t>
            </w:r>
          </w:p>
          <w:p w14:paraId="5EFAD1B1" w14:textId="77777777" w:rsidR="0049651E" w:rsidRDefault="00576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717" w:right="71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Vishwakarma Institute of Information Technology</w:t>
            </w:r>
          </w:p>
          <w:p w14:paraId="5EFAD1B2" w14:textId="77777777" w:rsidR="0049651E" w:rsidRDefault="004965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after="0" w:line="240" w:lineRule="auto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</w:rPr>
            </w:pPr>
          </w:p>
          <w:p w14:paraId="5EFAD1B3" w14:textId="77777777" w:rsidR="0049651E" w:rsidRDefault="00576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645" w:right="717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FFFFFF"/>
                <w:sz w:val="36"/>
                <w:szCs w:val="36"/>
              </w:rPr>
              <w:t>Department of</w:t>
            </w:r>
          </w:p>
          <w:p w14:paraId="5EFAD1B4" w14:textId="77777777" w:rsidR="0049651E" w:rsidRDefault="00576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0" w:line="240" w:lineRule="auto"/>
              <w:ind w:left="717" w:right="717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FFFFFF"/>
                <w:sz w:val="36"/>
                <w:szCs w:val="36"/>
              </w:rPr>
              <w:t>Artificial Intelligence and Data Science</w:t>
            </w:r>
          </w:p>
        </w:tc>
      </w:tr>
      <w:tr w:rsidR="0049651E" w14:paraId="5EFAD1B7" w14:textId="77777777" w:rsidTr="000C49FE">
        <w:trPr>
          <w:trHeight w:val="728"/>
        </w:trPr>
        <w:tc>
          <w:tcPr>
            <w:tcW w:w="9537" w:type="dxa"/>
            <w:gridSpan w:val="4"/>
          </w:tcPr>
          <w:p w14:paraId="5EFAD1B6" w14:textId="3B7B2FE2" w:rsidR="0049651E" w:rsidRDefault="00576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4" w:after="0" w:line="240" w:lineRule="auto"/>
              <w:ind w:left="115"/>
              <w:rPr>
                <w:color w:val="000000"/>
                <w:sz w:val="28"/>
                <w:szCs w:val="28"/>
              </w:rPr>
            </w:pPr>
            <w:r>
              <w:rPr>
                <w:color w:val="006FC0"/>
                <w:sz w:val="28"/>
                <w:szCs w:val="28"/>
              </w:rPr>
              <w:t xml:space="preserve">Name: </w:t>
            </w:r>
            <w:r w:rsidR="000C49FE">
              <w:rPr>
                <w:color w:val="000000"/>
                <w:sz w:val="28"/>
                <w:szCs w:val="28"/>
              </w:rPr>
              <w:t>Siddhesh Dilip Khairnar</w:t>
            </w:r>
          </w:p>
        </w:tc>
      </w:tr>
      <w:tr w:rsidR="0049651E" w14:paraId="5EFAD1BB" w14:textId="77777777" w:rsidTr="000C49FE">
        <w:trPr>
          <w:trHeight w:val="638"/>
        </w:trPr>
        <w:tc>
          <w:tcPr>
            <w:tcW w:w="3219" w:type="dxa"/>
          </w:tcPr>
          <w:p w14:paraId="5EFAD1B8" w14:textId="77777777" w:rsidR="0049651E" w:rsidRDefault="00576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3" w:after="0" w:line="240" w:lineRule="auto"/>
              <w:ind w:left="115"/>
              <w:rPr>
                <w:color w:val="000000"/>
                <w:sz w:val="28"/>
                <w:szCs w:val="28"/>
              </w:rPr>
            </w:pPr>
            <w:r>
              <w:rPr>
                <w:color w:val="006FC0"/>
                <w:sz w:val="28"/>
                <w:szCs w:val="28"/>
              </w:rPr>
              <w:t xml:space="preserve">Class: </w:t>
            </w:r>
            <w:r>
              <w:rPr>
                <w:color w:val="000000"/>
                <w:sz w:val="28"/>
                <w:szCs w:val="28"/>
              </w:rPr>
              <w:t>SY</w:t>
            </w:r>
          </w:p>
        </w:tc>
        <w:tc>
          <w:tcPr>
            <w:tcW w:w="3311" w:type="dxa"/>
            <w:gridSpan w:val="2"/>
          </w:tcPr>
          <w:p w14:paraId="5EFAD1B9" w14:textId="7EB24BEF" w:rsidR="0049651E" w:rsidRDefault="00576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3" w:after="0" w:line="240" w:lineRule="auto"/>
              <w:ind w:left="114"/>
              <w:rPr>
                <w:color w:val="000000"/>
                <w:sz w:val="28"/>
                <w:szCs w:val="28"/>
              </w:rPr>
            </w:pPr>
            <w:r>
              <w:rPr>
                <w:color w:val="006FC0"/>
                <w:sz w:val="28"/>
                <w:szCs w:val="28"/>
              </w:rPr>
              <w:t xml:space="preserve">Division: </w:t>
            </w:r>
            <w:r w:rsidR="000C49FE">
              <w:rPr>
                <w:color w:val="000000"/>
                <w:sz w:val="28"/>
                <w:szCs w:val="28"/>
              </w:rPr>
              <w:t>B</w:t>
            </w:r>
          </w:p>
        </w:tc>
        <w:tc>
          <w:tcPr>
            <w:tcW w:w="3006" w:type="dxa"/>
          </w:tcPr>
          <w:p w14:paraId="5EFAD1BA" w14:textId="003D7D68" w:rsidR="0049651E" w:rsidRDefault="00576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3" w:after="0" w:line="240" w:lineRule="auto"/>
              <w:ind w:left="114"/>
              <w:rPr>
                <w:color w:val="000000"/>
                <w:sz w:val="28"/>
                <w:szCs w:val="28"/>
              </w:rPr>
            </w:pPr>
            <w:r>
              <w:rPr>
                <w:color w:val="006FC0"/>
                <w:sz w:val="28"/>
                <w:szCs w:val="28"/>
              </w:rPr>
              <w:t xml:space="preserve">Roll No: </w:t>
            </w:r>
            <w:r>
              <w:rPr>
                <w:color w:val="000000"/>
                <w:sz w:val="28"/>
                <w:szCs w:val="28"/>
              </w:rPr>
              <w:t>27</w:t>
            </w:r>
            <w:r w:rsidR="000C49FE">
              <w:rPr>
                <w:color w:val="000000"/>
                <w:sz w:val="28"/>
                <w:szCs w:val="28"/>
              </w:rPr>
              <w:t>2028</w:t>
            </w:r>
          </w:p>
        </w:tc>
      </w:tr>
      <w:tr w:rsidR="0049651E" w14:paraId="5EFAD1BE" w14:textId="77777777" w:rsidTr="000C49FE">
        <w:trPr>
          <w:trHeight w:val="638"/>
        </w:trPr>
        <w:tc>
          <w:tcPr>
            <w:tcW w:w="5032" w:type="dxa"/>
            <w:gridSpan w:val="2"/>
          </w:tcPr>
          <w:p w14:paraId="5EFAD1BC" w14:textId="77777777" w:rsidR="0049651E" w:rsidRDefault="00576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3" w:after="0" w:line="240" w:lineRule="auto"/>
              <w:ind w:left="115"/>
              <w:rPr>
                <w:color w:val="000000"/>
                <w:sz w:val="28"/>
                <w:szCs w:val="28"/>
              </w:rPr>
            </w:pPr>
            <w:r>
              <w:rPr>
                <w:color w:val="006FC0"/>
                <w:sz w:val="28"/>
                <w:szCs w:val="28"/>
              </w:rPr>
              <w:t xml:space="preserve">Semester: </w:t>
            </w:r>
            <w:r>
              <w:rPr>
                <w:color w:val="000000"/>
                <w:sz w:val="28"/>
                <w:szCs w:val="28"/>
              </w:rPr>
              <w:t>IV</w:t>
            </w:r>
          </w:p>
        </w:tc>
        <w:tc>
          <w:tcPr>
            <w:tcW w:w="4504" w:type="dxa"/>
            <w:gridSpan w:val="2"/>
          </w:tcPr>
          <w:p w14:paraId="5EFAD1BD" w14:textId="77777777" w:rsidR="0049651E" w:rsidRDefault="00576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3" w:after="0" w:line="240" w:lineRule="auto"/>
              <w:ind w:left="114"/>
              <w:rPr>
                <w:color w:val="000000"/>
                <w:sz w:val="28"/>
                <w:szCs w:val="28"/>
              </w:rPr>
            </w:pPr>
            <w:r>
              <w:rPr>
                <w:color w:val="006FC0"/>
                <w:sz w:val="28"/>
                <w:szCs w:val="28"/>
              </w:rPr>
              <w:t xml:space="preserve">Academic Year: </w:t>
            </w:r>
            <w:r>
              <w:rPr>
                <w:color w:val="000000"/>
                <w:sz w:val="28"/>
                <w:szCs w:val="28"/>
              </w:rPr>
              <w:t>2022-2023</w:t>
            </w:r>
          </w:p>
        </w:tc>
      </w:tr>
      <w:tr w:rsidR="0049651E" w14:paraId="5EFAD1C0" w14:textId="77777777" w:rsidTr="000C49FE">
        <w:trPr>
          <w:trHeight w:val="564"/>
        </w:trPr>
        <w:tc>
          <w:tcPr>
            <w:tcW w:w="9537" w:type="dxa"/>
            <w:gridSpan w:val="4"/>
          </w:tcPr>
          <w:p w14:paraId="5EFAD1BF" w14:textId="77777777" w:rsidR="0049651E" w:rsidRDefault="00576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after="0" w:line="240" w:lineRule="auto"/>
              <w:ind w:left="115"/>
              <w:rPr>
                <w:color w:val="006FC0"/>
                <w:sz w:val="28"/>
                <w:szCs w:val="28"/>
              </w:rPr>
            </w:pPr>
            <w:r>
              <w:rPr>
                <w:color w:val="006FC0"/>
                <w:sz w:val="28"/>
                <w:szCs w:val="28"/>
              </w:rPr>
              <w:t xml:space="preserve">Subject Name &amp; Code: </w:t>
            </w:r>
            <w:r>
              <w:rPr>
                <w:color w:val="000000"/>
                <w:sz w:val="28"/>
                <w:szCs w:val="28"/>
              </w:rPr>
              <w:t xml:space="preserve"> Software Engineering: ADUA22204</w:t>
            </w:r>
          </w:p>
        </w:tc>
      </w:tr>
      <w:tr w:rsidR="0049651E" w14:paraId="5EFAD1C2" w14:textId="77777777" w:rsidTr="000C49FE">
        <w:trPr>
          <w:trHeight w:val="521"/>
        </w:trPr>
        <w:tc>
          <w:tcPr>
            <w:tcW w:w="9537" w:type="dxa"/>
            <w:gridSpan w:val="4"/>
          </w:tcPr>
          <w:p w14:paraId="5EFAD1C1" w14:textId="77777777" w:rsidR="0049651E" w:rsidRDefault="00576F4E">
            <w:pPr>
              <w:pStyle w:val="Heading1"/>
              <w:rPr>
                <w:b w:val="0"/>
                <w:sz w:val="28"/>
                <w:szCs w:val="28"/>
              </w:rPr>
            </w:pPr>
            <w:r>
              <w:rPr>
                <w:b w:val="0"/>
                <w:color w:val="006FC0"/>
                <w:sz w:val="28"/>
                <w:szCs w:val="28"/>
              </w:rPr>
              <w:t xml:space="preserve"> Title of Assignment: </w:t>
            </w:r>
            <w:r>
              <w:rPr>
                <w:b w:val="0"/>
                <w:sz w:val="28"/>
                <w:szCs w:val="28"/>
              </w:rPr>
              <w:t>Class Diagram.</w:t>
            </w:r>
          </w:p>
        </w:tc>
      </w:tr>
      <w:tr w:rsidR="0049651E" w14:paraId="5EFAD1C5" w14:textId="77777777" w:rsidTr="000C49FE">
        <w:trPr>
          <w:trHeight w:val="601"/>
        </w:trPr>
        <w:tc>
          <w:tcPr>
            <w:tcW w:w="5032" w:type="dxa"/>
            <w:gridSpan w:val="2"/>
          </w:tcPr>
          <w:p w14:paraId="5EFAD1C3" w14:textId="17439BD1" w:rsidR="0049651E" w:rsidRDefault="00576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 w:after="0" w:line="240" w:lineRule="auto"/>
              <w:ind w:left="115"/>
              <w:rPr>
                <w:color w:val="000000"/>
                <w:sz w:val="28"/>
                <w:szCs w:val="28"/>
              </w:rPr>
            </w:pPr>
            <w:r>
              <w:rPr>
                <w:color w:val="006FC0"/>
                <w:sz w:val="28"/>
                <w:szCs w:val="28"/>
              </w:rPr>
              <w:t xml:space="preserve">Date of Performance: </w:t>
            </w:r>
            <w:r w:rsidR="00827683">
              <w:rPr>
                <w:color w:val="006FC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1-0</w:t>
            </w:r>
            <w:r w:rsidR="00827683"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-2023</w:t>
            </w:r>
          </w:p>
        </w:tc>
        <w:tc>
          <w:tcPr>
            <w:tcW w:w="4504" w:type="dxa"/>
            <w:gridSpan w:val="2"/>
          </w:tcPr>
          <w:p w14:paraId="5EFAD1C4" w14:textId="1BD50553" w:rsidR="0049651E" w:rsidRDefault="00576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 w:after="0" w:line="240" w:lineRule="auto"/>
              <w:ind w:left="114"/>
              <w:rPr>
                <w:color w:val="000000"/>
                <w:sz w:val="28"/>
                <w:szCs w:val="28"/>
              </w:rPr>
            </w:pPr>
            <w:r>
              <w:rPr>
                <w:color w:val="006FC0"/>
                <w:sz w:val="28"/>
                <w:szCs w:val="28"/>
              </w:rPr>
              <w:t xml:space="preserve">Date of Submission: </w:t>
            </w:r>
            <w:r w:rsidR="00827683">
              <w:rPr>
                <w:color w:val="000000"/>
                <w:sz w:val="28"/>
                <w:szCs w:val="28"/>
              </w:rPr>
              <w:t>17</w:t>
            </w:r>
            <w:r>
              <w:rPr>
                <w:color w:val="000000"/>
                <w:sz w:val="28"/>
                <w:szCs w:val="28"/>
              </w:rPr>
              <w:t>-0</w:t>
            </w:r>
            <w:r w:rsidR="00827683"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-2023</w:t>
            </w:r>
          </w:p>
        </w:tc>
      </w:tr>
    </w:tbl>
    <w:p w14:paraId="5EFAD1C6" w14:textId="77777777" w:rsidR="0049651E" w:rsidRDefault="00576F4E">
      <w:pPr>
        <w:spacing w:after="0"/>
      </w:pPr>
      <w:r>
        <w:t xml:space="preserve"> </w:t>
      </w:r>
    </w:p>
    <w:p w14:paraId="5EFAD1C7" w14:textId="77777777" w:rsidR="0049651E" w:rsidRDefault="00576F4E">
      <w:pPr>
        <w:spacing w:after="0"/>
      </w:pPr>
      <w:r>
        <w:t xml:space="preserve"> </w:t>
      </w:r>
    </w:p>
    <w:p w14:paraId="5EFAD1C8" w14:textId="19ED0388" w:rsidR="0049651E" w:rsidRDefault="000C49FE">
      <w:pPr>
        <w:spacing w:after="0"/>
        <w:ind w:left="-5" w:hanging="10"/>
        <w:rPr>
          <w:sz w:val="28"/>
          <w:szCs w:val="28"/>
        </w:rPr>
      </w:pPr>
      <w:r w:rsidRPr="00030976">
        <w:rPr>
          <w:b/>
          <w:sz w:val="28"/>
          <w:szCs w:val="28"/>
        </w:rPr>
        <w:t>Aim: -</w:t>
      </w:r>
      <w:r w:rsidR="00576F4E" w:rsidRPr="00030976">
        <w:rPr>
          <w:b/>
          <w:sz w:val="28"/>
          <w:szCs w:val="28"/>
        </w:rPr>
        <w:t xml:space="preserve"> </w:t>
      </w:r>
      <w:r w:rsidR="00EE1996" w:rsidRPr="00EE1996">
        <w:rPr>
          <w:sz w:val="28"/>
          <w:szCs w:val="28"/>
        </w:rPr>
        <w:t>Activity diagram</w:t>
      </w:r>
      <w:r w:rsidR="00EE1996">
        <w:rPr>
          <w:sz w:val="28"/>
          <w:szCs w:val="28"/>
        </w:rPr>
        <w:t>.</w:t>
      </w:r>
    </w:p>
    <w:p w14:paraId="74259B80" w14:textId="77777777" w:rsidR="00EE1996" w:rsidRDefault="00EE1996">
      <w:pPr>
        <w:spacing w:after="0"/>
        <w:ind w:left="-5" w:hanging="10"/>
        <w:rPr>
          <w:sz w:val="28"/>
          <w:szCs w:val="28"/>
        </w:rPr>
      </w:pPr>
    </w:p>
    <w:p w14:paraId="56885560" w14:textId="566279CA" w:rsidR="00EE1996" w:rsidRPr="00030976" w:rsidRDefault="00EE1996">
      <w:pPr>
        <w:spacing w:after="0"/>
        <w:ind w:left="-5" w:hanging="10"/>
        <w:rPr>
          <w:sz w:val="28"/>
          <w:szCs w:val="28"/>
        </w:rPr>
      </w:pPr>
    </w:p>
    <w:p w14:paraId="5EFAD1C9" w14:textId="77777777" w:rsidR="0049651E" w:rsidRPr="00030976" w:rsidRDefault="00576F4E">
      <w:pPr>
        <w:spacing w:after="0"/>
        <w:rPr>
          <w:sz w:val="28"/>
          <w:szCs w:val="28"/>
        </w:rPr>
      </w:pPr>
      <w:r w:rsidRPr="00030976">
        <w:rPr>
          <w:sz w:val="28"/>
          <w:szCs w:val="28"/>
        </w:rPr>
        <w:t xml:space="preserve"> </w:t>
      </w:r>
    </w:p>
    <w:p w14:paraId="5EFAD1CA" w14:textId="08B01E91" w:rsidR="0049651E" w:rsidRPr="00030976" w:rsidRDefault="0049651E" w:rsidP="000C49FE">
      <w:pPr>
        <w:spacing w:after="0"/>
        <w:rPr>
          <w:sz w:val="28"/>
          <w:szCs w:val="28"/>
        </w:rPr>
      </w:pPr>
    </w:p>
    <w:p w14:paraId="199D6E63" w14:textId="67915041" w:rsidR="000C49FE" w:rsidRPr="00030976" w:rsidRDefault="00576F4E" w:rsidP="000C49FE">
      <w:pPr>
        <w:spacing w:after="0"/>
        <w:rPr>
          <w:sz w:val="28"/>
          <w:szCs w:val="28"/>
        </w:rPr>
      </w:pPr>
      <w:r w:rsidRPr="00030976">
        <w:rPr>
          <w:b/>
          <w:sz w:val="28"/>
          <w:szCs w:val="28"/>
        </w:rPr>
        <w:t xml:space="preserve"> </w:t>
      </w:r>
    </w:p>
    <w:p w14:paraId="17DBE82F" w14:textId="77777777" w:rsidR="000C49FE" w:rsidRPr="00030976" w:rsidRDefault="000C49FE" w:rsidP="000C49FE">
      <w:pPr>
        <w:spacing w:after="0"/>
        <w:rPr>
          <w:sz w:val="28"/>
          <w:szCs w:val="28"/>
        </w:rPr>
      </w:pPr>
    </w:p>
    <w:p w14:paraId="0E89F45A" w14:textId="77777777" w:rsidR="000C49FE" w:rsidRPr="00030976" w:rsidRDefault="000C49FE" w:rsidP="000C49FE">
      <w:pPr>
        <w:spacing w:after="0"/>
        <w:rPr>
          <w:sz w:val="28"/>
          <w:szCs w:val="28"/>
        </w:rPr>
      </w:pPr>
    </w:p>
    <w:p w14:paraId="296FE806" w14:textId="77777777" w:rsidR="000C49FE" w:rsidRPr="00030976" w:rsidRDefault="000C49FE" w:rsidP="000C49FE">
      <w:pPr>
        <w:spacing w:after="0"/>
        <w:rPr>
          <w:sz w:val="28"/>
          <w:szCs w:val="28"/>
        </w:rPr>
      </w:pPr>
    </w:p>
    <w:p w14:paraId="3721EB77" w14:textId="77777777" w:rsidR="000C49FE" w:rsidRPr="00030976" w:rsidRDefault="000C49FE" w:rsidP="000C49FE">
      <w:pPr>
        <w:spacing w:after="0"/>
        <w:rPr>
          <w:sz w:val="28"/>
          <w:szCs w:val="28"/>
        </w:rPr>
      </w:pPr>
    </w:p>
    <w:p w14:paraId="2BD9BF84" w14:textId="77777777" w:rsidR="000C49FE" w:rsidRPr="00030976" w:rsidRDefault="000C49FE" w:rsidP="000C49FE">
      <w:pPr>
        <w:spacing w:after="0"/>
        <w:rPr>
          <w:sz w:val="28"/>
          <w:szCs w:val="28"/>
        </w:rPr>
      </w:pPr>
    </w:p>
    <w:p w14:paraId="7B67B9A3" w14:textId="77777777" w:rsidR="000C49FE" w:rsidRPr="00030976" w:rsidRDefault="000C49FE" w:rsidP="000C49FE">
      <w:pPr>
        <w:spacing w:after="0"/>
        <w:rPr>
          <w:sz w:val="28"/>
          <w:szCs w:val="28"/>
        </w:rPr>
      </w:pPr>
    </w:p>
    <w:p w14:paraId="01707CA9" w14:textId="77777777" w:rsidR="000C49FE" w:rsidRPr="00030976" w:rsidRDefault="000C49FE" w:rsidP="000C49FE">
      <w:pPr>
        <w:spacing w:after="0"/>
        <w:rPr>
          <w:sz w:val="28"/>
          <w:szCs w:val="28"/>
        </w:rPr>
      </w:pPr>
    </w:p>
    <w:p w14:paraId="4B2204D1" w14:textId="77777777" w:rsidR="000C49FE" w:rsidRPr="00030976" w:rsidRDefault="000C49FE" w:rsidP="000C49FE">
      <w:pPr>
        <w:spacing w:after="0"/>
        <w:rPr>
          <w:sz w:val="28"/>
          <w:szCs w:val="28"/>
        </w:rPr>
      </w:pPr>
    </w:p>
    <w:p w14:paraId="21129EED" w14:textId="77777777" w:rsidR="000C49FE" w:rsidRPr="00030976" w:rsidRDefault="000C49FE" w:rsidP="000C49FE">
      <w:pPr>
        <w:spacing w:after="0"/>
        <w:rPr>
          <w:sz w:val="28"/>
          <w:szCs w:val="28"/>
        </w:rPr>
      </w:pPr>
    </w:p>
    <w:p w14:paraId="3F733B47" w14:textId="77777777" w:rsidR="000C49FE" w:rsidRPr="00030976" w:rsidRDefault="000C49FE" w:rsidP="000C49FE">
      <w:pPr>
        <w:spacing w:after="0"/>
        <w:rPr>
          <w:sz w:val="28"/>
          <w:szCs w:val="28"/>
        </w:rPr>
      </w:pPr>
    </w:p>
    <w:p w14:paraId="7D664008" w14:textId="55D8557E" w:rsidR="00A55CD4" w:rsidRDefault="00EC4F28" w:rsidP="00EE1996">
      <w:pPr>
        <w:spacing w:after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FF6B31" wp14:editId="03F60C84">
            <wp:extent cx="5731510" cy="6964045"/>
            <wp:effectExtent l="0" t="0" r="2540" b="8255"/>
            <wp:docPr id="1405546446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46446" name="Picture 1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6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97B41" w14:textId="2CB16461" w:rsidR="00EC4F28" w:rsidRDefault="00EC4F28" w:rsidP="00EE1996">
      <w:pPr>
        <w:spacing w:after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5EF534" wp14:editId="1DA48AEC">
            <wp:extent cx="5731510" cy="7546340"/>
            <wp:effectExtent l="0" t="0" r="2540" b="0"/>
            <wp:docPr id="432130799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30799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4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DE3D" w14:textId="77777777" w:rsidR="00EC4F28" w:rsidRDefault="00EC4F28" w:rsidP="000C49FE">
      <w:pPr>
        <w:spacing w:after="0"/>
        <w:ind w:left="-5" w:hanging="10"/>
        <w:rPr>
          <w:b/>
          <w:sz w:val="28"/>
          <w:szCs w:val="28"/>
        </w:rPr>
      </w:pPr>
    </w:p>
    <w:p w14:paraId="4649AA20" w14:textId="77777777" w:rsidR="00EC4F28" w:rsidRDefault="00EC4F28" w:rsidP="000C49FE">
      <w:pPr>
        <w:spacing w:after="0"/>
        <w:ind w:left="-5" w:hanging="10"/>
        <w:rPr>
          <w:b/>
          <w:sz w:val="28"/>
          <w:szCs w:val="28"/>
        </w:rPr>
      </w:pPr>
    </w:p>
    <w:p w14:paraId="77FC2AC9" w14:textId="77777777" w:rsidR="00EC4F28" w:rsidRDefault="00EC4F28" w:rsidP="000C49FE">
      <w:pPr>
        <w:spacing w:after="0"/>
        <w:ind w:left="-5" w:hanging="10"/>
        <w:rPr>
          <w:b/>
          <w:sz w:val="28"/>
          <w:szCs w:val="28"/>
        </w:rPr>
      </w:pPr>
    </w:p>
    <w:p w14:paraId="16CE7414" w14:textId="77777777" w:rsidR="00EC4F28" w:rsidRDefault="00EC4F28" w:rsidP="000C49FE">
      <w:pPr>
        <w:spacing w:after="0"/>
        <w:ind w:left="-5" w:hanging="10"/>
        <w:rPr>
          <w:b/>
          <w:sz w:val="28"/>
          <w:szCs w:val="28"/>
        </w:rPr>
      </w:pPr>
    </w:p>
    <w:p w14:paraId="79256FED" w14:textId="77777777" w:rsidR="00EC4F28" w:rsidRDefault="00EC4F28" w:rsidP="000C49FE">
      <w:pPr>
        <w:spacing w:after="0"/>
        <w:ind w:left="-5" w:hanging="10"/>
        <w:rPr>
          <w:b/>
          <w:sz w:val="28"/>
          <w:szCs w:val="28"/>
        </w:rPr>
      </w:pPr>
    </w:p>
    <w:p w14:paraId="690D8260" w14:textId="5FFC9D25" w:rsidR="00A55CD4" w:rsidRPr="00030976" w:rsidRDefault="00EE1996" w:rsidP="000C49FE">
      <w:pPr>
        <w:spacing w:after="0"/>
        <w:ind w:left="-5" w:hanging="1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Activity Diagram</w:t>
      </w:r>
      <w:r w:rsidR="00A55CD4" w:rsidRPr="00030976">
        <w:rPr>
          <w:b/>
          <w:sz w:val="28"/>
          <w:szCs w:val="28"/>
        </w:rPr>
        <w:t>:</w:t>
      </w:r>
    </w:p>
    <w:p w14:paraId="5EFAD1D5" w14:textId="77B9ADAD" w:rsidR="0049651E" w:rsidRPr="00EC4F28" w:rsidRDefault="0031004F" w:rsidP="00EC4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31004F">
        <w:rPr>
          <w:noProof/>
          <w:sz w:val="28"/>
          <w:szCs w:val="28"/>
        </w:rPr>
        <w:drawing>
          <wp:inline distT="0" distB="0" distL="0" distR="0" wp14:anchorId="36145B26" wp14:editId="13C0D6F3">
            <wp:extent cx="5189220" cy="8564880"/>
            <wp:effectExtent l="0" t="0" r="0" b="7620"/>
            <wp:docPr id="104725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856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AD1D6" w14:textId="308EAED8" w:rsidR="0049651E" w:rsidRPr="00030976" w:rsidRDefault="000C49FE">
      <w:pPr>
        <w:spacing w:after="0"/>
        <w:ind w:left="-5" w:hanging="10"/>
        <w:rPr>
          <w:sz w:val="28"/>
          <w:szCs w:val="28"/>
        </w:rPr>
      </w:pPr>
      <w:r w:rsidRPr="00030976">
        <w:rPr>
          <w:b/>
          <w:sz w:val="28"/>
          <w:szCs w:val="28"/>
        </w:rPr>
        <w:lastRenderedPageBreak/>
        <w:t>Conclusion:</w:t>
      </w:r>
      <w:r w:rsidR="00576F4E" w:rsidRPr="00030976">
        <w:rPr>
          <w:b/>
          <w:sz w:val="28"/>
          <w:szCs w:val="28"/>
        </w:rPr>
        <w:t xml:space="preserve"> </w:t>
      </w:r>
      <w:r w:rsidR="00576F4E" w:rsidRPr="00030976">
        <w:rPr>
          <w:sz w:val="28"/>
          <w:szCs w:val="28"/>
        </w:rPr>
        <w:t xml:space="preserve">Hence we have successfully implemented </w:t>
      </w:r>
      <w:r w:rsidR="00030976" w:rsidRPr="00030976">
        <w:rPr>
          <w:sz w:val="28"/>
          <w:szCs w:val="28"/>
        </w:rPr>
        <w:t xml:space="preserve">the </w:t>
      </w:r>
      <w:r w:rsidR="0031004F">
        <w:rPr>
          <w:sz w:val="28"/>
          <w:szCs w:val="28"/>
        </w:rPr>
        <w:t>Activity</w:t>
      </w:r>
      <w:r w:rsidR="00576F4E" w:rsidRPr="00030976">
        <w:rPr>
          <w:sz w:val="28"/>
          <w:szCs w:val="28"/>
        </w:rPr>
        <w:t xml:space="preserve"> diagram</w:t>
      </w:r>
      <w:r w:rsidR="0031004F">
        <w:rPr>
          <w:sz w:val="28"/>
          <w:szCs w:val="28"/>
        </w:rPr>
        <w:t xml:space="preserve"> for cps</w:t>
      </w:r>
      <w:r w:rsidR="00576F4E" w:rsidRPr="00030976">
        <w:rPr>
          <w:sz w:val="28"/>
          <w:szCs w:val="28"/>
        </w:rPr>
        <w:t xml:space="preserve">. </w:t>
      </w:r>
    </w:p>
    <w:p w14:paraId="5EFAD1D7" w14:textId="77777777" w:rsidR="0049651E" w:rsidRPr="00030976" w:rsidRDefault="00576F4E">
      <w:pPr>
        <w:spacing w:after="0"/>
        <w:rPr>
          <w:sz w:val="28"/>
          <w:szCs w:val="28"/>
        </w:rPr>
      </w:pPr>
      <w:r w:rsidRPr="00030976">
        <w:rPr>
          <w:b/>
          <w:sz w:val="28"/>
          <w:szCs w:val="28"/>
        </w:rPr>
        <w:t xml:space="preserve"> </w:t>
      </w:r>
    </w:p>
    <w:p w14:paraId="5EFAD1D8" w14:textId="77777777" w:rsidR="0049651E" w:rsidRDefault="00576F4E">
      <w:pPr>
        <w:spacing w:after="0"/>
      </w:pPr>
      <w:r>
        <w:rPr>
          <w:b/>
          <w:sz w:val="32"/>
          <w:szCs w:val="32"/>
        </w:rPr>
        <w:t xml:space="preserve"> </w:t>
      </w:r>
    </w:p>
    <w:p w14:paraId="5EFAD1D9" w14:textId="77777777" w:rsidR="0049651E" w:rsidRDefault="0049651E"/>
    <w:sectPr w:rsidR="0049651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51E"/>
    <w:rsid w:val="00030976"/>
    <w:rsid w:val="000C49FE"/>
    <w:rsid w:val="0031004F"/>
    <w:rsid w:val="0049651E"/>
    <w:rsid w:val="00576F4E"/>
    <w:rsid w:val="00827683"/>
    <w:rsid w:val="0091296A"/>
    <w:rsid w:val="00A55CD4"/>
    <w:rsid w:val="00E5776A"/>
    <w:rsid w:val="00EC4F28"/>
    <w:rsid w:val="00EE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AD1AC"/>
  <w15:docId w15:val="{54FF2BB6-6C10-4428-9172-A4F7FBA18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/>
      <w:ind w:left="10" w:hanging="10"/>
      <w:outlineLvl w:val="0"/>
    </w:pPr>
    <w:rPr>
      <w:b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0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SIDDHESH KHAIRNAR</dc:creator>
  <cp:lastModifiedBy>Siddhesh Khairnar</cp:lastModifiedBy>
  <cp:revision>4</cp:revision>
  <dcterms:created xsi:type="dcterms:W3CDTF">2023-04-19T04:28:00Z</dcterms:created>
  <dcterms:modified xsi:type="dcterms:W3CDTF">2023-04-20T13:09:00Z</dcterms:modified>
</cp:coreProperties>
</file>