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13314" w14:textId="1C7CD605" w:rsidR="00807001" w:rsidRDefault="00807001">
      <w:pPr>
        <w:widowControl w:val="0"/>
        <w:spacing w:line="240" w:lineRule="auto"/>
        <w:ind w:left="894"/>
        <w:rPr>
          <w:rFonts w:ascii="Calibri" w:eastAsia="Calibri" w:hAnsi="Calibri" w:cs="Calibri"/>
          <w:sz w:val="32"/>
          <w:szCs w:val="32"/>
        </w:rPr>
      </w:pPr>
    </w:p>
    <w:tbl>
      <w:tblPr>
        <w:tblStyle w:val="a"/>
        <w:tblpPr w:leftFromText="180" w:rightFromText="180" w:topFromText="180" w:bottomFromText="180" w:horzAnchor="margin" w:tblpXSpec="center"/>
        <w:tblW w:w="96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05"/>
        <w:gridCol w:w="2160"/>
        <w:gridCol w:w="1440"/>
        <w:gridCol w:w="2895"/>
      </w:tblGrid>
      <w:tr w:rsidR="00807001" w14:paraId="2735FA26" w14:textId="77777777" w:rsidTr="00366E1E">
        <w:trPr>
          <w:trHeight w:val="2490"/>
          <w:jc w:val="center"/>
        </w:trPr>
        <w:tc>
          <w:tcPr>
            <w:tcW w:w="31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EE176CF" w14:textId="7F5B6346" w:rsidR="00807001" w:rsidRDefault="00366E1E">
            <w:pPr>
              <w:widowControl w:val="0"/>
              <w:spacing w:line="240" w:lineRule="auto"/>
              <w:ind w:left="894"/>
              <w:rPr>
                <w:rFonts w:ascii="Calibri" w:eastAsia="Calibri" w:hAnsi="Calibri" w:cs="Calibri"/>
                <w:sz w:val="32"/>
                <w:szCs w:val="32"/>
              </w:rPr>
            </w:pPr>
            <w:r>
              <w:rPr>
                <w:noProof/>
              </w:rPr>
              <w:drawing>
                <wp:anchor distT="0" distB="0" distL="0" distR="0" simplePos="0" relativeHeight="251658240" behindDoc="0" locked="0" layoutInCell="1" hidden="0" allowOverlap="1" wp14:anchorId="75B4366A" wp14:editId="62034998">
                  <wp:simplePos x="0" y="0"/>
                  <wp:positionH relativeFrom="column">
                    <wp:posOffset>288925</wp:posOffset>
                  </wp:positionH>
                  <wp:positionV relativeFrom="paragraph">
                    <wp:posOffset>179070</wp:posOffset>
                  </wp:positionV>
                  <wp:extent cx="966470" cy="1099820"/>
                  <wp:effectExtent l="0" t="0" r="0" b="0"/>
                  <wp:wrapNone/>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966470" cy="1099820"/>
                          </a:xfrm>
                          <a:prstGeom prst="rect">
                            <a:avLst/>
                          </a:prstGeom>
                          <a:ln/>
                        </pic:spPr>
                      </pic:pic>
                    </a:graphicData>
                  </a:graphic>
                </wp:anchor>
              </w:drawing>
            </w:r>
          </w:p>
          <w:p w14:paraId="6A97B64B" w14:textId="54CE09D0" w:rsidR="00807001" w:rsidRDefault="00807001">
            <w:pPr>
              <w:widowControl w:val="0"/>
              <w:spacing w:before="11" w:line="240" w:lineRule="auto"/>
              <w:rPr>
                <w:rFonts w:ascii="Calibri" w:eastAsia="Calibri" w:hAnsi="Calibri" w:cs="Calibri"/>
                <w:sz w:val="32"/>
                <w:szCs w:val="32"/>
              </w:rPr>
            </w:pPr>
          </w:p>
          <w:p w14:paraId="593945F1" w14:textId="06418520" w:rsidR="00807001" w:rsidRDefault="00807001">
            <w:pPr>
              <w:widowControl w:val="0"/>
              <w:spacing w:line="240" w:lineRule="auto"/>
              <w:ind w:left="894"/>
              <w:rPr>
                <w:rFonts w:ascii="Calibri" w:eastAsia="Calibri" w:hAnsi="Calibri" w:cs="Calibri"/>
                <w:sz w:val="32"/>
                <w:szCs w:val="32"/>
              </w:rPr>
            </w:pPr>
          </w:p>
        </w:tc>
        <w:tc>
          <w:tcPr>
            <w:tcW w:w="6495" w:type="dxa"/>
            <w:gridSpan w:val="3"/>
            <w:tcBorders>
              <w:top w:val="single" w:sz="4" w:space="0" w:color="000000"/>
              <w:left w:val="single" w:sz="4" w:space="0" w:color="000000"/>
              <w:bottom w:val="single" w:sz="4" w:space="0" w:color="000000"/>
              <w:right w:val="single" w:sz="4" w:space="0" w:color="000000"/>
            </w:tcBorders>
            <w:shd w:val="clear" w:color="auto" w:fill="5A99D3"/>
            <w:tcMar>
              <w:top w:w="0" w:type="dxa"/>
              <w:left w:w="0" w:type="dxa"/>
              <w:bottom w:w="0" w:type="dxa"/>
              <w:right w:w="0" w:type="dxa"/>
            </w:tcMar>
            <w:vAlign w:val="center"/>
          </w:tcPr>
          <w:p w14:paraId="053D2192" w14:textId="77777777" w:rsidR="00807001" w:rsidRDefault="00000000">
            <w:pPr>
              <w:widowControl w:val="0"/>
              <w:spacing w:before="3" w:line="240" w:lineRule="auto"/>
              <w:ind w:left="716" w:right="717"/>
              <w:jc w:val="center"/>
              <w:rPr>
                <w:rFonts w:ascii="Calibri" w:eastAsia="Calibri" w:hAnsi="Calibri" w:cs="Calibri"/>
                <w:sz w:val="28"/>
                <w:szCs w:val="28"/>
              </w:rPr>
            </w:pPr>
            <w:r>
              <w:rPr>
                <w:rFonts w:ascii="Calibri" w:eastAsia="Calibri" w:hAnsi="Calibri" w:cs="Calibri"/>
                <w:color w:val="FFFFFF"/>
                <w:sz w:val="28"/>
                <w:szCs w:val="28"/>
              </w:rPr>
              <w:t>Bansilal Ramnath Agarwal Charitable Trust's</w:t>
            </w:r>
          </w:p>
          <w:p w14:paraId="153D8A8D" w14:textId="77777777" w:rsidR="00807001" w:rsidRDefault="00000000">
            <w:pPr>
              <w:widowControl w:val="0"/>
              <w:spacing w:before="64" w:line="240" w:lineRule="auto"/>
              <w:ind w:left="717" w:right="717"/>
              <w:jc w:val="center"/>
              <w:rPr>
                <w:rFonts w:ascii="Calibri" w:eastAsia="Calibri" w:hAnsi="Calibri" w:cs="Calibri"/>
                <w:sz w:val="28"/>
                <w:szCs w:val="28"/>
              </w:rPr>
            </w:pPr>
            <w:r>
              <w:rPr>
                <w:rFonts w:ascii="Calibri" w:eastAsia="Calibri" w:hAnsi="Calibri" w:cs="Calibri"/>
                <w:color w:val="FFFFFF"/>
                <w:sz w:val="28"/>
                <w:szCs w:val="28"/>
              </w:rPr>
              <w:t>Vishwakarma Institute of Information Technology</w:t>
            </w:r>
          </w:p>
          <w:p w14:paraId="74F8F2A6" w14:textId="77777777" w:rsidR="00807001" w:rsidRDefault="00807001">
            <w:pPr>
              <w:widowControl w:val="0"/>
              <w:spacing w:before="9" w:line="240" w:lineRule="auto"/>
              <w:jc w:val="center"/>
              <w:rPr>
                <w:rFonts w:ascii="Calibri" w:eastAsia="Calibri" w:hAnsi="Calibri" w:cs="Calibri"/>
                <w:sz w:val="28"/>
                <w:szCs w:val="28"/>
              </w:rPr>
            </w:pPr>
          </w:p>
          <w:p w14:paraId="0D81C9B0" w14:textId="77777777" w:rsidR="00807001" w:rsidRDefault="00000000">
            <w:pPr>
              <w:widowControl w:val="0"/>
              <w:spacing w:line="240" w:lineRule="auto"/>
              <w:ind w:left="645" w:right="717"/>
              <w:jc w:val="center"/>
              <w:rPr>
                <w:rFonts w:ascii="Calibri" w:eastAsia="Calibri" w:hAnsi="Calibri" w:cs="Calibri"/>
                <w:b/>
                <w:sz w:val="28"/>
                <w:szCs w:val="28"/>
              </w:rPr>
            </w:pPr>
            <w:r>
              <w:rPr>
                <w:rFonts w:ascii="Calibri" w:eastAsia="Calibri" w:hAnsi="Calibri" w:cs="Calibri"/>
                <w:b/>
                <w:color w:val="FFFFFF"/>
                <w:sz w:val="28"/>
                <w:szCs w:val="28"/>
              </w:rPr>
              <w:t>Department of</w:t>
            </w:r>
          </w:p>
          <w:p w14:paraId="47231052" w14:textId="77777777" w:rsidR="00807001" w:rsidRDefault="00000000">
            <w:pPr>
              <w:widowControl w:val="0"/>
              <w:spacing w:before="36" w:line="240" w:lineRule="auto"/>
              <w:ind w:left="717" w:right="717"/>
              <w:jc w:val="center"/>
              <w:rPr>
                <w:rFonts w:ascii="Calibri" w:eastAsia="Calibri" w:hAnsi="Calibri" w:cs="Calibri"/>
                <w:b/>
                <w:sz w:val="28"/>
                <w:szCs w:val="28"/>
              </w:rPr>
            </w:pPr>
            <w:r>
              <w:rPr>
                <w:rFonts w:ascii="Calibri" w:eastAsia="Calibri" w:hAnsi="Calibri" w:cs="Calibri"/>
                <w:b/>
                <w:color w:val="FFFFFF"/>
                <w:sz w:val="28"/>
                <w:szCs w:val="28"/>
              </w:rPr>
              <w:t>Artificial Intelligence and Data Science</w:t>
            </w:r>
          </w:p>
        </w:tc>
      </w:tr>
      <w:tr w:rsidR="00807001" w14:paraId="581BAFC5" w14:textId="77777777" w:rsidTr="00366E1E">
        <w:trPr>
          <w:trHeight w:val="724"/>
          <w:jc w:val="center"/>
        </w:trPr>
        <w:tc>
          <w:tcPr>
            <w:tcW w:w="9600" w:type="dxa"/>
            <w:gridSpan w:val="4"/>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CCA4DE8" w14:textId="77014CA2" w:rsidR="00807001" w:rsidRDefault="00000000">
            <w:pPr>
              <w:widowControl w:val="0"/>
              <w:spacing w:before="214" w:line="240" w:lineRule="auto"/>
              <w:ind w:left="115"/>
              <w:rPr>
                <w:rFonts w:ascii="Calibri" w:eastAsia="Calibri" w:hAnsi="Calibri" w:cs="Calibri"/>
                <w:sz w:val="32"/>
                <w:szCs w:val="32"/>
              </w:rPr>
            </w:pPr>
            <w:r>
              <w:rPr>
                <w:rFonts w:ascii="Calibri" w:eastAsia="Calibri" w:hAnsi="Calibri" w:cs="Calibri"/>
                <w:color w:val="006FC0"/>
                <w:sz w:val="32"/>
                <w:szCs w:val="32"/>
              </w:rPr>
              <w:t xml:space="preserve">Name: </w:t>
            </w:r>
            <w:r w:rsidR="00366E1E">
              <w:rPr>
                <w:rFonts w:ascii="Calibri" w:eastAsia="Calibri" w:hAnsi="Calibri" w:cs="Calibri"/>
                <w:sz w:val="32"/>
                <w:szCs w:val="32"/>
              </w:rPr>
              <w:t>Siddhesh Dilip Khairnar</w:t>
            </w:r>
          </w:p>
        </w:tc>
      </w:tr>
      <w:tr w:rsidR="00807001" w14:paraId="08BCF07C" w14:textId="77777777" w:rsidTr="00366E1E">
        <w:trPr>
          <w:trHeight w:val="635"/>
          <w:jc w:val="center"/>
        </w:trPr>
        <w:tc>
          <w:tcPr>
            <w:tcW w:w="31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9330763" w14:textId="528505E2" w:rsidR="00807001" w:rsidRDefault="00000000">
            <w:pPr>
              <w:widowControl w:val="0"/>
              <w:spacing w:before="163" w:line="240" w:lineRule="auto"/>
              <w:ind w:left="115"/>
              <w:rPr>
                <w:rFonts w:ascii="Calibri" w:eastAsia="Calibri" w:hAnsi="Calibri" w:cs="Calibri"/>
                <w:sz w:val="32"/>
                <w:szCs w:val="32"/>
              </w:rPr>
            </w:pPr>
            <w:r>
              <w:rPr>
                <w:rFonts w:ascii="Calibri" w:eastAsia="Calibri" w:hAnsi="Calibri" w:cs="Calibri"/>
                <w:color w:val="006FC0"/>
                <w:sz w:val="32"/>
                <w:szCs w:val="32"/>
              </w:rPr>
              <w:t xml:space="preserve">Class: </w:t>
            </w:r>
            <w:r>
              <w:rPr>
                <w:rFonts w:ascii="Calibri" w:eastAsia="Calibri" w:hAnsi="Calibri" w:cs="Calibri"/>
                <w:sz w:val="32"/>
                <w:szCs w:val="32"/>
              </w:rPr>
              <w:t>TY</w:t>
            </w:r>
          </w:p>
        </w:tc>
        <w:tc>
          <w:tcPr>
            <w:tcW w:w="3600"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5AF2D3D" w14:textId="3404CC76" w:rsidR="00807001" w:rsidRDefault="00000000">
            <w:pPr>
              <w:widowControl w:val="0"/>
              <w:spacing w:before="163" w:line="240" w:lineRule="auto"/>
              <w:ind w:left="114"/>
              <w:rPr>
                <w:rFonts w:ascii="Calibri" w:eastAsia="Calibri" w:hAnsi="Calibri" w:cs="Calibri"/>
                <w:sz w:val="32"/>
                <w:szCs w:val="32"/>
              </w:rPr>
            </w:pPr>
            <w:r>
              <w:rPr>
                <w:rFonts w:ascii="Calibri" w:eastAsia="Calibri" w:hAnsi="Calibri" w:cs="Calibri"/>
                <w:color w:val="006FC0"/>
                <w:sz w:val="32"/>
                <w:szCs w:val="32"/>
              </w:rPr>
              <w:t xml:space="preserve">Division: </w:t>
            </w:r>
            <w:r w:rsidR="00366E1E">
              <w:rPr>
                <w:rFonts w:ascii="Calibri" w:eastAsia="Calibri" w:hAnsi="Calibri" w:cs="Calibri"/>
                <w:sz w:val="32"/>
                <w:szCs w:val="32"/>
              </w:rPr>
              <w:t>B</w:t>
            </w:r>
          </w:p>
        </w:tc>
        <w:tc>
          <w:tcPr>
            <w:tcW w:w="289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C6779EA" w14:textId="155505B7" w:rsidR="00807001" w:rsidRDefault="00000000">
            <w:pPr>
              <w:widowControl w:val="0"/>
              <w:spacing w:before="163" w:line="240" w:lineRule="auto"/>
              <w:ind w:left="114"/>
              <w:rPr>
                <w:rFonts w:ascii="Calibri" w:eastAsia="Calibri" w:hAnsi="Calibri" w:cs="Calibri"/>
                <w:sz w:val="32"/>
                <w:szCs w:val="32"/>
              </w:rPr>
            </w:pPr>
            <w:r>
              <w:rPr>
                <w:rFonts w:ascii="Calibri" w:eastAsia="Calibri" w:hAnsi="Calibri" w:cs="Calibri"/>
                <w:color w:val="5A99D3"/>
                <w:sz w:val="32"/>
                <w:szCs w:val="32"/>
              </w:rPr>
              <w:t>Roll No</w:t>
            </w:r>
            <w:r>
              <w:rPr>
                <w:rFonts w:ascii="Calibri" w:eastAsia="Calibri" w:hAnsi="Calibri" w:cs="Calibri"/>
                <w:sz w:val="32"/>
                <w:szCs w:val="32"/>
              </w:rPr>
              <w:t>: 37</w:t>
            </w:r>
            <w:r w:rsidR="00366E1E">
              <w:rPr>
                <w:rFonts w:ascii="Calibri" w:eastAsia="Calibri" w:hAnsi="Calibri" w:cs="Calibri"/>
                <w:sz w:val="32"/>
                <w:szCs w:val="32"/>
              </w:rPr>
              <w:t>2028</w:t>
            </w:r>
          </w:p>
        </w:tc>
      </w:tr>
      <w:tr w:rsidR="00807001" w14:paraId="18C7AFDB" w14:textId="77777777" w:rsidTr="00366E1E">
        <w:trPr>
          <w:trHeight w:val="635"/>
          <w:jc w:val="center"/>
        </w:trPr>
        <w:tc>
          <w:tcPr>
            <w:tcW w:w="5265"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3627CCB" w14:textId="3E9F3DA1" w:rsidR="00807001" w:rsidRDefault="00000000">
            <w:pPr>
              <w:widowControl w:val="0"/>
              <w:spacing w:before="163" w:line="240" w:lineRule="auto"/>
              <w:ind w:left="115"/>
              <w:rPr>
                <w:rFonts w:ascii="Calibri" w:eastAsia="Calibri" w:hAnsi="Calibri" w:cs="Calibri"/>
                <w:sz w:val="32"/>
                <w:szCs w:val="32"/>
                <w:vertAlign w:val="superscript"/>
              </w:rPr>
            </w:pPr>
            <w:r>
              <w:rPr>
                <w:rFonts w:ascii="Calibri" w:eastAsia="Calibri" w:hAnsi="Calibri" w:cs="Calibri"/>
                <w:color w:val="006FC0"/>
                <w:sz w:val="32"/>
                <w:szCs w:val="32"/>
              </w:rPr>
              <w:t xml:space="preserve">Semester: </w:t>
            </w:r>
            <w:r>
              <w:rPr>
                <w:rFonts w:ascii="Calibri" w:eastAsia="Calibri" w:hAnsi="Calibri" w:cs="Calibri"/>
                <w:sz w:val="32"/>
                <w:szCs w:val="32"/>
              </w:rPr>
              <w:t>5</w:t>
            </w:r>
            <w:r>
              <w:rPr>
                <w:rFonts w:ascii="Calibri" w:eastAsia="Calibri" w:hAnsi="Calibri" w:cs="Calibri"/>
                <w:sz w:val="32"/>
                <w:szCs w:val="32"/>
                <w:vertAlign w:val="superscript"/>
              </w:rPr>
              <w:t>th</w:t>
            </w:r>
          </w:p>
        </w:tc>
        <w:tc>
          <w:tcPr>
            <w:tcW w:w="4335"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45A56FC" w14:textId="77777777" w:rsidR="00807001" w:rsidRDefault="00000000">
            <w:pPr>
              <w:widowControl w:val="0"/>
              <w:spacing w:before="163" w:line="240" w:lineRule="auto"/>
              <w:ind w:left="114"/>
              <w:rPr>
                <w:rFonts w:ascii="Calibri" w:eastAsia="Calibri" w:hAnsi="Calibri" w:cs="Calibri"/>
                <w:sz w:val="32"/>
                <w:szCs w:val="32"/>
              </w:rPr>
            </w:pPr>
            <w:r>
              <w:rPr>
                <w:rFonts w:ascii="Calibri" w:eastAsia="Calibri" w:hAnsi="Calibri" w:cs="Calibri"/>
                <w:color w:val="006FC0"/>
                <w:sz w:val="32"/>
                <w:szCs w:val="32"/>
              </w:rPr>
              <w:t xml:space="preserve">Academic Year: </w:t>
            </w:r>
            <w:r>
              <w:rPr>
                <w:rFonts w:ascii="Calibri" w:eastAsia="Calibri" w:hAnsi="Calibri" w:cs="Calibri"/>
                <w:sz w:val="32"/>
                <w:szCs w:val="32"/>
              </w:rPr>
              <w:t>2023-2024</w:t>
            </w:r>
          </w:p>
        </w:tc>
      </w:tr>
      <w:tr w:rsidR="00807001" w14:paraId="2FC69221" w14:textId="77777777" w:rsidTr="00366E1E">
        <w:trPr>
          <w:trHeight w:val="561"/>
          <w:jc w:val="center"/>
        </w:trPr>
        <w:tc>
          <w:tcPr>
            <w:tcW w:w="9600" w:type="dxa"/>
            <w:gridSpan w:val="4"/>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FB221C6" w14:textId="13B5030E" w:rsidR="00807001" w:rsidRDefault="00000000">
            <w:pPr>
              <w:widowControl w:val="0"/>
              <w:spacing w:before="8" w:line="240" w:lineRule="auto"/>
              <w:ind w:left="115"/>
              <w:rPr>
                <w:rFonts w:ascii="Calibri" w:eastAsia="Calibri" w:hAnsi="Calibri" w:cs="Calibri"/>
                <w:sz w:val="32"/>
                <w:szCs w:val="32"/>
              </w:rPr>
            </w:pPr>
            <w:r>
              <w:rPr>
                <w:rFonts w:ascii="Calibri" w:eastAsia="Calibri" w:hAnsi="Calibri" w:cs="Calibri"/>
                <w:color w:val="006FC0"/>
                <w:sz w:val="32"/>
                <w:szCs w:val="32"/>
              </w:rPr>
              <w:t xml:space="preserve">Subject Name &amp; Code: </w:t>
            </w:r>
            <w:r>
              <w:rPr>
                <w:rFonts w:ascii="Calibri" w:eastAsia="Calibri" w:hAnsi="Calibri" w:cs="Calibri"/>
                <w:sz w:val="32"/>
                <w:szCs w:val="32"/>
              </w:rPr>
              <w:t>Cloud Computing and Analytics (ADUA31203)</w:t>
            </w:r>
          </w:p>
        </w:tc>
      </w:tr>
      <w:tr w:rsidR="00807001" w14:paraId="1F9A7623" w14:textId="77777777" w:rsidTr="00366E1E">
        <w:trPr>
          <w:trHeight w:val="1095"/>
          <w:jc w:val="center"/>
        </w:trPr>
        <w:tc>
          <w:tcPr>
            <w:tcW w:w="9600" w:type="dxa"/>
            <w:gridSpan w:val="4"/>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FE0D6B9" w14:textId="10124DF8" w:rsidR="00807001" w:rsidRDefault="00000000">
            <w:pPr>
              <w:pStyle w:val="Heading1"/>
              <w:keepNext w:val="0"/>
              <w:keepLines w:val="0"/>
              <w:spacing w:before="0" w:after="0" w:line="240" w:lineRule="auto"/>
              <w:rPr>
                <w:rFonts w:ascii="Calibri" w:eastAsia="Calibri" w:hAnsi="Calibri" w:cs="Calibri"/>
                <w:b w:val="0"/>
                <w:sz w:val="32"/>
                <w:szCs w:val="32"/>
              </w:rPr>
            </w:pPr>
            <w:r>
              <w:rPr>
                <w:rFonts w:ascii="Calibri" w:eastAsia="Calibri" w:hAnsi="Calibri" w:cs="Calibri"/>
                <w:b w:val="0"/>
                <w:color w:val="006FC0"/>
                <w:sz w:val="32"/>
                <w:szCs w:val="32"/>
              </w:rPr>
              <w:t xml:space="preserve"> Title of Assignment:</w:t>
            </w:r>
            <w:r>
              <w:rPr>
                <w:rFonts w:ascii="Calibri" w:eastAsia="Calibri" w:hAnsi="Calibri" w:cs="Calibri"/>
                <w:color w:val="006FC0"/>
                <w:sz w:val="32"/>
                <w:szCs w:val="32"/>
              </w:rPr>
              <w:t xml:space="preserve"> </w:t>
            </w:r>
            <w:r>
              <w:rPr>
                <w:rFonts w:ascii="Calibri" w:eastAsia="Calibri" w:hAnsi="Calibri" w:cs="Calibri"/>
                <w:b w:val="0"/>
                <w:sz w:val="32"/>
                <w:szCs w:val="32"/>
              </w:rPr>
              <w:t>Deploy a web application using Docker.</w:t>
            </w:r>
          </w:p>
        </w:tc>
      </w:tr>
    </w:tbl>
    <w:p w14:paraId="5072C21C" w14:textId="3F59D984" w:rsidR="00807001" w:rsidRDefault="00000000" w:rsidP="00366E1E">
      <w:pPr>
        <w:widowControl w:val="0"/>
        <w:spacing w:line="240" w:lineRule="auto"/>
        <w:jc w:val="center"/>
        <w:rPr>
          <w:rFonts w:ascii="Calibri" w:eastAsia="Calibri" w:hAnsi="Calibri" w:cs="Calibri"/>
          <w:b/>
          <w:sz w:val="32"/>
          <w:szCs w:val="32"/>
        </w:rPr>
      </w:pPr>
      <w:r>
        <w:rPr>
          <w:rFonts w:ascii="Calibri" w:eastAsia="Calibri" w:hAnsi="Calibri" w:cs="Calibri"/>
          <w:b/>
          <w:sz w:val="32"/>
          <w:szCs w:val="32"/>
        </w:rPr>
        <w:t>Assignment</w:t>
      </w:r>
      <w:r w:rsidR="00366E1E">
        <w:rPr>
          <w:rFonts w:ascii="Calibri" w:eastAsia="Calibri" w:hAnsi="Calibri" w:cs="Calibri"/>
          <w:b/>
          <w:sz w:val="32"/>
          <w:szCs w:val="32"/>
        </w:rPr>
        <w:t xml:space="preserve"> </w:t>
      </w:r>
      <w:r>
        <w:rPr>
          <w:rFonts w:ascii="Calibri" w:eastAsia="Calibri" w:hAnsi="Calibri" w:cs="Calibri"/>
          <w:b/>
          <w:sz w:val="32"/>
          <w:szCs w:val="32"/>
        </w:rPr>
        <w:t>7</w:t>
      </w:r>
    </w:p>
    <w:p w14:paraId="5D8D8EB3" w14:textId="77777777" w:rsidR="00807001" w:rsidRDefault="00807001">
      <w:pPr>
        <w:widowControl w:val="0"/>
        <w:spacing w:line="240" w:lineRule="auto"/>
        <w:jc w:val="center"/>
        <w:rPr>
          <w:rFonts w:ascii="Calibri" w:eastAsia="Calibri" w:hAnsi="Calibri" w:cs="Calibri"/>
          <w:b/>
          <w:sz w:val="32"/>
          <w:szCs w:val="32"/>
        </w:rPr>
      </w:pPr>
    </w:p>
    <w:p w14:paraId="1AA863C3" w14:textId="77777777" w:rsidR="00807001" w:rsidRDefault="00807001">
      <w:pPr>
        <w:widowControl w:val="0"/>
        <w:pBdr>
          <w:top w:val="nil"/>
          <w:left w:val="nil"/>
          <w:bottom w:val="nil"/>
          <w:right w:val="nil"/>
          <w:between w:val="nil"/>
        </w:pBdr>
        <w:spacing w:line="240" w:lineRule="auto"/>
        <w:rPr>
          <w:rFonts w:ascii="Calibri" w:eastAsia="Calibri" w:hAnsi="Calibri" w:cs="Calibri"/>
          <w:b/>
          <w:sz w:val="32"/>
          <w:szCs w:val="32"/>
        </w:rPr>
      </w:pPr>
    </w:p>
    <w:p w14:paraId="7C8B82F2" w14:textId="74FA6DCD" w:rsidR="00807001" w:rsidRDefault="00000000" w:rsidP="00366E1E">
      <w:pPr>
        <w:widowControl w:val="0"/>
        <w:pBdr>
          <w:top w:val="nil"/>
          <w:left w:val="nil"/>
          <w:bottom w:val="nil"/>
          <w:right w:val="nil"/>
          <w:between w:val="nil"/>
        </w:pBdr>
        <w:spacing w:line="240" w:lineRule="auto"/>
        <w:rPr>
          <w:rFonts w:ascii="Verdana" w:eastAsia="Verdana" w:hAnsi="Verdana" w:cs="Verdana"/>
          <w:b/>
          <w:sz w:val="20"/>
          <w:szCs w:val="20"/>
        </w:rPr>
      </w:pPr>
      <w:r>
        <w:br w:type="page"/>
      </w:r>
      <w:r>
        <w:rPr>
          <w:rFonts w:ascii="Verdana" w:eastAsia="Verdana" w:hAnsi="Verdana" w:cs="Verdana"/>
          <w:b/>
          <w:sz w:val="20"/>
          <w:szCs w:val="20"/>
        </w:rPr>
        <w:lastRenderedPageBreak/>
        <w:t>Title: Deploy a static website using Docker.</w:t>
      </w:r>
    </w:p>
    <w:p w14:paraId="015ADAAC" w14:textId="77777777" w:rsidR="00366E1E" w:rsidRPr="00366E1E" w:rsidRDefault="00366E1E" w:rsidP="00366E1E">
      <w:pPr>
        <w:widowControl w:val="0"/>
        <w:pBdr>
          <w:top w:val="nil"/>
          <w:left w:val="nil"/>
          <w:bottom w:val="nil"/>
          <w:right w:val="nil"/>
          <w:between w:val="nil"/>
        </w:pBdr>
        <w:spacing w:line="240" w:lineRule="auto"/>
        <w:rPr>
          <w:rFonts w:ascii="Calibri" w:eastAsia="Calibri" w:hAnsi="Calibri" w:cs="Calibri"/>
          <w:b/>
          <w:sz w:val="32"/>
          <w:szCs w:val="32"/>
        </w:rPr>
      </w:pPr>
    </w:p>
    <w:p w14:paraId="0F2B8AEF" w14:textId="77777777" w:rsidR="00807001" w:rsidRDefault="00000000">
      <w:pPr>
        <w:spacing w:after="160" w:line="259" w:lineRule="auto"/>
        <w:rPr>
          <w:rFonts w:ascii="Verdana" w:eastAsia="Verdana" w:hAnsi="Verdana" w:cs="Verdana"/>
          <w:b/>
          <w:sz w:val="20"/>
          <w:szCs w:val="20"/>
        </w:rPr>
      </w:pPr>
      <w:r>
        <w:rPr>
          <w:rFonts w:ascii="Verdana" w:eastAsia="Verdana" w:hAnsi="Verdana" w:cs="Verdana"/>
          <w:b/>
          <w:sz w:val="20"/>
          <w:szCs w:val="20"/>
        </w:rPr>
        <w:t>Theory:</w:t>
      </w:r>
    </w:p>
    <w:p w14:paraId="147DA09C" w14:textId="6AF0B953" w:rsidR="00807001" w:rsidRDefault="00000000">
      <w:pPr>
        <w:numPr>
          <w:ilvl w:val="0"/>
          <w:numId w:val="6"/>
        </w:numPr>
        <w:spacing w:after="160" w:line="259" w:lineRule="auto"/>
        <w:rPr>
          <w:rFonts w:ascii="Verdana" w:eastAsia="Verdana" w:hAnsi="Verdana" w:cs="Verdana"/>
          <w:b/>
          <w:sz w:val="20"/>
          <w:szCs w:val="20"/>
        </w:rPr>
      </w:pPr>
      <w:r>
        <w:rPr>
          <w:rFonts w:ascii="Verdana" w:eastAsia="Verdana" w:hAnsi="Verdana" w:cs="Verdana"/>
          <w:b/>
          <w:sz w:val="20"/>
          <w:szCs w:val="20"/>
        </w:rPr>
        <w:t xml:space="preserve">What is </w:t>
      </w:r>
      <w:r w:rsidR="00366E1E">
        <w:rPr>
          <w:rFonts w:ascii="Verdana" w:eastAsia="Verdana" w:hAnsi="Verdana" w:cs="Verdana"/>
          <w:b/>
          <w:sz w:val="20"/>
          <w:szCs w:val="20"/>
        </w:rPr>
        <w:t>Docker?</w:t>
      </w:r>
    </w:p>
    <w:p w14:paraId="32873379" w14:textId="77777777" w:rsidR="00807001" w:rsidRDefault="00000000">
      <w:pPr>
        <w:spacing w:after="160" w:line="259" w:lineRule="auto"/>
        <w:ind w:left="1080"/>
        <w:rPr>
          <w:rFonts w:ascii="Verdana" w:eastAsia="Verdana" w:hAnsi="Verdana" w:cs="Verdana"/>
          <w:sz w:val="20"/>
          <w:szCs w:val="20"/>
        </w:rPr>
      </w:pPr>
      <w:r>
        <w:rPr>
          <w:rFonts w:ascii="Verdana" w:eastAsia="Verdana" w:hAnsi="Verdana" w:cs="Verdana"/>
          <w:sz w:val="20"/>
          <w:szCs w:val="20"/>
        </w:rPr>
        <w:t xml:space="preserve">Docker is an open platform for developing, shipping, and running applications. Docker enables you to separate your applications from your infrastructure so you can deliver software quickly. With Docker, you can manage your infrastructure in the same </w:t>
      </w:r>
      <w:proofErr w:type="gramStart"/>
      <w:r>
        <w:rPr>
          <w:rFonts w:ascii="Verdana" w:eastAsia="Verdana" w:hAnsi="Verdana" w:cs="Verdana"/>
          <w:sz w:val="20"/>
          <w:szCs w:val="20"/>
        </w:rPr>
        <w:t>ways</w:t>
      </w:r>
      <w:proofErr w:type="gramEnd"/>
      <w:r>
        <w:rPr>
          <w:rFonts w:ascii="Verdana" w:eastAsia="Verdana" w:hAnsi="Verdana" w:cs="Verdana"/>
          <w:sz w:val="20"/>
          <w:szCs w:val="20"/>
        </w:rPr>
        <w:t xml:space="preserve"> you manage your applications. By taking advantage of Docker's methodologies for shipping, testing, and deploying code, you can significantly reduce the delay between writing code and running it in production.</w:t>
      </w:r>
    </w:p>
    <w:p w14:paraId="07CE88A5" w14:textId="77777777" w:rsidR="00807001" w:rsidRDefault="00807001">
      <w:pPr>
        <w:spacing w:after="160" w:line="259" w:lineRule="auto"/>
        <w:ind w:left="1080"/>
        <w:rPr>
          <w:rFonts w:ascii="Verdana" w:eastAsia="Verdana" w:hAnsi="Verdana" w:cs="Verdana"/>
          <w:sz w:val="20"/>
          <w:szCs w:val="20"/>
        </w:rPr>
      </w:pPr>
    </w:p>
    <w:p w14:paraId="195CD3B2" w14:textId="77777777" w:rsidR="00807001" w:rsidRDefault="00000000">
      <w:pPr>
        <w:spacing w:after="160" w:line="259" w:lineRule="auto"/>
        <w:ind w:left="1080"/>
        <w:rPr>
          <w:rFonts w:ascii="Verdana" w:eastAsia="Verdana" w:hAnsi="Verdana" w:cs="Verdana"/>
          <w:b/>
          <w:sz w:val="20"/>
          <w:szCs w:val="20"/>
        </w:rPr>
      </w:pPr>
      <w:r>
        <w:rPr>
          <w:rFonts w:ascii="Verdana" w:eastAsia="Verdana" w:hAnsi="Verdana" w:cs="Verdana"/>
          <w:b/>
          <w:sz w:val="20"/>
          <w:szCs w:val="20"/>
        </w:rPr>
        <w:t>The Docker platform</w:t>
      </w:r>
    </w:p>
    <w:p w14:paraId="19321E85" w14:textId="77777777" w:rsidR="00807001" w:rsidRDefault="00000000">
      <w:pPr>
        <w:spacing w:after="160" w:line="259" w:lineRule="auto"/>
        <w:ind w:left="1080"/>
        <w:rPr>
          <w:rFonts w:ascii="Verdana" w:eastAsia="Verdana" w:hAnsi="Verdana" w:cs="Verdana"/>
          <w:sz w:val="20"/>
          <w:szCs w:val="20"/>
        </w:rPr>
      </w:pPr>
      <w:r>
        <w:rPr>
          <w:rFonts w:ascii="Verdana" w:eastAsia="Verdana" w:hAnsi="Verdana" w:cs="Verdana"/>
          <w:sz w:val="20"/>
          <w:szCs w:val="20"/>
        </w:rPr>
        <w:t xml:space="preserve">Docker provides the ability to package and run an application in a loosely isolated environment called a container. The isolation and security </w:t>
      </w:r>
      <w:proofErr w:type="gramStart"/>
      <w:r>
        <w:rPr>
          <w:rFonts w:ascii="Verdana" w:eastAsia="Verdana" w:hAnsi="Verdana" w:cs="Verdana"/>
          <w:sz w:val="20"/>
          <w:szCs w:val="20"/>
        </w:rPr>
        <w:t>lets</w:t>
      </w:r>
      <w:proofErr w:type="gramEnd"/>
      <w:r>
        <w:rPr>
          <w:rFonts w:ascii="Verdana" w:eastAsia="Verdana" w:hAnsi="Verdana" w:cs="Verdana"/>
          <w:sz w:val="20"/>
          <w:szCs w:val="20"/>
        </w:rPr>
        <w:t xml:space="preserve"> you run many containers simultaneously on a given host. Containers are lightweight and contain everything needed to run the application, so you don't need to rely on what's installed on the host. You can share containers while you </w:t>
      </w:r>
      <w:proofErr w:type="gramStart"/>
      <w:r>
        <w:rPr>
          <w:rFonts w:ascii="Verdana" w:eastAsia="Verdana" w:hAnsi="Verdana" w:cs="Verdana"/>
          <w:sz w:val="20"/>
          <w:szCs w:val="20"/>
        </w:rPr>
        <w:t>work, and</w:t>
      </w:r>
      <w:proofErr w:type="gramEnd"/>
      <w:r>
        <w:rPr>
          <w:rFonts w:ascii="Verdana" w:eastAsia="Verdana" w:hAnsi="Verdana" w:cs="Verdana"/>
          <w:sz w:val="20"/>
          <w:szCs w:val="20"/>
        </w:rPr>
        <w:t xml:space="preserve"> be sure that everyone you share with gets the same container that works in the same way.</w:t>
      </w:r>
    </w:p>
    <w:p w14:paraId="32C99967" w14:textId="77777777" w:rsidR="00807001" w:rsidRDefault="00000000">
      <w:pPr>
        <w:spacing w:after="160" w:line="259" w:lineRule="auto"/>
        <w:ind w:left="1080"/>
        <w:rPr>
          <w:rFonts w:ascii="Verdana" w:eastAsia="Verdana" w:hAnsi="Verdana" w:cs="Verdana"/>
          <w:sz w:val="20"/>
          <w:szCs w:val="20"/>
        </w:rPr>
      </w:pPr>
      <w:r>
        <w:rPr>
          <w:rFonts w:ascii="Verdana" w:eastAsia="Verdana" w:hAnsi="Verdana" w:cs="Verdana"/>
          <w:sz w:val="20"/>
          <w:szCs w:val="20"/>
        </w:rPr>
        <w:t>Docker provides tooling and a platform to manage the lifecycle of your containers:</w:t>
      </w:r>
    </w:p>
    <w:p w14:paraId="7B0ECA06" w14:textId="77777777" w:rsidR="00807001" w:rsidRDefault="00000000">
      <w:pPr>
        <w:spacing w:after="160" w:line="259" w:lineRule="auto"/>
        <w:ind w:left="1080"/>
        <w:rPr>
          <w:rFonts w:ascii="Verdana" w:eastAsia="Verdana" w:hAnsi="Verdana" w:cs="Verdana"/>
          <w:sz w:val="20"/>
          <w:szCs w:val="20"/>
        </w:rPr>
      </w:pPr>
      <w:r>
        <w:rPr>
          <w:rFonts w:ascii="Verdana" w:eastAsia="Verdana" w:hAnsi="Verdana" w:cs="Verdana"/>
          <w:sz w:val="20"/>
          <w:szCs w:val="20"/>
        </w:rPr>
        <w:t>Develop your application and its supporting components using containers.</w:t>
      </w:r>
    </w:p>
    <w:p w14:paraId="01693E92" w14:textId="77777777" w:rsidR="00807001" w:rsidRDefault="00000000">
      <w:pPr>
        <w:spacing w:after="160" w:line="259" w:lineRule="auto"/>
        <w:ind w:left="1080"/>
        <w:rPr>
          <w:rFonts w:ascii="Verdana" w:eastAsia="Verdana" w:hAnsi="Verdana" w:cs="Verdana"/>
          <w:sz w:val="20"/>
          <w:szCs w:val="20"/>
        </w:rPr>
      </w:pPr>
      <w:r>
        <w:rPr>
          <w:rFonts w:ascii="Verdana" w:eastAsia="Verdana" w:hAnsi="Verdana" w:cs="Verdana"/>
          <w:sz w:val="20"/>
          <w:szCs w:val="20"/>
        </w:rPr>
        <w:t>The container becomes the unit for distributing and testing your application.</w:t>
      </w:r>
    </w:p>
    <w:p w14:paraId="3D921A37" w14:textId="77777777" w:rsidR="00807001" w:rsidRDefault="00000000">
      <w:pPr>
        <w:spacing w:after="160" w:line="259" w:lineRule="auto"/>
        <w:ind w:left="1080"/>
        <w:rPr>
          <w:rFonts w:ascii="Verdana" w:eastAsia="Verdana" w:hAnsi="Verdana" w:cs="Verdana"/>
          <w:sz w:val="20"/>
          <w:szCs w:val="20"/>
        </w:rPr>
      </w:pPr>
      <w:r>
        <w:rPr>
          <w:rFonts w:ascii="Verdana" w:eastAsia="Verdana" w:hAnsi="Verdana" w:cs="Verdana"/>
          <w:sz w:val="20"/>
          <w:szCs w:val="20"/>
        </w:rPr>
        <w:t>When you're ready, deploy your application into your production environment, as a container or an orchestrated service. This works the same whether your production environment is a local data center, a cloud provider, or a hybrid of the two.</w:t>
      </w:r>
    </w:p>
    <w:p w14:paraId="29048C25" w14:textId="77777777" w:rsidR="00807001" w:rsidRDefault="00807001">
      <w:pPr>
        <w:spacing w:after="160" w:line="259" w:lineRule="auto"/>
        <w:ind w:left="1080"/>
        <w:rPr>
          <w:rFonts w:ascii="Verdana" w:eastAsia="Verdana" w:hAnsi="Verdana" w:cs="Verdana"/>
          <w:sz w:val="20"/>
          <w:szCs w:val="20"/>
        </w:rPr>
      </w:pPr>
    </w:p>
    <w:p w14:paraId="2E81366B"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What can I use Docker for?</w:t>
      </w:r>
    </w:p>
    <w:p w14:paraId="2E116B95"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Fast, consistent delivery of your applications</w:t>
      </w:r>
    </w:p>
    <w:p w14:paraId="6D58FC42"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Docker streamlines the development lifecycle by allowing developers to work in standardized environments using local containers which provide your applications and services. Containers are great for continuous integration and continuous delivery (CI/CD) workflows.</w:t>
      </w:r>
    </w:p>
    <w:p w14:paraId="09D2549C" w14:textId="77777777" w:rsidR="00807001" w:rsidRDefault="00807001">
      <w:pPr>
        <w:spacing w:line="259" w:lineRule="auto"/>
        <w:ind w:left="1080"/>
        <w:rPr>
          <w:rFonts w:ascii="Verdana" w:eastAsia="Verdana" w:hAnsi="Verdana" w:cs="Verdana"/>
          <w:sz w:val="20"/>
          <w:szCs w:val="20"/>
        </w:rPr>
      </w:pPr>
    </w:p>
    <w:p w14:paraId="6504960C"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Consider the following example scenario:</w:t>
      </w:r>
    </w:p>
    <w:p w14:paraId="7BFD3F18" w14:textId="77777777" w:rsidR="00807001" w:rsidRDefault="00807001">
      <w:pPr>
        <w:spacing w:line="259" w:lineRule="auto"/>
        <w:ind w:left="1080"/>
        <w:rPr>
          <w:rFonts w:ascii="Verdana" w:eastAsia="Verdana" w:hAnsi="Verdana" w:cs="Verdana"/>
          <w:sz w:val="20"/>
          <w:szCs w:val="20"/>
        </w:rPr>
      </w:pPr>
    </w:p>
    <w:p w14:paraId="3D6A7BC6"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Your developers write code locally and share their work with their colleagues using Docker containers.</w:t>
      </w:r>
    </w:p>
    <w:p w14:paraId="391B1EBE"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They use Docker to push their applications into a test environment and run automated and manual tests.</w:t>
      </w:r>
    </w:p>
    <w:p w14:paraId="60772142"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When developers find bugs, they can fix them in the development environment and redeploy them to the test environment for testing and validation.</w:t>
      </w:r>
    </w:p>
    <w:p w14:paraId="5543D0B2"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When testing is complete, getting the fix to the customer is as simple as pushing the updated image to the production environment.</w:t>
      </w:r>
    </w:p>
    <w:p w14:paraId="25AA0FD6" w14:textId="77777777" w:rsidR="00807001" w:rsidRDefault="00807001">
      <w:pPr>
        <w:spacing w:line="259" w:lineRule="auto"/>
        <w:ind w:left="1080"/>
        <w:rPr>
          <w:rFonts w:ascii="Verdana" w:eastAsia="Verdana" w:hAnsi="Verdana" w:cs="Verdana"/>
          <w:sz w:val="20"/>
          <w:szCs w:val="20"/>
        </w:rPr>
      </w:pPr>
    </w:p>
    <w:p w14:paraId="082E500D"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Responsive deployment and scaling</w:t>
      </w:r>
    </w:p>
    <w:p w14:paraId="73C1A4E3"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lastRenderedPageBreak/>
        <w:t>Docker's container-based platform allows for highly portable workloads. Docker containers can run on a developer's local laptop, on physical or virtual machines in a data center, on cloud providers, or in a mixture of environments.</w:t>
      </w:r>
    </w:p>
    <w:p w14:paraId="66DF9212" w14:textId="77777777" w:rsidR="00807001" w:rsidRDefault="00807001">
      <w:pPr>
        <w:spacing w:line="259" w:lineRule="auto"/>
        <w:ind w:left="1080"/>
        <w:rPr>
          <w:rFonts w:ascii="Verdana" w:eastAsia="Verdana" w:hAnsi="Verdana" w:cs="Verdana"/>
          <w:sz w:val="20"/>
          <w:szCs w:val="20"/>
        </w:rPr>
      </w:pPr>
    </w:p>
    <w:p w14:paraId="29F3B540"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Docker's portability and lightweight nature also make it easy to dynamically manage workloads, scaling up or tearing down applications and services as business needs dictate, in near real time.</w:t>
      </w:r>
    </w:p>
    <w:p w14:paraId="057D23A2" w14:textId="77777777" w:rsidR="00807001" w:rsidRDefault="00807001">
      <w:pPr>
        <w:spacing w:line="259" w:lineRule="auto"/>
        <w:ind w:left="1080"/>
        <w:rPr>
          <w:rFonts w:ascii="Verdana" w:eastAsia="Verdana" w:hAnsi="Verdana" w:cs="Verdana"/>
          <w:sz w:val="20"/>
          <w:szCs w:val="20"/>
        </w:rPr>
      </w:pPr>
    </w:p>
    <w:p w14:paraId="2CCCA6FD"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Running more workloads on the same hardware</w:t>
      </w:r>
    </w:p>
    <w:p w14:paraId="422F0709"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Docker is lightweight and fast. It provides a viable, cost-effective alternative to hypervisor-based virtual machines, so you can use more of your server capacity to achieve your business goals. Docker is perfect for high density environments and for small and medium deployments where you need to do more with fewer resources.</w:t>
      </w:r>
    </w:p>
    <w:p w14:paraId="212DB6EB" w14:textId="77777777" w:rsidR="00807001" w:rsidRDefault="00807001">
      <w:pPr>
        <w:spacing w:after="160" w:line="259" w:lineRule="auto"/>
        <w:rPr>
          <w:rFonts w:ascii="Verdana" w:eastAsia="Verdana" w:hAnsi="Verdana" w:cs="Verdana"/>
          <w:sz w:val="20"/>
          <w:szCs w:val="20"/>
        </w:rPr>
      </w:pPr>
    </w:p>
    <w:p w14:paraId="71CF1642" w14:textId="77777777" w:rsidR="00807001" w:rsidRDefault="00000000">
      <w:pPr>
        <w:numPr>
          <w:ilvl w:val="0"/>
          <w:numId w:val="6"/>
        </w:numPr>
        <w:spacing w:line="259" w:lineRule="auto"/>
        <w:rPr>
          <w:rFonts w:ascii="Verdana" w:eastAsia="Verdana" w:hAnsi="Verdana" w:cs="Verdana"/>
          <w:b/>
          <w:sz w:val="20"/>
          <w:szCs w:val="20"/>
        </w:rPr>
      </w:pPr>
      <w:r>
        <w:rPr>
          <w:rFonts w:ascii="Verdana" w:eastAsia="Verdana" w:hAnsi="Verdana" w:cs="Verdana"/>
          <w:b/>
          <w:sz w:val="20"/>
          <w:szCs w:val="20"/>
        </w:rPr>
        <w:t>Docker Architecture</w:t>
      </w:r>
    </w:p>
    <w:p w14:paraId="3095C75B"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Docker uses a client-server architecture. The Docker client talks to the Docker daemon, which does the heavy lifting of building, running, and distributing your Docker containers. The Docker client and daemon can run on the same system, or you can connect a Docker client to a remote Docker daemon. The Docker client and daemon communicate using a REST API, over UNIX sockets or a network interface. Another Docker client is Docker Compose, that lets you work with applications consisting of a set of containers.</w:t>
      </w:r>
    </w:p>
    <w:p w14:paraId="7D0DBEC1" w14:textId="77777777" w:rsidR="00807001" w:rsidRDefault="00807001">
      <w:pPr>
        <w:spacing w:line="259" w:lineRule="auto"/>
        <w:ind w:left="1080"/>
        <w:rPr>
          <w:rFonts w:ascii="Verdana" w:eastAsia="Verdana" w:hAnsi="Verdana" w:cs="Verdana"/>
          <w:sz w:val="20"/>
          <w:szCs w:val="20"/>
        </w:rPr>
      </w:pPr>
    </w:p>
    <w:p w14:paraId="135BE402"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Docker Architecture diagram</w:t>
      </w:r>
    </w:p>
    <w:p w14:paraId="4746D7CC" w14:textId="77777777" w:rsidR="00807001" w:rsidRDefault="00000000">
      <w:pPr>
        <w:spacing w:line="259" w:lineRule="auto"/>
        <w:ind w:left="360"/>
        <w:jc w:val="center"/>
        <w:rPr>
          <w:rFonts w:ascii="Verdana" w:eastAsia="Verdana" w:hAnsi="Verdana" w:cs="Verdana"/>
          <w:b/>
          <w:sz w:val="20"/>
          <w:szCs w:val="20"/>
        </w:rPr>
      </w:pPr>
      <w:r>
        <w:rPr>
          <w:rFonts w:ascii="Verdana" w:eastAsia="Verdana" w:hAnsi="Verdana" w:cs="Verdana"/>
          <w:b/>
          <w:noProof/>
          <w:sz w:val="20"/>
          <w:szCs w:val="20"/>
        </w:rPr>
        <w:drawing>
          <wp:inline distT="114300" distB="114300" distL="114300" distR="114300" wp14:anchorId="7E85F82C" wp14:editId="748EBC19">
            <wp:extent cx="6236208" cy="32893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6236208" cy="3289300"/>
                    </a:xfrm>
                    <a:prstGeom prst="rect">
                      <a:avLst/>
                    </a:prstGeom>
                    <a:ln/>
                  </pic:spPr>
                </pic:pic>
              </a:graphicData>
            </a:graphic>
          </wp:inline>
        </w:drawing>
      </w:r>
    </w:p>
    <w:p w14:paraId="03D19A5C" w14:textId="77777777" w:rsidR="00807001" w:rsidRDefault="00807001">
      <w:pPr>
        <w:spacing w:line="259" w:lineRule="auto"/>
        <w:ind w:left="1080"/>
        <w:rPr>
          <w:rFonts w:ascii="Verdana" w:eastAsia="Verdana" w:hAnsi="Verdana" w:cs="Verdana"/>
          <w:b/>
          <w:sz w:val="20"/>
          <w:szCs w:val="20"/>
        </w:rPr>
      </w:pPr>
    </w:p>
    <w:p w14:paraId="1B1B6875"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The Docker daemon</w:t>
      </w:r>
    </w:p>
    <w:p w14:paraId="05830A5A"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The Docker daemon (</w:t>
      </w:r>
      <w:proofErr w:type="spellStart"/>
      <w:r>
        <w:rPr>
          <w:rFonts w:ascii="Verdana" w:eastAsia="Verdana" w:hAnsi="Verdana" w:cs="Verdana"/>
          <w:sz w:val="20"/>
          <w:szCs w:val="20"/>
        </w:rPr>
        <w:t>dockerd</w:t>
      </w:r>
      <w:proofErr w:type="spellEnd"/>
      <w:r>
        <w:rPr>
          <w:rFonts w:ascii="Verdana" w:eastAsia="Verdana" w:hAnsi="Verdana" w:cs="Verdana"/>
          <w:sz w:val="20"/>
          <w:szCs w:val="20"/>
        </w:rPr>
        <w:t>) listens for Docker API requests and manages Docker objects such as images, containers, networks, and volumes. A daemon can also communicate with other daemons to manage Docker services.</w:t>
      </w:r>
    </w:p>
    <w:p w14:paraId="0F30DADE" w14:textId="77777777" w:rsidR="00807001" w:rsidRDefault="00807001">
      <w:pPr>
        <w:spacing w:line="259" w:lineRule="auto"/>
        <w:ind w:left="1080"/>
        <w:rPr>
          <w:rFonts w:ascii="Verdana" w:eastAsia="Verdana" w:hAnsi="Verdana" w:cs="Verdana"/>
          <w:sz w:val="20"/>
          <w:szCs w:val="20"/>
        </w:rPr>
      </w:pPr>
    </w:p>
    <w:p w14:paraId="604924A7" w14:textId="77777777" w:rsidR="00807001" w:rsidRDefault="00807001">
      <w:pPr>
        <w:spacing w:line="259" w:lineRule="auto"/>
        <w:ind w:left="1080"/>
        <w:rPr>
          <w:rFonts w:ascii="Verdana" w:eastAsia="Verdana" w:hAnsi="Verdana" w:cs="Verdana"/>
          <w:sz w:val="20"/>
          <w:szCs w:val="20"/>
        </w:rPr>
      </w:pPr>
    </w:p>
    <w:p w14:paraId="711008BC"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lastRenderedPageBreak/>
        <w:t>The Docker client</w:t>
      </w:r>
    </w:p>
    <w:p w14:paraId="0F2C0DFC"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The Docker client (docker) is the primary way that many Docker users interact with Docker. When you use commands such as docker run, the client sends these commands to </w:t>
      </w:r>
      <w:proofErr w:type="spellStart"/>
      <w:r>
        <w:rPr>
          <w:rFonts w:ascii="Verdana" w:eastAsia="Verdana" w:hAnsi="Verdana" w:cs="Verdana"/>
          <w:sz w:val="20"/>
          <w:szCs w:val="20"/>
        </w:rPr>
        <w:t>dockerd</w:t>
      </w:r>
      <w:proofErr w:type="spellEnd"/>
      <w:r>
        <w:rPr>
          <w:rFonts w:ascii="Verdana" w:eastAsia="Verdana" w:hAnsi="Verdana" w:cs="Verdana"/>
          <w:sz w:val="20"/>
          <w:szCs w:val="20"/>
        </w:rPr>
        <w:t>, which carries them out. The docker command uses the Docker API. The Docker client can communicate with more than one daemon.</w:t>
      </w:r>
    </w:p>
    <w:p w14:paraId="28212F6D" w14:textId="77777777" w:rsidR="00807001" w:rsidRDefault="00807001">
      <w:pPr>
        <w:spacing w:line="259" w:lineRule="auto"/>
        <w:ind w:left="1080"/>
        <w:rPr>
          <w:rFonts w:ascii="Verdana" w:eastAsia="Verdana" w:hAnsi="Verdana" w:cs="Verdana"/>
          <w:sz w:val="20"/>
          <w:szCs w:val="20"/>
        </w:rPr>
      </w:pPr>
    </w:p>
    <w:p w14:paraId="1C2528E3"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Docker Desktop</w:t>
      </w:r>
    </w:p>
    <w:p w14:paraId="589E6075"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Docker Desktop is an easy-to-install application for your Mac, Windows or Linux environment that enables you to build and share containerized applications and microservices. Docker Desktop includes the Docker daemon (</w:t>
      </w:r>
      <w:proofErr w:type="spellStart"/>
      <w:r>
        <w:rPr>
          <w:rFonts w:ascii="Verdana" w:eastAsia="Verdana" w:hAnsi="Verdana" w:cs="Verdana"/>
          <w:sz w:val="20"/>
          <w:szCs w:val="20"/>
        </w:rPr>
        <w:t>dockerd</w:t>
      </w:r>
      <w:proofErr w:type="spellEnd"/>
      <w:r>
        <w:rPr>
          <w:rFonts w:ascii="Verdana" w:eastAsia="Verdana" w:hAnsi="Verdana" w:cs="Verdana"/>
          <w:sz w:val="20"/>
          <w:szCs w:val="20"/>
        </w:rPr>
        <w:t>), the Docker client (docker), Docker Compose, Docker Content Trust, Kubernetes, and Credential Helper. For more information, see Docker Desktop.</w:t>
      </w:r>
    </w:p>
    <w:p w14:paraId="4EE75A18" w14:textId="77777777" w:rsidR="00807001" w:rsidRDefault="00807001">
      <w:pPr>
        <w:spacing w:line="259" w:lineRule="auto"/>
        <w:ind w:left="1080"/>
        <w:rPr>
          <w:rFonts w:ascii="Verdana" w:eastAsia="Verdana" w:hAnsi="Verdana" w:cs="Verdana"/>
          <w:sz w:val="20"/>
          <w:szCs w:val="20"/>
        </w:rPr>
      </w:pPr>
    </w:p>
    <w:p w14:paraId="1C7832A6"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Docker registries</w:t>
      </w:r>
    </w:p>
    <w:p w14:paraId="4A3BBB4F"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A Docker registry stores Docker images. Docker Hub is a public registry that anyone can use, and Docker looks for images on Docker Hub by default. You can even run your own private registry.</w:t>
      </w:r>
    </w:p>
    <w:p w14:paraId="708D9798" w14:textId="77777777" w:rsidR="00807001" w:rsidRDefault="00807001">
      <w:pPr>
        <w:spacing w:line="259" w:lineRule="auto"/>
        <w:ind w:left="1080"/>
        <w:rPr>
          <w:rFonts w:ascii="Verdana" w:eastAsia="Verdana" w:hAnsi="Verdana" w:cs="Verdana"/>
          <w:sz w:val="20"/>
          <w:szCs w:val="20"/>
        </w:rPr>
      </w:pPr>
    </w:p>
    <w:p w14:paraId="02FD9084"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When you use the docker pull or docker run commands, Docker pulls the required images from your configured registry. When you use the docker push command, Docker pushes your image to your configured registry.</w:t>
      </w:r>
    </w:p>
    <w:p w14:paraId="549DD9D0" w14:textId="77777777" w:rsidR="00807001" w:rsidRDefault="00807001">
      <w:pPr>
        <w:spacing w:line="259" w:lineRule="auto"/>
        <w:ind w:left="1080"/>
        <w:rPr>
          <w:rFonts w:ascii="Verdana" w:eastAsia="Verdana" w:hAnsi="Verdana" w:cs="Verdana"/>
          <w:sz w:val="20"/>
          <w:szCs w:val="20"/>
        </w:rPr>
      </w:pPr>
    </w:p>
    <w:p w14:paraId="46B9F3CE"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Docker objects</w:t>
      </w:r>
    </w:p>
    <w:p w14:paraId="66CAFE40"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When you use Docker, you are creating and using images, containers, networks, volumes, plugins, and other objects. This section is a brief overview of some of those objects.</w:t>
      </w:r>
    </w:p>
    <w:p w14:paraId="1488C3FB" w14:textId="77777777" w:rsidR="00807001" w:rsidRDefault="00807001">
      <w:pPr>
        <w:spacing w:line="259" w:lineRule="auto"/>
        <w:ind w:left="1080"/>
        <w:rPr>
          <w:rFonts w:ascii="Verdana" w:eastAsia="Verdana" w:hAnsi="Verdana" w:cs="Verdana"/>
          <w:sz w:val="20"/>
          <w:szCs w:val="20"/>
        </w:rPr>
      </w:pPr>
    </w:p>
    <w:p w14:paraId="5DD328C8"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Images</w:t>
      </w:r>
    </w:p>
    <w:p w14:paraId="08D06E21"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An image is a read-only template with instructions for creating a Docker container. Often, an image is based on another image, with some additional customization. For example, you may build an image which is based on the ubuntu image, but </w:t>
      </w:r>
      <w:proofErr w:type="gramStart"/>
      <w:r>
        <w:rPr>
          <w:rFonts w:ascii="Verdana" w:eastAsia="Verdana" w:hAnsi="Verdana" w:cs="Verdana"/>
          <w:sz w:val="20"/>
          <w:szCs w:val="20"/>
        </w:rPr>
        <w:t>installs</w:t>
      </w:r>
      <w:proofErr w:type="gramEnd"/>
      <w:r>
        <w:rPr>
          <w:rFonts w:ascii="Verdana" w:eastAsia="Verdana" w:hAnsi="Verdana" w:cs="Verdana"/>
          <w:sz w:val="20"/>
          <w:szCs w:val="20"/>
        </w:rPr>
        <w:t xml:space="preserve"> the Apache web server and your application, as well as the configuration details needed to make your application run.</w:t>
      </w:r>
    </w:p>
    <w:p w14:paraId="3F1DA9ED" w14:textId="77777777" w:rsidR="00807001" w:rsidRDefault="00807001">
      <w:pPr>
        <w:spacing w:line="259" w:lineRule="auto"/>
        <w:ind w:left="1080"/>
        <w:rPr>
          <w:rFonts w:ascii="Verdana" w:eastAsia="Verdana" w:hAnsi="Verdana" w:cs="Verdana"/>
          <w:sz w:val="20"/>
          <w:szCs w:val="20"/>
        </w:rPr>
      </w:pPr>
    </w:p>
    <w:p w14:paraId="700CBCF1"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You might create your own </w:t>
      </w:r>
      <w:proofErr w:type="gramStart"/>
      <w:r>
        <w:rPr>
          <w:rFonts w:ascii="Verdana" w:eastAsia="Verdana" w:hAnsi="Verdana" w:cs="Verdana"/>
          <w:sz w:val="20"/>
          <w:szCs w:val="20"/>
        </w:rPr>
        <w:t>images</w:t>
      </w:r>
      <w:proofErr w:type="gramEnd"/>
      <w:r>
        <w:rPr>
          <w:rFonts w:ascii="Verdana" w:eastAsia="Verdana" w:hAnsi="Verdana" w:cs="Verdana"/>
          <w:sz w:val="20"/>
          <w:szCs w:val="20"/>
        </w:rPr>
        <w:t xml:space="preserve"> or you might only use those created by others and published in a registry. To build your own image, you create a </w:t>
      </w:r>
      <w:proofErr w:type="spellStart"/>
      <w:r>
        <w:rPr>
          <w:rFonts w:ascii="Verdana" w:eastAsia="Verdana" w:hAnsi="Verdana" w:cs="Verdana"/>
          <w:sz w:val="20"/>
          <w:szCs w:val="20"/>
        </w:rPr>
        <w:t>Dockerfile</w:t>
      </w:r>
      <w:proofErr w:type="spellEnd"/>
      <w:r>
        <w:rPr>
          <w:rFonts w:ascii="Verdana" w:eastAsia="Verdana" w:hAnsi="Verdana" w:cs="Verdana"/>
          <w:sz w:val="20"/>
          <w:szCs w:val="20"/>
        </w:rPr>
        <w:t xml:space="preserve"> with a simple syntax for defining the steps needed to create the image and run it. Each instruction in a </w:t>
      </w:r>
      <w:proofErr w:type="spellStart"/>
      <w:r>
        <w:rPr>
          <w:rFonts w:ascii="Verdana" w:eastAsia="Verdana" w:hAnsi="Verdana" w:cs="Verdana"/>
          <w:sz w:val="20"/>
          <w:szCs w:val="20"/>
        </w:rPr>
        <w:t>Dockerfile</w:t>
      </w:r>
      <w:proofErr w:type="spellEnd"/>
      <w:r>
        <w:rPr>
          <w:rFonts w:ascii="Verdana" w:eastAsia="Verdana" w:hAnsi="Verdana" w:cs="Verdana"/>
          <w:sz w:val="20"/>
          <w:szCs w:val="20"/>
        </w:rPr>
        <w:t xml:space="preserve"> creates a layer in the image. When you change the </w:t>
      </w:r>
      <w:proofErr w:type="spellStart"/>
      <w:r>
        <w:rPr>
          <w:rFonts w:ascii="Verdana" w:eastAsia="Verdana" w:hAnsi="Verdana" w:cs="Verdana"/>
          <w:sz w:val="20"/>
          <w:szCs w:val="20"/>
        </w:rPr>
        <w:t>Dockerfile</w:t>
      </w:r>
      <w:proofErr w:type="spellEnd"/>
      <w:r>
        <w:rPr>
          <w:rFonts w:ascii="Verdana" w:eastAsia="Verdana" w:hAnsi="Verdana" w:cs="Verdana"/>
          <w:sz w:val="20"/>
          <w:szCs w:val="20"/>
        </w:rPr>
        <w:t xml:space="preserve"> and rebuild the image, only those layers which have changed are rebuilt. This is part of what makes images so lightweight, small, and fast, when compared to other virtualization technologies.</w:t>
      </w:r>
    </w:p>
    <w:p w14:paraId="33B94D35" w14:textId="77777777" w:rsidR="00807001" w:rsidRDefault="00807001">
      <w:pPr>
        <w:spacing w:line="259" w:lineRule="auto"/>
        <w:ind w:left="1080"/>
        <w:rPr>
          <w:rFonts w:ascii="Verdana" w:eastAsia="Verdana" w:hAnsi="Verdana" w:cs="Verdana"/>
          <w:sz w:val="20"/>
          <w:szCs w:val="20"/>
        </w:rPr>
      </w:pPr>
    </w:p>
    <w:p w14:paraId="66D3B435"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Containers</w:t>
      </w:r>
    </w:p>
    <w:p w14:paraId="62B539CE"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A container is a runnable instance of an image. You can create, start, stop, move, or delete a container using the Docker API or CLI. You can connect a container to one or more networks, attach storage to it, or even create a new image based on its current state.</w:t>
      </w:r>
    </w:p>
    <w:p w14:paraId="5D778AE5" w14:textId="77777777" w:rsidR="00807001" w:rsidRDefault="00807001">
      <w:pPr>
        <w:spacing w:line="259" w:lineRule="auto"/>
        <w:ind w:left="1080"/>
        <w:rPr>
          <w:rFonts w:ascii="Verdana" w:eastAsia="Verdana" w:hAnsi="Verdana" w:cs="Verdana"/>
          <w:sz w:val="20"/>
          <w:szCs w:val="20"/>
        </w:rPr>
      </w:pPr>
    </w:p>
    <w:p w14:paraId="4E186515"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By default, a container is relatively well isolated from other containers and its host machine. You can control how isolated a container's network, storage, or other underlying subsystems are from other containers or from the host machine.</w:t>
      </w:r>
    </w:p>
    <w:p w14:paraId="18EAB411" w14:textId="77777777" w:rsidR="00807001" w:rsidRDefault="00807001">
      <w:pPr>
        <w:spacing w:line="259" w:lineRule="auto"/>
        <w:ind w:left="1080"/>
        <w:rPr>
          <w:rFonts w:ascii="Verdana" w:eastAsia="Verdana" w:hAnsi="Verdana" w:cs="Verdana"/>
          <w:sz w:val="20"/>
          <w:szCs w:val="20"/>
        </w:rPr>
      </w:pPr>
    </w:p>
    <w:p w14:paraId="7F0AB70E"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A container is defined by its image as well as any configuration options you provide to it when you create or start it. When a container is removed, any changes to its state that aren't stored in persistent storage disappear.</w:t>
      </w:r>
    </w:p>
    <w:p w14:paraId="591D8DD8" w14:textId="77777777" w:rsidR="00807001" w:rsidRDefault="00807001">
      <w:pPr>
        <w:spacing w:line="259" w:lineRule="auto"/>
        <w:ind w:left="1080"/>
        <w:rPr>
          <w:rFonts w:ascii="Verdana" w:eastAsia="Verdana" w:hAnsi="Verdana" w:cs="Verdana"/>
          <w:sz w:val="20"/>
          <w:szCs w:val="20"/>
        </w:rPr>
      </w:pPr>
    </w:p>
    <w:p w14:paraId="5DD777C0"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 xml:space="preserve">Example docker run </w:t>
      </w:r>
      <w:proofErr w:type="gramStart"/>
      <w:r>
        <w:rPr>
          <w:rFonts w:ascii="Verdana" w:eastAsia="Verdana" w:hAnsi="Verdana" w:cs="Verdana"/>
          <w:b/>
          <w:sz w:val="20"/>
          <w:szCs w:val="20"/>
        </w:rPr>
        <w:t>command</w:t>
      </w:r>
      <w:proofErr w:type="gramEnd"/>
    </w:p>
    <w:p w14:paraId="2E19EA40"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The following command runs an ubuntu container, attaches interactively to your local command-line session, and runs /bin/bash.</w:t>
      </w:r>
    </w:p>
    <w:p w14:paraId="333C6980" w14:textId="77777777" w:rsidR="00807001" w:rsidRDefault="00807001">
      <w:pPr>
        <w:spacing w:line="259" w:lineRule="auto"/>
        <w:ind w:left="1080"/>
        <w:rPr>
          <w:rFonts w:ascii="Verdana" w:eastAsia="Verdana" w:hAnsi="Verdana" w:cs="Verdana"/>
          <w:sz w:val="20"/>
          <w:szCs w:val="20"/>
        </w:rPr>
      </w:pPr>
    </w:p>
    <w:p w14:paraId="2FA81B95" w14:textId="77777777" w:rsidR="00807001" w:rsidRDefault="00000000">
      <w:pPr>
        <w:numPr>
          <w:ilvl w:val="0"/>
          <w:numId w:val="2"/>
        </w:numPr>
        <w:spacing w:line="259" w:lineRule="auto"/>
        <w:rPr>
          <w:rFonts w:ascii="Verdana" w:eastAsia="Verdana" w:hAnsi="Verdana" w:cs="Verdana"/>
          <w:sz w:val="20"/>
          <w:szCs w:val="20"/>
        </w:rPr>
      </w:pPr>
      <w:r>
        <w:rPr>
          <w:rFonts w:ascii="Verdana" w:eastAsia="Verdana" w:hAnsi="Verdana" w:cs="Verdana"/>
          <w:sz w:val="20"/>
          <w:szCs w:val="20"/>
        </w:rPr>
        <w:t>$ docker run -</w:t>
      </w:r>
      <w:proofErr w:type="spellStart"/>
      <w:r>
        <w:rPr>
          <w:rFonts w:ascii="Verdana" w:eastAsia="Verdana" w:hAnsi="Verdana" w:cs="Verdana"/>
          <w:sz w:val="20"/>
          <w:szCs w:val="20"/>
        </w:rPr>
        <w:t>i</w:t>
      </w:r>
      <w:proofErr w:type="spellEnd"/>
      <w:r>
        <w:rPr>
          <w:rFonts w:ascii="Verdana" w:eastAsia="Verdana" w:hAnsi="Verdana" w:cs="Verdana"/>
          <w:sz w:val="20"/>
          <w:szCs w:val="20"/>
        </w:rPr>
        <w:t xml:space="preserve"> -t ubuntu /bin/</w:t>
      </w:r>
      <w:proofErr w:type="gramStart"/>
      <w:r>
        <w:rPr>
          <w:rFonts w:ascii="Verdana" w:eastAsia="Verdana" w:hAnsi="Verdana" w:cs="Verdana"/>
          <w:sz w:val="20"/>
          <w:szCs w:val="20"/>
        </w:rPr>
        <w:t>bash</w:t>
      </w:r>
      <w:proofErr w:type="gramEnd"/>
    </w:p>
    <w:p w14:paraId="5F36F2ED"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When you run this command, the following happens (assuming you are using the default registry configuration):</w:t>
      </w:r>
    </w:p>
    <w:p w14:paraId="5A125918" w14:textId="77777777" w:rsidR="00807001" w:rsidRDefault="00807001">
      <w:pPr>
        <w:spacing w:line="259" w:lineRule="auto"/>
        <w:ind w:left="1440"/>
        <w:rPr>
          <w:rFonts w:ascii="Verdana" w:eastAsia="Verdana" w:hAnsi="Verdana" w:cs="Verdana"/>
          <w:sz w:val="20"/>
          <w:szCs w:val="20"/>
        </w:rPr>
      </w:pPr>
    </w:p>
    <w:p w14:paraId="0CF0D63F" w14:textId="77777777" w:rsidR="00807001" w:rsidRDefault="00000000">
      <w:pPr>
        <w:numPr>
          <w:ilvl w:val="0"/>
          <w:numId w:val="2"/>
        </w:numPr>
        <w:spacing w:line="259" w:lineRule="auto"/>
        <w:rPr>
          <w:rFonts w:ascii="Verdana" w:eastAsia="Verdana" w:hAnsi="Verdana" w:cs="Verdana"/>
          <w:sz w:val="20"/>
          <w:szCs w:val="20"/>
        </w:rPr>
      </w:pPr>
      <w:r>
        <w:rPr>
          <w:rFonts w:ascii="Verdana" w:eastAsia="Verdana" w:hAnsi="Verdana" w:cs="Verdana"/>
          <w:sz w:val="20"/>
          <w:szCs w:val="20"/>
        </w:rPr>
        <w:t>If you don't have the ubuntu image locally, Docker pulls it from your configured registry, as though you had run docker pull ubuntu manually.</w:t>
      </w:r>
    </w:p>
    <w:p w14:paraId="0E57F147" w14:textId="77777777" w:rsidR="00807001" w:rsidRDefault="00807001">
      <w:pPr>
        <w:spacing w:line="259" w:lineRule="auto"/>
        <w:ind w:left="1440"/>
        <w:rPr>
          <w:rFonts w:ascii="Verdana" w:eastAsia="Verdana" w:hAnsi="Verdana" w:cs="Verdana"/>
          <w:sz w:val="20"/>
          <w:szCs w:val="20"/>
        </w:rPr>
      </w:pPr>
    </w:p>
    <w:p w14:paraId="5ECFE1B8" w14:textId="77777777" w:rsidR="00807001" w:rsidRDefault="00000000">
      <w:pPr>
        <w:numPr>
          <w:ilvl w:val="0"/>
          <w:numId w:val="2"/>
        </w:numPr>
        <w:spacing w:line="259" w:lineRule="auto"/>
        <w:rPr>
          <w:rFonts w:ascii="Verdana" w:eastAsia="Verdana" w:hAnsi="Verdana" w:cs="Verdana"/>
          <w:sz w:val="20"/>
          <w:szCs w:val="20"/>
        </w:rPr>
      </w:pPr>
      <w:r>
        <w:rPr>
          <w:rFonts w:ascii="Verdana" w:eastAsia="Verdana" w:hAnsi="Verdana" w:cs="Verdana"/>
          <w:sz w:val="20"/>
          <w:szCs w:val="20"/>
        </w:rPr>
        <w:t>Docker creates a new container, as though you had run a docker container create command manually.</w:t>
      </w:r>
    </w:p>
    <w:p w14:paraId="68134122" w14:textId="77777777" w:rsidR="00807001" w:rsidRDefault="00807001">
      <w:pPr>
        <w:spacing w:line="259" w:lineRule="auto"/>
        <w:ind w:left="1440"/>
        <w:rPr>
          <w:rFonts w:ascii="Verdana" w:eastAsia="Verdana" w:hAnsi="Verdana" w:cs="Verdana"/>
          <w:sz w:val="20"/>
          <w:szCs w:val="20"/>
        </w:rPr>
      </w:pPr>
    </w:p>
    <w:p w14:paraId="45B6A7C4" w14:textId="77777777" w:rsidR="00807001" w:rsidRDefault="00000000">
      <w:pPr>
        <w:numPr>
          <w:ilvl w:val="0"/>
          <w:numId w:val="2"/>
        </w:numPr>
        <w:spacing w:line="259" w:lineRule="auto"/>
        <w:rPr>
          <w:rFonts w:ascii="Verdana" w:eastAsia="Verdana" w:hAnsi="Verdana" w:cs="Verdana"/>
          <w:sz w:val="20"/>
          <w:szCs w:val="20"/>
        </w:rPr>
      </w:pPr>
      <w:r>
        <w:rPr>
          <w:rFonts w:ascii="Verdana" w:eastAsia="Verdana" w:hAnsi="Verdana" w:cs="Verdana"/>
          <w:sz w:val="20"/>
          <w:szCs w:val="20"/>
        </w:rPr>
        <w:t xml:space="preserve">Docker allocates a read-write filesystem to the container, as its final layer. This allows a running container to create or modify files and directories in its local </w:t>
      </w:r>
      <w:proofErr w:type="gramStart"/>
      <w:r>
        <w:rPr>
          <w:rFonts w:ascii="Verdana" w:eastAsia="Verdana" w:hAnsi="Verdana" w:cs="Verdana"/>
          <w:sz w:val="20"/>
          <w:szCs w:val="20"/>
        </w:rPr>
        <w:t>filesystem</w:t>
      </w:r>
      <w:proofErr w:type="gramEnd"/>
      <w:r>
        <w:rPr>
          <w:rFonts w:ascii="Verdana" w:eastAsia="Verdana" w:hAnsi="Verdana" w:cs="Verdana"/>
          <w:sz w:val="20"/>
          <w:szCs w:val="20"/>
        </w:rPr>
        <w:t>.</w:t>
      </w:r>
    </w:p>
    <w:p w14:paraId="0B4EF20F" w14:textId="77777777" w:rsidR="00807001" w:rsidRDefault="00807001">
      <w:pPr>
        <w:spacing w:line="259" w:lineRule="auto"/>
        <w:ind w:left="1440"/>
        <w:rPr>
          <w:rFonts w:ascii="Verdana" w:eastAsia="Verdana" w:hAnsi="Verdana" w:cs="Verdana"/>
          <w:sz w:val="20"/>
          <w:szCs w:val="20"/>
        </w:rPr>
      </w:pPr>
    </w:p>
    <w:p w14:paraId="6EA8D37B" w14:textId="77777777" w:rsidR="00807001" w:rsidRDefault="00000000">
      <w:pPr>
        <w:numPr>
          <w:ilvl w:val="0"/>
          <w:numId w:val="2"/>
        </w:numPr>
        <w:spacing w:line="259" w:lineRule="auto"/>
        <w:rPr>
          <w:rFonts w:ascii="Verdana" w:eastAsia="Verdana" w:hAnsi="Verdana" w:cs="Verdana"/>
          <w:sz w:val="20"/>
          <w:szCs w:val="20"/>
        </w:rPr>
      </w:pPr>
      <w:r>
        <w:rPr>
          <w:rFonts w:ascii="Verdana" w:eastAsia="Verdana" w:hAnsi="Verdana" w:cs="Verdana"/>
          <w:sz w:val="20"/>
          <w:szCs w:val="20"/>
        </w:rPr>
        <w:t>Docker creates a network interface to connect the container to the default network, since you didn't specify any networking options. This includes assigning an IP address to the container. By default, containers can connect to external networks using the host machine's network connection.</w:t>
      </w:r>
    </w:p>
    <w:p w14:paraId="5DC61210" w14:textId="77777777" w:rsidR="00807001" w:rsidRDefault="00807001">
      <w:pPr>
        <w:spacing w:line="259" w:lineRule="auto"/>
        <w:ind w:left="1440"/>
        <w:rPr>
          <w:rFonts w:ascii="Verdana" w:eastAsia="Verdana" w:hAnsi="Verdana" w:cs="Verdana"/>
          <w:sz w:val="20"/>
          <w:szCs w:val="20"/>
        </w:rPr>
      </w:pPr>
    </w:p>
    <w:p w14:paraId="12AFDDBC" w14:textId="77777777" w:rsidR="00807001" w:rsidRDefault="00000000">
      <w:pPr>
        <w:numPr>
          <w:ilvl w:val="0"/>
          <w:numId w:val="2"/>
        </w:numPr>
        <w:spacing w:line="259" w:lineRule="auto"/>
        <w:rPr>
          <w:rFonts w:ascii="Verdana" w:eastAsia="Verdana" w:hAnsi="Verdana" w:cs="Verdana"/>
          <w:sz w:val="20"/>
          <w:szCs w:val="20"/>
        </w:rPr>
      </w:pPr>
      <w:r>
        <w:rPr>
          <w:rFonts w:ascii="Verdana" w:eastAsia="Verdana" w:hAnsi="Verdana" w:cs="Verdana"/>
          <w:sz w:val="20"/>
          <w:szCs w:val="20"/>
        </w:rPr>
        <w:t>Docker starts the container and executes /bin/bash. Because the container is running interactively and attached to your terminal (due to the -</w:t>
      </w:r>
      <w:proofErr w:type="spellStart"/>
      <w:r>
        <w:rPr>
          <w:rFonts w:ascii="Verdana" w:eastAsia="Verdana" w:hAnsi="Verdana" w:cs="Verdana"/>
          <w:sz w:val="20"/>
          <w:szCs w:val="20"/>
        </w:rPr>
        <w:t>i</w:t>
      </w:r>
      <w:proofErr w:type="spellEnd"/>
      <w:r>
        <w:rPr>
          <w:rFonts w:ascii="Verdana" w:eastAsia="Verdana" w:hAnsi="Verdana" w:cs="Verdana"/>
          <w:sz w:val="20"/>
          <w:szCs w:val="20"/>
        </w:rPr>
        <w:t xml:space="preserve"> and -t flags), you can provide input using your keyboard while Docker logs the output to your terminal.</w:t>
      </w:r>
    </w:p>
    <w:p w14:paraId="7FDA3AAD" w14:textId="77777777" w:rsidR="00807001" w:rsidRDefault="00807001">
      <w:pPr>
        <w:spacing w:line="259" w:lineRule="auto"/>
        <w:ind w:left="1440"/>
        <w:rPr>
          <w:rFonts w:ascii="Verdana" w:eastAsia="Verdana" w:hAnsi="Verdana" w:cs="Verdana"/>
          <w:sz w:val="20"/>
          <w:szCs w:val="20"/>
        </w:rPr>
      </w:pPr>
    </w:p>
    <w:p w14:paraId="720A06B1" w14:textId="77777777" w:rsidR="00807001" w:rsidRDefault="00000000">
      <w:pPr>
        <w:numPr>
          <w:ilvl w:val="0"/>
          <w:numId w:val="2"/>
        </w:numPr>
        <w:spacing w:line="259" w:lineRule="auto"/>
        <w:rPr>
          <w:rFonts w:ascii="Verdana" w:eastAsia="Verdana" w:hAnsi="Verdana" w:cs="Verdana"/>
          <w:sz w:val="20"/>
          <w:szCs w:val="20"/>
        </w:rPr>
      </w:pPr>
      <w:r>
        <w:rPr>
          <w:rFonts w:ascii="Verdana" w:eastAsia="Verdana" w:hAnsi="Verdana" w:cs="Verdana"/>
          <w:sz w:val="20"/>
          <w:szCs w:val="20"/>
        </w:rPr>
        <w:t>When you run exit to terminate the /bin/bash command, the container stops but isn't removed. You can start it again or remove it.</w:t>
      </w:r>
    </w:p>
    <w:p w14:paraId="05AF9A48" w14:textId="77777777" w:rsidR="00807001" w:rsidRDefault="00807001">
      <w:pPr>
        <w:spacing w:line="259" w:lineRule="auto"/>
        <w:ind w:left="1080"/>
        <w:rPr>
          <w:rFonts w:ascii="Verdana" w:eastAsia="Verdana" w:hAnsi="Verdana" w:cs="Verdana"/>
          <w:sz w:val="20"/>
          <w:szCs w:val="20"/>
        </w:rPr>
      </w:pPr>
    </w:p>
    <w:p w14:paraId="3CBE77E0"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The underlying technology</w:t>
      </w:r>
    </w:p>
    <w:p w14:paraId="72099D4B"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Docker is written in the Go programming language and takes advantage of several features of the Linux kernel to deliver its functionality. Docker uses a technology called namespaces to provide the isolated workspace called the container. When you run a container, Docker creates a set of namespaces for that container.</w:t>
      </w:r>
    </w:p>
    <w:p w14:paraId="75E44D0A" w14:textId="77777777" w:rsidR="00807001" w:rsidRDefault="00807001">
      <w:pPr>
        <w:spacing w:line="259" w:lineRule="auto"/>
        <w:ind w:left="1080"/>
        <w:rPr>
          <w:rFonts w:ascii="Verdana" w:eastAsia="Verdana" w:hAnsi="Verdana" w:cs="Verdana"/>
          <w:sz w:val="20"/>
          <w:szCs w:val="20"/>
        </w:rPr>
      </w:pPr>
    </w:p>
    <w:p w14:paraId="526C7025"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These namespaces provide a layer of isolation. Each aspect of a container runs in a separate namespace and its access is limited to that namespace.</w:t>
      </w:r>
    </w:p>
    <w:p w14:paraId="25170A7E" w14:textId="77777777" w:rsidR="00807001" w:rsidRDefault="00807001">
      <w:pPr>
        <w:spacing w:line="259" w:lineRule="auto"/>
        <w:ind w:left="1080"/>
        <w:rPr>
          <w:rFonts w:ascii="Verdana" w:eastAsia="Verdana" w:hAnsi="Verdana" w:cs="Verdana"/>
          <w:sz w:val="20"/>
          <w:szCs w:val="20"/>
        </w:rPr>
      </w:pPr>
    </w:p>
    <w:p w14:paraId="7FFA4F73" w14:textId="77777777" w:rsidR="00807001" w:rsidRDefault="00807001">
      <w:pPr>
        <w:spacing w:line="259" w:lineRule="auto"/>
        <w:ind w:left="1080"/>
        <w:rPr>
          <w:rFonts w:ascii="Verdana" w:eastAsia="Verdana" w:hAnsi="Verdana" w:cs="Verdana"/>
          <w:color w:val="FF0000"/>
          <w:sz w:val="24"/>
          <w:szCs w:val="24"/>
        </w:rPr>
      </w:pPr>
    </w:p>
    <w:p w14:paraId="40C6DA26" w14:textId="77777777" w:rsidR="00807001" w:rsidRDefault="00000000">
      <w:pPr>
        <w:numPr>
          <w:ilvl w:val="0"/>
          <w:numId w:val="6"/>
        </w:numPr>
        <w:spacing w:line="259" w:lineRule="auto"/>
        <w:rPr>
          <w:rFonts w:ascii="Verdana" w:eastAsia="Verdana" w:hAnsi="Verdana" w:cs="Verdana"/>
          <w:b/>
          <w:sz w:val="20"/>
          <w:szCs w:val="20"/>
        </w:rPr>
      </w:pPr>
      <w:r>
        <w:rPr>
          <w:rFonts w:ascii="Verdana" w:eastAsia="Verdana" w:hAnsi="Verdana" w:cs="Verdana"/>
          <w:b/>
          <w:sz w:val="20"/>
          <w:szCs w:val="20"/>
        </w:rPr>
        <w:t>Difference between Docker and Virtual machine</w:t>
      </w:r>
    </w:p>
    <w:p w14:paraId="27ABC8E2"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Both virtual machines (VMs) and Docker address the challenge of running applications across different environments. But they do so for slightly different reasons and with different approaches.</w:t>
      </w:r>
    </w:p>
    <w:p w14:paraId="04466138" w14:textId="77777777" w:rsidR="00807001" w:rsidRDefault="00807001">
      <w:pPr>
        <w:spacing w:line="259" w:lineRule="auto"/>
        <w:ind w:left="1080"/>
        <w:rPr>
          <w:rFonts w:ascii="Verdana" w:eastAsia="Verdana" w:hAnsi="Verdana" w:cs="Verdana"/>
          <w:sz w:val="20"/>
          <w:szCs w:val="20"/>
        </w:rPr>
      </w:pPr>
    </w:p>
    <w:p w14:paraId="1B0C5007" w14:textId="77777777" w:rsidR="00807001" w:rsidRDefault="00807001">
      <w:pPr>
        <w:spacing w:line="259" w:lineRule="auto"/>
        <w:ind w:left="1080"/>
        <w:rPr>
          <w:rFonts w:ascii="Verdana" w:eastAsia="Verdana" w:hAnsi="Verdana" w:cs="Verdana"/>
          <w:sz w:val="20"/>
          <w:szCs w:val="20"/>
        </w:rPr>
      </w:pPr>
    </w:p>
    <w:p w14:paraId="4266D63D" w14:textId="77777777" w:rsidR="00807001" w:rsidRDefault="00807001">
      <w:pPr>
        <w:spacing w:line="259" w:lineRule="auto"/>
        <w:ind w:left="1080"/>
        <w:rPr>
          <w:rFonts w:ascii="Verdana" w:eastAsia="Verdana" w:hAnsi="Verdana" w:cs="Verdana"/>
          <w:sz w:val="20"/>
          <w:szCs w:val="20"/>
        </w:rPr>
      </w:pPr>
    </w:p>
    <w:p w14:paraId="7E35B6C0"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Objective</w:t>
      </w:r>
    </w:p>
    <w:p w14:paraId="6DB0E6B9"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Virtual machines were originally designed to allow multiple operating systems to run on a single physical machine. The objective is to allow users to create a virtual environment that’s isolated from the underlying hardware. VMs abstract hardware details to make it easier to run applications on different hardware architectures and use hardware resources more efficiently.</w:t>
      </w:r>
    </w:p>
    <w:p w14:paraId="36903487" w14:textId="77777777" w:rsidR="00807001" w:rsidRDefault="00807001">
      <w:pPr>
        <w:spacing w:line="259" w:lineRule="auto"/>
        <w:ind w:left="1080"/>
        <w:rPr>
          <w:rFonts w:ascii="Verdana" w:eastAsia="Verdana" w:hAnsi="Verdana" w:cs="Verdana"/>
          <w:sz w:val="20"/>
          <w:szCs w:val="20"/>
        </w:rPr>
      </w:pPr>
    </w:p>
    <w:p w14:paraId="553BF97B"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Docker, on the other hand, was designed to provide a lightweight and portable way to package and run applications in an isolated and reproducible environment. Docker abstracts operating system details to address the challenge of deploying applications across different environments, such as development, testing, and production. It can be very challenging to manage software environment updates and maintain environment consistency everywhere. This is especially true for organizations that run hundreds of applications or decompose applications into hundreds of microservices. Docker addresses this problem through containerization. </w:t>
      </w:r>
    </w:p>
    <w:p w14:paraId="78DEC6BC" w14:textId="77777777" w:rsidR="00807001" w:rsidRDefault="00807001">
      <w:pPr>
        <w:spacing w:line="259" w:lineRule="auto"/>
        <w:ind w:left="1080"/>
        <w:rPr>
          <w:rFonts w:ascii="Verdana" w:eastAsia="Verdana" w:hAnsi="Verdana" w:cs="Verdana"/>
          <w:sz w:val="20"/>
          <w:szCs w:val="20"/>
        </w:rPr>
      </w:pPr>
    </w:p>
    <w:p w14:paraId="157B1F73" w14:textId="77777777" w:rsidR="00807001" w:rsidRDefault="00000000">
      <w:pPr>
        <w:spacing w:line="259" w:lineRule="auto"/>
        <w:ind w:left="1080"/>
        <w:rPr>
          <w:rFonts w:ascii="Verdana" w:eastAsia="Verdana" w:hAnsi="Verdana" w:cs="Verdana"/>
          <w:b/>
          <w:sz w:val="20"/>
          <w:szCs w:val="20"/>
        </w:rPr>
      </w:pPr>
      <w:proofErr w:type="gramStart"/>
      <w:r>
        <w:rPr>
          <w:rFonts w:ascii="Verdana" w:eastAsia="Verdana" w:hAnsi="Verdana" w:cs="Verdana"/>
          <w:b/>
          <w:sz w:val="20"/>
          <w:szCs w:val="20"/>
        </w:rPr>
        <w:t>End product</w:t>
      </w:r>
      <w:proofErr w:type="gramEnd"/>
    </w:p>
    <w:p w14:paraId="2F7229B6"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Docker is the name of the open-source container platform that’s owned and operated by the company Docker. There are alternative platforms like </w:t>
      </w:r>
      <w:proofErr w:type="spellStart"/>
      <w:r>
        <w:rPr>
          <w:rFonts w:ascii="Verdana" w:eastAsia="Verdana" w:hAnsi="Verdana" w:cs="Verdana"/>
          <w:sz w:val="20"/>
          <w:szCs w:val="20"/>
        </w:rPr>
        <w:t>Podman</w:t>
      </w:r>
      <w:proofErr w:type="spellEnd"/>
      <w:r>
        <w:rPr>
          <w:rFonts w:ascii="Verdana" w:eastAsia="Verdana" w:hAnsi="Verdana" w:cs="Verdana"/>
          <w:sz w:val="20"/>
          <w:szCs w:val="20"/>
        </w:rPr>
        <w:t xml:space="preserve">, although they’re far less popular; Docker is synonymous with containerization. The container is </w:t>
      </w:r>
      <w:proofErr w:type="gramStart"/>
      <w:r>
        <w:rPr>
          <w:rFonts w:ascii="Verdana" w:eastAsia="Verdana" w:hAnsi="Verdana" w:cs="Verdana"/>
          <w:sz w:val="20"/>
          <w:szCs w:val="20"/>
        </w:rPr>
        <w:t>the</w:t>
      </w:r>
      <w:proofErr w:type="gramEnd"/>
      <w:r>
        <w:rPr>
          <w:rFonts w:ascii="Verdana" w:eastAsia="Verdana" w:hAnsi="Verdana" w:cs="Verdana"/>
          <w:sz w:val="20"/>
          <w:szCs w:val="20"/>
        </w:rPr>
        <w:t xml:space="preserve"> artifact, the usable part for the end user.</w:t>
      </w:r>
    </w:p>
    <w:p w14:paraId="49B70807" w14:textId="77777777" w:rsidR="00807001" w:rsidRDefault="00807001">
      <w:pPr>
        <w:spacing w:line="259" w:lineRule="auto"/>
        <w:ind w:left="1080"/>
        <w:rPr>
          <w:rFonts w:ascii="Verdana" w:eastAsia="Verdana" w:hAnsi="Verdana" w:cs="Verdana"/>
          <w:sz w:val="20"/>
          <w:szCs w:val="20"/>
        </w:rPr>
      </w:pPr>
    </w:p>
    <w:p w14:paraId="0DBBD760"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A virtual machine itself is the usable part for the end user. The technology isn’t associated with a specific brand. You can deploy VMs in on-premises data centers or access them via APIs as a managed cloud service.</w:t>
      </w:r>
    </w:p>
    <w:p w14:paraId="7A4247C0" w14:textId="77777777" w:rsidR="00807001" w:rsidRDefault="00807001">
      <w:pPr>
        <w:spacing w:line="259" w:lineRule="auto"/>
        <w:ind w:left="1080"/>
        <w:rPr>
          <w:rFonts w:ascii="Verdana" w:eastAsia="Verdana" w:hAnsi="Verdana" w:cs="Verdana"/>
          <w:sz w:val="20"/>
          <w:szCs w:val="20"/>
        </w:rPr>
      </w:pPr>
    </w:p>
    <w:p w14:paraId="5BC794B3"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Architecture</w:t>
      </w:r>
    </w:p>
    <w:p w14:paraId="12A06BED"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A virtual machine runs its own kernel and host operating system, along with applications and their dependencies like libraries and other binary files. A hypervisor coordinates between the hardware (host machine or server) and the virtual machine. It allocates the physical hardware resources outlined during instantiation to the virtual machine for its exclusive use. Multiple virtual machines can exist on a single powerful server, managed by a single hypervisor, with hundreds of applications running on each virtual machine.</w:t>
      </w:r>
    </w:p>
    <w:p w14:paraId="2F590EDB" w14:textId="77777777" w:rsidR="00807001" w:rsidRDefault="00807001">
      <w:pPr>
        <w:spacing w:line="259" w:lineRule="auto"/>
        <w:ind w:left="1080"/>
        <w:rPr>
          <w:rFonts w:ascii="Verdana" w:eastAsia="Verdana" w:hAnsi="Verdana" w:cs="Verdana"/>
          <w:sz w:val="20"/>
          <w:szCs w:val="20"/>
        </w:rPr>
      </w:pPr>
    </w:p>
    <w:p w14:paraId="069BC466"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A Docker container contains only its dependencies. The software Docker Engine powers virtualization in Docker. It provides coordination between running containers and the underlying operating system, whether it’s a physical or virtual machine.</w:t>
      </w:r>
    </w:p>
    <w:p w14:paraId="20CA328E" w14:textId="77777777" w:rsidR="00807001" w:rsidRDefault="00807001">
      <w:pPr>
        <w:spacing w:line="259" w:lineRule="auto"/>
        <w:ind w:left="1080"/>
        <w:rPr>
          <w:rFonts w:ascii="Verdana" w:eastAsia="Verdana" w:hAnsi="Verdana" w:cs="Verdana"/>
          <w:sz w:val="20"/>
          <w:szCs w:val="20"/>
        </w:rPr>
      </w:pPr>
    </w:p>
    <w:p w14:paraId="08023F97"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For more advanced virtualization management with Docker, use Kubernetes. For more information, read What's the Difference Between Kubernetes </w:t>
      </w:r>
      <w:proofErr w:type="gramStart"/>
      <w:r>
        <w:rPr>
          <w:rFonts w:ascii="Verdana" w:eastAsia="Verdana" w:hAnsi="Verdana" w:cs="Verdana"/>
          <w:sz w:val="20"/>
          <w:szCs w:val="20"/>
        </w:rPr>
        <w:t>And</w:t>
      </w:r>
      <w:proofErr w:type="gramEnd"/>
      <w:r>
        <w:rPr>
          <w:rFonts w:ascii="Verdana" w:eastAsia="Verdana" w:hAnsi="Verdana" w:cs="Verdana"/>
          <w:sz w:val="20"/>
          <w:szCs w:val="20"/>
        </w:rPr>
        <w:t xml:space="preserve"> Docker?</w:t>
      </w:r>
    </w:p>
    <w:p w14:paraId="594E3AB4" w14:textId="77777777" w:rsidR="00807001" w:rsidRDefault="00807001">
      <w:pPr>
        <w:spacing w:line="259" w:lineRule="auto"/>
        <w:ind w:left="1080"/>
        <w:rPr>
          <w:rFonts w:ascii="Verdana" w:eastAsia="Verdana" w:hAnsi="Verdana" w:cs="Verdana"/>
          <w:sz w:val="20"/>
          <w:szCs w:val="20"/>
        </w:rPr>
      </w:pPr>
    </w:p>
    <w:p w14:paraId="292EE3BC"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Resource sharing</w:t>
      </w:r>
    </w:p>
    <w:p w14:paraId="06E35CB2"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Both virtual machines and Docker containers use resource multiplexing, or resource sharing between virtualized instances.</w:t>
      </w:r>
    </w:p>
    <w:p w14:paraId="5B67D162" w14:textId="77777777" w:rsidR="00807001" w:rsidRDefault="00807001">
      <w:pPr>
        <w:spacing w:line="259" w:lineRule="auto"/>
        <w:ind w:left="1080"/>
        <w:rPr>
          <w:rFonts w:ascii="Verdana" w:eastAsia="Verdana" w:hAnsi="Verdana" w:cs="Verdana"/>
          <w:sz w:val="20"/>
          <w:szCs w:val="20"/>
        </w:rPr>
      </w:pPr>
    </w:p>
    <w:p w14:paraId="38D889B3"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Virtual machines request a specific amount of the resource up-front from the hardware and continue to steadily occupy that amount, so long as the virtual machine is running. </w:t>
      </w:r>
    </w:p>
    <w:p w14:paraId="66275D7C" w14:textId="77777777" w:rsidR="00807001" w:rsidRDefault="00807001">
      <w:pPr>
        <w:spacing w:line="259" w:lineRule="auto"/>
        <w:ind w:left="1080"/>
        <w:rPr>
          <w:rFonts w:ascii="Verdana" w:eastAsia="Verdana" w:hAnsi="Verdana" w:cs="Verdana"/>
          <w:sz w:val="20"/>
          <w:szCs w:val="20"/>
        </w:rPr>
      </w:pPr>
    </w:p>
    <w:p w14:paraId="0F3A4680"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Docker containers, on the other hand, use resources on demand. Rather than asking for a specific amount of physical hardware resourcing as virtual machines do, they simply request what they need from the single operating system kernel. Multiple containers share the same operating system. Docker </w:t>
      </w:r>
      <w:proofErr w:type="gramStart"/>
      <w:r>
        <w:rPr>
          <w:rFonts w:ascii="Verdana" w:eastAsia="Verdana" w:hAnsi="Verdana" w:cs="Verdana"/>
          <w:sz w:val="20"/>
          <w:szCs w:val="20"/>
        </w:rPr>
        <w:t>containers</w:t>
      </w:r>
      <w:proofErr w:type="gramEnd"/>
      <w:r>
        <w:rPr>
          <w:rFonts w:ascii="Verdana" w:eastAsia="Verdana" w:hAnsi="Verdana" w:cs="Verdana"/>
          <w:sz w:val="20"/>
          <w:szCs w:val="20"/>
        </w:rPr>
        <w:t xml:space="preserve"> direct resource sharing with the kernel leads and may use less system resources compared to a VM. </w:t>
      </w:r>
    </w:p>
    <w:p w14:paraId="49AF57EB" w14:textId="77777777" w:rsidR="00807001" w:rsidRDefault="00807001">
      <w:pPr>
        <w:spacing w:line="259" w:lineRule="auto"/>
        <w:ind w:left="1080"/>
        <w:rPr>
          <w:rFonts w:ascii="Verdana" w:eastAsia="Verdana" w:hAnsi="Verdana" w:cs="Verdana"/>
          <w:sz w:val="20"/>
          <w:szCs w:val="20"/>
        </w:rPr>
      </w:pPr>
    </w:p>
    <w:p w14:paraId="66CCADC8"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Security</w:t>
      </w:r>
    </w:p>
    <w:p w14:paraId="5533C292"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Because Docker containers share the kernel with the host operating system, for lightweight resource consumption, they’re at risk if there are vulnerabilities in the kernel. However, Docker also provides many advanced security controls.</w:t>
      </w:r>
    </w:p>
    <w:p w14:paraId="3DBC50FA" w14:textId="77777777" w:rsidR="00807001" w:rsidRDefault="00807001">
      <w:pPr>
        <w:spacing w:line="259" w:lineRule="auto"/>
        <w:ind w:left="1080"/>
        <w:rPr>
          <w:rFonts w:ascii="Verdana" w:eastAsia="Verdana" w:hAnsi="Verdana" w:cs="Verdana"/>
          <w:sz w:val="20"/>
          <w:szCs w:val="20"/>
        </w:rPr>
      </w:pPr>
    </w:p>
    <w:p w14:paraId="7C7B5CE9"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Conversely, as a VM runs an entire operating system, there’s an added level of isolation when running applications. VMs offer higher security as long as the operating system has strict security measures in place.</w:t>
      </w:r>
    </w:p>
    <w:p w14:paraId="23A84B89" w14:textId="77777777" w:rsidR="00807001" w:rsidRDefault="00807001">
      <w:pPr>
        <w:spacing w:line="259" w:lineRule="auto"/>
        <w:ind w:left="1080"/>
        <w:rPr>
          <w:rFonts w:ascii="Verdana" w:eastAsia="Verdana" w:hAnsi="Verdana" w:cs="Verdana"/>
          <w:sz w:val="20"/>
          <w:szCs w:val="20"/>
        </w:rPr>
      </w:pPr>
    </w:p>
    <w:p w14:paraId="0A668809" w14:textId="77777777" w:rsidR="00807001" w:rsidRDefault="00000000">
      <w:pPr>
        <w:numPr>
          <w:ilvl w:val="0"/>
          <w:numId w:val="6"/>
        </w:numPr>
        <w:spacing w:line="259" w:lineRule="auto"/>
        <w:rPr>
          <w:rFonts w:ascii="Verdana" w:eastAsia="Verdana" w:hAnsi="Verdana" w:cs="Verdana"/>
          <w:b/>
          <w:sz w:val="20"/>
          <w:szCs w:val="20"/>
        </w:rPr>
      </w:pPr>
      <w:r>
        <w:rPr>
          <w:rFonts w:ascii="Verdana" w:eastAsia="Verdana" w:hAnsi="Verdana" w:cs="Verdana"/>
          <w:b/>
          <w:sz w:val="20"/>
          <w:szCs w:val="20"/>
        </w:rPr>
        <w:t>Docker Commands</w:t>
      </w:r>
    </w:p>
    <w:p w14:paraId="1A7D7CC4" w14:textId="77777777" w:rsidR="00807001" w:rsidRDefault="00807001">
      <w:pPr>
        <w:spacing w:line="259" w:lineRule="auto"/>
        <w:ind w:left="1080"/>
        <w:rPr>
          <w:rFonts w:ascii="Verdana" w:eastAsia="Verdana" w:hAnsi="Verdana" w:cs="Verdana"/>
          <w:b/>
          <w:sz w:val="20"/>
          <w:szCs w:val="20"/>
        </w:rPr>
      </w:pPr>
    </w:p>
    <w:p w14:paraId="5B282738" w14:textId="77777777" w:rsidR="00807001" w:rsidRDefault="00000000">
      <w:pPr>
        <w:numPr>
          <w:ilvl w:val="0"/>
          <w:numId w:val="7"/>
        </w:numPr>
        <w:spacing w:line="259" w:lineRule="auto"/>
        <w:rPr>
          <w:rFonts w:ascii="Verdana" w:eastAsia="Verdana" w:hAnsi="Verdana" w:cs="Verdana"/>
          <w:b/>
          <w:sz w:val="20"/>
          <w:szCs w:val="20"/>
        </w:rPr>
      </w:pPr>
      <w:r>
        <w:rPr>
          <w:rFonts w:ascii="Verdana" w:eastAsia="Verdana" w:hAnsi="Verdana" w:cs="Verdana"/>
          <w:b/>
          <w:sz w:val="20"/>
          <w:szCs w:val="20"/>
        </w:rPr>
        <w:t>docker version</w:t>
      </w:r>
    </w:p>
    <w:p w14:paraId="2E757C24" w14:textId="77777777" w:rsidR="00807001" w:rsidRDefault="00807001">
      <w:pPr>
        <w:spacing w:line="259" w:lineRule="auto"/>
        <w:ind w:left="1440"/>
        <w:rPr>
          <w:rFonts w:ascii="Verdana" w:eastAsia="Verdana" w:hAnsi="Verdana" w:cs="Verdana"/>
          <w:sz w:val="20"/>
          <w:szCs w:val="20"/>
        </w:rPr>
      </w:pPr>
    </w:p>
    <w:p w14:paraId="6C284106"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Syntax: docker version [OPTIONS]</w:t>
      </w:r>
    </w:p>
    <w:p w14:paraId="5F537C1D"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Description: Displays information about the Docker client and server versions, including version numbers, build information, and more.</w:t>
      </w:r>
    </w:p>
    <w:p w14:paraId="20CD44F8" w14:textId="77777777" w:rsidR="00807001" w:rsidRDefault="00807001">
      <w:pPr>
        <w:spacing w:line="259" w:lineRule="auto"/>
        <w:ind w:left="1440"/>
        <w:rPr>
          <w:rFonts w:ascii="Verdana" w:eastAsia="Verdana" w:hAnsi="Verdana" w:cs="Verdana"/>
          <w:sz w:val="20"/>
          <w:szCs w:val="20"/>
        </w:rPr>
      </w:pPr>
    </w:p>
    <w:p w14:paraId="7DDBAF2A" w14:textId="77777777" w:rsidR="00807001" w:rsidRDefault="00000000">
      <w:pPr>
        <w:numPr>
          <w:ilvl w:val="0"/>
          <w:numId w:val="7"/>
        </w:numPr>
        <w:spacing w:line="259" w:lineRule="auto"/>
        <w:rPr>
          <w:rFonts w:ascii="Verdana" w:eastAsia="Verdana" w:hAnsi="Verdana" w:cs="Verdana"/>
          <w:b/>
          <w:sz w:val="20"/>
          <w:szCs w:val="20"/>
        </w:rPr>
      </w:pPr>
      <w:r>
        <w:rPr>
          <w:rFonts w:ascii="Verdana" w:eastAsia="Verdana" w:hAnsi="Verdana" w:cs="Verdana"/>
          <w:b/>
          <w:sz w:val="20"/>
          <w:szCs w:val="20"/>
        </w:rPr>
        <w:t>docker info</w:t>
      </w:r>
    </w:p>
    <w:p w14:paraId="6FDBCCA0" w14:textId="77777777" w:rsidR="00807001" w:rsidRDefault="00807001">
      <w:pPr>
        <w:spacing w:line="259" w:lineRule="auto"/>
        <w:ind w:left="1440"/>
        <w:rPr>
          <w:rFonts w:ascii="Verdana" w:eastAsia="Verdana" w:hAnsi="Verdana" w:cs="Verdana"/>
          <w:sz w:val="20"/>
          <w:szCs w:val="20"/>
        </w:rPr>
      </w:pPr>
    </w:p>
    <w:p w14:paraId="5E460564"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Syntax: docker info [OPTIONS]</w:t>
      </w:r>
    </w:p>
    <w:p w14:paraId="3F49C37E"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Description: Provides detailed information about the Docker system, such as the number of containers and images, storage usage, and system-related information.</w:t>
      </w:r>
    </w:p>
    <w:p w14:paraId="0BDD7D69" w14:textId="77777777" w:rsidR="00807001" w:rsidRDefault="00807001">
      <w:pPr>
        <w:spacing w:line="259" w:lineRule="auto"/>
        <w:ind w:left="1440"/>
        <w:rPr>
          <w:rFonts w:ascii="Verdana" w:eastAsia="Verdana" w:hAnsi="Verdana" w:cs="Verdana"/>
          <w:sz w:val="20"/>
          <w:szCs w:val="20"/>
        </w:rPr>
      </w:pPr>
    </w:p>
    <w:p w14:paraId="4B20E74E" w14:textId="77777777" w:rsidR="00807001" w:rsidRDefault="00000000">
      <w:pPr>
        <w:numPr>
          <w:ilvl w:val="0"/>
          <w:numId w:val="7"/>
        </w:numPr>
        <w:spacing w:line="259" w:lineRule="auto"/>
        <w:rPr>
          <w:rFonts w:ascii="Verdana" w:eastAsia="Verdana" w:hAnsi="Verdana" w:cs="Verdana"/>
          <w:b/>
          <w:sz w:val="20"/>
          <w:szCs w:val="20"/>
        </w:rPr>
      </w:pPr>
      <w:r>
        <w:rPr>
          <w:rFonts w:ascii="Verdana" w:eastAsia="Verdana" w:hAnsi="Verdana" w:cs="Verdana"/>
          <w:b/>
          <w:sz w:val="20"/>
          <w:szCs w:val="20"/>
        </w:rPr>
        <w:t xml:space="preserve">docker </w:t>
      </w:r>
      <w:proofErr w:type="gramStart"/>
      <w:r>
        <w:rPr>
          <w:rFonts w:ascii="Verdana" w:eastAsia="Verdana" w:hAnsi="Verdana" w:cs="Verdana"/>
          <w:b/>
          <w:sz w:val="20"/>
          <w:szCs w:val="20"/>
        </w:rPr>
        <w:t>pull</w:t>
      </w:r>
      <w:proofErr w:type="gramEnd"/>
    </w:p>
    <w:p w14:paraId="48568416" w14:textId="77777777" w:rsidR="00807001" w:rsidRDefault="00807001">
      <w:pPr>
        <w:spacing w:line="259" w:lineRule="auto"/>
        <w:ind w:left="1440"/>
        <w:rPr>
          <w:rFonts w:ascii="Verdana" w:eastAsia="Verdana" w:hAnsi="Verdana" w:cs="Verdana"/>
          <w:sz w:val="20"/>
          <w:szCs w:val="20"/>
        </w:rPr>
      </w:pPr>
    </w:p>
    <w:p w14:paraId="3A161749"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Syntax: docker pull [OPTIONS] NAME</w:t>
      </w:r>
      <w:proofErr w:type="gramStart"/>
      <w:r>
        <w:rPr>
          <w:rFonts w:ascii="Verdana" w:eastAsia="Verdana" w:hAnsi="Verdana" w:cs="Verdana"/>
          <w:sz w:val="20"/>
          <w:szCs w:val="20"/>
        </w:rPr>
        <w:t>[:TAG</w:t>
      </w:r>
      <w:proofErr w:type="gramEnd"/>
      <w:r>
        <w:rPr>
          <w:rFonts w:ascii="Verdana" w:eastAsia="Verdana" w:hAnsi="Verdana" w:cs="Verdana"/>
          <w:sz w:val="20"/>
          <w:szCs w:val="20"/>
        </w:rPr>
        <w:t>|@DIGEST]</w:t>
      </w:r>
    </w:p>
    <w:p w14:paraId="7C881672"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Description: Downloads an image or a repository from a registry. The NAME is the name of the image, and TAG is an optional version tag (e.g., latest).</w:t>
      </w:r>
    </w:p>
    <w:p w14:paraId="0BD205D5" w14:textId="77777777" w:rsidR="00807001" w:rsidRDefault="00807001">
      <w:pPr>
        <w:spacing w:line="259" w:lineRule="auto"/>
        <w:ind w:left="1440"/>
        <w:rPr>
          <w:rFonts w:ascii="Verdana" w:eastAsia="Verdana" w:hAnsi="Verdana" w:cs="Verdana"/>
          <w:sz w:val="20"/>
          <w:szCs w:val="20"/>
        </w:rPr>
      </w:pPr>
    </w:p>
    <w:p w14:paraId="13367DF2" w14:textId="77777777" w:rsidR="00807001" w:rsidRDefault="00000000">
      <w:pPr>
        <w:numPr>
          <w:ilvl w:val="0"/>
          <w:numId w:val="7"/>
        </w:numPr>
        <w:spacing w:line="259" w:lineRule="auto"/>
        <w:rPr>
          <w:rFonts w:ascii="Verdana" w:eastAsia="Verdana" w:hAnsi="Verdana" w:cs="Verdana"/>
          <w:b/>
          <w:sz w:val="20"/>
          <w:szCs w:val="20"/>
        </w:rPr>
      </w:pPr>
      <w:r>
        <w:rPr>
          <w:rFonts w:ascii="Verdana" w:eastAsia="Verdana" w:hAnsi="Verdana" w:cs="Verdana"/>
          <w:b/>
          <w:sz w:val="20"/>
          <w:szCs w:val="20"/>
        </w:rPr>
        <w:t>docker images</w:t>
      </w:r>
    </w:p>
    <w:p w14:paraId="2C8A5DEB" w14:textId="77777777" w:rsidR="00807001" w:rsidRDefault="00807001">
      <w:pPr>
        <w:spacing w:line="259" w:lineRule="auto"/>
        <w:ind w:left="1440"/>
        <w:rPr>
          <w:rFonts w:ascii="Verdana" w:eastAsia="Verdana" w:hAnsi="Verdana" w:cs="Verdana"/>
          <w:sz w:val="20"/>
          <w:szCs w:val="20"/>
        </w:rPr>
      </w:pPr>
    </w:p>
    <w:p w14:paraId="5341D244"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Syntax: docker images [OPTIONS] [REPOSITORY</w:t>
      </w:r>
      <w:proofErr w:type="gramStart"/>
      <w:r>
        <w:rPr>
          <w:rFonts w:ascii="Verdana" w:eastAsia="Verdana" w:hAnsi="Verdana" w:cs="Verdana"/>
          <w:sz w:val="20"/>
          <w:szCs w:val="20"/>
        </w:rPr>
        <w:t>[:TAG</w:t>
      </w:r>
      <w:proofErr w:type="gramEnd"/>
      <w:r>
        <w:rPr>
          <w:rFonts w:ascii="Verdana" w:eastAsia="Verdana" w:hAnsi="Verdana" w:cs="Verdana"/>
          <w:sz w:val="20"/>
          <w:szCs w:val="20"/>
        </w:rPr>
        <w:t>]]</w:t>
      </w:r>
    </w:p>
    <w:p w14:paraId="1F2C6900"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Description: Lists all local images. You can filter the list based on the repository and tag.</w:t>
      </w:r>
    </w:p>
    <w:p w14:paraId="05C4E6DE" w14:textId="77777777" w:rsidR="00807001" w:rsidRDefault="00807001">
      <w:pPr>
        <w:spacing w:line="259" w:lineRule="auto"/>
        <w:ind w:left="1440"/>
        <w:rPr>
          <w:rFonts w:ascii="Verdana" w:eastAsia="Verdana" w:hAnsi="Verdana" w:cs="Verdana"/>
          <w:sz w:val="20"/>
          <w:szCs w:val="20"/>
        </w:rPr>
      </w:pPr>
    </w:p>
    <w:p w14:paraId="6DD97929" w14:textId="77777777" w:rsidR="00807001" w:rsidRDefault="00000000">
      <w:pPr>
        <w:numPr>
          <w:ilvl w:val="0"/>
          <w:numId w:val="7"/>
        </w:numPr>
        <w:spacing w:line="259" w:lineRule="auto"/>
        <w:rPr>
          <w:rFonts w:ascii="Verdana" w:eastAsia="Verdana" w:hAnsi="Verdana" w:cs="Verdana"/>
          <w:b/>
          <w:sz w:val="20"/>
          <w:szCs w:val="20"/>
        </w:rPr>
      </w:pPr>
      <w:r>
        <w:rPr>
          <w:rFonts w:ascii="Verdana" w:eastAsia="Verdana" w:hAnsi="Verdana" w:cs="Verdana"/>
          <w:b/>
          <w:sz w:val="20"/>
          <w:szCs w:val="20"/>
        </w:rPr>
        <w:t xml:space="preserve">docker </w:t>
      </w:r>
      <w:proofErr w:type="spellStart"/>
      <w:r>
        <w:rPr>
          <w:rFonts w:ascii="Verdana" w:eastAsia="Verdana" w:hAnsi="Verdana" w:cs="Verdana"/>
          <w:b/>
          <w:sz w:val="20"/>
          <w:szCs w:val="20"/>
        </w:rPr>
        <w:t>ps</w:t>
      </w:r>
      <w:proofErr w:type="spellEnd"/>
    </w:p>
    <w:p w14:paraId="4B0A01AB" w14:textId="77777777" w:rsidR="00807001" w:rsidRDefault="00807001">
      <w:pPr>
        <w:spacing w:line="259" w:lineRule="auto"/>
        <w:ind w:left="1440"/>
        <w:rPr>
          <w:rFonts w:ascii="Verdana" w:eastAsia="Verdana" w:hAnsi="Verdana" w:cs="Verdana"/>
          <w:sz w:val="20"/>
          <w:szCs w:val="20"/>
        </w:rPr>
      </w:pPr>
    </w:p>
    <w:p w14:paraId="59EEECFD"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 xml:space="preserve">Syntax: docker </w:t>
      </w:r>
      <w:proofErr w:type="spellStart"/>
      <w:r>
        <w:rPr>
          <w:rFonts w:ascii="Verdana" w:eastAsia="Verdana" w:hAnsi="Verdana" w:cs="Verdana"/>
          <w:sz w:val="20"/>
          <w:szCs w:val="20"/>
        </w:rPr>
        <w:t>ps</w:t>
      </w:r>
      <w:proofErr w:type="spellEnd"/>
      <w:r>
        <w:rPr>
          <w:rFonts w:ascii="Verdana" w:eastAsia="Verdana" w:hAnsi="Verdana" w:cs="Verdana"/>
          <w:sz w:val="20"/>
          <w:szCs w:val="20"/>
        </w:rPr>
        <w:t xml:space="preserve"> [OPTIONS]</w:t>
      </w:r>
    </w:p>
    <w:p w14:paraId="3E068705"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Description: Lists all currently running containers. The -a option can be added to include stopped containers.</w:t>
      </w:r>
    </w:p>
    <w:p w14:paraId="1B768DE1" w14:textId="77777777" w:rsidR="00807001" w:rsidRDefault="00807001">
      <w:pPr>
        <w:spacing w:line="259" w:lineRule="auto"/>
        <w:ind w:left="1440"/>
        <w:rPr>
          <w:rFonts w:ascii="Verdana" w:eastAsia="Verdana" w:hAnsi="Verdana" w:cs="Verdana"/>
          <w:sz w:val="20"/>
          <w:szCs w:val="20"/>
        </w:rPr>
      </w:pPr>
    </w:p>
    <w:p w14:paraId="2E2DBA05" w14:textId="77777777" w:rsidR="00807001" w:rsidRDefault="00000000">
      <w:pPr>
        <w:numPr>
          <w:ilvl w:val="0"/>
          <w:numId w:val="7"/>
        </w:numPr>
        <w:spacing w:line="259" w:lineRule="auto"/>
        <w:rPr>
          <w:rFonts w:ascii="Verdana" w:eastAsia="Verdana" w:hAnsi="Verdana" w:cs="Verdana"/>
          <w:b/>
          <w:sz w:val="20"/>
          <w:szCs w:val="20"/>
        </w:rPr>
      </w:pPr>
      <w:r>
        <w:rPr>
          <w:rFonts w:ascii="Verdana" w:eastAsia="Verdana" w:hAnsi="Verdana" w:cs="Verdana"/>
          <w:b/>
          <w:sz w:val="20"/>
          <w:szCs w:val="20"/>
        </w:rPr>
        <w:t xml:space="preserve">docker </w:t>
      </w:r>
      <w:proofErr w:type="spellStart"/>
      <w:r>
        <w:rPr>
          <w:rFonts w:ascii="Verdana" w:eastAsia="Verdana" w:hAnsi="Verdana" w:cs="Verdana"/>
          <w:b/>
          <w:sz w:val="20"/>
          <w:szCs w:val="20"/>
        </w:rPr>
        <w:t>ps</w:t>
      </w:r>
      <w:proofErr w:type="spellEnd"/>
      <w:r>
        <w:rPr>
          <w:rFonts w:ascii="Verdana" w:eastAsia="Verdana" w:hAnsi="Verdana" w:cs="Verdana"/>
          <w:b/>
          <w:sz w:val="20"/>
          <w:szCs w:val="20"/>
        </w:rPr>
        <w:t xml:space="preserve"> -a</w:t>
      </w:r>
    </w:p>
    <w:p w14:paraId="2B461E05" w14:textId="77777777" w:rsidR="00807001" w:rsidRDefault="00807001">
      <w:pPr>
        <w:spacing w:line="259" w:lineRule="auto"/>
        <w:ind w:left="1440"/>
        <w:rPr>
          <w:rFonts w:ascii="Verdana" w:eastAsia="Verdana" w:hAnsi="Verdana" w:cs="Verdana"/>
          <w:sz w:val="20"/>
          <w:szCs w:val="20"/>
        </w:rPr>
      </w:pPr>
    </w:p>
    <w:p w14:paraId="3BFA753E"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 xml:space="preserve">Syntax: docker </w:t>
      </w:r>
      <w:proofErr w:type="spellStart"/>
      <w:r>
        <w:rPr>
          <w:rFonts w:ascii="Verdana" w:eastAsia="Verdana" w:hAnsi="Verdana" w:cs="Verdana"/>
          <w:sz w:val="20"/>
          <w:szCs w:val="20"/>
        </w:rPr>
        <w:t>ps</w:t>
      </w:r>
      <w:proofErr w:type="spellEnd"/>
      <w:r>
        <w:rPr>
          <w:rFonts w:ascii="Verdana" w:eastAsia="Verdana" w:hAnsi="Verdana" w:cs="Verdana"/>
          <w:sz w:val="20"/>
          <w:szCs w:val="20"/>
        </w:rPr>
        <w:t xml:space="preserve"> -a [OPTIONS]</w:t>
      </w:r>
    </w:p>
    <w:p w14:paraId="127093AF"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lastRenderedPageBreak/>
        <w:t>Description: Lists all containers, both running and stopped.</w:t>
      </w:r>
    </w:p>
    <w:p w14:paraId="03DE50FB" w14:textId="77777777" w:rsidR="00807001" w:rsidRDefault="00807001">
      <w:pPr>
        <w:spacing w:line="259" w:lineRule="auto"/>
        <w:ind w:left="1440"/>
        <w:rPr>
          <w:rFonts w:ascii="Verdana" w:eastAsia="Verdana" w:hAnsi="Verdana" w:cs="Verdana"/>
          <w:sz w:val="20"/>
          <w:szCs w:val="20"/>
        </w:rPr>
      </w:pPr>
    </w:p>
    <w:p w14:paraId="02D56DB3" w14:textId="77777777" w:rsidR="00807001" w:rsidRDefault="00000000">
      <w:pPr>
        <w:numPr>
          <w:ilvl w:val="0"/>
          <w:numId w:val="7"/>
        </w:numPr>
        <w:spacing w:line="259" w:lineRule="auto"/>
        <w:rPr>
          <w:rFonts w:ascii="Verdana" w:eastAsia="Verdana" w:hAnsi="Verdana" w:cs="Verdana"/>
          <w:b/>
          <w:sz w:val="20"/>
          <w:szCs w:val="20"/>
        </w:rPr>
      </w:pPr>
      <w:r>
        <w:rPr>
          <w:rFonts w:ascii="Verdana" w:eastAsia="Verdana" w:hAnsi="Verdana" w:cs="Verdana"/>
          <w:b/>
          <w:sz w:val="20"/>
          <w:szCs w:val="20"/>
        </w:rPr>
        <w:t xml:space="preserve">docker </w:t>
      </w:r>
      <w:proofErr w:type="gramStart"/>
      <w:r>
        <w:rPr>
          <w:rFonts w:ascii="Verdana" w:eastAsia="Verdana" w:hAnsi="Verdana" w:cs="Verdana"/>
          <w:b/>
          <w:sz w:val="20"/>
          <w:szCs w:val="20"/>
        </w:rPr>
        <w:t>run</w:t>
      </w:r>
      <w:proofErr w:type="gramEnd"/>
    </w:p>
    <w:p w14:paraId="50DE2E90" w14:textId="77777777" w:rsidR="00807001" w:rsidRDefault="00807001">
      <w:pPr>
        <w:spacing w:line="259" w:lineRule="auto"/>
        <w:ind w:left="1440"/>
        <w:rPr>
          <w:rFonts w:ascii="Verdana" w:eastAsia="Verdana" w:hAnsi="Verdana" w:cs="Verdana"/>
          <w:sz w:val="20"/>
          <w:szCs w:val="20"/>
        </w:rPr>
      </w:pPr>
    </w:p>
    <w:p w14:paraId="76AD2F8A"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Syntax: docker run [OPTIONS] IMAGE [COMMAND] [ARG...]</w:t>
      </w:r>
    </w:p>
    <w:p w14:paraId="6D05C12F"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Description: Creates and runs a new container based on the specified image. You can also specify a command to run inside the container.</w:t>
      </w:r>
    </w:p>
    <w:p w14:paraId="10D11240" w14:textId="77777777" w:rsidR="00807001" w:rsidRDefault="00807001">
      <w:pPr>
        <w:spacing w:line="259" w:lineRule="auto"/>
        <w:ind w:left="1440"/>
        <w:rPr>
          <w:rFonts w:ascii="Verdana" w:eastAsia="Verdana" w:hAnsi="Verdana" w:cs="Verdana"/>
          <w:sz w:val="20"/>
          <w:szCs w:val="20"/>
        </w:rPr>
      </w:pPr>
    </w:p>
    <w:p w14:paraId="3FB5E390" w14:textId="77777777" w:rsidR="00807001" w:rsidRDefault="00000000">
      <w:pPr>
        <w:numPr>
          <w:ilvl w:val="0"/>
          <w:numId w:val="7"/>
        </w:numPr>
        <w:spacing w:line="259" w:lineRule="auto"/>
        <w:rPr>
          <w:rFonts w:ascii="Verdana" w:eastAsia="Verdana" w:hAnsi="Verdana" w:cs="Verdana"/>
          <w:b/>
          <w:sz w:val="20"/>
          <w:szCs w:val="20"/>
        </w:rPr>
      </w:pPr>
      <w:r>
        <w:rPr>
          <w:rFonts w:ascii="Verdana" w:eastAsia="Verdana" w:hAnsi="Verdana" w:cs="Verdana"/>
          <w:b/>
          <w:sz w:val="20"/>
          <w:szCs w:val="20"/>
        </w:rPr>
        <w:t>docker exec</w:t>
      </w:r>
    </w:p>
    <w:p w14:paraId="3FE7DBA3" w14:textId="77777777" w:rsidR="00807001" w:rsidRDefault="00807001">
      <w:pPr>
        <w:spacing w:line="259" w:lineRule="auto"/>
        <w:ind w:left="1440"/>
        <w:rPr>
          <w:rFonts w:ascii="Verdana" w:eastAsia="Verdana" w:hAnsi="Verdana" w:cs="Verdana"/>
          <w:sz w:val="20"/>
          <w:szCs w:val="20"/>
        </w:rPr>
      </w:pPr>
    </w:p>
    <w:p w14:paraId="3CE1CB44"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Syntax: docker exec [OPTIONS] CONTAINER COMMAND [ARG...]</w:t>
      </w:r>
    </w:p>
    <w:p w14:paraId="3D3FBB62"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Description: Runs a command inside a running container. This is useful for executing commands in an already running container.</w:t>
      </w:r>
    </w:p>
    <w:p w14:paraId="5104639C" w14:textId="77777777" w:rsidR="00807001" w:rsidRDefault="00807001">
      <w:pPr>
        <w:spacing w:line="259" w:lineRule="auto"/>
        <w:ind w:left="1440"/>
        <w:rPr>
          <w:rFonts w:ascii="Verdana" w:eastAsia="Verdana" w:hAnsi="Verdana" w:cs="Verdana"/>
          <w:sz w:val="20"/>
          <w:szCs w:val="20"/>
        </w:rPr>
      </w:pPr>
    </w:p>
    <w:p w14:paraId="306E3CAD" w14:textId="77777777" w:rsidR="00807001" w:rsidRDefault="00000000">
      <w:pPr>
        <w:numPr>
          <w:ilvl w:val="0"/>
          <w:numId w:val="7"/>
        </w:numPr>
        <w:spacing w:line="259" w:lineRule="auto"/>
        <w:rPr>
          <w:rFonts w:ascii="Verdana" w:eastAsia="Verdana" w:hAnsi="Verdana" w:cs="Verdana"/>
          <w:b/>
          <w:sz w:val="20"/>
          <w:szCs w:val="20"/>
        </w:rPr>
      </w:pPr>
      <w:r>
        <w:rPr>
          <w:rFonts w:ascii="Verdana" w:eastAsia="Verdana" w:hAnsi="Verdana" w:cs="Verdana"/>
          <w:b/>
          <w:sz w:val="20"/>
          <w:szCs w:val="20"/>
        </w:rPr>
        <w:t xml:space="preserve">docker </w:t>
      </w:r>
      <w:proofErr w:type="gramStart"/>
      <w:r>
        <w:rPr>
          <w:rFonts w:ascii="Verdana" w:eastAsia="Verdana" w:hAnsi="Verdana" w:cs="Verdana"/>
          <w:b/>
          <w:sz w:val="20"/>
          <w:szCs w:val="20"/>
        </w:rPr>
        <w:t>build</w:t>
      </w:r>
      <w:proofErr w:type="gramEnd"/>
    </w:p>
    <w:p w14:paraId="101A8CFF" w14:textId="77777777" w:rsidR="00807001" w:rsidRDefault="00807001">
      <w:pPr>
        <w:spacing w:line="259" w:lineRule="auto"/>
        <w:ind w:left="1440"/>
        <w:rPr>
          <w:rFonts w:ascii="Verdana" w:eastAsia="Verdana" w:hAnsi="Verdana" w:cs="Verdana"/>
          <w:sz w:val="20"/>
          <w:szCs w:val="20"/>
        </w:rPr>
      </w:pPr>
    </w:p>
    <w:p w14:paraId="659FC570"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Syntax: docker build [OPTIONS] PATH | URL | -</w:t>
      </w:r>
    </w:p>
    <w:p w14:paraId="3D66395F"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 xml:space="preserve">Description: Builds a Docker image from a </w:t>
      </w:r>
      <w:proofErr w:type="spellStart"/>
      <w:r>
        <w:rPr>
          <w:rFonts w:ascii="Verdana" w:eastAsia="Verdana" w:hAnsi="Verdana" w:cs="Verdana"/>
          <w:sz w:val="20"/>
          <w:szCs w:val="20"/>
        </w:rPr>
        <w:t>Dockerfile</w:t>
      </w:r>
      <w:proofErr w:type="spellEnd"/>
      <w:r>
        <w:rPr>
          <w:rFonts w:ascii="Verdana" w:eastAsia="Verdana" w:hAnsi="Verdana" w:cs="Verdana"/>
          <w:sz w:val="20"/>
          <w:szCs w:val="20"/>
        </w:rPr>
        <w:t xml:space="preserve"> located in the specified path or URL. </w:t>
      </w:r>
      <w:proofErr w:type="gramStart"/>
      <w:r>
        <w:rPr>
          <w:rFonts w:ascii="Verdana" w:eastAsia="Verdana" w:hAnsi="Verdana" w:cs="Verdana"/>
          <w:sz w:val="20"/>
          <w:szCs w:val="20"/>
        </w:rPr>
        <w:t>The .</w:t>
      </w:r>
      <w:proofErr w:type="gramEnd"/>
      <w:r>
        <w:rPr>
          <w:rFonts w:ascii="Verdana" w:eastAsia="Verdana" w:hAnsi="Verdana" w:cs="Verdana"/>
          <w:sz w:val="20"/>
          <w:szCs w:val="20"/>
        </w:rPr>
        <w:t xml:space="preserve"> at the end of the command denotes the current directory.</w:t>
      </w:r>
    </w:p>
    <w:p w14:paraId="15B3C9A1" w14:textId="77777777" w:rsidR="00807001" w:rsidRDefault="00807001">
      <w:pPr>
        <w:spacing w:line="259" w:lineRule="auto"/>
        <w:ind w:left="1440"/>
        <w:rPr>
          <w:rFonts w:ascii="Verdana" w:eastAsia="Verdana" w:hAnsi="Verdana" w:cs="Verdana"/>
          <w:sz w:val="20"/>
          <w:szCs w:val="20"/>
        </w:rPr>
      </w:pPr>
    </w:p>
    <w:p w14:paraId="2D4AF058" w14:textId="77777777" w:rsidR="00807001" w:rsidRDefault="00000000">
      <w:pPr>
        <w:numPr>
          <w:ilvl w:val="0"/>
          <w:numId w:val="1"/>
        </w:numPr>
        <w:spacing w:line="259" w:lineRule="auto"/>
        <w:rPr>
          <w:rFonts w:ascii="Verdana" w:eastAsia="Verdana" w:hAnsi="Verdana" w:cs="Verdana"/>
          <w:b/>
          <w:sz w:val="20"/>
          <w:szCs w:val="20"/>
        </w:rPr>
      </w:pPr>
      <w:r>
        <w:rPr>
          <w:rFonts w:ascii="Verdana" w:eastAsia="Verdana" w:hAnsi="Verdana" w:cs="Verdana"/>
          <w:b/>
          <w:sz w:val="20"/>
          <w:szCs w:val="20"/>
        </w:rPr>
        <w:t xml:space="preserve">docker </w:t>
      </w:r>
      <w:proofErr w:type="gramStart"/>
      <w:r>
        <w:rPr>
          <w:rFonts w:ascii="Verdana" w:eastAsia="Verdana" w:hAnsi="Verdana" w:cs="Verdana"/>
          <w:b/>
          <w:sz w:val="20"/>
          <w:szCs w:val="20"/>
        </w:rPr>
        <w:t>stop</w:t>
      </w:r>
      <w:proofErr w:type="gramEnd"/>
    </w:p>
    <w:p w14:paraId="2EF3250E" w14:textId="77777777" w:rsidR="00807001" w:rsidRDefault="00807001">
      <w:pPr>
        <w:spacing w:line="259" w:lineRule="auto"/>
        <w:ind w:left="1440"/>
        <w:rPr>
          <w:rFonts w:ascii="Verdana" w:eastAsia="Verdana" w:hAnsi="Verdana" w:cs="Verdana"/>
          <w:sz w:val="20"/>
          <w:szCs w:val="20"/>
        </w:rPr>
      </w:pPr>
    </w:p>
    <w:p w14:paraId="40E14FB2"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Syntax: docker stop [OPTIONS] CONTAINER [CONTAINER...]</w:t>
      </w:r>
    </w:p>
    <w:p w14:paraId="1EBB2FB1"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Description: Stops one or more running containers. You can use the container's name or ID.</w:t>
      </w:r>
    </w:p>
    <w:p w14:paraId="0E214C7B" w14:textId="77777777" w:rsidR="00807001" w:rsidRDefault="00807001">
      <w:pPr>
        <w:spacing w:line="259" w:lineRule="auto"/>
        <w:ind w:left="1440"/>
        <w:rPr>
          <w:rFonts w:ascii="Verdana" w:eastAsia="Verdana" w:hAnsi="Verdana" w:cs="Verdana"/>
          <w:sz w:val="20"/>
          <w:szCs w:val="20"/>
        </w:rPr>
      </w:pPr>
    </w:p>
    <w:p w14:paraId="2E7FC07C" w14:textId="77777777" w:rsidR="00807001" w:rsidRDefault="00000000">
      <w:pPr>
        <w:numPr>
          <w:ilvl w:val="0"/>
          <w:numId w:val="7"/>
        </w:numPr>
        <w:spacing w:line="259" w:lineRule="auto"/>
        <w:rPr>
          <w:rFonts w:ascii="Verdana" w:eastAsia="Verdana" w:hAnsi="Verdana" w:cs="Verdana"/>
          <w:b/>
          <w:sz w:val="20"/>
          <w:szCs w:val="20"/>
        </w:rPr>
      </w:pPr>
      <w:r>
        <w:rPr>
          <w:rFonts w:ascii="Verdana" w:eastAsia="Verdana" w:hAnsi="Verdana" w:cs="Verdana"/>
          <w:b/>
          <w:sz w:val="20"/>
          <w:szCs w:val="20"/>
        </w:rPr>
        <w:t xml:space="preserve">docker </w:t>
      </w:r>
      <w:proofErr w:type="gramStart"/>
      <w:r>
        <w:rPr>
          <w:rFonts w:ascii="Verdana" w:eastAsia="Verdana" w:hAnsi="Verdana" w:cs="Verdana"/>
          <w:b/>
          <w:sz w:val="20"/>
          <w:szCs w:val="20"/>
        </w:rPr>
        <w:t>start</w:t>
      </w:r>
      <w:proofErr w:type="gramEnd"/>
    </w:p>
    <w:p w14:paraId="7608188E" w14:textId="77777777" w:rsidR="00807001" w:rsidRDefault="00807001">
      <w:pPr>
        <w:spacing w:line="259" w:lineRule="auto"/>
        <w:ind w:left="1440"/>
        <w:rPr>
          <w:rFonts w:ascii="Verdana" w:eastAsia="Verdana" w:hAnsi="Verdana" w:cs="Verdana"/>
          <w:sz w:val="20"/>
          <w:szCs w:val="20"/>
        </w:rPr>
      </w:pPr>
    </w:p>
    <w:p w14:paraId="2FA2F2AD"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Syntax: docker start [OPTIONS] CONTAINER [CONTAINER...]</w:t>
      </w:r>
    </w:p>
    <w:p w14:paraId="1944B0B0"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Description: Starts one or more stopped containers. Again, you can use the container's name or ID.</w:t>
      </w:r>
    </w:p>
    <w:p w14:paraId="7B3B219B" w14:textId="77777777" w:rsidR="00807001" w:rsidRDefault="00807001">
      <w:pPr>
        <w:spacing w:line="259" w:lineRule="auto"/>
        <w:ind w:left="1440"/>
        <w:rPr>
          <w:rFonts w:ascii="Verdana" w:eastAsia="Verdana" w:hAnsi="Verdana" w:cs="Verdana"/>
          <w:sz w:val="20"/>
          <w:szCs w:val="20"/>
        </w:rPr>
      </w:pPr>
    </w:p>
    <w:p w14:paraId="26853710" w14:textId="77777777" w:rsidR="00807001" w:rsidRDefault="00000000">
      <w:pPr>
        <w:numPr>
          <w:ilvl w:val="0"/>
          <w:numId w:val="7"/>
        </w:numPr>
        <w:spacing w:line="259" w:lineRule="auto"/>
        <w:rPr>
          <w:rFonts w:ascii="Verdana" w:eastAsia="Verdana" w:hAnsi="Verdana" w:cs="Verdana"/>
          <w:b/>
          <w:sz w:val="20"/>
          <w:szCs w:val="20"/>
        </w:rPr>
      </w:pPr>
      <w:r>
        <w:rPr>
          <w:rFonts w:ascii="Verdana" w:eastAsia="Verdana" w:hAnsi="Verdana" w:cs="Verdana"/>
          <w:b/>
          <w:sz w:val="20"/>
          <w:szCs w:val="20"/>
        </w:rPr>
        <w:t>docker restart</w:t>
      </w:r>
    </w:p>
    <w:p w14:paraId="5F9E2F1C" w14:textId="77777777" w:rsidR="00807001" w:rsidRDefault="00807001">
      <w:pPr>
        <w:spacing w:line="259" w:lineRule="auto"/>
        <w:ind w:left="1440"/>
        <w:rPr>
          <w:rFonts w:ascii="Verdana" w:eastAsia="Verdana" w:hAnsi="Verdana" w:cs="Verdana"/>
          <w:sz w:val="20"/>
          <w:szCs w:val="20"/>
        </w:rPr>
      </w:pPr>
    </w:p>
    <w:p w14:paraId="52823E41"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Syntax: docker restart [OPTIONS] CONTAINER [CONTAINER...]</w:t>
      </w:r>
    </w:p>
    <w:p w14:paraId="699B31D5"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Description: Restarts one or more containers, stopping and then starting them.</w:t>
      </w:r>
    </w:p>
    <w:p w14:paraId="01D399A4" w14:textId="77777777" w:rsidR="00807001" w:rsidRDefault="00807001">
      <w:pPr>
        <w:spacing w:line="259" w:lineRule="auto"/>
        <w:ind w:left="1440"/>
        <w:rPr>
          <w:rFonts w:ascii="Verdana" w:eastAsia="Verdana" w:hAnsi="Verdana" w:cs="Verdana"/>
          <w:sz w:val="20"/>
          <w:szCs w:val="20"/>
        </w:rPr>
      </w:pPr>
    </w:p>
    <w:p w14:paraId="2DB9D337" w14:textId="77777777" w:rsidR="00807001" w:rsidRDefault="00000000">
      <w:pPr>
        <w:numPr>
          <w:ilvl w:val="0"/>
          <w:numId w:val="7"/>
        </w:numPr>
        <w:spacing w:line="259" w:lineRule="auto"/>
        <w:rPr>
          <w:rFonts w:ascii="Verdana" w:eastAsia="Verdana" w:hAnsi="Verdana" w:cs="Verdana"/>
          <w:b/>
          <w:sz w:val="20"/>
          <w:szCs w:val="20"/>
        </w:rPr>
      </w:pPr>
      <w:r>
        <w:rPr>
          <w:rFonts w:ascii="Verdana" w:eastAsia="Verdana" w:hAnsi="Verdana" w:cs="Verdana"/>
          <w:b/>
          <w:sz w:val="20"/>
          <w:szCs w:val="20"/>
        </w:rPr>
        <w:t>docker rm</w:t>
      </w:r>
    </w:p>
    <w:p w14:paraId="4CE8A605" w14:textId="77777777" w:rsidR="00807001" w:rsidRDefault="00807001">
      <w:pPr>
        <w:spacing w:line="259" w:lineRule="auto"/>
        <w:ind w:left="1440"/>
        <w:rPr>
          <w:rFonts w:ascii="Verdana" w:eastAsia="Verdana" w:hAnsi="Verdana" w:cs="Verdana"/>
          <w:sz w:val="20"/>
          <w:szCs w:val="20"/>
        </w:rPr>
      </w:pPr>
    </w:p>
    <w:p w14:paraId="1435F1C6"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Syntax: docker rm [OPTIONS] CONTAINER [CONTAINER...]</w:t>
      </w:r>
    </w:p>
    <w:p w14:paraId="7488F83E"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Description: Removes one or more containers. Use the -f option to force removal, even if the container is running.</w:t>
      </w:r>
    </w:p>
    <w:p w14:paraId="45A84F05" w14:textId="77777777" w:rsidR="00807001" w:rsidRDefault="00807001">
      <w:pPr>
        <w:spacing w:line="259" w:lineRule="auto"/>
        <w:ind w:left="1440"/>
        <w:rPr>
          <w:rFonts w:ascii="Verdana" w:eastAsia="Verdana" w:hAnsi="Verdana" w:cs="Verdana"/>
          <w:sz w:val="20"/>
          <w:szCs w:val="20"/>
        </w:rPr>
      </w:pPr>
    </w:p>
    <w:p w14:paraId="64EC4D41" w14:textId="77777777" w:rsidR="00807001" w:rsidRDefault="00000000">
      <w:pPr>
        <w:numPr>
          <w:ilvl w:val="0"/>
          <w:numId w:val="7"/>
        </w:numPr>
        <w:spacing w:line="259" w:lineRule="auto"/>
        <w:rPr>
          <w:rFonts w:ascii="Verdana" w:eastAsia="Verdana" w:hAnsi="Verdana" w:cs="Verdana"/>
          <w:b/>
          <w:sz w:val="20"/>
          <w:szCs w:val="20"/>
        </w:rPr>
      </w:pPr>
      <w:r>
        <w:rPr>
          <w:rFonts w:ascii="Verdana" w:eastAsia="Verdana" w:hAnsi="Verdana" w:cs="Verdana"/>
          <w:b/>
          <w:sz w:val="20"/>
          <w:szCs w:val="20"/>
        </w:rPr>
        <w:t xml:space="preserve">docker </w:t>
      </w:r>
      <w:proofErr w:type="spellStart"/>
      <w:r>
        <w:rPr>
          <w:rFonts w:ascii="Verdana" w:eastAsia="Verdana" w:hAnsi="Verdana" w:cs="Verdana"/>
          <w:b/>
          <w:sz w:val="20"/>
          <w:szCs w:val="20"/>
        </w:rPr>
        <w:t>rmi</w:t>
      </w:r>
      <w:proofErr w:type="spellEnd"/>
    </w:p>
    <w:p w14:paraId="585C99AB" w14:textId="77777777" w:rsidR="00807001" w:rsidRDefault="00807001">
      <w:pPr>
        <w:spacing w:line="259" w:lineRule="auto"/>
        <w:ind w:left="1440"/>
        <w:rPr>
          <w:rFonts w:ascii="Verdana" w:eastAsia="Verdana" w:hAnsi="Verdana" w:cs="Verdana"/>
          <w:sz w:val="20"/>
          <w:szCs w:val="20"/>
        </w:rPr>
      </w:pPr>
    </w:p>
    <w:p w14:paraId="738013E7"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 xml:space="preserve">Syntax: docker </w:t>
      </w:r>
      <w:proofErr w:type="spellStart"/>
      <w:r>
        <w:rPr>
          <w:rFonts w:ascii="Verdana" w:eastAsia="Verdana" w:hAnsi="Verdana" w:cs="Verdana"/>
          <w:sz w:val="20"/>
          <w:szCs w:val="20"/>
        </w:rPr>
        <w:t>rmi</w:t>
      </w:r>
      <w:proofErr w:type="spellEnd"/>
      <w:r>
        <w:rPr>
          <w:rFonts w:ascii="Verdana" w:eastAsia="Verdana" w:hAnsi="Verdana" w:cs="Verdana"/>
          <w:sz w:val="20"/>
          <w:szCs w:val="20"/>
        </w:rPr>
        <w:t xml:space="preserve"> [OPTIONS] IMAGE [IMAGE...]</w:t>
      </w:r>
    </w:p>
    <w:p w14:paraId="13887C82"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Description: Removes one or more images. You can specify the image by its name or ID.</w:t>
      </w:r>
    </w:p>
    <w:p w14:paraId="761D36CE" w14:textId="77777777" w:rsidR="00807001" w:rsidRDefault="00807001">
      <w:pPr>
        <w:spacing w:line="259" w:lineRule="auto"/>
        <w:ind w:left="1440"/>
        <w:rPr>
          <w:rFonts w:ascii="Verdana" w:eastAsia="Verdana" w:hAnsi="Verdana" w:cs="Verdana"/>
          <w:sz w:val="20"/>
          <w:szCs w:val="20"/>
        </w:rPr>
      </w:pPr>
    </w:p>
    <w:p w14:paraId="59CC63C9" w14:textId="77777777" w:rsidR="00807001" w:rsidRDefault="00000000">
      <w:pPr>
        <w:numPr>
          <w:ilvl w:val="0"/>
          <w:numId w:val="7"/>
        </w:numPr>
        <w:spacing w:line="259" w:lineRule="auto"/>
        <w:rPr>
          <w:rFonts w:ascii="Verdana" w:eastAsia="Verdana" w:hAnsi="Verdana" w:cs="Verdana"/>
          <w:b/>
          <w:sz w:val="20"/>
          <w:szCs w:val="20"/>
        </w:rPr>
      </w:pPr>
      <w:r>
        <w:rPr>
          <w:rFonts w:ascii="Verdana" w:eastAsia="Verdana" w:hAnsi="Verdana" w:cs="Verdana"/>
          <w:b/>
          <w:sz w:val="20"/>
          <w:szCs w:val="20"/>
        </w:rPr>
        <w:t>docker network ls</w:t>
      </w:r>
    </w:p>
    <w:p w14:paraId="111D060A" w14:textId="77777777" w:rsidR="00807001" w:rsidRDefault="00807001">
      <w:pPr>
        <w:spacing w:line="259" w:lineRule="auto"/>
        <w:ind w:left="1440"/>
        <w:rPr>
          <w:rFonts w:ascii="Verdana" w:eastAsia="Verdana" w:hAnsi="Verdana" w:cs="Verdana"/>
          <w:sz w:val="20"/>
          <w:szCs w:val="20"/>
        </w:rPr>
      </w:pPr>
    </w:p>
    <w:p w14:paraId="217D7651"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lastRenderedPageBreak/>
        <w:t>Syntax: docker network ls [OPTIONS]</w:t>
      </w:r>
    </w:p>
    <w:p w14:paraId="6530BC3E"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Description: Lists all networks. This command provides information about the networks created by Docker.</w:t>
      </w:r>
    </w:p>
    <w:p w14:paraId="19B286EB" w14:textId="77777777" w:rsidR="00807001" w:rsidRDefault="00807001">
      <w:pPr>
        <w:spacing w:line="259" w:lineRule="auto"/>
        <w:ind w:left="1440"/>
        <w:rPr>
          <w:rFonts w:ascii="Verdana" w:eastAsia="Verdana" w:hAnsi="Verdana" w:cs="Verdana"/>
          <w:sz w:val="20"/>
          <w:szCs w:val="20"/>
        </w:rPr>
      </w:pPr>
    </w:p>
    <w:p w14:paraId="70EEAA87" w14:textId="77777777" w:rsidR="00807001" w:rsidRDefault="00000000">
      <w:pPr>
        <w:numPr>
          <w:ilvl w:val="0"/>
          <w:numId w:val="7"/>
        </w:numPr>
        <w:spacing w:line="259" w:lineRule="auto"/>
        <w:rPr>
          <w:rFonts w:ascii="Verdana" w:eastAsia="Verdana" w:hAnsi="Verdana" w:cs="Verdana"/>
          <w:b/>
          <w:sz w:val="20"/>
          <w:szCs w:val="20"/>
        </w:rPr>
      </w:pPr>
      <w:r>
        <w:rPr>
          <w:rFonts w:ascii="Verdana" w:eastAsia="Verdana" w:hAnsi="Verdana" w:cs="Verdana"/>
          <w:b/>
          <w:sz w:val="20"/>
          <w:szCs w:val="20"/>
        </w:rPr>
        <w:t>docker volume ls</w:t>
      </w:r>
    </w:p>
    <w:p w14:paraId="0F10EFFC" w14:textId="77777777" w:rsidR="00807001" w:rsidRDefault="00807001">
      <w:pPr>
        <w:spacing w:line="259" w:lineRule="auto"/>
        <w:ind w:left="1440"/>
        <w:rPr>
          <w:rFonts w:ascii="Verdana" w:eastAsia="Verdana" w:hAnsi="Verdana" w:cs="Verdana"/>
          <w:sz w:val="20"/>
          <w:szCs w:val="20"/>
        </w:rPr>
      </w:pPr>
    </w:p>
    <w:p w14:paraId="17D3629A"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Syntax: docker volume ls [OPTIONS]</w:t>
      </w:r>
    </w:p>
    <w:p w14:paraId="237A6F6F"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Description: Lists all volumes. Docker volumes are used to persist data generated by and used by Docker containers.</w:t>
      </w:r>
    </w:p>
    <w:p w14:paraId="2B11C5B9" w14:textId="77777777" w:rsidR="00807001" w:rsidRDefault="00807001">
      <w:pPr>
        <w:spacing w:line="259" w:lineRule="auto"/>
        <w:ind w:left="1440"/>
        <w:rPr>
          <w:rFonts w:ascii="Verdana" w:eastAsia="Verdana" w:hAnsi="Verdana" w:cs="Verdana"/>
          <w:sz w:val="20"/>
          <w:szCs w:val="20"/>
        </w:rPr>
      </w:pPr>
    </w:p>
    <w:p w14:paraId="63DB2039" w14:textId="77777777" w:rsidR="00807001" w:rsidRDefault="00000000">
      <w:pPr>
        <w:numPr>
          <w:ilvl w:val="0"/>
          <w:numId w:val="7"/>
        </w:numPr>
        <w:spacing w:line="259" w:lineRule="auto"/>
        <w:rPr>
          <w:rFonts w:ascii="Verdana" w:eastAsia="Verdana" w:hAnsi="Verdana" w:cs="Verdana"/>
          <w:b/>
          <w:sz w:val="20"/>
          <w:szCs w:val="20"/>
        </w:rPr>
      </w:pPr>
      <w:r>
        <w:rPr>
          <w:rFonts w:ascii="Verdana" w:eastAsia="Verdana" w:hAnsi="Verdana" w:cs="Verdana"/>
          <w:b/>
          <w:sz w:val="20"/>
          <w:szCs w:val="20"/>
        </w:rPr>
        <w:t xml:space="preserve">docker-compose </w:t>
      </w:r>
      <w:proofErr w:type="gramStart"/>
      <w:r>
        <w:rPr>
          <w:rFonts w:ascii="Verdana" w:eastAsia="Verdana" w:hAnsi="Verdana" w:cs="Verdana"/>
          <w:b/>
          <w:sz w:val="20"/>
          <w:szCs w:val="20"/>
        </w:rPr>
        <w:t>up</w:t>
      </w:r>
      <w:proofErr w:type="gramEnd"/>
    </w:p>
    <w:p w14:paraId="687018A0" w14:textId="77777777" w:rsidR="00807001" w:rsidRDefault="00807001">
      <w:pPr>
        <w:spacing w:line="259" w:lineRule="auto"/>
        <w:ind w:left="1440"/>
        <w:rPr>
          <w:rFonts w:ascii="Verdana" w:eastAsia="Verdana" w:hAnsi="Verdana" w:cs="Verdana"/>
          <w:sz w:val="20"/>
          <w:szCs w:val="20"/>
        </w:rPr>
      </w:pPr>
    </w:p>
    <w:p w14:paraId="2F6D9DE0"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Syntax: docker-compose up [OPTIONS] [SERVICE...]</w:t>
      </w:r>
    </w:p>
    <w:p w14:paraId="1B4E557F"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Description: Builds, (re)creates, starts, and attaches to containers for a service defined in a docker-</w:t>
      </w:r>
      <w:proofErr w:type="spellStart"/>
      <w:r>
        <w:rPr>
          <w:rFonts w:ascii="Verdana" w:eastAsia="Verdana" w:hAnsi="Verdana" w:cs="Verdana"/>
          <w:sz w:val="20"/>
          <w:szCs w:val="20"/>
        </w:rPr>
        <w:t>compose.yml</w:t>
      </w:r>
      <w:proofErr w:type="spellEnd"/>
      <w:r>
        <w:rPr>
          <w:rFonts w:ascii="Verdana" w:eastAsia="Verdana" w:hAnsi="Verdana" w:cs="Verdana"/>
          <w:sz w:val="20"/>
          <w:szCs w:val="20"/>
        </w:rPr>
        <w:t xml:space="preserve"> file.</w:t>
      </w:r>
    </w:p>
    <w:p w14:paraId="2732A8AE" w14:textId="77777777" w:rsidR="00807001" w:rsidRDefault="00807001">
      <w:pPr>
        <w:spacing w:line="259" w:lineRule="auto"/>
        <w:ind w:left="1440"/>
        <w:rPr>
          <w:rFonts w:ascii="Verdana" w:eastAsia="Verdana" w:hAnsi="Verdana" w:cs="Verdana"/>
          <w:sz w:val="20"/>
          <w:szCs w:val="20"/>
        </w:rPr>
      </w:pPr>
    </w:p>
    <w:p w14:paraId="5D7DCFE2" w14:textId="77777777" w:rsidR="00807001" w:rsidRDefault="00000000">
      <w:pPr>
        <w:numPr>
          <w:ilvl w:val="0"/>
          <w:numId w:val="7"/>
        </w:numPr>
        <w:spacing w:line="259" w:lineRule="auto"/>
        <w:rPr>
          <w:rFonts w:ascii="Verdana" w:eastAsia="Verdana" w:hAnsi="Verdana" w:cs="Verdana"/>
          <w:b/>
          <w:sz w:val="20"/>
          <w:szCs w:val="20"/>
        </w:rPr>
      </w:pPr>
      <w:r>
        <w:rPr>
          <w:rFonts w:ascii="Verdana" w:eastAsia="Verdana" w:hAnsi="Verdana" w:cs="Verdana"/>
          <w:b/>
          <w:sz w:val="20"/>
          <w:szCs w:val="20"/>
        </w:rPr>
        <w:t xml:space="preserve">docker-compose </w:t>
      </w:r>
      <w:proofErr w:type="gramStart"/>
      <w:r>
        <w:rPr>
          <w:rFonts w:ascii="Verdana" w:eastAsia="Verdana" w:hAnsi="Verdana" w:cs="Verdana"/>
          <w:b/>
          <w:sz w:val="20"/>
          <w:szCs w:val="20"/>
        </w:rPr>
        <w:t>down</w:t>
      </w:r>
      <w:proofErr w:type="gramEnd"/>
    </w:p>
    <w:p w14:paraId="3E9D058A" w14:textId="77777777" w:rsidR="00807001" w:rsidRDefault="00807001">
      <w:pPr>
        <w:spacing w:line="259" w:lineRule="auto"/>
        <w:ind w:left="1440"/>
        <w:rPr>
          <w:rFonts w:ascii="Verdana" w:eastAsia="Verdana" w:hAnsi="Verdana" w:cs="Verdana"/>
          <w:sz w:val="20"/>
          <w:szCs w:val="20"/>
        </w:rPr>
      </w:pPr>
    </w:p>
    <w:p w14:paraId="28EA6350"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Syntax: docker-compose down [OPTIONS]</w:t>
      </w:r>
    </w:p>
    <w:p w14:paraId="42F0C848" w14:textId="77777777" w:rsidR="00807001" w:rsidRDefault="00000000">
      <w:pPr>
        <w:spacing w:line="259" w:lineRule="auto"/>
        <w:ind w:left="1440"/>
        <w:rPr>
          <w:rFonts w:ascii="Verdana" w:eastAsia="Verdana" w:hAnsi="Verdana" w:cs="Verdana"/>
          <w:sz w:val="20"/>
          <w:szCs w:val="20"/>
        </w:rPr>
      </w:pPr>
      <w:r>
        <w:rPr>
          <w:rFonts w:ascii="Verdana" w:eastAsia="Verdana" w:hAnsi="Verdana" w:cs="Verdana"/>
          <w:sz w:val="20"/>
          <w:szCs w:val="20"/>
        </w:rPr>
        <w:t>Description: Stops and removes containers, networks, and volumes defined in a docker-</w:t>
      </w:r>
      <w:proofErr w:type="spellStart"/>
      <w:r>
        <w:rPr>
          <w:rFonts w:ascii="Verdana" w:eastAsia="Verdana" w:hAnsi="Verdana" w:cs="Verdana"/>
          <w:sz w:val="20"/>
          <w:szCs w:val="20"/>
        </w:rPr>
        <w:t>compose.yml</w:t>
      </w:r>
      <w:proofErr w:type="spellEnd"/>
      <w:r>
        <w:rPr>
          <w:rFonts w:ascii="Verdana" w:eastAsia="Verdana" w:hAnsi="Verdana" w:cs="Verdana"/>
          <w:sz w:val="20"/>
          <w:szCs w:val="20"/>
        </w:rPr>
        <w:t xml:space="preserve"> file.</w:t>
      </w:r>
    </w:p>
    <w:p w14:paraId="2A40524A" w14:textId="77777777" w:rsidR="00807001" w:rsidRDefault="00807001">
      <w:pPr>
        <w:spacing w:line="259" w:lineRule="auto"/>
        <w:ind w:left="1080"/>
        <w:rPr>
          <w:rFonts w:ascii="Verdana" w:eastAsia="Verdana" w:hAnsi="Verdana" w:cs="Verdana"/>
          <w:sz w:val="20"/>
          <w:szCs w:val="20"/>
        </w:rPr>
      </w:pPr>
    </w:p>
    <w:p w14:paraId="00A1BC73" w14:textId="77777777" w:rsidR="00807001" w:rsidRDefault="00807001">
      <w:pPr>
        <w:spacing w:line="259" w:lineRule="auto"/>
        <w:ind w:left="1080"/>
        <w:rPr>
          <w:rFonts w:ascii="Verdana" w:eastAsia="Verdana" w:hAnsi="Verdana" w:cs="Verdana"/>
          <w:sz w:val="20"/>
          <w:szCs w:val="20"/>
        </w:rPr>
      </w:pPr>
    </w:p>
    <w:p w14:paraId="57C739E7" w14:textId="77777777" w:rsidR="00807001" w:rsidRDefault="00000000">
      <w:pPr>
        <w:numPr>
          <w:ilvl w:val="0"/>
          <w:numId w:val="6"/>
        </w:numPr>
        <w:spacing w:line="259" w:lineRule="auto"/>
        <w:rPr>
          <w:rFonts w:ascii="Verdana" w:eastAsia="Verdana" w:hAnsi="Verdana" w:cs="Verdana"/>
          <w:b/>
          <w:sz w:val="20"/>
          <w:szCs w:val="20"/>
        </w:rPr>
      </w:pPr>
      <w:proofErr w:type="spellStart"/>
      <w:r>
        <w:rPr>
          <w:rFonts w:ascii="Verdana" w:eastAsia="Verdana" w:hAnsi="Verdana" w:cs="Verdana"/>
          <w:b/>
          <w:sz w:val="20"/>
          <w:szCs w:val="20"/>
        </w:rPr>
        <w:t>Dockerfile</w:t>
      </w:r>
      <w:proofErr w:type="spellEnd"/>
      <w:r>
        <w:rPr>
          <w:rFonts w:ascii="Verdana" w:eastAsia="Verdana" w:hAnsi="Verdana" w:cs="Verdana"/>
          <w:b/>
          <w:sz w:val="20"/>
          <w:szCs w:val="20"/>
        </w:rPr>
        <w:t xml:space="preserve"> </w:t>
      </w:r>
    </w:p>
    <w:p w14:paraId="1105409E"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Docker can build images automatically by reading the instructions from a </w:t>
      </w:r>
      <w:proofErr w:type="spellStart"/>
      <w:r>
        <w:rPr>
          <w:rFonts w:ascii="Verdana" w:eastAsia="Verdana" w:hAnsi="Verdana" w:cs="Verdana"/>
          <w:sz w:val="20"/>
          <w:szCs w:val="20"/>
        </w:rPr>
        <w:t>Dockerfile</w:t>
      </w:r>
      <w:proofErr w:type="spellEnd"/>
      <w:r>
        <w:rPr>
          <w:rFonts w:ascii="Verdana" w:eastAsia="Verdana" w:hAnsi="Verdana" w:cs="Verdana"/>
          <w:sz w:val="20"/>
          <w:szCs w:val="20"/>
        </w:rPr>
        <w:t xml:space="preserve">. A </w:t>
      </w:r>
      <w:proofErr w:type="spellStart"/>
      <w:r>
        <w:rPr>
          <w:rFonts w:ascii="Verdana" w:eastAsia="Verdana" w:hAnsi="Verdana" w:cs="Verdana"/>
          <w:sz w:val="20"/>
          <w:szCs w:val="20"/>
        </w:rPr>
        <w:t>Dockerfile</w:t>
      </w:r>
      <w:proofErr w:type="spellEnd"/>
      <w:r>
        <w:rPr>
          <w:rFonts w:ascii="Verdana" w:eastAsia="Verdana" w:hAnsi="Verdana" w:cs="Verdana"/>
          <w:sz w:val="20"/>
          <w:szCs w:val="20"/>
        </w:rPr>
        <w:t xml:space="preserve"> is a text document that contains all the commands a user could call on the command line to assemble an image. This page describes the commands you can use in a </w:t>
      </w:r>
      <w:proofErr w:type="spellStart"/>
      <w:r>
        <w:rPr>
          <w:rFonts w:ascii="Verdana" w:eastAsia="Verdana" w:hAnsi="Verdana" w:cs="Verdana"/>
          <w:sz w:val="20"/>
          <w:szCs w:val="20"/>
        </w:rPr>
        <w:t>Dockerfile</w:t>
      </w:r>
      <w:proofErr w:type="spellEnd"/>
      <w:r>
        <w:rPr>
          <w:rFonts w:ascii="Verdana" w:eastAsia="Verdana" w:hAnsi="Verdana" w:cs="Verdana"/>
          <w:sz w:val="20"/>
          <w:szCs w:val="20"/>
        </w:rPr>
        <w:t>.</w:t>
      </w:r>
    </w:p>
    <w:p w14:paraId="118CA958" w14:textId="77777777" w:rsidR="00807001" w:rsidRDefault="00807001">
      <w:pPr>
        <w:spacing w:line="259" w:lineRule="auto"/>
        <w:ind w:left="1080"/>
        <w:rPr>
          <w:rFonts w:ascii="Verdana" w:eastAsia="Verdana" w:hAnsi="Verdana" w:cs="Verdana"/>
          <w:sz w:val="20"/>
          <w:szCs w:val="20"/>
        </w:rPr>
      </w:pPr>
    </w:p>
    <w:p w14:paraId="5C49546E"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Format</w:t>
      </w:r>
    </w:p>
    <w:p w14:paraId="0438FA66"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Here is the format of the </w:t>
      </w:r>
      <w:proofErr w:type="spellStart"/>
      <w:r>
        <w:rPr>
          <w:rFonts w:ascii="Verdana" w:eastAsia="Verdana" w:hAnsi="Verdana" w:cs="Verdana"/>
          <w:sz w:val="20"/>
          <w:szCs w:val="20"/>
        </w:rPr>
        <w:t>Dockerfile</w:t>
      </w:r>
      <w:proofErr w:type="spellEnd"/>
      <w:r>
        <w:rPr>
          <w:rFonts w:ascii="Verdana" w:eastAsia="Verdana" w:hAnsi="Verdana" w:cs="Verdana"/>
          <w:sz w:val="20"/>
          <w:szCs w:val="20"/>
        </w:rPr>
        <w:t>:</w:t>
      </w:r>
    </w:p>
    <w:p w14:paraId="18EAC6E4" w14:textId="77777777" w:rsidR="00807001" w:rsidRDefault="00807001">
      <w:pPr>
        <w:spacing w:line="259" w:lineRule="auto"/>
        <w:ind w:left="1080"/>
        <w:rPr>
          <w:rFonts w:ascii="Verdana" w:eastAsia="Verdana" w:hAnsi="Verdana" w:cs="Verdana"/>
          <w:sz w:val="20"/>
          <w:szCs w:val="20"/>
        </w:rPr>
      </w:pPr>
    </w:p>
    <w:p w14:paraId="01DCD646" w14:textId="77777777" w:rsidR="00807001" w:rsidRDefault="00000000">
      <w:pPr>
        <w:spacing w:line="259" w:lineRule="auto"/>
        <w:ind w:left="1080"/>
        <w:rPr>
          <w:rFonts w:ascii="Verdana" w:eastAsia="Verdana" w:hAnsi="Verdana" w:cs="Verdana"/>
          <w:color w:val="4A86E8"/>
          <w:sz w:val="20"/>
          <w:szCs w:val="20"/>
        </w:rPr>
      </w:pPr>
      <w:r>
        <w:rPr>
          <w:rFonts w:ascii="Verdana" w:eastAsia="Verdana" w:hAnsi="Verdana" w:cs="Verdana"/>
          <w:color w:val="4A86E8"/>
          <w:sz w:val="20"/>
          <w:szCs w:val="20"/>
        </w:rPr>
        <w:t># Comment</w:t>
      </w:r>
    </w:p>
    <w:p w14:paraId="1014ECD0" w14:textId="77777777" w:rsidR="00807001" w:rsidRDefault="00000000">
      <w:pPr>
        <w:spacing w:line="259" w:lineRule="auto"/>
        <w:ind w:left="1080"/>
        <w:rPr>
          <w:rFonts w:ascii="Verdana" w:eastAsia="Verdana" w:hAnsi="Verdana" w:cs="Verdana"/>
          <w:color w:val="4A86E8"/>
          <w:sz w:val="20"/>
          <w:szCs w:val="20"/>
        </w:rPr>
      </w:pPr>
      <w:r>
        <w:rPr>
          <w:rFonts w:ascii="Verdana" w:eastAsia="Verdana" w:hAnsi="Verdana" w:cs="Verdana"/>
          <w:color w:val="4A86E8"/>
          <w:sz w:val="20"/>
          <w:szCs w:val="20"/>
        </w:rPr>
        <w:t>INSTRUCTION arguments</w:t>
      </w:r>
    </w:p>
    <w:p w14:paraId="0DCD8F94" w14:textId="77777777" w:rsidR="00807001" w:rsidRDefault="00807001">
      <w:pPr>
        <w:spacing w:line="259" w:lineRule="auto"/>
        <w:ind w:left="1080"/>
        <w:rPr>
          <w:rFonts w:ascii="Verdana" w:eastAsia="Verdana" w:hAnsi="Verdana" w:cs="Verdana"/>
          <w:sz w:val="20"/>
          <w:szCs w:val="20"/>
        </w:rPr>
      </w:pPr>
    </w:p>
    <w:p w14:paraId="2209EB19"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The instruction is not case-sensitive. However, convention is for them to be UPPERCASE to distinguish them from arguments more easily.</w:t>
      </w:r>
    </w:p>
    <w:p w14:paraId="718CD8C0" w14:textId="77777777" w:rsidR="00807001" w:rsidRDefault="00807001">
      <w:pPr>
        <w:spacing w:line="259" w:lineRule="auto"/>
        <w:ind w:left="1080"/>
        <w:rPr>
          <w:rFonts w:ascii="Verdana" w:eastAsia="Verdana" w:hAnsi="Verdana" w:cs="Verdana"/>
          <w:sz w:val="20"/>
          <w:szCs w:val="20"/>
        </w:rPr>
      </w:pPr>
    </w:p>
    <w:p w14:paraId="43642035"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Docker runs instructions in a </w:t>
      </w:r>
      <w:proofErr w:type="spellStart"/>
      <w:r>
        <w:rPr>
          <w:rFonts w:ascii="Verdana" w:eastAsia="Verdana" w:hAnsi="Verdana" w:cs="Verdana"/>
          <w:sz w:val="20"/>
          <w:szCs w:val="20"/>
        </w:rPr>
        <w:t>Dockerfile</w:t>
      </w:r>
      <w:proofErr w:type="spellEnd"/>
      <w:r>
        <w:rPr>
          <w:rFonts w:ascii="Verdana" w:eastAsia="Verdana" w:hAnsi="Verdana" w:cs="Verdana"/>
          <w:sz w:val="20"/>
          <w:szCs w:val="20"/>
        </w:rPr>
        <w:t xml:space="preserve"> in order. A </w:t>
      </w:r>
      <w:proofErr w:type="spellStart"/>
      <w:r>
        <w:rPr>
          <w:rFonts w:ascii="Verdana" w:eastAsia="Verdana" w:hAnsi="Verdana" w:cs="Verdana"/>
          <w:sz w:val="20"/>
          <w:szCs w:val="20"/>
        </w:rPr>
        <w:t>Dockerfile</w:t>
      </w:r>
      <w:proofErr w:type="spellEnd"/>
      <w:r>
        <w:rPr>
          <w:rFonts w:ascii="Verdana" w:eastAsia="Verdana" w:hAnsi="Verdana" w:cs="Verdana"/>
          <w:sz w:val="20"/>
          <w:szCs w:val="20"/>
        </w:rPr>
        <w:t xml:space="preserve"> must begin with a FROM instruction. This may be after parser directives, comments, and globally scoped ARGs. The FROM instruction specifies the Parent Image from which you are building. FROM may only be preceded by one or more ARG instructions, which declare arguments that are used in FROM lines in the </w:t>
      </w:r>
      <w:proofErr w:type="spellStart"/>
      <w:r>
        <w:rPr>
          <w:rFonts w:ascii="Verdana" w:eastAsia="Verdana" w:hAnsi="Verdana" w:cs="Verdana"/>
          <w:sz w:val="20"/>
          <w:szCs w:val="20"/>
        </w:rPr>
        <w:t>Dockerfile</w:t>
      </w:r>
      <w:proofErr w:type="spellEnd"/>
      <w:r>
        <w:rPr>
          <w:rFonts w:ascii="Verdana" w:eastAsia="Verdana" w:hAnsi="Verdana" w:cs="Verdana"/>
          <w:sz w:val="20"/>
          <w:szCs w:val="20"/>
        </w:rPr>
        <w:t>.</w:t>
      </w:r>
    </w:p>
    <w:p w14:paraId="73345ECD" w14:textId="77777777" w:rsidR="00807001" w:rsidRDefault="00807001">
      <w:pPr>
        <w:spacing w:line="259" w:lineRule="auto"/>
        <w:ind w:left="1080"/>
        <w:rPr>
          <w:rFonts w:ascii="Verdana" w:eastAsia="Verdana" w:hAnsi="Verdana" w:cs="Verdana"/>
          <w:sz w:val="20"/>
          <w:szCs w:val="20"/>
        </w:rPr>
      </w:pPr>
    </w:p>
    <w:p w14:paraId="3B25DE9A"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Docker treats lines that begin with # as a </w:t>
      </w:r>
      <w:proofErr w:type="gramStart"/>
      <w:r>
        <w:rPr>
          <w:rFonts w:ascii="Verdana" w:eastAsia="Verdana" w:hAnsi="Verdana" w:cs="Verdana"/>
          <w:sz w:val="20"/>
          <w:szCs w:val="20"/>
        </w:rPr>
        <w:t>comment, unless</w:t>
      </w:r>
      <w:proofErr w:type="gramEnd"/>
      <w:r>
        <w:rPr>
          <w:rFonts w:ascii="Verdana" w:eastAsia="Verdana" w:hAnsi="Verdana" w:cs="Verdana"/>
          <w:sz w:val="20"/>
          <w:szCs w:val="20"/>
        </w:rPr>
        <w:t xml:space="preserve"> the line is a valid parser directive. A # marker anywhere else in a line is treated as an argument. This allows statements like:</w:t>
      </w:r>
    </w:p>
    <w:p w14:paraId="36D984CD" w14:textId="77777777" w:rsidR="00807001" w:rsidRDefault="00807001">
      <w:pPr>
        <w:spacing w:line="259" w:lineRule="auto"/>
        <w:ind w:left="1080"/>
        <w:rPr>
          <w:rFonts w:ascii="Verdana" w:eastAsia="Verdana" w:hAnsi="Verdana" w:cs="Verdana"/>
          <w:sz w:val="20"/>
          <w:szCs w:val="20"/>
        </w:rPr>
      </w:pPr>
    </w:p>
    <w:p w14:paraId="51C8718E"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Comment</w:t>
      </w:r>
    </w:p>
    <w:p w14:paraId="11B94090"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RUN echo 'we are running some # of cool </w:t>
      </w:r>
      <w:proofErr w:type="gramStart"/>
      <w:r>
        <w:rPr>
          <w:rFonts w:ascii="Verdana" w:eastAsia="Verdana" w:hAnsi="Verdana" w:cs="Verdana"/>
          <w:color w:val="5A99D3"/>
          <w:sz w:val="20"/>
          <w:szCs w:val="20"/>
        </w:rPr>
        <w:t>things'</w:t>
      </w:r>
      <w:proofErr w:type="gramEnd"/>
    </w:p>
    <w:p w14:paraId="0AEE7DFA" w14:textId="77777777" w:rsidR="00807001" w:rsidRDefault="00807001">
      <w:pPr>
        <w:spacing w:line="259" w:lineRule="auto"/>
        <w:ind w:left="1080"/>
        <w:rPr>
          <w:rFonts w:ascii="Verdana" w:eastAsia="Verdana" w:hAnsi="Verdana" w:cs="Verdana"/>
          <w:color w:val="5A99D3"/>
          <w:sz w:val="20"/>
          <w:szCs w:val="20"/>
        </w:rPr>
      </w:pPr>
    </w:p>
    <w:p w14:paraId="7A6392FE"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lastRenderedPageBreak/>
        <w:t xml:space="preserve">Comment lines are removed before the </w:t>
      </w:r>
      <w:proofErr w:type="spellStart"/>
      <w:r>
        <w:rPr>
          <w:rFonts w:ascii="Verdana" w:eastAsia="Verdana" w:hAnsi="Verdana" w:cs="Verdana"/>
          <w:sz w:val="20"/>
          <w:szCs w:val="20"/>
        </w:rPr>
        <w:t>Dockerfile</w:t>
      </w:r>
      <w:proofErr w:type="spellEnd"/>
      <w:r>
        <w:rPr>
          <w:rFonts w:ascii="Verdana" w:eastAsia="Verdana" w:hAnsi="Verdana" w:cs="Verdana"/>
          <w:sz w:val="20"/>
          <w:szCs w:val="20"/>
        </w:rPr>
        <w:t xml:space="preserve"> instructions are executed, which means that the comment in the following example is not handled by the shell executing the echo command, and both examples below are equivalent:</w:t>
      </w:r>
    </w:p>
    <w:p w14:paraId="590B1CCC" w14:textId="77777777" w:rsidR="00807001" w:rsidRDefault="00807001">
      <w:pPr>
        <w:spacing w:line="259" w:lineRule="auto"/>
        <w:ind w:left="1080"/>
        <w:rPr>
          <w:rFonts w:ascii="Verdana" w:eastAsia="Verdana" w:hAnsi="Verdana" w:cs="Verdana"/>
          <w:sz w:val="20"/>
          <w:szCs w:val="20"/>
        </w:rPr>
      </w:pPr>
    </w:p>
    <w:p w14:paraId="1A5CA823"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RUN echo hello \</w:t>
      </w:r>
    </w:p>
    <w:p w14:paraId="6FAAFB03"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comment</w:t>
      </w:r>
    </w:p>
    <w:p w14:paraId="0D6C9A0E"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world</w:t>
      </w:r>
    </w:p>
    <w:p w14:paraId="1A5EB739"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RUN echo hello \</w:t>
      </w:r>
    </w:p>
    <w:p w14:paraId="3EA7B8A9"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world</w:t>
      </w:r>
    </w:p>
    <w:p w14:paraId="4363F2A7"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Line continuation characters are not supported in comments.</w:t>
      </w:r>
    </w:p>
    <w:p w14:paraId="6C60C08A" w14:textId="77777777" w:rsidR="00807001" w:rsidRDefault="00807001">
      <w:pPr>
        <w:spacing w:line="259" w:lineRule="auto"/>
        <w:rPr>
          <w:rFonts w:ascii="Verdana" w:eastAsia="Verdana" w:hAnsi="Verdana" w:cs="Verdana"/>
          <w:sz w:val="20"/>
          <w:szCs w:val="20"/>
        </w:rPr>
      </w:pPr>
    </w:p>
    <w:p w14:paraId="56C76019"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Parser directives</w:t>
      </w:r>
    </w:p>
    <w:p w14:paraId="39BE8390"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Parser directives are </w:t>
      </w:r>
      <w:proofErr w:type="gramStart"/>
      <w:r>
        <w:rPr>
          <w:rFonts w:ascii="Verdana" w:eastAsia="Verdana" w:hAnsi="Verdana" w:cs="Verdana"/>
          <w:sz w:val="20"/>
          <w:szCs w:val="20"/>
        </w:rPr>
        <w:t>optional, and</w:t>
      </w:r>
      <w:proofErr w:type="gramEnd"/>
      <w:r>
        <w:rPr>
          <w:rFonts w:ascii="Verdana" w:eastAsia="Verdana" w:hAnsi="Verdana" w:cs="Verdana"/>
          <w:sz w:val="20"/>
          <w:szCs w:val="20"/>
        </w:rPr>
        <w:t xml:space="preserve"> affect the way in which subsequent lines in a </w:t>
      </w:r>
      <w:proofErr w:type="spellStart"/>
      <w:r>
        <w:rPr>
          <w:rFonts w:ascii="Verdana" w:eastAsia="Verdana" w:hAnsi="Verdana" w:cs="Verdana"/>
          <w:sz w:val="20"/>
          <w:szCs w:val="20"/>
        </w:rPr>
        <w:t>Dockerfile</w:t>
      </w:r>
      <w:proofErr w:type="spellEnd"/>
      <w:r>
        <w:rPr>
          <w:rFonts w:ascii="Verdana" w:eastAsia="Verdana" w:hAnsi="Verdana" w:cs="Verdana"/>
          <w:sz w:val="20"/>
          <w:szCs w:val="20"/>
        </w:rPr>
        <w:t xml:space="preserve"> are handled. Parser directives do not add layers to the </w:t>
      </w:r>
      <w:proofErr w:type="gramStart"/>
      <w:r>
        <w:rPr>
          <w:rFonts w:ascii="Verdana" w:eastAsia="Verdana" w:hAnsi="Verdana" w:cs="Verdana"/>
          <w:sz w:val="20"/>
          <w:szCs w:val="20"/>
        </w:rPr>
        <w:t>build, and</w:t>
      </w:r>
      <w:proofErr w:type="gramEnd"/>
      <w:r>
        <w:rPr>
          <w:rFonts w:ascii="Verdana" w:eastAsia="Verdana" w:hAnsi="Verdana" w:cs="Verdana"/>
          <w:sz w:val="20"/>
          <w:szCs w:val="20"/>
        </w:rPr>
        <w:t xml:space="preserve"> will not be shown as a build step. Parser directives are written as a special type of comment in the form # directive=value. A single directive may only be used once.</w:t>
      </w:r>
    </w:p>
    <w:p w14:paraId="5CC9F50A" w14:textId="77777777" w:rsidR="00807001" w:rsidRDefault="00807001">
      <w:pPr>
        <w:spacing w:line="259" w:lineRule="auto"/>
        <w:ind w:left="1080"/>
        <w:rPr>
          <w:rFonts w:ascii="Verdana" w:eastAsia="Verdana" w:hAnsi="Verdana" w:cs="Verdana"/>
          <w:sz w:val="20"/>
          <w:szCs w:val="20"/>
        </w:rPr>
      </w:pPr>
    </w:p>
    <w:p w14:paraId="4ACA76A5"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Once a comment, empty line or builder instruction has been processed, Docker no longer looks for parser directives. </w:t>
      </w:r>
      <w:proofErr w:type="gramStart"/>
      <w:r>
        <w:rPr>
          <w:rFonts w:ascii="Verdana" w:eastAsia="Verdana" w:hAnsi="Verdana" w:cs="Verdana"/>
          <w:sz w:val="20"/>
          <w:szCs w:val="20"/>
        </w:rPr>
        <w:t>Instead</w:t>
      </w:r>
      <w:proofErr w:type="gramEnd"/>
      <w:r>
        <w:rPr>
          <w:rFonts w:ascii="Verdana" w:eastAsia="Verdana" w:hAnsi="Verdana" w:cs="Verdana"/>
          <w:sz w:val="20"/>
          <w:szCs w:val="20"/>
        </w:rPr>
        <w:t xml:space="preserve"> it treats anything formatted as a parser directive as a comment and does not attempt to validate if it might be a parser directive. Therefore, all parser directives must be at the very top of a </w:t>
      </w:r>
      <w:proofErr w:type="spellStart"/>
      <w:r>
        <w:rPr>
          <w:rFonts w:ascii="Verdana" w:eastAsia="Verdana" w:hAnsi="Verdana" w:cs="Verdana"/>
          <w:sz w:val="20"/>
          <w:szCs w:val="20"/>
        </w:rPr>
        <w:t>Dockerfile</w:t>
      </w:r>
      <w:proofErr w:type="spellEnd"/>
      <w:r>
        <w:rPr>
          <w:rFonts w:ascii="Verdana" w:eastAsia="Verdana" w:hAnsi="Verdana" w:cs="Verdana"/>
          <w:sz w:val="20"/>
          <w:szCs w:val="20"/>
        </w:rPr>
        <w:t>.</w:t>
      </w:r>
    </w:p>
    <w:p w14:paraId="54367500" w14:textId="77777777" w:rsidR="00807001" w:rsidRDefault="00807001">
      <w:pPr>
        <w:spacing w:line="259" w:lineRule="auto"/>
        <w:ind w:left="1080"/>
        <w:rPr>
          <w:rFonts w:ascii="Verdana" w:eastAsia="Verdana" w:hAnsi="Verdana" w:cs="Verdana"/>
          <w:sz w:val="20"/>
          <w:szCs w:val="20"/>
        </w:rPr>
      </w:pPr>
    </w:p>
    <w:p w14:paraId="483371C4"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Parser directives are not case-sensitive. However, convention is for them to be lowercase. Convention is also to include a blank line following any parser directives. Line continuation characters are not supported in parser directives.</w:t>
      </w:r>
    </w:p>
    <w:p w14:paraId="78A05433" w14:textId="77777777" w:rsidR="00807001" w:rsidRDefault="00807001">
      <w:pPr>
        <w:spacing w:line="259" w:lineRule="auto"/>
        <w:ind w:left="1080"/>
        <w:rPr>
          <w:rFonts w:ascii="Verdana" w:eastAsia="Verdana" w:hAnsi="Verdana" w:cs="Verdana"/>
          <w:sz w:val="20"/>
          <w:szCs w:val="20"/>
        </w:rPr>
      </w:pPr>
    </w:p>
    <w:p w14:paraId="39CB2D3A"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Due to these rules, the following examples are all invalid:</w:t>
      </w:r>
    </w:p>
    <w:p w14:paraId="4292D7EC" w14:textId="77777777" w:rsidR="00807001" w:rsidRDefault="00807001">
      <w:pPr>
        <w:spacing w:line="259" w:lineRule="auto"/>
        <w:ind w:left="1080"/>
        <w:rPr>
          <w:rFonts w:ascii="Verdana" w:eastAsia="Verdana" w:hAnsi="Verdana" w:cs="Verdana"/>
          <w:sz w:val="20"/>
          <w:szCs w:val="20"/>
        </w:rPr>
      </w:pPr>
    </w:p>
    <w:p w14:paraId="16724803"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Invalid due to line continuation:</w:t>
      </w:r>
    </w:p>
    <w:p w14:paraId="3941554F" w14:textId="77777777" w:rsidR="00807001" w:rsidRDefault="00807001">
      <w:pPr>
        <w:spacing w:line="259" w:lineRule="auto"/>
        <w:ind w:left="1080"/>
        <w:rPr>
          <w:rFonts w:ascii="Verdana" w:eastAsia="Verdana" w:hAnsi="Verdana" w:cs="Verdana"/>
          <w:sz w:val="20"/>
          <w:szCs w:val="20"/>
        </w:rPr>
      </w:pPr>
    </w:p>
    <w:p w14:paraId="1A7296B6"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w:t>
      </w:r>
      <w:proofErr w:type="spellStart"/>
      <w:r>
        <w:rPr>
          <w:rFonts w:ascii="Verdana" w:eastAsia="Verdana" w:hAnsi="Verdana" w:cs="Verdana"/>
          <w:color w:val="5A99D3"/>
          <w:sz w:val="20"/>
          <w:szCs w:val="20"/>
        </w:rPr>
        <w:t>direc</w:t>
      </w:r>
      <w:proofErr w:type="spellEnd"/>
      <w:r>
        <w:rPr>
          <w:rFonts w:ascii="Verdana" w:eastAsia="Verdana" w:hAnsi="Verdana" w:cs="Verdana"/>
          <w:color w:val="5A99D3"/>
          <w:sz w:val="20"/>
          <w:szCs w:val="20"/>
        </w:rPr>
        <w:t xml:space="preserve"> \</w:t>
      </w:r>
    </w:p>
    <w:p w14:paraId="390C83E2" w14:textId="77777777" w:rsidR="00807001" w:rsidRDefault="00000000">
      <w:pPr>
        <w:spacing w:line="259" w:lineRule="auto"/>
        <w:ind w:left="1080"/>
        <w:rPr>
          <w:rFonts w:ascii="Verdana" w:eastAsia="Verdana" w:hAnsi="Verdana" w:cs="Verdana"/>
          <w:color w:val="5A99D3"/>
          <w:sz w:val="20"/>
          <w:szCs w:val="20"/>
        </w:rPr>
      </w:pPr>
      <w:proofErr w:type="spellStart"/>
      <w:r>
        <w:rPr>
          <w:rFonts w:ascii="Verdana" w:eastAsia="Verdana" w:hAnsi="Verdana" w:cs="Verdana"/>
          <w:color w:val="5A99D3"/>
          <w:sz w:val="20"/>
          <w:szCs w:val="20"/>
        </w:rPr>
        <w:t>tive</w:t>
      </w:r>
      <w:proofErr w:type="spellEnd"/>
      <w:r>
        <w:rPr>
          <w:rFonts w:ascii="Verdana" w:eastAsia="Verdana" w:hAnsi="Verdana" w:cs="Verdana"/>
          <w:color w:val="5A99D3"/>
          <w:sz w:val="20"/>
          <w:szCs w:val="20"/>
        </w:rPr>
        <w:t>=value</w:t>
      </w:r>
    </w:p>
    <w:p w14:paraId="302C3EAF" w14:textId="77777777" w:rsidR="00807001" w:rsidRDefault="00807001">
      <w:pPr>
        <w:spacing w:line="259" w:lineRule="auto"/>
        <w:ind w:left="1080"/>
        <w:rPr>
          <w:rFonts w:ascii="Verdana" w:eastAsia="Verdana" w:hAnsi="Verdana" w:cs="Verdana"/>
          <w:color w:val="5A99D3"/>
          <w:sz w:val="20"/>
          <w:szCs w:val="20"/>
        </w:rPr>
      </w:pPr>
    </w:p>
    <w:p w14:paraId="2C6D814A"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Invalid due to appearing twice:</w:t>
      </w:r>
    </w:p>
    <w:p w14:paraId="0005B2D4" w14:textId="77777777" w:rsidR="00807001" w:rsidRDefault="00807001">
      <w:pPr>
        <w:spacing w:line="259" w:lineRule="auto"/>
        <w:ind w:left="1080"/>
        <w:rPr>
          <w:rFonts w:ascii="Verdana" w:eastAsia="Verdana" w:hAnsi="Verdana" w:cs="Verdana"/>
          <w:sz w:val="20"/>
          <w:szCs w:val="20"/>
        </w:rPr>
      </w:pPr>
    </w:p>
    <w:p w14:paraId="75AA124E"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directive=value1</w:t>
      </w:r>
    </w:p>
    <w:p w14:paraId="188D2962"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directive=value2</w:t>
      </w:r>
    </w:p>
    <w:p w14:paraId="7A795D5B" w14:textId="77777777" w:rsidR="00807001" w:rsidRDefault="00807001">
      <w:pPr>
        <w:spacing w:line="259" w:lineRule="auto"/>
        <w:ind w:left="1080"/>
        <w:rPr>
          <w:rFonts w:ascii="Verdana" w:eastAsia="Verdana" w:hAnsi="Verdana" w:cs="Verdana"/>
          <w:color w:val="5A99D3"/>
          <w:sz w:val="20"/>
          <w:szCs w:val="20"/>
        </w:rPr>
      </w:pPr>
    </w:p>
    <w:p w14:paraId="1CFF5436"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FROM </w:t>
      </w:r>
      <w:proofErr w:type="spellStart"/>
      <w:r>
        <w:rPr>
          <w:rFonts w:ascii="Verdana" w:eastAsia="Verdana" w:hAnsi="Verdana" w:cs="Verdana"/>
          <w:color w:val="5A99D3"/>
          <w:sz w:val="20"/>
          <w:szCs w:val="20"/>
        </w:rPr>
        <w:t>ImageName</w:t>
      </w:r>
      <w:proofErr w:type="spellEnd"/>
    </w:p>
    <w:p w14:paraId="0A4E61AE" w14:textId="77777777" w:rsidR="00807001" w:rsidRDefault="00807001">
      <w:pPr>
        <w:spacing w:line="259" w:lineRule="auto"/>
        <w:ind w:left="1080"/>
        <w:rPr>
          <w:rFonts w:ascii="Verdana" w:eastAsia="Verdana" w:hAnsi="Verdana" w:cs="Verdana"/>
          <w:sz w:val="20"/>
          <w:szCs w:val="20"/>
        </w:rPr>
      </w:pPr>
    </w:p>
    <w:p w14:paraId="7C05FD50"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Treated as a comment due to appearing after a builder instruction:</w:t>
      </w:r>
    </w:p>
    <w:p w14:paraId="0CD3F39B" w14:textId="77777777" w:rsidR="00807001" w:rsidRDefault="00807001">
      <w:pPr>
        <w:spacing w:line="259" w:lineRule="auto"/>
        <w:ind w:left="1080"/>
        <w:rPr>
          <w:rFonts w:ascii="Verdana" w:eastAsia="Verdana" w:hAnsi="Verdana" w:cs="Verdana"/>
          <w:sz w:val="20"/>
          <w:szCs w:val="20"/>
        </w:rPr>
      </w:pPr>
    </w:p>
    <w:p w14:paraId="3A35396E"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FROM </w:t>
      </w:r>
      <w:proofErr w:type="spellStart"/>
      <w:r>
        <w:rPr>
          <w:rFonts w:ascii="Verdana" w:eastAsia="Verdana" w:hAnsi="Verdana" w:cs="Verdana"/>
          <w:color w:val="5A99D3"/>
          <w:sz w:val="20"/>
          <w:szCs w:val="20"/>
        </w:rPr>
        <w:t>ImageName</w:t>
      </w:r>
      <w:proofErr w:type="spellEnd"/>
    </w:p>
    <w:p w14:paraId="26E90CAD"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directive=value</w:t>
      </w:r>
    </w:p>
    <w:p w14:paraId="559808E9" w14:textId="77777777" w:rsidR="00807001" w:rsidRDefault="00807001">
      <w:pPr>
        <w:spacing w:line="259" w:lineRule="auto"/>
        <w:ind w:left="1080"/>
        <w:rPr>
          <w:rFonts w:ascii="Verdana" w:eastAsia="Verdana" w:hAnsi="Verdana" w:cs="Verdana"/>
          <w:color w:val="5A99D3"/>
          <w:sz w:val="20"/>
          <w:szCs w:val="20"/>
        </w:rPr>
      </w:pPr>
    </w:p>
    <w:p w14:paraId="449AB819"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Treated as a comment due to appearing after a comment which is not a parser directive:</w:t>
      </w:r>
    </w:p>
    <w:p w14:paraId="7E956EAB" w14:textId="77777777" w:rsidR="00807001" w:rsidRDefault="00807001">
      <w:pPr>
        <w:spacing w:line="259" w:lineRule="auto"/>
        <w:ind w:left="1080"/>
        <w:rPr>
          <w:rFonts w:ascii="Verdana" w:eastAsia="Verdana" w:hAnsi="Verdana" w:cs="Verdana"/>
          <w:sz w:val="20"/>
          <w:szCs w:val="20"/>
        </w:rPr>
      </w:pPr>
    </w:p>
    <w:p w14:paraId="45C3A349"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About my </w:t>
      </w:r>
      <w:proofErr w:type="spellStart"/>
      <w:r>
        <w:rPr>
          <w:rFonts w:ascii="Verdana" w:eastAsia="Verdana" w:hAnsi="Verdana" w:cs="Verdana"/>
          <w:color w:val="5A99D3"/>
          <w:sz w:val="20"/>
          <w:szCs w:val="20"/>
        </w:rPr>
        <w:t>dockerfile</w:t>
      </w:r>
      <w:proofErr w:type="spellEnd"/>
    </w:p>
    <w:p w14:paraId="7D5C0973"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directive=value</w:t>
      </w:r>
    </w:p>
    <w:p w14:paraId="4EE36A20"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FROM </w:t>
      </w:r>
      <w:proofErr w:type="spellStart"/>
      <w:r>
        <w:rPr>
          <w:rFonts w:ascii="Verdana" w:eastAsia="Verdana" w:hAnsi="Verdana" w:cs="Verdana"/>
          <w:color w:val="5A99D3"/>
          <w:sz w:val="20"/>
          <w:szCs w:val="20"/>
        </w:rPr>
        <w:t>ImageName</w:t>
      </w:r>
      <w:proofErr w:type="spellEnd"/>
    </w:p>
    <w:p w14:paraId="056B3674" w14:textId="77777777" w:rsidR="00807001" w:rsidRDefault="00807001">
      <w:pPr>
        <w:spacing w:line="259" w:lineRule="auto"/>
        <w:ind w:left="1080"/>
        <w:rPr>
          <w:rFonts w:ascii="Verdana" w:eastAsia="Verdana" w:hAnsi="Verdana" w:cs="Verdana"/>
          <w:sz w:val="20"/>
          <w:szCs w:val="20"/>
        </w:rPr>
      </w:pPr>
    </w:p>
    <w:p w14:paraId="7D14B809"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The unknown directive is treated as a comment due to not being recognized. In addition, the known directive is treated as a comment due to appearing after a comment which is not a parser directive.</w:t>
      </w:r>
    </w:p>
    <w:p w14:paraId="1EE51E71" w14:textId="77777777" w:rsidR="00807001" w:rsidRDefault="00807001">
      <w:pPr>
        <w:spacing w:line="259" w:lineRule="auto"/>
        <w:ind w:left="1080"/>
        <w:rPr>
          <w:rFonts w:ascii="Verdana" w:eastAsia="Verdana" w:hAnsi="Verdana" w:cs="Verdana"/>
          <w:sz w:val="20"/>
          <w:szCs w:val="20"/>
        </w:rPr>
      </w:pPr>
    </w:p>
    <w:p w14:paraId="56CDA18D"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w:t>
      </w:r>
      <w:proofErr w:type="spellStart"/>
      <w:r>
        <w:rPr>
          <w:rFonts w:ascii="Verdana" w:eastAsia="Verdana" w:hAnsi="Verdana" w:cs="Verdana"/>
          <w:color w:val="5A99D3"/>
          <w:sz w:val="20"/>
          <w:szCs w:val="20"/>
        </w:rPr>
        <w:t>unknowndirective</w:t>
      </w:r>
      <w:proofErr w:type="spellEnd"/>
      <w:r>
        <w:rPr>
          <w:rFonts w:ascii="Verdana" w:eastAsia="Verdana" w:hAnsi="Verdana" w:cs="Verdana"/>
          <w:color w:val="5A99D3"/>
          <w:sz w:val="20"/>
          <w:szCs w:val="20"/>
        </w:rPr>
        <w:t>=value</w:t>
      </w:r>
    </w:p>
    <w:p w14:paraId="29BB8986"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w:t>
      </w:r>
      <w:proofErr w:type="spellStart"/>
      <w:r>
        <w:rPr>
          <w:rFonts w:ascii="Verdana" w:eastAsia="Verdana" w:hAnsi="Verdana" w:cs="Verdana"/>
          <w:color w:val="5A99D3"/>
          <w:sz w:val="20"/>
          <w:szCs w:val="20"/>
        </w:rPr>
        <w:t>knowndirective</w:t>
      </w:r>
      <w:proofErr w:type="spellEnd"/>
      <w:r>
        <w:rPr>
          <w:rFonts w:ascii="Verdana" w:eastAsia="Verdana" w:hAnsi="Verdana" w:cs="Verdana"/>
          <w:color w:val="5A99D3"/>
          <w:sz w:val="20"/>
          <w:szCs w:val="20"/>
        </w:rPr>
        <w:t>=value</w:t>
      </w:r>
    </w:p>
    <w:p w14:paraId="1A97915B" w14:textId="77777777" w:rsidR="00807001" w:rsidRDefault="00807001">
      <w:pPr>
        <w:spacing w:line="259" w:lineRule="auto"/>
        <w:ind w:left="1080"/>
        <w:rPr>
          <w:rFonts w:ascii="Verdana" w:eastAsia="Verdana" w:hAnsi="Verdana" w:cs="Verdana"/>
          <w:sz w:val="20"/>
          <w:szCs w:val="20"/>
        </w:rPr>
      </w:pPr>
    </w:p>
    <w:p w14:paraId="43B001F6" w14:textId="77777777" w:rsidR="00807001" w:rsidRDefault="00000000">
      <w:pPr>
        <w:spacing w:line="259" w:lineRule="auto"/>
        <w:ind w:left="1080"/>
        <w:rPr>
          <w:rFonts w:ascii="Verdana" w:eastAsia="Verdana" w:hAnsi="Verdana" w:cs="Verdana"/>
          <w:sz w:val="20"/>
          <w:szCs w:val="20"/>
        </w:rPr>
      </w:pPr>
      <w:proofErr w:type="gramStart"/>
      <w:r>
        <w:rPr>
          <w:rFonts w:ascii="Verdana" w:eastAsia="Verdana" w:hAnsi="Verdana" w:cs="Verdana"/>
          <w:sz w:val="20"/>
          <w:szCs w:val="20"/>
        </w:rPr>
        <w:t>Non line</w:t>
      </w:r>
      <w:proofErr w:type="gramEnd"/>
      <w:r>
        <w:rPr>
          <w:rFonts w:ascii="Verdana" w:eastAsia="Verdana" w:hAnsi="Verdana" w:cs="Verdana"/>
          <w:sz w:val="20"/>
          <w:szCs w:val="20"/>
        </w:rPr>
        <w:t>-breaking whitespace is permitted in a parser directive. Hence, the following lines are all treated identically:</w:t>
      </w:r>
    </w:p>
    <w:p w14:paraId="52481328" w14:textId="77777777" w:rsidR="00807001" w:rsidRDefault="00807001">
      <w:pPr>
        <w:spacing w:line="259" w:lineRule="auto"/>
        <w:ind w:left="1080"/>
        <w:rPr>
          <w:rFonts w:ascii="Verdana" w:eastAsia="Verdana" w:hAnsi="Verdana" w:cs="Verdana"/>
          <w:sz w:val="20"/>
          <w:szCs w:val="20"/>
        </w:rPr>
      </w:pPr>
    </w:p>
    <w:p w14:paraId="3213C8BD"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#directive=value</w:t>
      </w:r>
    </w:p>
    <w:p w14:paraId="3C08C105"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directive =value</w:t>
      </w:r>
    </w:p>
    <w:p w14:paraId="36E1A5CC"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w:t>
      </w:r>
      <w:r>
        <w:rPr>
          <w:rFonts w:ascii="Verdana" w:eastAsia="Verdana" w:hAnsi="Verdana" w:cs="Verdana"/>
          <w:color w:val="5A99D3"/>
          <w:sz w:val="20"/>
          <w:szCs w:val="20"/>
        </w:rPr>
        <w:tab/>
        <w:t>directive= value</w:t>
      </w:r>
    </w:p>
    <w:p w14:paraId="09A259CE"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directive = value</w:t>
      </w:r>
    </w:p>
    <w:p w14:paraId="345BED62"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w:t>
      </w:r>
      <w:proofErr w:type="gramStart"/>
      <w:r>
        <w:rPr>
          <w:rFonts w:ascii="Verdana" w:eastAsia="Verdana" w:hAnsi="Verdana" w:cs="Verdana"/>
          <w:color w:val="5A99D3"/>
          <w:sz w:val="20"/>
          <w:szCs w:val="20"/>
        </w:rPr>
        <w:tab/>
        <w:t xml:space="preserve">  </w:t>
      </w:r>
      <w:proofErr w:type="spellStart"/>
      <w:r>
        <w:rPr>
          <w:rFonts w:ascii="Verdana" w:eastAsia="Verdana" w:hAnsi="Verdana" w:cs="Verdana"/>
          <w:color w:val="5A99D3"/>
          <w:sz w:val="20"/>
          <w:szCs w:val="20"/>
        </w:rPr>
        <w:t>dIrEcTiVe</w:t>
      </w:r>
      <w:proofErr w:type="spellEnd"/>
      <w:proofErr w:type="gramEnd"/>
      <w:r>
        <w:rPr>
          <w:rFonts w:ascii="Verdana" w:eastAsia="Verdana" w:hAnsi="Verdana" w:cs="Verdana"/>
          <w:color w:val="5A99D3"/>
          <w:sz w:val="20"/>
          <w:szCs w:val="20"/>
        </w:rPr>
        <w:t>=value</w:t>
      </w:r>
    </w:p>
    <w:p w14:paraId="45AE8F42" w14:textId="77777777" w:rsidR="00807001" w:rsidRDefault="00807001">
      <w:pPr>
        <w:spacing w:line="259" w:lineRule="auto"/>
        <w:ind w:left="1080"/>
        <w:rPr>
          <w:rFonts w:ascii="Verdana" w:eastAsia="Verdana" w:hAnsi="Verdana" w:cs="Verdana"/>
          <w:sz w:val="20"/>
          <w:szCs w:val="20"/>
        </w:rPr>
      </w:pPr>
    </w:p>
    <w:p w14:paraId="54BABBD4"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The following parser directives are supported:</w:t>
      </w:r>
    </w:p>
    <w:p w14:paraId="1AC4A097" w14:textId="77777777" w:rsidR="00807001" w:rsidRDefault="00807001">
      <w:pPr>
        <w:spacing w:line="259" w:lineRule="auto"/>
        <w:ind w:left="1080"/>
        <w:rPr>
          <w:rFonts w:ascii="Verdana" w:eastAsia="Verdana" w:hAnsi="Verdana" w:cs="Verdana"/>
          <w:sz w:val="20"/>
          <w:szCs w:val="20"/>
        </w:rPr>
      </w:pPr>
    </w:p>
    <w:p w14:paraId="04517BE7"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syntax</w:t>
      </w:r>
    </w:p>
    <w:p w14:paraId="450B057D"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escape</w:t>
      </w:r>
    </w:p>
    <w:p w14:paraId="52DE6B91"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syntax</w:t>
      </w:r>
    </w:p>
    <w:p w14:paraId="39D18DBE" w14:textId="77777777" w:rsidR="00807001" w:rsidRDefault="00807001">
      <w:pPr>
        <w:spacing w:line="259" w:lineRule="auto"/>
        <w:ind w:left="1080"/>
        <w:rPr>
          <w:rFonts w:ascii="Verdana" w:eastAsia="Verdana" w:hAnsi="Verdana" w:cs="Verdana"/>
          <w:sz w:val="20"/>
          <w:szCs w:val="20"/>
        </w:rPr>
      </w:pPr>
    </w:p>
    <w:p w14:paraId="3737735D"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This feature is only available when using the </w:t>
      </w:r>
      <w:proofErr w:type="spellStart"/>
      <w:r>
        <w:rPr>
          <w:rFonts w:ascii="Verdana" w:eastAsia="Verdana" w:hAnsi="Verdana" w:cs="Verdana"/>
          <w:sz w:val="20"/>
          <w:szCs w:val="20"/>
        </w:rPr>
        <w:t>BuildKit</w:t>
      </w:r>
      <w:proofErr w:type="spellEnd"/>
      <w:r>
        <w:rPr>
          <w:rFonts w:ascii="Verdana" w:eastAsia="Verdana" w:hAnsi="Verdana" w:cs="Verdana"/>
          <w:sz w:val="20"/>
          <w:szCs w:val="20"/>
        </w:rPr>
        <w:t xml:space="preserve"> </w:t>
      </w:r>
      <w:proofErr w:type="gramStart"/>
      <w:r>
        <w:rPr>
          <w:rFonts w:ascii="Verdana" w:eastAsia="Verdana" w:hAnsi="Verdana" w:cs="Verdana"/>
          <w:sz w:val="20"/>
          <w:szCs w:val="20"/>
        </w:rPr>
        <w:t>backend, and</w:t>
      </w:r>
      <w:proofErr w:type="gramEnd"/>
      <w:r>
        <w:rPr>
          <w:rFonts w:ascii="Verdana" w:eastAsia="Verdana" w:hAnsi="Verdana" w:cs="Verdana"/>
          <w:sz w:val="20"/>
          <w:szCs w:val="20"/>
        </w:rPr>
        <w:t xml:space="preserve"> is ignored when using the classic builder backend.</w:t>
      </w:r>
    </w:p>
    <w:p w14:paraId="6551793F" w14:textId="77777777" w:rsidR="00807001" w:rsidRDefault="00807001">
      <w:pPr>
        <w:spacing w:line="259" w:lineRule="auto"/>
        <w:ind w:left="1080"/>
        <w:rPr>
          <w:rFonts w:ascii="Verdana" w:eastAsia="Verdana" w:hAnsi="Verdana" w:cs="Verdana"/>
          <w:sz w:val="20"/>
          <w:szCs w:val="20"/>
        </w:rPr>
      </w:pPr>
    </w:p>
    <w:p w14:paraId="01A54427"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See Custom </w:t>
      </w:r>
      <w:proofErr w:type="spellStart"/>
      <w:r>
        <w:rPr>
          <w:rFonts w:ascii="Verdana" w:eastAsia="Verdana" w:hAnsi="Verdana" w:cs="Verdana"/>
          <w:sz w:val="20"/>
          <w:szCs w:val="20"/>
        </w:rPr>
        <w:t>Dockerfile</w:t>
      </w:r>
      <w:proofErr w:type="spellEnd"/>
      <w:r>
        <w:rPr>
          <w:rFonts w:ascii="Verdana" w:eastAsia="Verdana" w:hAnsi="Verdana" w:cs="Verdana"/>
          <w:sz w:val="20"/>
          <w:szCs w:val="20"/>
        </w:rPr>
        <w:t xml:space="preserve"> syntax page for more information.</w:t>
      </w:r>
    </w:p>
    <w:p w14:paraId="3C342C9D" w14:textId="77777777" w:rsidR="00807001" w:rsidRDefault="00807001">
      <w:pPr>
        <w:spacing w:line="259" w:lineRule="auto"/>
        <w:ind w:left="1080"/>
        <w:rPr>
          <w:rFonts w:ascii="Verdana" w:eastAsia="Verdana" w:hAnsi="Verdana" w:cs="Verdana"/>
          <w:sz w:val="20"/>
          <w:szCs w:val="20"/>
        </w:rPr>
      </w:pPr>
    </w:p>
    <w:p w14:paraId="38A04F77"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escape</w:t>
      </w:r>
    </w:p>
    <w:p w14:paraId="791551A8"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escape=\ (backslash)</w:t>
      </w:r>
    </w:p>
    <w:p w14:paraId="41EA9A89" w14:textId="77777777" w:rsidR="00807001" w:rsidRDefault="00807001">
      <w:pPr>
        <w:spacing w:line="259" w:lineRule="auto"/>
        <w:ind w:left="1080"/>
        <w:rPr>
          <w:rFonts w:ascii="Verdana" w:eastAsia="Verdana" w:hAnsi="Verdana" w:cs="Verdana"/>
          <w:color w:val="5A99D3"/>
          <w:sz w:val="20"/>
          <w:szCs w:val="20"/>
        </w:rPr>
      </w:pPr>
    </w:p>
    <w:p w14:paraId="60374106"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Or</w:t>
      </w:r>
    </w:p>
    <w:p w14:paraId="42C6796B" w14:textId="77777777" w:rsidR="00807001" w:rsidRDefault="00807001">
      <w:pPr>
        <w:spacing w:line="259" w:lineRule="auto"/>
        <w:ind w:left="1080"/>
        <w:rPr>
          <w:rFonts w:ascii="Verdana" w:eastAsia="Verdana" w:hAnsi="Verdana" w:cs="Verdana"/>
          <w:sz w:val="20"/>
          <w:szCs w:val="20"/>
        </w:rPr>
      </w:pPr>
    </w:p>
    <w:p w14:paraId="532CC979"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escape=` (backtick)</w:t>
      </w:r>
    </w:p>
    <w:p w14:paraId="783A0B5C"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The escape directive sets the character used to escape characters in a </w:t>
      </w:r>
      <w:proofErr w:type="spellStart"/>
      <w:r>
        <w:rPr>
          <w:rFonts w:ascii="Verdana" w:eastAsia="Verdana" w:hAnsi="Verdana" w:cs="Verdana"/>
          <w:sz w:val="20"/>
          <w:szCs w:val="20"/>
        </w:rPr>
        <w:t>Dockerfile</w:t>
      </w:r>
      <w:proofErr w:type="spellEnd"/>
      <w:r>
        <w:rPr>
          <w:rFonts w:ascii="Verdana" w:eastAsia="Verdana" w:hAnsi="Verdana" w:cs="Verdana"/>
          <w:sz w:val="20"/>
          <w:szCs w:val="20"/>
        </w:rPr>
        <w:t>. If not specified, the default escape character is \.</w:t>
      </w:r>
    </w:p>
    <w:p w14:paraId="65D2B18B" w14:textId="77777777" w:rsidR="00807001" w:rsidRDefault="00807001">
      <w:pPr>
        <w:spacing w:line="259" w:lineRule="auto"/>
        <w:ind w:left="1080"/>
        <w:rPr>
          <w:rFonts w:ascii="Verdana" w:eastAsia="Verdana" w:hAnsi="Verdana" w:cs="Verdana"/>
          <w:sz w:val="20"/>
          <w:szCs w:val="20"/>
        </w:rPr>
      </w:pPr>
    </w:p>
    <w:p w14:paraId="5EF21BB4"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The escape character is used both to escape characters in a line, and to escape a newline. This allows a </w:t>
      </w:r>
      <w:proofErr w:type="spellStart"/>
      <w:r>
        <w:rPr>
          <w:rFonts w:ascii="Verdana" w:eastAsia="Verdana" w:hAnsi="Verdana" w:cs="Verdana"/>
          <w:sz w:val="20"/>
          <w:szCs w:val="20"/>
        </w:rPr>
        <w:t>Dockerfile</w:t>
      </w:r>
      <w:proofErr w:type="spellEnd"/>
      <w:r>
        <w:rPr>
          <w:rFonts w:ascii="Verdana" w:eastAsia="Verdana" w:hAnsi="Verdana" w:cs="Verdana"/>
          <w:sz w:val="20"/>
          <w:szCs w:val="20"/>
        </w:rPr>
        <w:t xml:space="preserve"> instruction to span multiple lines. Note that regardless of whether the escape parser directive is included in a </w:t>
      </w:r>
      <w:proofErr w:type="spellStart"/>
      <w:r>
        <w:rPr>
          <w:rFonts w:ascii="Verdana" w:eastAsia="Verdana" w:hAnsi="Verdana" w:cs="Verdana"/>
          <w:sz w:val="20"/>
          <w:szCs w:val="20"/>
        </w:rPr>
        <w:t>Dockerfile</w:t>
      </w:r>
      <w:proofErr w:type="spellEnd"/>
      <w:r>
        <w:rPr>
          <w:rFonts w:ascii="Verdana" w:eastAsia="Verdana" w:hAnsi="Verdana" w:cs="Verdana"/>
          <w:sz w:val="20"/>
          <w:szCs w:val="20"/>
        </w:rPr>
        <w:t>, escaping is not performed in a RUN command, except at the end of a line.</w:t>
      </w:r>
    </w:p>
    <w:p w14:paraId="091DAC0D" w14:textId="77777777" w:rsidR="00807001" w:rsidRDefault="00807001">
      <w:pPr>
        <w:spacing w:line="259" w:lineRule="auto"/>
        <w:ind w:left="1080"/>
        <w:rPr>
          <w:rFonts w:ascii="Verdana" w:eastAsia="Verdana" w:hAnsi="Verdana" w:cs="Verdana"/>
          <w:sz w:val="20"/>
          <w:szCs w:val="20"/>
        </w:rPr>
      </w:pPr>
    </w:p>
    <w:p w14:paraId="525E122A"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Setting the escape character to ` is especially useful on Windows, where \ is the directory path separator. ` is consistent with Windows PowerShell.</w:t>
      </w:r>
    </w:p>
    <w:p w14:paraId="7DEBABDF" w14:textId="77777777" w:rsidR="00807001" w:rsidRDefault="00807001">
      <w:pPr>
        <w:spacing w:line="259" w:lineRule="auto"/>
        <w:ind w:left="1080"/>
        <w:rPr>
          <w:rFonts w:ascii="Verdana" w:eastAsia="Verdana" w:hAnsi="Verdana" w:cs="Verdana"/>
          <w:sz w:val="20"/>
          <w:szCs w:val="20"/>
        </w:rPr>
      </w:pPr>
    </w:p>
    <w:p w14:paraId="552D8950"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Consider the following example which would fail in a non-obvious way on Windows. The second \ at the end of the second line would be interpreted as an escape for the </w:t>
      </w:r>
      <w:proofErr w:type="gramStart"/>
      <w:r>
        <w:rPr>
          <w:rFonts w:ascii="Verdana" w:eastAsia="Verdana" w:hAnsi="Verdana" w:cs="Verdana"/>
          <w:sz w:val="20"/>
          <w:szCs w:val="20"/>
        </w:rPr>
        <w:t>newline</w:t>
      </w:r>
      <w:proofErr w:type="gramEnd"/>
      <w:r>
        <w:rPr>
          <w:rFonts w:ascii="Verdana" w:eastAsia="Verdana" w:hAnsi="Verdana" w:cs="Verdana"/>
          <w:sz w:val="20"/>
          <w:szCs w:val="20"/>
        </w:rPr>
        <w:t xml:space="preserve">, instead of a target of the escape from the first \. Similarly, the \ at the end of the third line would, assuming it was actually handled as an instruction, </w:t>
      </w:r>
      <w:proofErr w:type="gramStart"/>
      <w:r>
        <w:rPr>
          <w:rFonts w:ascii="Verdana" w:eastAsia="Verdana" w:hAnsi="Verdana" w:cs="Verdana"/>
          <w:sz w:val="20"/>
          <w:szCs w:val="20"/>
        </w:rPr>
        <w:t>cause</w:t>
      </w:r>
      <w:proofErr w:type="gramEnd"/>
      <w:r>
        <w:rPr>
          <w:rFonts w:ascii="Verdana" w:eastAsia="Verdana" w:hAnsi="Verdana" w:cs="Verdana"/>
          <w:sz w:val="20"/>
          <w:szCs w:val="20"/>
        </w:rPr>
        <w:t xml:space="preserve"> it be treated as a line continuation. The result of this </w:t>
      </w:r>
      <w:proofErr w:type="spellStart"/>
      <w:r>
        <w:rPr>
          <w:rFonts w:ascii="Verdana" w:eastAsia="Verdana" w:hAnsi="Verdana" w:cs="Verdana"/>
          <w:sz w:val="20"/>
          <w:szCs w:val="20"/>
        </w:rPr>
        <w:t>dockerfile</w:t>
      </w:r>
      <w:proofErr w:type="spellEnd"/>
      <w:r>
        <w:rPr>
          <w:rFonts w:ascii="Verdana" w:eastAsia="Verdana" w:hAnsi="Verdana" w:cs="Verdana"/>
          <w:sz w:val="20"/>
          <w:szCs w:val="20"/>
        </w:rPr>
        <w:t xml:space="preserve"> is that second and third lines are considered a single instruction:</w:t>
      </w:r>
    </w:p>
    <w:p w14:paraId="4EF9B347" w14:textId="77777777" w:rsidR="00807001" w:rsidRDefault="00807001">
      <w:pPr>
        <w:spacing w:line="259" w:lineRule="auto"/>
        <w:ind w:left="1080"/>
        <w:rPr>
          <w:rFonts w:ascii="Verdana" w:eastAsia="Verdana" w:hAnsi="Verdana" w:cs="Verdana"/>
          <w:sz w:val="20"/>
          <w:szCs w:val="20"/>
        </w:rPr>
      </w:pPr>
    </w:p>
    <w:p w14:paraId="5C5F963D"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FROM </w:t>
      </w:r>
      <w:proofErr w:type="spellStart"/>
      <w:r>
        <w:rPr>
          <w:rFonts w:ascii="Verdana" w:eastAsia="Verdana" w:hAnsi="Verdana" w:cs="Verdana"/>
          <w:color w:val="5A99D3"/>
          <w:sz w:val="20"/>
          <w:szCs w:val="20"/>
        </w:rPr>
        <w:t>microsoft</w:t>
      </w:r>
      <w:proofErr w:type="spellEnd"/>
      <w:r>
        <w:rPr>
          <w:rFonts w:ascii="Verdana" w:eastAsia="Verdana" w:hAnsi="Verdana" w:cs="Verdana"/>
          <w:color w:val="5A99D3"/>
          <w:sz w:val="20"/>
          <w:szCs w:val="20"/>
        </w:rPr>
        <w:t>/</w:t>
      </w:r>
      <w:proofErr w:type="spellStart"/>
      <w:r>
        <w:rPr>
          <w:rFonts w:ascii="Verdana" w:eastAsia="Verdana" w:hAnsi="Verdana" w:cs="Verdana"/>
          <w:color w:val="5A99D3"/>
          <w:sz w:val="20"/>
          <w:szCs w:val="20"/>
        </w:rPr>
        <w:t>nanoserver</w:t>
      </w:r>
      <w:proofErr w:type="spellEnd"/>
    </w:p>
    <w:p w14:paraId="5A138E21"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COPY testfile.txt c:\\</w:t>
      </w:r>
    </w:p>
    <w:p w14:paraId="3B407E60"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RUN </w:t>
      </w:r>
      <w:proofErr w:type="spellStart"/>
      <w:r>
        <w:rPr>
          <w:rFonts w:ascii="Verdana" w:eastAsia="Verdana" w:hAnsi="Verdana" w:cs="Verdana"/>
          <w:color w:val="5A99D3"/>
          <w:sz w:val="20"/>
          <w:szCs w:val="20"/>
        </w:rPr>
        <w:t>dir</w:t>
      </w:r>
      <w:proofErr w:type="spellEnd"/>
      <w:r>
        <w:rPr>
          <w:rFonts w:ascii="Verdana" w:eastAsia="Verdana" w:hAnsi="Verdana" w:cs="Verdana"/>
          <w:color w:val="5A99D3"/>
          <w:sz w:val="20"/>
          <w:szCs w:val="20"/>
        </w:rPr>
        <w:t xml:space="preserve"> </w:t>
      </w:r>
      <w:proofErr w:type="gramStart"/>
      <w:r>
        <w:rPr>
          <w:rFonts w:ascii="Verdana" w:eastAsia="Verdana" w:hAnsi="Verdana" w:cs="Verdana"/>
          <w:color w:val="5A99D3"/>
          <w:sz w:val="20"/>
          <w:szCs w:val="20"/>
        </w:rPr>
        <w:t>c:\</w:t>
      </w:r>
      <w:proofErr w:type="gramEnd"/>
    </w:p>
    <w:p w14:paraId="343D026A"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Results in:</w:t>
      </w:r>
    </w:p>
    <w:p w14:paraId="239278AC" w14:textId="77777777" w:rsidR="00807001" w:rsidRDefault="00807001">
      <w:pPr>
        <w:spacing w:line="259" w:lineRule="auto"/>
        <w:ind w:left="1080"/>
        <w:rPr>
          <w:rFonts w:ascii="Verdana" w:eastAsia="Verdana" w:hAnsi="Verdana" w:cs="Verdana"/>
          <w:color w:val="5A99D3"/>
          <w:sz w:val="20"/>
          <w:szCs w:val="20"/>
        </w:rPr>
      </w:pPr>
    </w:p>
    <w:p w14:paraId="452C21FF"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PS E:\myproject&gt; docker build -t </w:t>
      </w:r>
      <w:proofErr w:type="spellStart"/>
      <w:proofErr w:type="gramStart"/>
      <w:r>
        <w:rPr>
          <w:rFonts w:ascii="Verdana" w:eastAsia="Verdana" w:hAnsi="Verdana" w:cs="Verdana"/>
          <w:color w:val="5A99D3"/>
          <w:sz w:val="20"/>
          <w:szCs w:val="20"/>
        </w:rPr>
        <w:t>cmd</w:t>
      </w:r>
      <w:proofErr w:type="spellEnd"/>
      <w:r>
        <w:rPr>
          <w:rFonts w:ascii="Verdana" w:eastAsia="Verdana" w:hAnsi="Verdana" w:cs="Verdana"/>
          <w:color w:val="5A99D3"/>
          <w:sz w:val="20"/>
          <w:szCs w:val="20"/>
        </w:rPr>
        <w:t xml:space="preserve"> .</w:t>
      </w:r>
      <w:proofErr w:type="gramEnd"/>
    </w:p>
    <w:p w14:paraId="4921005D" w14:textId="77777777" w:rsidR="00807001" w:rsidRDefault="00807001">
      <w:pPr>
        <w:spacing w:line="259" w:lineRule="auto"/>
        <w:ind w:left="1080"/>
        <w:rPr>
          <w:rFonts w:ascii="Verdana" w:eastAsia="Verdana" w:hAnsi="Verdana" w:cs="Verdana"/>
          <w:color w:val="5A99D3"/>
          <w:sz w:val="20"/>
          <w:szCs w:val="20"/>
        </w:rPr>
      </w:pPr>
    </w:p>
    <w:p w14:paraId="1217C9A1"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Sending build context to Docker daemon 3.072 kB</w:t>
      </w:r>
    </w:p>
    <w:p w14:paraId="359ED0CC"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Step 1/</w:t>
      </w:r>
      <w:proofErr w:type="gramStart"/>
      <w:r>
        <w:rPr>
          <w:rFonts w:ascii="Verdana" w:eastAsia="Verdana" w:hAnsi="Verdana" w:cs="Verdana"/>
          <w:color w:val="5A99D3"/>
          <w:sz w:val="20"/>
          <w:szCs w:val="20"/>
        </w:rPr>
        <w:t>2 :</w:t>
      </w:r>
      <w:proofErr w:type="gramEnd"/>
      <w:r>
        <w:rPr>
          <w:rFonts w:ascii="Verdana" w:eastAsia="Verdana" w:hAnsi="Verdana" w:cs="Verdana"/>
          <w:color w:val="5A99D3"/>
          <w:sz w:val="20"/>
          <w:szCs w:val="20"/>
        </w:rPr>
        <w:t xml:space="preserve"> FROM </w:t>
      </w:r>
      <w:proofErr w:type="spellStart"/>
      <w:r>
        <w:rPr>
          <w:rFonts w:ascii="Verdana" w:eastAsia="Verdana" w:hAnsi="Verdana" w:cs="Verdana"/>
          <w:color w:val="5A99D3"/>
          <w:sz w:val="20"/>
          <w:szCs w:val="20"/>
        </w:rPr>
        <w:t>microsoft</w:t>
      </w:r>
      <w:proofErr w:type="spellEnd"/>
      <w:r>
        <w:rPr>
          <w:rFonts w:ascii="Verdana" w:eastAsia="Verdana" w:hAnsi="Verdana" w:cs="Verdana"/>
          <w:color w:val="5A99D3"/>
          <w:sz w:val="20"/>
          <w:szCs w:val="20"/>
        </w:rPr>
        <w:t>/</w:t>
      </w:r>
      <w:proofErr w:type="spellStart"/>
      <w:r>
        <w:rPr>
          <w:rFonts w:ascii="Verdana" w:eastAsia="Verdana" w:hAnsi="Verdana" w:cs="Verdana"/>
          <w:color w:val="5A99D3"/>
          <w:sz w:val="20"/>
          <w:szCs w:val="20"/>
        </w:rPr>
        <w:t>nanoserver</w:t>
      </w:r>
      <w:proofErr w:type="spellEnd"/>
    </w:p>
    <w:p w14:paraId="28BCFB80"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---&gt; 22738ff49c6d</w:t>
      </w:r>
    </w:p>
    <w:p w14:paraId="75092BB9"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Step 2/</w:t>
      </w:r>
      <w:proofErr w:type="gramStart"/>
      <w:r>
        <w:rPr>
          <w:rFonts w:ascii="Verdana" w:eastAsia="Verdana" w:hAnsi="Verdana" w:cs="Verdana"/>
          <w:color w:val="5A99D3"/>
          <w:sz w:val="20"/>
          <w:szCs w:val="20"/>
        </w:rPr>
        <w:t>2 :</w:t>
      </w:r>
      <w:proofErr w:type="gramEnd"/>
      <w:r>
        <w:rPr>
          <w:rFonts w:ascii="Verdana" w:eastAsia="Verdana" w:hAnsi="Verdana" w:cs="Verdana"/>
          <w:color w:val="5A99D3"/>
          <w:sz w:val="20"/>
          <w:szCs w:val="20"/>
        </w:rPr>
        <w:t xml:space="preserve"> COPY testfile.txt c:\RUN </w:t>
      </w:r>
      <w:proofErr w:type="spellStart"/>
      <w:r>
        <w:rPr>
          <w:rFonts w:ascii="Verdana" w:eastAsia="Verdana" w:hAnsi="Verdana" w:cs="Verdana"/>
          <w:color w:val="5A99D3"/>
          <w:sz w:val="20"/>
          <w:szCs w:val="20"/>
        </w:rPr>
        <w:t>dir</w:t>
      </w:r>
      <w:proofErr w:type="spellEnd"/>
      <w:r>
        <w:rPr>
          <w:rFonts w:ascii="Verdana" w:eastAsia="Verdana" w:hAnsi="Verdana" w:cs="Verdana"/>
          <w:color w:val="5A99D3"/>
          <w:sz w:val="20"/>
          <w:szCs w:val="20"/>
        </w:rPr>
        <w:t xml:space="preserve"> c:</w:t>
      </w:r>
    </w:p>
    <w:p w14:paraId="7BDF4A52" w14:textId="77777777" w:rsidR="00807001" w:rsidRDefault="00000000">
      <w:pPr>
        <w:spacing w:line="259" w:lineRule="auto"/>
        <w:ind w:left="1080"/>
        <w:rPr>
          <w:rFonts w:ascii="Verdana" w:eastAsia="Verdana" w:hAnsi="Verdana" w:cs="Verdana"/>
          <w:color w:val="5A99D3"/>
          <w:sz w:val="20"/>
          <w:szCs w:val="20"/>
        </w:rPr>
      </w:pPr>
      <w:proofErr w:type="spellStart"/>
      <w:r>
        <w:rPr>
          <w:rFonts w:ascii="Verdana" w:eastAsia="Verdana" w:hAnsi="Verdana" w:cs="Verdana"/>
          <w:color w:val="5A99D3"/>
          <w:sz w:val="20"/>
          <w:szCs w:val="20"/>
        </w:rPr>
        <w:t>GetFileAttributesEx</w:t>
      </w:r>
      <w:proofErr w:type="spellEnd"/>
      <w:r>
        <w:rPr>
          <w:rFonts w:ascii="Verdana" w:eastAsia="Verdana" w:hAnsi="Verdana" w:cs="Verdana"/>
          <w:color w:val="5A99D3"/>
          <w:sz w:val="20"/>
          <w:szCs w:val="20"/>
        </w:rPr>
        <w:t xml:space="preserve"> </w:t>
      </w:r>
      <w:proofErr w:type="gramStart"/>
      <w:r>
        <w:rPr>
          <w:rFonts w:ascii="Verdana" w:eastAsia="Verdana" w:hAnsi="Verdana" w:cs="Verdana"/>
          <w:color w:val="5A99D3"/>
          <w:sz w:val="20"/>
          <w:szCs w:val="20"/>
        </w:rPr>
        <w:t>c:RUN</w:t>
      </w:r>
      <w:proofErr w:type="gramEnd"/>
      <w:r>
        <w:rPr>
          <w:rFonts w:ascii="Verdana" w:eastAsia="Verdana" w:hAnsi="Verdana" w:cs="Verdana"/>
          <w:color w:val="5A99D3"/>
          <w:sz w:val="20"/>
          <w:szCs w:val="20"/>
        </w:rPr>
        <w:t>: The system cannot find the file specified.</w:t>
      </w:r>
    </w:p>
    <w:p w14:paraId="40331E34"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PS E:\myproject&gt;</w:t>
      </w:r>
    </w:p>
    <w:p w14:paraId="041A98D2" w14:textId="77777777" w:rsidR="00807001" w:rsidRDefault="00807001">
      <w:pPr>
        <w:spacing w:line="259" w:lineRule="auto"/>
        <w:ind w:left="1080"/>
        <w:rPr>
          <w:rFonts w:ascii="Verdana" w:eastAsia="Verdana" w:hAnsi="Verdana" w:cs="Verdana"/>
          <w:color w:val="5A99D3"/>
          <w:sz w:val="20"/>
          <w:szCs w:val="20"/>
        </w:rPr>
      </w:pPr>
    </w:p>
    <w:p w14:paraId="0B65614C"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One solution to the above would be to use / as the target of both the COPY instruction, and dir. However, this syntax is, at best, confusing as it is not natural for paths on Windows, and at worst, error prone as not all commands on Windows support / as the path separator.</w:t>
      </w:r>
    </w:p>
    <w:p w14:paraId="4B524C24" w14:textId="77777777" w:rsidR="00807001" w:rsidRDefault="00807001">
      <w:pPr>
        <w:spacing w:line="259" w:lineRule="auto"/>
        <w:ind w:left="1080"/>
        <w:rPr>
          <w:rFonts w:ascii="Verdana" w:eastAsia="Verdana" w:hAnsi="Verdana" w:cs="Verdana"/>
          <w:sz w:val="20"/>
          <w:szCs w:val="20"/>
        </w:rPr>
      </w:pPr>
    </w:p>
    <w:p w14:paraId="2F3FEF60"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By adding the escape parser directive, the following </w:t>
      </w:r>
      <w:proofErr w:type="spellStart"/>
      <w:r>
        <w:rPr>
          <w:rFonts w:ascii="Verdana" w:eastAsia="Verdana" w:hAnsi="Verdana" w:cs="Verdana"/>
          <w:sz w:val="20"/>
          <w:szCs w:val="20"/>
        </w:rPr>
        <w:t>Dockerfile</w:t>
      </w:r>
      <w:proofErr w:type="spellEnd"/>
      <w:r>
        <w:rPr>
          <w:rFonts w:ascii="Verdana" w:eastAsia="Verdana" w:hAnsi="Verdana" w:cs="Verdana"/>
          <w:sz w:val="20"/>
          <w:szCs w:val="20"/>
        </w:rPr>
        <w:t xml:space="preserve"> succeeds as expected with the use of natural platform semantics for file paths on Windows:</w:t>
      </w:r>
    </w:p>
    <w:p w14:paraId="42CEF7BD" w14:textId="77777777" w:rsidR="00807001" w:rsidRDefault="00807001">
      <w:pPr>
        <w:spacing w:line="259" w:lineRule="auto"/>
        <w:ind w:left="1080"/>
        <w:rPr>
          <w:rFonts w:ascii="Verdana" w:eastAsia="Verdana" w:hAnsi="Verdana" w:cs="Verdana"/>
          <w:sz w:val="20"/>
          <w:szCs w:val="20"/>
        </w:rPr>
      </w:pPr>
    </w:p>
    <w:p w14:paraId="1902DA8A"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escape=`</w:t>
      </w:r>
    </w:p>
    <w:p w14:paraId="1D86A18C" w14:textId="77777777" w:rsidR="00807001" w:rsidRDefault="00807001">
      <w:pPr>
        <w:spacing w:line="259" w:lineRule="auto"/>
        <w:ind w:left="1080"/>
        <w:rPr>
          <w:rFonts w:ascii="Verdana" w:eastAsia="Verdana" w:hAnsi="Verdana" w:cs="Verdana"/>
          <w:color w:val="5A99D3"/>
          <w:sz w:val="20"/>
          <w:szCs w:val="20"/>
        </w:rPr>
      </w:pPr>
    </w:p>
    <w:p w14:paraId="50F0414A"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FROM </w:t>
      </w:r>
      <w:proofErr w:type="spellStart"/>
      <w:r>
        <w:rPr>
          <w:rFonts w:ascii="Verdana" w:eastAsia="Verdana" w:hAnsi="Verdana" w:cs="Verdana"/>
          <w:color w:val="5A99D3"/>
          <w:sz w:val="20"/>
          <w:szCs w:val="20"/>
        </w:rPr>
        <w:t>microsoft</w:t>
      </w:r>
      <w:proofErr w:type="spellEnd"/>
      <w:r>
        <w:rPr>
          <w:rFonts w:ascii="Verdana" w:eastAsia="Verdana" w:hAnsi="Verdana" w:cs="Verdana"/>
          <w:color w:val="5A99D3"/>
          <w:sz w:val="20"/>
          <w:szCs w:val="20"/>
        </w:rPr>
        <w:t>/</w:t>
      </w:r>
      <w:proofErr w:type="spellStart"/>
      <w:r>
        <w:rPr>
          <w:rFonts w:ascii="Verdana" w:eastAsia="Verdana" w:hAnsi="Verdana" w:cs="Verdana"/>
          <w:color w:val="5A99D3"/>
          <w:sz w:val="20"/>
          <w:szCs w:val="20"/>
        </w:rPr>
        <w:t>nanoserver</w:t>
      </w:r>
      <w:proofErr w:type="spellEnd"/>
    </w:p>
    <w:p w14:paraId="2C058E06"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COPY testfile.txt c:\</w:t>
      </w:r>
    </w:p>
    <w:p w14:paraId="6C26435C"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RUN </w:t>
      </w:r>
      <w:proofErr w:type="spellStart"/>
      <w:r>
        <w:rPr>
          <w:rFonts w:ascii="Verdana" w:eastAsia="Verdana" w:hAnsi="Verdana" w:cs="Verdana"/>
          <w:color w:val="5A99D3"/>
          <w:sz w:val="20"/>
          <w:szCs w:val="20"/>
        </w:rPr>
        <w:t>dir</w:t>
      </w:r>
      <w:proofErr w:type="spellEnd"/>
      <w:r>
        <w:rPr>
          <w:rFonts w:ascii="Verdana" w:eastAsia="Verdana" w:hAnsi="Verdana" w:cs="Verdana"/>
          <w:color w:val="5A99D3"/>
          <w:sz w:val="20"/>
          <w:szCs w:val="20"/>
        </w:rPr>
        <w:t xml:space="preserve"> </w:t>
      </w:r>
      <w:proofErr w:type="gramStart"/>
      <w:r>
        <w:rPr>
          <w:rFonts w:ascii="Verdana" w:eastAsia="Verdana" w:hAnsi="Verdana" w:cs="Verdana"/>
          <w:color w:val="5A99D3"/>
          <w:sz w:val="20"/>
          <w:szCs w:val="20"/>
        </w:rPr>
        <w:t>c:\</w:t>
      </w:r>
      <w:proofErr w:type="gramEnd"/>
    </w:p>
    <w:p w14:paraId="12F30FB2" w14:textId="77777777" w:rsidR="00807001" w:rsidRDefault="00807001">
      <w:pPr>
        <w:spacing w:line="259" w:lineRule="auto"/>
        <w:ind w:left="1080"/>
        <w:rPr>
          <w:rFonts w:ascii="Verdana" w:eastAsia="Verdana" w:hAnsi="Verdana" w:cs="Verdana"/>
          <w:sz w:val="20"/>
          <w:szCs w:val="20"/>
        </w:rPr>
      </w:pPr>
    </w:p>
    <w:p w14:paraId="11ADC91A"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Results in:</w:t>
      </w:r>
    </w:p>
    <w:p w14:paraId="5308AF14" w14:textId="77777777" w:rsidR="00807001" w:rsidRDefault="00807001">
      <w:pPr>
        <w:spacing w:line="259" w:lineRule="auto"/>
        <w:ind w:left="1080"/>
        <w:rPr>
          <w:rFonts w:ascii="Verdana" w:eastAsia="Verdana" w:hAnsi="Verdana" w:cs="Verdana"/>
          <w:sz w:val="20"/>
          <w:szCs w:val="20"/>
        </w:rPr>
      </w:pPr>
    </w:p>
    <w:p w14:paraId="0F317ACB"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PS E:\myproject&gt; docker build -t succeeds --no-cache=</w:t>
      </w:r>
      <w:proofErr w:type="gramStart"/>
      <w:r>
        <w:rPr>
          <w:rFonts w:ascii="Verdana" w:eastAsia="Verdana" w:hAnsi="Verdana" w:cs="Verdana"/>
          <w:color w:val="5A99D3"/>
          <w:sz w:val="20"/>
          <w:szCs w:val="20"/>
        </w:rPr>
        <w:t>true .</w:t>
      </w:r>
      <w:proofErr w:type="gramEnd"/>
    </w:p>
    <w:p w14:paraId="78408021" w14:textId="77777777" w:rsidR="00807001" w:rsidRDefault="00807001">
      <w:pPr>
        <w:spacing w:line="259" w:lineRule="auto"/>
        <w:ind w:left="1080"/>
        <w:rPr>
          <w:rFonts w:ascii="Verdana" w:eastAsia="Verdana" w:hAnsi="Verdana" w:cs="Verdana"/>
          <w:color w:val="5A99D3"/>
          <w:sz w:val="20"/>
          <w:szCs w:val="20"/>
        </w:rPr>
      </w:pPr>
    </w:p>
    <w:p w14:paraId="5D806FA4"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Sending build context to Docker daemon 3.072 kB</w:t>
      </w:r>
    </w:p>
    <w:p w14:paraId="2347D7F2"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Step 1/</w:t>
      </w:r>
      <w:proofErr w:type="gramStart"/>
      <w:r>
        <w:rPr>
          <w:rFonts w:ascii="Verdana" w:eastAsia="Verdana" w:hAnsi="Verdana" w:cs="Verdana"/>
          <w:color w:val="5A99D3"/>
          <w:sz w:val="20"/>
          <w:szCs w:val="20"/>
        </w:rPr>
        <w:t>3 :</w:t>
      </w:r>
      <w:proofErr w:type="gramEnd"/>
      <w:r>
        <w:rPr>
          <w:rFonts w:ascii="Verdana" w:eastAsia="Verdana" w:hAnsi="Verdana" w:cs="Verdana"/>
          <w:color w:val="5A99D3"/>
          <w:sz w:val="20"/>
          <w:szCs w:val="20"/>
        </w:rPr>
        <w:t xml:space="preserve"> FROM </w:t>
      </w:r>
      <w:proofErr w:type="spellStart"/>
      <w:r>
        <w:rPr>
          <w:rFonts w:ascii="Verdana" w:eastAsia="Verdana" w:hAnsi="Verdana" w:cs="Verdana"/>
          <w:color w:val="5A99D3"/>
          <w:sz w:val="20"/>
          <w:szCs w:val="20"/>
        </w:rPr>
        <w:t>microsoft</w:t>
      </w:r>
      <w:proofErr w:type="spellEnd"/>
      <w:r>
        <w:rPr>
          <w:rFonts w:ascii="Verdana" w:eastAsia="Verdana" w:hAnsi="Verdana" w:cs="Verdana"/>
          <w:color w:val="5A99D3"/>
          <w:sz w:val="20"/>
          <w:szCs w:val="20"/>
        </w:rPr>
        <w:t>/</w:t>
      </w:r>
      <w:proofErr w:type="spellStart"/>
      <w:r>
        <w:rPr>
          <w:rFonts w:ascii="Verdana" w:eastAsia="Verdana" w:hAnsi="Verdana" w:cs="Verdana"/>
          <w:color w:val="5A99D3"/>
          <w:sz w:val="20"/>
          <w:szCs w:val="20"/>
        </w:rPr>
        <w:t>nanoserver</w:t>
      </w:r>
      <w:proofErr w:type="spellEnd"/>
    </w:p>
    <w:p w14:paraId="163431F0"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---&gt; 22738ff49c6d</w:t>
      </w:r>
    </w:p>
    <w:p w14:paraId="6B6C818D"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Step 2/</w:t>
      </w:r>
      <w:proofErr w:type="gramStart"/>
      <w:r>
        <w:rPr>
          <w:rFonts w:ascii="Verdana" w:eastAsia="Verdana" w:hAnsi="Verdana" w:cs="Verdana"/>
          <w:color w:val="5A99D3"/>
          <w:sz w:val="20"/>
          <w:szCs w:val="20"/>
        </w:rPr>
        <w:t>3 :</w:t>
      </w:r>
      <w:proofErr w:type="gramEnd"/>
      <w:r>
        <w:rPr>
          <w:rFonts w:ascii="Verdana" w:eastAsia="Verdana" w:hAnsi="Verdana" w:cs="Verdana"/>
          <w:color w:val="5A99D3"/>
          <w:sz w:val="20"/>
          <w:szCs w:val="20"/>
        </w:rPr>
        <w:t xml:space="preserve"> COPY testfile.txt c:\</w:t>
      </w:r>
    </w:p>
    <w:p w14:paraId="3CB2F55C"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---&gt; 96655de338de</w:t>
      </w:r>
    </w:p>
    <w:p w14:paraId="387B9D12"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Removing intermediate container 4db9acbb1682</w:t>
      </w:r>
    </w:p>
    <w:p w14:paraId="79457C6C"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Step 3/</w:t>
      </w:r>
      <w:proofErr w:type="gramStart"/>
      <w:r>
        <w:rPr>
          <w:rFonts w:ascii="Verdana" w:eastAsia="Verdana" w:hAnsi="Verdana" w:cs="Verdana"/>
          <w:color w:val="5A99D3"/>
          <w:sz w:val="20"/>
          <w:szCs w:val="20"/>
        </w:rPr>
        <w:t>3 :</w:t>
      </w:r>
      <w:proofErr w:type="gramEnd"/>
      <w:r>
        <w:rPr>
          <w:rFonts w:ascii="Verdana" w:eastAsia="Verdana" w:hAnsi="Verdana" w:cs="Verdana"/>
          <w:color w:val="5A99D3"/>
          <w:sz w:val="20"/>
          <w:szCs w:val="20"/>
        </w:rPr>
        <w:t xml:space="preserve"> RUN </w:t>
      </w:r>
      <w:proofErr w:type="spellStart"/>
      <w:r>
        <w:rPr>
          <w:rFonts w:ascii="Verdana" w:eastAsia="Verdana" w:hAnsi="Verdana" w:cs="Verdana"/>
          <w:color w:val="5A99D3"/>
          <w:sz w:val="20"/>
          <w:szCs w:val="20"/>
        </w:rPr>
        <w:t>dir</w:t>
      </w:r>
      <w:proofErr w:type="spellEnd"/>
      <w:r>
        <w:rPr>
          <w:rFonts w:ascii="Verdana" w:eastAsia="Verdana" w:hAnsi="Verdana" w:cs="Verdana"/>
          <w:color w:val="5A99D3"/>
          <w:sz w:val="20"/>
          <w:szCs w:val="20"/>
        </w:rPr>
        <w:t xml:space="preserve"> c:\</w:t>
      </w:r>
    </w:p>
    <w:p w14:paraId="79C346F9"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---&gt; Running in a2c157f842f5</w:t>
      </w:r>
    </w:p>
    <w:p w14:paraId="5386B584"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Volume in drive C has no label.</w:t>
      </w:r>
    </w:p>
    <w:p w14:paraId="71EE7AEB"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Volume Serial Number is 7E6D-</w:t>
      </w:r>
      <w:proofErr w:type="gramStart"/>
      <w:r>
        <w:rPr>
          <w:rFonts w:ascii="Verdana" w:eastAsia="Verdana" w:hAnsi="Verdana" w:cs="Verdana"/>
          <w:color w:val="5A99D3"/>
          <w:sz w:val="20"/>
          <w:szCs w:val="20"/>
        </w:rPr>
        <w:t>E0F7</w:t>
      </w:r>
      <w:proofErr w:type="gramEnd"/>
    </w:p>
    <w:p w14:paraId="64EE6DC6" w14:textId="77777777" w:rsidR="00807001" w:rsidRDefault="00807001">
      <w:pPr>
        <w:spacing w:line="259" w:lineRule="auto"/>
        <w:ind w:left="1080"/>
        <w:rPr>
          <w:rFonts w:ascii="Verdana" w:eastAsia="Verdana" w:hAnsi="Verdana" w:cs="Verdana"/>
          <w:color w:val="5A99D3"/>
          <w:sz w:val="20"/>
          <w:szCs w:val="20"/>
        </w:rPr>
      </w:pPr>
    </w:p>
    <w:p w14:paraId="29F62E0E"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Directory of c:\</w:t>
      </w:r>
    </w:p>
    <w:p w14:paraId="6451A2DB" w14:textId="77777777" w:rsidR="00807001" w:rsidRDefault="00807001">
      <w:pPr>
        <w:spacing w:line="259" w:lineRule="auto"/>
        <w:ind w:left="1080"/>
        <w:rPr>
          <w:rFonts w:ascii="Verdana" w:eastAsia="Verdana" w:hAnsi="Verdana" w:cs="Verdana"/>
          <w:color w:val="5A99D3"/>
          <w:sz w:val="20"/>
          <w:szCs w:val="20"/>
        </w:rPr>
      </w:pPr>
    </w:p>
    <w:p w14:paraId="2AE1883F"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10/05/</w:t>
      </w:r>
      <w:proofErr w:type="gramStart"/>
      <w:r>
        <w:rPr>
          <w:rFonts w:ascii="Verdana" w:eastAsia="Verdana" w:hAnsi="Verdana" w:cs="Verdana"/>
          <w:color w:val="5A99D3"/>
          <w:sz w:val="20"/>
          <w:szCs w:val="20"/>
        </w:rPr>
        <w:t>2016  05:04</w:t>
      </w:r>
      <w:proofErr w:type="gramEnd"/>
      <w:r>
        <w:rPr>
          <w:rFonts w:ascii="Verdana" w:eastAsia="Verdana" w:hAnsi="Verdana" w:cs="Verdana"/>
          <w:color w:val="5A99D3"/>
          <w:sz w:val="20"/>
          <w:szCs w:val="20"/>
        </w:rPr>
        <w:t xml:space="preserve"> PM             1,894 License.txt</w:t>
      </w:r>
    </w:p>
    <w:p w14:paraId="2934A6D0"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10/05/</w:t>
      </w:r>
      <w:proofErr w:type="gramStart"/>
      <w:r>
        <w:rPr>
          <w:rFonts w:ascii="Verdana" w:eastAsia="Verdana" w:hAnsi="Verdana" w:cs="Verdana"/>
          <w:color w:val="5A99D3"/>
          <w:sz w:val="20"/>
          <w:szCs w:val="20"/>
        </w:rPr>
        <w:t>2016  02:22</w:t>
      </w:r>
      <w:proofErr w:type="gramEnd"/>
      <w:r>
        <w:rPr>
          <w:rFonts w:ascii="Verdana" w:eastAsia="Verdana" w:hAnsi="Verdana" w:cs="Verdana"/>
          <w:color w:val="5A99D3"/>
          <w:sz w:val="20"/>
          <w:szCs w:val="20"/>
        </w:rPr>
        <w:t xml:space="preserve"> PM    DIR          Program Files</w:t>
      </w:r>
    </w:p>
    <w:p w14:paraId="63F04FCE"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10/05/</w:t>
      </w:r>
      <w:proofErr w:type="gramStart"/>
      <w:r>
        <w:rPr>
          <w:rFonts w:ascii="Verdana" w:eastAsia="Verdana" w:hAnsi="Verdana" w:cs="Verdana"/>
          <w:color w:val="5A99D3"/>
          <w:sz w:val="20"/>
          <w:szCs w:val="20"/>
        </w:rPr>
        <w:t>2016  02:14</w:t>
      </w:r>
      <w:proofErr w:type="gramEnd"/>
      <w:r>
        <w:rPr>
          <w:rFonts w:ascii="Verdana" w:eastAsia="Verdana" w:hAnsi="Verdana" w:cs="Verdana"/>
          <w:color w:val="5A99D3"/>
          <w:sz w:val="20"/>
          <w:szCs w:val="20"/>
        </w:rPr>
        <w:t xml:space="preserve"> PM    DIR          Program Files (x86)</w:t>
      </w:r>
    </w:p>
    <w:p w14:paraId="15326E4D"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10/28/</w:t>
      </w:r>
      <w:proofErr w:type="gramStart"/>
      <w:r>
        <w:rPr>
          <w:rFonts w:ascii="Verdana" w:eastAsia="Verdana" w:hAnsi="Verdana" w:cs="Verdana"/>
          <w:color w:val="5A99D3"/>
          <w:sz w:val="20"/>
          <w:szCs w:val="20"/>
        </w:rPr>
        <w:t>2016  11:18</w:t>
      </w:r>
      <w:proofErr w:type="gramEnd"/>
      <w:r>
        <w:rPr>
          <w:rFonts w:ascii="Verdana" w:eastAsia="Verdana" w:hAnsi="Verdana" w:cs="Verdana"/>
          <w:color w:val="5A99D3"/>
          <w:sz w:val="20"/>
          <w:szCs w:val="20"/>
        </w:rPr>
        <w:t xml:space="preserve"> AM                62 testfile.txt</w:t>
      </w:r>
    </w:p>
    <w:p w14:paraId="4ABE38FE"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10/28/</w:t>
      </w:r>
      <w:proofErr w:type="gramStart"/>
      <w:r>
        <w:rPr>
          <w:rFonts w:ascii="Verdana" w:eastAsia="Verdana" w:hAnsi="Verdana" w:cs="Verdana"/>
          <w:color w:val="5A99D3"/>
          <w:sz w:val="20"/>
          <w:szCs w:val="20"/>
        </w:rPr>
        <w:t>2016  11:20</w:t>
      </w:r>
      <w:proofErr w:type="gramEnd"/>
      <w:r>
        <w:rPr>
          <w:rFonts w:ascii="Verdana" w:eastAsia="Verdana" w:hAnsi="Verdana" w:cs="Verdana"/>
          <w:color w:val="5A99D3"/>
          <w:sz w:val="20"/>
          <w:szCs w:val="20"/>
        </w:rPr>
        <w:t xml:space="preserve"> AM    DIR          Users</w:t>
      </w:r>
    </w:p>
    <w:p w14:paraId="7E9D4AE0"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lastRenderedPageBreak/>
        <w:t>10/28/</w:t>
      </w:r>
      <w:proofErr w:type="gramStart"/>
      <w:r>
        <w:rPr>
          <w:rFonts w:ascii="Verdana" w:eastAsia="Verdana" w:hAnsi="Verdana" w:cs="Verdana"/>
          <w:color w:val="5A99D3"/>
          <w:sz w:val="20"/>
          <w:szCs w:val="20"/>
        </w:rPr>
        <w:t>2016  11:20</w:t>
      </w:r>
      <w:proofErr w:type="gramEnd"/>
      <w:r>
        <w:rPr>
          <w:rFonts w:ascii="Verdana" w:eastAsia="Verdana" w:hAnsi="Verdana" w:cs="Verdana"/>
          <w:color w:val="5A99D3"/>
          <w:sz w:val="20"/>
          <w:szCs w:val="20"/>
        </w:rPr>
        <w:t xml:space="preserve"> AM    DIR          Windows</w:t>
      </w:r>
    </w:p>
    <w:p w14:paraId="734E7513"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2 File(</w:t>
      </w:r>
      <w:proofErr w:type="gramStart"/>
      <w:r>
        <w:rPr>
          <w:rFonts w:ascii="Verdana" w:eastAsia="Verdana" w:hAnsi="Verdana" w:cs="Verdana"/>
          <w:color w:val="5A99D3"/>
          <w:sz w:val="20"/>
          <w:szCs w:val="20"/>
        </w:rPr>
        <w:t xml:space="preserve">s)   </w:t>
      </w:r>
      <w:proofErr w:type="gramEnd"/>
      <w:r>
        <w:rPr>
          <w:rFonts w:ascii="Verdana" w:eastAsia="Verdana" w:hAnsi="Verdana" w:cs="Verdana"/>
          <w:color w:val="5A99D3"/>
          <w:sz w:val="20"/>
          <w:szCs w:val="20"/>
        </w:rPr>
        <w:t xml:space="preserve">       1,956 bytes</w:t>
      </w:r>
    </w:p>
    <w:p w14:paraId="23EE43EE"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4 Dir(</w:t>
      </w:r>
      <w:proofErr w:type="gramStart"/>
      <w:r>
        <w:rPr>
          <w:rFonts w:ascii="Verdana" w:eastAsia="Verdana" w:hAnsi="Verdana" w:cs="Verdana"/>
          <w:color w:val="5A99D3"/>
          <w:sz w:val="20"/>
          <w:szCs w:val="20"/>
        </w:rPr>
        <w:t>s)  21,259,096,064</w:t>
      </w:r>
      <w:proofErr w:type="gramEnd"/>
      <w:r>
        <w:rPr>
          <w:rFonts w:ascii="Verdana" w:eastAsia="Verdana" w:hAnsi="Verdana" w:cs="Verdana"/>
          <w:color w:val="5A99D3"/>
          <w:sz w:val="20"/>
          <w:szCs w:val="20"/>
        </w:rPr>
        <w:t xml:space="preserve"> bytes free</w:t>
      </w:r>
    </w:p>
    <w:p w14:paraId="06B0B5D7"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---&gt; 01c7f3bef04f</w:t>
      </w:r>
    </w:p>
    <w:p w14:paraId="443CAB4F"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Removing intermediate container a2c157f842f5</w:t>
      </w:r>
    </w:p>
    <w:p w14:paraId="6684C3FF"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Successfully built </w:t>
      </w:r>
      <w:proofErr w:type="gramStart"/>
      <w:r>
        <w:rPr>
          <w:rFonts w:ascii="Verdana" w:eastAsia="Verdana" w:hAnsi="Verdana" w:cs="Verdana"/>
          <w:color w:val="5A99D3"/>
          <w:sz w:val="20"/>
          <w:szCs w:val="20"/>
        </w:rPr>
        <w:t>01c7f3bef04f</w:t>
      </w:r>
      <w:proofErr w:type="gramEnd"/>
    </w:p>
    <w:p w14:paraId="0E6006B9"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PS E:\myproject&gt;</w:t>
      </w:r>
    </w:p>
    <w:p w14:paraId="14EEAF11" w14:textId="77777777" w:rsidR="00807001" w:rsidRDefault="00807001">
      <w:pPr>
        <w:spacing w:line="259" w:lineRule="auto"/>
        <w:ind w:left="1080"/>
        <w:rPr>
          <w:rFonts w:ascii="Verdana" w:eastAsia="Verdana" w:hAnsi="Verdana" w:cs="Verdana"/>
          <w:color w:val="5A99D3"/>
          <w:sz w:val="20"/>
          <w:szCs w:val="20"/>
        </w:rPr>
      </w:pPr>
    </w:p>
    <w:p w14:paraId="23BEDA12"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Environment replacement</w:t>
      </w:r>
    </w:p>
    <w:p w14:paraId="6BC0B589"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Environment variables (declared with the ENV statement) can also be used in certain instructions as variables to be interpreted by the </w:t>
      </w:r>
      <w:proofErr w:type="spellStart"/>
      <w:r>
        <w:rPr>
          <w:rFonts w:ascii="Verdana" w:eastAsia="Verdana" w:hAnsi="Verdana" w:cs="Verdana"/>
          <w:sz w:val="20"/>
          <w:szCs w:val="20"/>
        </w:rPr>
        <w:t>Dockerfile</w:t>
      </w:r>
      <w:proofErr w:type="spellEnd"/>
      <w:r>
        <w:rPr>
          <w:rFonts w:ascii="Verdana" w:eastAsia="Verdana" w:hAnsi="Verdana" w:cs="Verdana"/>
          <w:sz w:val="20"/>
          <w:szCs w:val="20"/>
        </w:rPr>
        <w:t>. Escapes are also handled for including variable-like syntax into a statement literally.</w:t>
      </w:r>
    </w:p>
    <w:p w14:paraId="5B01302B" w14:textId="77777777" w:rsidR="00807001" w:rsidRDefault="00807001">
      <w:pPr>
        <w:spacing w:line="259" w:lineRule="auto"/>
        <w:ind w:left="1080"/>
        <w:rPr>
          <w:rFonts w:ascii="Verdana" w:eastAsia="Verdana" w:hAnsi="Verdana" w:cs="Verdana"/>
          <w:sz w:val="20"/>
          <w:szCs w:val="20"/>
        </w:rPr>
      </w:pPr>
    </w:p>
    <w:p w14:paraId="57A1D4EF"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Environment variables are notated in the </w:t>
      </w:r>
      <w:proofErr w:type="spellStart"/>
      <w:r>
        <w:rPr>
          <w:rFonts w:ascii="Verdana" w:eastAsia="Verdana" w:hAnsi="Verdana" w:cs="Verdana"/>
          <w:sz w:val="20"/>
          <w:szCs w:val="20"/>
        </w:rPr>
        <w:t>Dockerfile</w:t>
      </w:r>
      <w:proofErr w:type="spellEnd"/>
      <w:r>
        <w:rPr>
          <w:rFonts w:ascii="Verdana" w:eastAsia="Verdana" w:hAnsi="Verdana" w:cs="Verdana"/>
          <w:sz w:val="20"/>
          <w:szCs w:val="20"/>
        </w:rPr>
        <w:t xml:space="preserve"> either with $</w:t>
      </w:r>
      <w:proofErr w:type="spellStart"/>
      <w:r>
        <w:rPr>
          <w:rFonts w:ascii="Verdana" w:eastAsia="Verdana" w:hAnsi="Verdana" w:cs="Verdana"/>
          <w:sz w:val="20"/>
          <w:szCs w:val="20"/>
        </w:rPr>
        <w:t>variable_name</w:t>
      </w:r>
      <w:proofErr w:type="spellEnd"/>
      <w:r>
        <w:rPr>
          <w:rFonts w:ascii="Verdana" w:eastAsia="Verdana" w:hAnsi="Verdana" w:cs="Verdana"/>
          <w:sz w:val="20"/>
          <w:szCs w:val="20"/>
        </w:rPr>
        <w:t xml:space="preserve"> or ${</w:t>
      </w:r>
      <w:proofErr w:type="spellStart"/>
      <w:r>
        <w:rPr>
          <w:rFonts w:ascii="Verdana" w:eastAsia="Verdana" w:hAnsi="Verdana" w:cs="Verdana"/>
          <w:sz w:val="20"/>
          <w:szCs w:val="20"/>
        </w:rPr>
        <w:t>variable_name</w:t>
      </w:r>
      <w:proofErr w:type="spellEnd"/>
      <w:r>
        <w:rPr>
          <w:rFonts w:ascii="Verdana" w:eastAsia="Verdana" w:hAnsi="Verdana" w:cs="Verdana"/>
          <w:sz w:val="20"/>
          <w:szCs w:val="20"/>
        </w:rPr>
        <w:t xml:space="preserve">}. They are treated </w:t>
      </w:r>
      <w:proofErr w:type="gramStart"/>
      <w:r>
        <w:rPr>
          <w:rFonts w:ascii="Verdana" w:eastAsia="Verdana" w:hAnsi="Verdana" w:cs="Verdana"/>
          <w:sz w:val="20"/>
          <w:szCs w:val="20"/>
        </w:rPr>
        <w:t>equivalently</w:t>
      </w:r>
      <w:proofErr w:type="gramEnd"/>
      <w:r>
        <w:rPr>
          <w:rFonts w:ascii="Verdana" w:eastAsia="Verdana" w:hAnsi="Verdana" w:cs="Verdana"/>
          <w:sz w:val="20"/>
          <w:szCs w:val="20"/>
        </w:rPr>
        <w:t xml:space="preserve"> and the brace syntax is typically used to address issues with variable names with no whitespace, like ${foo}_bar.</w:t>
      </w:r>
    </w:p>
    <w:p w14:paraId="7672C391" w14:textId="77777777" w:rsidR="00807001" w:rsidRDefault="00807001">
      <w:pPr>
        <w:spacing w:line="259" w:lineRule="auto"/>
        <w:ind w:left="1080"/>
        <w:rPr>
          <w:rFonts w:ascii="Verdana" w:eastAsia="Verdana" w:hAnsi="Verdana" w:cs="Verdana"/>
          <w:sz w:val="20"/>
          <w:szCs w:val="20"/>
        </w:rPr>
      </w:pPr>
    </w:p>
    <w:p w14:paraId="2BC57D59"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The ${</w:t>
      </w:r>
      <w:proofErr w:type="spellStart"/>
      <w:r>
        <w:rPr>
          <w:rFonts w:ascii="Verdana" w:eastAsia="Verdana" w:hAnsi="Verdana" w:cs="Verdana"/>
          <w:sz w:val="20"/>
          <w:szCs w:val="20"/>
        </w:rPr>
        <w:t>variable_name</w:t>
      </w:r>
      <w:proofErr w:type="spellEnd"/>
      <w:r>
        <w:rPr>
          <w:rFonts w:ascii="Verdana" w:eastAsia="Verdana" w:hAnsi="Verdana" w:cs="Verdana"/>
          <w:sz w:val="20"/>
          <w:szCs w:val="20"/>
        </w:rPr>
        <w:t>} syntax also supports a few of the standard bash modifiers as specified below:</w:t>
      </w:r>
    </w:p>
    <w:p w14:paraId="526699EB" w14:textId="77777777" w:rsidR="00807001" w:rsidRDefault="00807001">
      <w:pPr>
        <w:spacing w:line="259" w:lineRule="auto"/>
        <w:ind w:left="1080"/>
        <w:rPr>
          <w:rFonts w:ascii="Verdana" w:eastAsia="Verdana" w:hAnsi="Verdana" w:cs="Verdana"/>
          <w:sz w:val="20"/>
          <w:szCs w:val="20"/>
        </w:rPr>
      </w:pPr>
    </w:p>
    <w:p w14:paraId="452BBD5D"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w:t>
      </w:r>
      <w:proofErr w:type="gramStart"/>
      <w:r>
        <w:rPr>
          <w:rFonts w:ascii="Verdana" w:eastAsia="Verdana" w:hAnsi="Verdana" w:cs="Verdana"/>
          <w:sz w:val="20"/>
          <w:szCs w:val="20"/>
        </w:rPr>
        <w:t>variable:-</w:t>
      </w:r>
      <w:proofErr w:type="gramEnd"/>
      <w:r>
        <w:rPr>
          <w:rFonts w:ascii="Verdana" w:eastAsia="Verdana" w:hAnsi="Verdana" w:cs="Verdana"/>
          <w:sz w:val="20"/>
          <w:szCs w:val="20"/>
        </w:rPr>
        <w:t xml:space="preserve">word} indicates that if variable is set then the result will be that value. If variable is not </w:t>
      </w:r>
      <w:proofErr w:type="gramStart"/>
      <w:r>
        <w:rPr>
          <w:rFonts w:ascii="Verdana" w:eastAsia="Verdana" w:hAnsi="Verdana" w:cs="Verdana"/>
          <w:sz w:val="20"/>
          <w:szCs w:val="20"/>
        </w:rPr>
        <w:t>set</w:t>
      </w:r>
      <w:proofErr w:type="gramEnd"/>
      <w:r>
        <w:rPr>
          <w:rFonts w:ascii="Verdana" w:eastAsia="Verdana" w:hAnsi="Verdana" w:cs="Verdana"/>
          <w:sz w:val="20"/>
          <w:szCs w:val="20"/>
        </w:rPr>
        <w:t xml:space="preserve"> then word will be the result.</w:t>
      </w:r>
    </w:p>
    <w:p w14:paraId="3A0C6F54"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w:t>
      </w:r>
      <w:proofErr w:type="gramStart"/>
      <w:r>
        <w:rPr>
          <w:rFonts w:ascii="Verdana" w:eastAsia="Verdana" w:hAnsi="Verdana" w:cs="Verdana"/>
          <w:sz w:val="20"/>
          <w:szCs w:val="20"/>
        </w:rPr>
        <w:t>variable:+</w:t>
      </w:r>
      <w:proofErr w:type="gramEnd"/>
      <w:r>
        <w:rPr>
          <w:rFonts w:ascii="Verdana" w:eastAsia="Verdana" w:hAnsi="Verdana" w:cs="Verdana"/>
          <w:sz w:val="20"/>
          <w:szCs w:val="20"/>
        </w:rPr>
        <w:t>word} indicates that if variable is set then word will be the result, otherwise the result is the empty string.</w:t>
      </w:r>
    </w:p>
    <w:p w14:paraId="0A17BB7E"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In all cases, word can be any string, including additional environment variables.</w:t>
      </w:r>
    </w:p>
    <w:p w14:paraId="4B80794F" w14:textId="77777777" w:rsidR="00807001" w:rsidRDefault="00807001">
      <w:pPr>
        <w:spacing w:line="259" w:lineRule="auto"/>
        <w:ind w:left="1080"/>
        <w:rPr>
          <w:rFonts w:ascii="Verdana" w:eastAsia="Verdana" w:hAnsi="Verdana" w:cs="Verdana"/>
          <w:sz w:val="20"/>
          <w:szCs w:val="20"/>
        </w:rPr>
      </w:pPr>
    </w:p>
    <w:p w14:paraId="1ABAAFCE"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Escaping is possible by adding a \ before the variable: \$foo or \${foo}, for example, will translate to $foo and ${foo} literals respectively.</w:t>
      </w:r>
    </w:p>
    <w:p w14:paraId="06F73F17" w14:textId="77777777" w:rsidR="00807001" w:rsidRDefault="00807001">
      <w:pPr>
        <w:spacing w:line="259" w:lineRule="auto"/>
        <w:ind w:left="1080"/>
        <w:rPr>
          <w:rFonts w:ascii="Verdana" w:eastAsia="Verdana" w:hAnsi="Verdana" w:cs="Verdana"/>
          <w:sz w:val="20"/>
          <w:szCs w:val="20"/>
        </w:rPr>
      </w:pPr>
    </w:p>
    <w:p w14:paraId="563C133F"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Example (parsed representation is displayed after the #):</w:t>
      </w:r>
    </w:p>
    <w:p w14:paraId="59BB3313" w14:textId="77777777" w:rsidR="00807001" w:rsidRDefault="00807001">
      <w:pPr>
        <w:spacing w:line="259" w:lineRule="auto"/>
        <w:ind w:left="1080"/>
        <w:rPr>
          <w:rFonts w:ascii="Verdana" w:eastAsia="Verdana" w:hAnsi="Verdana" w:cs="Verdana"/>
          <w:sz w:val="20"/>
          <w:szCs w:val="20"/>
        </w:rPr>
      </w:pPr>
    </w:p>
    <w:p w14:paraId="7DA33BE9"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FROM </w:t>
      </w:r>
      <w:proofErr w:type="spellStart"/>
      <w:r>
        <w:rPr>
          <w:rFonts w:ascii="Verdana" w:eastAsia="Verdana" w:hAnsi="Verdana" w:cs="Verdana"/>
          <w:color w:val="5A99D3"/>
          <w:sz w:val="20"/>
          <w:szCs w:val="20"/>
        </w:rPr>
        <w:t>busybox</w:t>
      </w:r>
      <w:proofErr w:type="spellEnd"/>
    </w:p>
    <w:p w14:paraId="7A3E5BF1"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ENV FOO=/bar</w:t>
      </w:r>
    </w:p>
    <w:p w14:paraId="455A27F5"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WORKDIR ${</w:t>
      </w:r>
      <w:proofErr w:type="gramStart"/>
      <w:r>
        <w:rPr>
          <w:rFonts w:ascii="Verdana" w:eastAsia="Verdana" w:hAnsi="Verdana" w:cs="Verdana"/>
          <w:color w:val="5A99D3"/>
          <w:sz w:val="20"/>
          <w:szCs w:val="20"/>
        </w:rPr>
        <w:t xml:space="preserve">FOO}   </w:t>
      </w:r>
      <w:proofErr w:type="gramEnd"/>
      <w:r>
        <w:rPr>
          <w:rFonts w:ascii="Verdana" w:eastAsia="Verdana" w:hAnsi="Verdana" w:cs="Verdana"/>
          <w:color w:val="5A99D3"/>
          <w:sz w:val="20"/>
          <w:szCs w:val="20"/>
        </w:rPr>
        <w:t># WORKDIR /bar</w:t>
      </w:r>
    </w:p>
    <w:p w14:paraId="2EBBC223" w14:textId="77777777" w:rsidR="00807001" w:rsidRDefault="00000000">
      <w:pPr>
        <w:spacing w:line="259" w:lineRule="auto"/>
        <w:ind w:left="1080"/>
        <w:rPr>
          <w:rFonts w:ascii="Verdana" w:eastAsia="Verdana" w:hAnsi="Verdana" w:cs="Verdana"/>
          <w:color w:val="5A99D3"/>
          <w:sz w:val="20"/>
          <w:szCs w:val="20"/>
        </w:rPr>
      </w:pPr>
      <w:proofErr w:type="gramStart"/>
      <w:r>
        <w:rPr>
          <w:rFonts w:ascii="Verdana" w:eastAsia="Verdana" w:hAnsi="Verdana" w:cs="Verdana"/>
          <w:color w:val="5A99D3"/>
          <w:sz w:val="20"/>
          <w:szCs w:val="20"/>
        </w:rPr>
        <w:t>ADD .</w:t>
      </w:r>
      <w:proofErr w:type="gramEnd"/>
      <w:r>
        <w:rPr>
          <w:rFonts w:ascii="Verdana" w:eastAsia="Verdana" w:hAnsi="Verdana" w:cs="Verdana"/>
          <w:color w:val="5A99D3"/>
          <w:sz w:val="20"/>
          <w:szCs w:val="20"/>
        </w:rPr>
        <w:t xml:space="preserve"> $FOO       # </w:t>
      </w:r>
      <w:proofErr w:type="gramStart"/>
      <w:r>
        <w:rPr>
          <w:rFonts w:ascii="Verdana" w:eastAsia="Verdana" w:hAnsi="Verdana" w:cs="Verdana"/>
          <w:color w:val="5A99D3"/>
          <w:sz w:val="20"/>
          <w:szCs w:val="20"/>
        </w:rPr>
        <w:t>ADD .</w:t>
      </w:r>
      <w:proofErr w:type="gramEnd"/>
      <w:r>
        <w:rPr>
          <w:rFonts w:ascii="Verdana" w:eastAsia="Verdana" w:hAnsi="Verdana" w:cs="Verdana"/>
          <w:color w:val="5A99D3"/>
          <w:sz w:val="20"/>
          <w:szCs w:val="20"/>
        </w:rPr>
        <w:t xml:space="preserve"> /</w:t>
      </w:r>
      <w:proofErr w:type="gramStart"/>
      <w:r>
        <w:rPr>
          <w:rFonts w:ascii="Verdana" w:eastAsia="Verdana" w:hAnsi="Verdana" w:cs="Verdana"/>
          <w:color w:val="5A99D3"/>
          <w:sz w:val="20"/>
          <w:szCs w:val="20"/>
        </w:rPr>
        <w:t>bar</w:t>
      </w:r>
      <w:proofErr w:type="gramEnd"/>
    </w:p>
    <w:p w14:paraId="74139446"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COPY \$FOO /quux # COPY $FOO /quux</w:t>
      </w:r>
    </w:p>
    <w:p w14:paraId="2E2C4049" w14:textId="77777777" w:rsidR="00807001" w:rsidRDefault="00807001">
      <w:pPr>
        <w:spacing w:line="259" w:lineRule="auto"/>
        <w:ind w:left="1080"/>
        <w:rPr>
          <w:rFonts w:ascii="Verdana" w:eastAsia="Verdana" w:hAnsi="Verdana" w:cs="Verdana"/>
          <w:color w:val="5A99D3"/>
          <w:sz w:val="20"/>
          <w:szCs w:val="20"/>
        </w:rPr>
      </w:pPr>
    </w:p>
    <w:p w14:paraId="72AAF7EC"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Environment variables are supported by the following list of instructions in the </w:t>
      </w:r>
      <w:proofErr w:type="spellStart"/>
      <w:r>
        <w:rPr>
          <w:rFonts w:ascii="Verdana" w:eastAsia="Verdana" w:hAnsi="Verdana" w:cs="Verdana"/>
          <w:sz w:val="20"/>
          <w:szCs w:val="20"/>
        </w:rPr>
        <w:t>Dockerfile</w:t>
      </w:r>
      <w:proofErr w:type="spellEnd"/>
      <w:r>
        <w:rPr>
          <w:rFonts w:ascii="Verdana" w:eastAsia="Verdana" w:hAnsi="Verdana" w:cs="Verdana"/>
          <w:sz w:val="20"/>
          <w:szCs w:val="20"/>
        </w:rPr>
        <w:t>:</w:t>
      </w:r>
    </w:p>
    <w:p w14:paraId="23F61CE9" w14:textId="77777777" w:rsidR="00807001" w:rsidRDefault="00807001">
      <w:pPr>
        <w:spacing w:line="259" w:lineRule="auto"/>
        <w:ind w:left="1080"/>
        <w:rPr>
          <w:rFonts w:ascii="Verdana" w:eastAsia="Verdana" w:hAnsi="Verdana" w:cs="Verdana"/>
          <w:sz w:val="20"/>
          <w:szCs w:val="20"/>
        </w:rPr>
      </w:pPr>
    </w:p>
    <w:p w14:paraId="33BFDA02"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ADD</w:t>
      </w:r>
    </w:p>
    <w:p w14:paraId="621B3D84"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COPY</w:t>
      </w:r>
    </w:p>
    <w:p w14:paraId="4A13D309"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ENV</w:t>
      </w:r>
    </w:p>
    <w:p w14:paraId="7593D130"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EXPOSE</w:t>
      </w:r>
    </w:p>
    <w:p w14:paraId="42CD253C"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FROM</w:t>
      </w:r>
    </w:p>
    <w:p w14:paraId="531A3FF2"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LABEL</w:t>
      </w:r>
    </w:p>
    <w:p w14:paraId="3113F5E4"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STOPSIGNAL</w:t>
      </w:r>
    </w:p>
    <w:p w14:paraId="65CCF089"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USER</w:t>
      </w:r>
    </w:p>
    <w:p w14:paraId="0234A744"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VOLUME</w:t>
      </w:r>
    </w:p>
    <w:p w14:paraId="390199F8"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WORKDIR</w:t>
      </w:r>
    </w:p>
    <w:p w14:paraId="0D7C96C4"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ONBUILD (when combined with one of the supported instructions above)</w:t>
      </w:r>
    </w:p>
    <w:p w14:paraId="7FB0953F"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lastRenderedPageBreak/>
        <w:t>Environment variable substitution will use the same value for each variable throughout the entire instruction. In other words, in this example:</w:t>
      </w:r>
    </w:p>
    <w:p w14:paraId="345A8CFF" w14:textId="77777777" w:rsidR="00807001" w:rsidRDefault="00807001">
      <w:pPr>
        <w:spacing w:line="259" w:lineRule="auto"/>
        <w:ind w:left="1080"/>
        <w:rPr>
          <w:rFonts w:ascii="Verdana" w:eastAsia="Verdana" w:hAnsi="Verdana" w:cs="Verdana"/>
          <w:sz w:val="20"/>
          <w:szCs w:val="20"/>
        </w:rPr>
      </w:pPr>
    </w:p>
    <w:p w14:paraId="10DFD6E6"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ENV </w:t>
      </w:r>
      <w:proofErr w:type="spellStart"/>
      <w:r>
        <w:rPr>
          <w:rFonts w:ascii="Verdana" w:eastAsia="Verdana" w:hAnsi="Verdana" w:cs="Verdana"/>
          <w:sz w:val="20"/>
          <w:szCs w:val="20"/>
        </w:rPr>
        <w:t>abc</w:t>
      </w:r>
      <w:proofErr w:type="spellEnd"/>
      <w:r>
        <w:rPr>
          <w:rFonts w:ascii="Verdana" w:eastAsia="Verdana" w:hAnsi="Verdana" w:cs="Verdana"/>
          <w:sz w:val="20"/>
          <w:szCs w:val="20"/>
        </w:rPr>
        <w:t>=hello</w:t>
      </w:r>
    </w:p>
    <w:p w14:paraId="7643FB3C"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ENV </w:t>
      </w:r>
      <w:proofErr w:type="spellStart"/>
      <w:r>
        <w:rPr>
          <w:rFonts w:ascii="Verdana" w:eastAsia="Verdana" w:hAnsi="Verdana" w:cs="Verdana"/>
          <w:sz w:val="20"/>
          <w:szCs w:val="20"/>
        </w:rPr>
        <w:t>abc</w:t>
      </w:r>
      <w:proofErr w:type="spellEnd"/>
      <w:r>
        <w:rPr>
          <w:rFonts w:ascii="Verdana" w:eastAsia="Verdana" w:hAnsi="Verdana" w:cs="Verdana"/>
          <w:sz w:val="20"/>
          <w:szCs w:val="20"/>
        </w:rPr>
        <w:t>=bye def=$</w:t>
      </w:r>
      <w:proofErr w:type="spellStart"/>
      <w:r>
        <w:rPr>
          <w:rFonts w:ascii="Verdana" w:eastAsia="Verdana" w:hAnsi="Verdana" w:cs="Verdana"/>
          <w:sz w:val="20"/>
          <w:szCs w:val="20"/>
        </w:rPr>
        <w:t>abc</w:t>
      </w:r>
      <w:proofErr w:type="spellEnd"/>
    </w:p>
    <w:p w14:paraId="290A2A27"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ENV </w:t>
      </w:r>
      <w:proofErr w:type="spellStart"/>
      <w:r>
        <w:rPr>
          <w:rFonts w:ascii="Verdana" w:eastAsia="Verdana" w:hAnsi="Verdana" w:cs="Verdana"/>
          <w:sz w:val="20"/>
          <w:szCs w:val="20"/>
        </w:rPr>
        <w:t>ghi</w:t>
      </w:r>
      <w:proofErr w:type="spellEnd"/>
      <w:r>
        <w:rPr>
          <w:rFonts w:ascii="Verdana" w:eastAsia="Verdana" w:hAnsi="Verdana" w:cs="Verdana"/>
          <w:sz w:val="20"/>
          <w:szCs w:val="20"/>
        </w:rPr>
        <w:t>=$</w:t>
      </w:r>
      <w:proofErr w:type="spellStart"/>
      <w:r>
        <w:rPr>
          <w:rFonts w:ascii="Verdana" w:eastAsia="Verdana" w:hAnsi="Verdana" w:cs="Verdana"/>
          <w:sz w:val="20"/>
          <w:szCs w:val="20"/>
        </w:rPr>
        <w:t>abc</w:t>
      </w:r>
      <w:proofErr w:type="spellEnd"/>
    </w:p>
    <w:p w14:paraId="05FFEFAA" w14:textId="77777777" w:rsidR="00807001" w:rsidRDefault="00807001">
      <w:pPr>
        <w:spacing w:line="259" w:lineRule="auto"/>
        <w:ind w:left="1080"/>
        <w:rPr>
          <w:rFonts w:ascii="Verdana" w:eastAsia="Verdana" w:hAnsi="Verdana" w:cs="Verdana"/>
          <w:sz w:val="20"/>
          <w:szCs w:val="20"/>
        </w:rPr>
      </w:pPr>
    </w:p>
    <w:p w14:paraId="469A09E6"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will result in def having a value of hello, not bye. However, </w:t>
      </w:r>
      <w:proofErr w:type="spellStart"/>
      <w:r>
        <w:rPr>
          <w:rFonts w:ascii="Verdana" w:eastAsia="Verdana" w:hAnsi="Verdana" w:cs="Verdana"/>
          <w:sz w:val="20"/>
          <w:szCs w:val="20"/>
        </w:rPr>
        <w:t>ghi</w:t>
      </w:r>
      <w:proofErr w:type="spellEnd"/>
      <w:r>
        <w:rPr>
          <w:rFonts w:ascii="Verdana" w:eastAsia="Verdana" w:hAnsi="Verdana" w:cs="Verdana"/>
          <w:sz w:val="20"/>
          <w:szCs w:val="20"/>
        </w:rPr>
        <w:t xml:space="preserve"> will have a value of bye because it is not part of the same instruction that set </w:t>
      </w:r>
      <w:proofErr w:type="spellStart"/>
      <w:r>
        <w:rPr>
          <w:rFonts w:ascii="Verdana" w:eastAsia="Verdana" w:hAnsi="Verdana" w:cs="Verdana"/>
          <w:sz w:val="20"/>
          <w:szCs w:val="20"/>
        </w:rPr>
        <w:t>abc</w:t>
      </w:r>
      <w:proofErr w:type="spellEnd"/>
      <w:r>
        <w:rPr>
          <w:rFonts w:ascii="Verdana" w:eastAsia="Verdana" w:hAnsi="Verdana" w:cs="Verdana"/>
          <w:sz w:val="20"/>
          <w:szCs w:val="20"/>
        </w:rPr>
        <w:t xml:space="preserve"> to bye.</w:t>
      </w:r>
    </w:p>
    <w:p w14:paraId="1E7A9ECA" w14:textId="77777777" w:rsidR="00807001" w:rsidRDefault="00807001">
      <w:pPr>
        <w:spacing w:line="259" w:lineRule="auto"/>
        <w:ind w:left="1080"/>
        <w:rPr>
          <w:rFonts w:ascii="Verdana" w:eastAsia="Verdana" w:hAnsi="Verdana" w:cs="Verdana"/>
          <w:sz w:val="20"/>
          <w:szCs w:val="20"/>
        </w:rPr>
      </w:pPr>
    </w:p>
    <w:p w14:paraId="612A63E1" w14:textId="77777777" w:rsidR="00807001" w:rsidRDefault="00000000">
      <w:pPr>
        <w:spacing w:line="259" w:lineRule="auto"/>
        <w:ind w:left="1080"/>
        <w:rPr>
          <w:rFonts w:ascii="Verdana" w:eastAsia="Verdana" w:hAnsi="Verdana" w:cs="Verdana"/>
          <w:b/>
          <w:sz w:val="20"/>
          <w:szCs w:val="20"/>
        </w:rPr>
      </w:pPr>
      <w:proofErr w:type="gramStart"/>
      <w:r>
        <w:rPr>
          <w:rFonts w:ascii="Verdana" w:eastAsia="Verdana" w:hAnsi="Verdana" w:cs="Verdana"/>
          <w:b/>
          <w:sz w:val="20"/>
          <w:szCs w:val="20"/>
        </w:rPr>
        <w:t>.</w:t>
      </w:r>
      <w:proofErr w:type="spellStart"/>
      <w:r>
        <w:rPr>
          <w:rFonts w:ascii="Verdana" w:eastAsia="Verdana" w:hAnsi="Verdana" w:cs="Verdana"/>
          <w:b/>
          <w:sz w:val="20"/>
          <w:szCs w:val="20"/>
        </w:rPr>
        <w:t>dockerignore</w:t>
      </w:r>
      <w:proofErr w:type="spellEnd"/>
      <w:proofErr w:type="gramEnd"/>
      <w:r>
        <w:rPr>
          <w:rFonts w:ascii="Verdana" w:eastAsia="Verdana" w:hAnsi="Verdana" w:cs="Verdana"/>
          <w:b/>
          <w:sz w:val="20"/>
          <w:szCs w:val="20"/>
        </w:rPr>
        <w:t xml:space="preserve"> file</w:t>
      </w:r>
    </w:p>
    <w:p w14:paraId="324686EE"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You can </w:t>
      </w:r>
      <w:proofErr w:type="gramStart"/>
      <w:r>
        <w:rPr>
          <w:rFonts w:ascii="Verdana" w:eastAsia="Verdana" w:hAnsi="Verdana" w:cs="Verdana"/>
          <w:sz w:val="20"/>
          <w:szCs w:val="20"/>
        </w:rPr>
        <w:t>use .</w:t>
      </w:r>
      <w:proofErr w:type="spellStart"/>
      <w:r>
        <w:rPr>
          <w:rFonts w:ascii="Verdana" w:eastAsia="Verdana" w:hAnsi="Verdana" w:cs="Verdana"/>
          <w:sz w:val="20"/>
          <w:szCs w:val="20"/>
        </w:rPr>
        <w:t>dockerignore</w:t>
      </w:r>
      <w:proofErr w:type="spellEnd"/>
      <w:proofErr w:type="gramEnd"/>
      <w:r>
        <w:rPr>
          <w:rFonts w:ascii="Verdana" w:eastAsia="Verdana" w:hAnsi="Verdana" w:cs="Verdana"/>
          <w:sz w:val="20"/>
          <w:szCs w:val="20"/>
        </w:rPr>
        <w:t xml:space="preserve"> file to exclude files and directories from the build context. For more information, </w:t>
      </w:r>
      <w:proofErr w:type="gramStart"/>
      <w:r>
        <w:rPr>
          <w:rFonts w:ascii="Verdana" w:eastAsia="Verdana" w:hAnsi="Verdana" w:cs="Verdana"/>
          <w:sz w:val="20"/>
          <w:szCs w:val="20"/>
        </w:rPr>
        <w:t>see .</w:t>
      </w:r>
      <w:proofErr w:type="spellStart"/>
      <w:r>
        <w:rPr>
          <w:rFonts w:ascii="Verdana" w:eastAsia="Verdana" w:hAnsi="Verdana" w:cs="Verdana"/>
          <w:sz w:val="20"/>
          <w:szCs w:val="20"/>
        </w:rPr>
        <w:t>dockerignore</w:t>
      </w:r>
      <w:proofErr w:type="spellEnd"/>
      <w:proofErr w:type="gramEnd"/>
      <w:r>
        <w:rPr>
          <w:rFonts w:ascii="Verdana" w:eastAsia="Verdana" w:hAnsi="Verdana" w:cs="Verdana"/>
          <w:sz w:val="20"/>
          <w:szCs w:val="20"/>
        </w:rPr>
        <w:t xml:space="preserve"> file.</w:t>
      </w:r>
    </w:p>
    <w:p w14:paraId="56B32A48" w14:textId="77777777" w:rsidR="00807001" w:rsidRDefault="00807001">
      <w:pPr>
        <w:spacing w:line="259" w:lineRule="auto"/>
        <w:rPr>
          <w:rFonts w:ascii="Verdana" w:eastAsia="Verdana" w:hAnsi="Verdana" w:cs="Verdana"/>
          <w:color w:val="FF0000"/>
          <w:sz w:val="24"/>
          <w:szCs w:val="24"/>
        </w:rPr>
      </w:pPr>
    </w:p>
    <w:p w14:paraId="3269F37C" w14:textId="77777777" w:rsidR="00807001" w:rsidRDefault="00000000">
      <w:pPr>
        <w:numPr>
          <w:ilvl w:val="0"/>
          <w:numId w:val="6"/>
        </w:numPr>
        <w:spacing w:line="259" w:lineRule="auto"/>
        <w:rPr>
          <w:rFonts w:ascii="Verdana" w:eastAsia="Verdana" w:hAnsi="Verdana" w:cs="Verdana"/>
          <w:b/>
          <w:sz w:val="20"/>
          <w:szCs w:val="20"/>
        </w:rPr>
      </w:pPr>
      <w:r>
        <w:rPr>
          <w:rFonts w:ascii="Verdana" w:eastAsia="Verdana" w:hAnsi="Verdana" w:cs="Verdana"/>
          <w:b/>
          <w:sz w:val="20"/>
          <w:szCs w:val="20"/>
        </w:rPr>
        <w:t>Docker-Compose and Docker-</w:t>
      </w:r>
      <w:proofErr w:type="gramStart"/>
      <w:r>
        <w:rPr>
          <w:rFonts w:ascii="Verdana" w:eastAsia="Verdana" w:hAnsi="Verdana" w:cs="Verdana"/>
          <w:b/>
          <w:sz w:val="20"/>
          <w:szCs w:val="20"/>
        </w:rPr>
        <w:t>swarm</w:t>
      </w:r>
      <w:proofErr w:type="gramEnd"/>
    </w:p>
    <w:p w14:paraId="25AEA208" w14:textId="77777777" w:rsidR="00807001" w:rsidRDefault="00807001">
      <w:pPr>
        <w:spacing w:line="259" w:lineRule="auto"/>
        <w:ind w:left="1080"/>
        <w:rPr>
          <w:rFonts w:ascii="Verdana" w:eastAsia="Verdana" w:hAnsi="Verdana" w:cs="Verdana"/>
          <w:b/>
          <w:sz w:val="20"/>
          <w:szCs w:val="20"/>
        </w:rPr>
      </w:pPr>
    </w:p>
    <w:p w14:paraId="378AD969" w14:textId="77777777" w:rsidR="00807001" w:rsidRDefault="00000000">
      <w:pPr>
        <w:spacing w:line="259" w:lineRule="auto"/>
        <w:ind w:left="1080"/>
        <w:rPr>
          <w:rFonts w:ascii="Verdana" w:eastAsia="Verdana" w:hAnsi="Verdana" w:cs="Verdana"/>
          <w:b/>
        </w:rPr>
      </w:pPr>
      <w:r>
        <w:rPr>
          <w:rFonts w:ascii="Verdana" w:eastAsia="Verdana" w:hAnsi="Verdana" w:cs="Verdana"/>
          <w:b/>
        </w:rPr>
        <w:t>Docker-Compose</w:t>
      </w:r>
    </w:p>
    <w:p w14:paraId="64C35614"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Compose is a tool for defining and running multi-container Docker applications. With Compose, you use a YAML file to configure your application's services. Then, with a single command, you create and start all the services from your configuration.</w:t>
      </w:r>
    </w:p>
    <w:p w14:paraId="34CA1B4D" w14:textId="77777777" w:rsidR="00807001" w:rsidRDefault="00807001">
      <w:pPr>
        <w:spacing w:line="259" w:lineRule="auto"/>
        <w:ind w:left="1080"/>
        <w:rPr>
          <w:rFonts w:ascii="Verdana" w:eastAsia="Verdana" w:hAnsi="Verdana" w:cs="Verdana"/>
          <w:sz w:val="20"/>
          <w:szCs w:val="20"/>
        </w:rPr>
      </w:pPr>
    </w:p>
    <w:p w14:paraId="4886313D"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Compose works in all </w:t>
      </w:r>
      <w:proofErr w:type="gramStart"/>
      <w:r>
        <w:rPr>
          <w:rFonts w:ascii="Verdana" w:eastAsia="Verdana" w:hAnsi="Verdana" w:cs="Verdana"/>
          <w:sz w:val="20"/>
          <w:szCs w:val="20"/>
        </w:rPr>
        <w:t>environments;</w:t>
      </w:r>
      <w:proofErr w:type="gramEnd"/>
      <w:r>
        <w:rPr>
          <w:rFonts w:ascii="Verdana" w:eastAsia="Verdana" w:hAnsi="Verdana" w:cs="Verdana"/>
          <w:sz w:val="20"/>
          <w:szCs w:val="20"/>
        </w:rPr>
        <w:t xml:space="preserve"> production, staging, development, testing, as well as CI workflows. It also has commands for managing the whole lifecycle of your application:</w:t>
      </w:r>
    </w:p>
    <w:p w14:paraId="5F1BC9F3" w14:textId="77777777" w:rsidR="00807001" w:rsidRDefault="00807001">
      <w:pPr>
        <w:spacing w:line="259" w:lineRule="auto"/>
        <w:ind w:left="1080"/>
        <w:rPr>
          <w:rFonts w:ascii="Verdana" w:eastAsia="Verdana" w:hAnsi="Verdana" w:cs="Verdana"/>
          <w:sz w:val="20"/>
          <w:szCs w:val="20"/>
        </w:rPr>
      </w:pPr>
    </w:p>
    <w:p w14:paraId="481F527B" w14:textId="77777777" w:rsidR="00807001" w:rsidRDefault="00000000">
      <w:pPr>
        <w:numPr>
          <w:ilvl w:val="0"/>
          <w:numId w:val="3"/>
        </w:numPr>
        <w:spacing w:line="259" w:lineRule="auto"/>
        <w:rPr>
          <w:rFonts w:ascii="Verdana" w:eastAsia="Verdana" w:hAnsi="Verdana" w:cs="Verdana"/>
          <w:sz w:val="20"/>
          <w:szCs w:val="20"/>
        </w:rPr>
      </w:pPr>
      <w:r>
        <w:rPr>
          <w:rFonts w:ascii="Verdana" w:eastAsia="Verdana" w:hAnsi="Verdana" w:cs="Verdana"/>
          <w:sz w:val="20"/>
          <w:szCs w:val="20"/>
        </w:rPr>
        <w:t xml:space="preserve">Start, stop, and rebuild </w:t>
      </w:r>
      <w:proofErr w:type="gramStart"/>
      <w:r>
        <w:rPr>
          <w:rFonts w:ascii="Verdana" w:eastAsia="Verdana" w:hAnsi="Verdana" w:cs="Verdana"/>
          <w:sz w:val="20"/>
          <w:szCs w:val="20"/>
        </w:rPr>
        <w:t>services</w:t>
      </w:r>
      <w:proofErr w:type="gramEnd"/>
    </w:p>
    <w:p w14:paraId="74AC2567" w14:textId="77777777" w:rsidR="00807001" w:rsidRDefault="00000000">
      <w:pPr>
        <w:numPr>
          <w:ilvl w:val="0"/>
          <w:numId w:val="3"/>
        </w:numPr>
        <w:spacing w:line="259" w:lineRule="auto"/>
        <w:rPr>
          <w:rFonts w:ascii="Verdana" w:eastAsia="Verdana" w:hAnsi="Verdana" w:cs="Verdana"/>
          <w:sz w:val="20"/>
          <w:szCs w:val="20"/>
        </w:rPr>
      </w:pPr>
      <w:r>
        <w:rPr>
          <w:rFonts w:ascii="Verdana" w:eastAsia="Verdana" w:hAnsi="Verdana" w:cs="Verdana"/>
          <w:sz w:val="20"/>
          <w:szCs w:val="20"/>
        </w:rPr>
        <w:t xml:space="preserve">View the status of running </w:t>
      </w:r>
      <w:proofErr w:type="gramStart"/>
      <w:r>
        <w:rPr>
          <w:rFonts w:ascii="Verdana" w:eastAsia="Verdana" w:hAnsi="Verdana" w:cs="Verdana"/>
          <w:sz w:val="20"/>
          <w:szCs w:val="20"/>
        </w:rPr>
        <w:t>services</w:t>
      </w:r>
      <w:proofErr w:type="gramEnd"/>
    </w:p>
    <w:p w14:paraId="0B23CFC4" w14:textId="77777777" w:rsidR="00807001" w:rsidRDefault="00000000">
      <w:pPr>
        <w:numPr>
          <w:ilvl w:val="0"/>
          <w:numId w:val="3"/>
        </w:numPr>
        <w:spacing w:line="259" w:lineRule="auto"/>
        <w:rPr>
          <w:rFonts w:ascii="Verdana" w:eastAsia="Verdana" w:hAnsi="Verdana" w:cs="Verdana"/>
          <w:sz w:val="20"/>
          <w:szCs w:val="20"/>
        </w:rPr>
      </w:pPr>
      <w:r>
        <w:rPr>
          <w:rFonts w:ascii="Verdana" w:eastAsia="Verdana" w:hAnsi="Verdana" w:cs="Verdana"/>
          <w:sz w:val="20"/>
          <w:szCs w:val="20"/>
        </w:rPr>
        <w:t xml:space="preserve">Stream the log output of running </w:t>
      </w:r>
      <w:proofErr w:type="gramStart"/>
      <w:r>
        <w:rPr>
          <w:rFonts w:ascii="Verdana" w:eastAsia="Verdana" w:hAnsi="Verdana" w:cs="Verdana"/>
          <w:sz w:val="20"/>
          <w:szCs w:val="20"/>
        </w:rPr>
        <w:t>services</w:t>
      </w:r>
      <w:proofErr w:type="gramEnd"/>
    </w:p>
    <w:p w14:paraId="77E642AE" w14:textId="77777777" w:rsidR="00807001" w:rsidRDefault="00000000">
      <w:pPr>
        <w:numPr>
          <w:ilvl w:val="0"/>
          <w:numId w:val="3"/>
        </w:numPr>
        <w:spacing w:line="259" w:lineRule="auto"/>
        <w:rPr>
          <w:rFonts w:ascii="Verdana" w:eastAsia="Verdana" w:hAnsi="Verdana" w:cs="Verdana"/>
          <w:sz w:val="20"/>
          <w:szCs w:val="20"/>
        </w:rPr>
      </w:pPr>
      <w:r>
        <w:rPr>
          <w:rFonts w:ascii="Verdana" w:eastAsia="Verdana" w:hAnsi="Verdana" w:cs="Verdana"/>
          <w:sz w:val="20"/>
          <w:szCs w:val="20"/>
        </w:rPr>
        <w:t xml:space="preserve">Run a one-off command on a </w:t>
      </w:r>
      <w:proofErr w:type="gramStart"/>
      <w:r>
        <w:rPr>
          <w:rFonts w:ascii="Verdana" w:eastAsia="Verdana" w:hAnsi="Verdana" w:cs="Verdana"/>
          <w:sz w:val="20"/>
          <w:szCs w:val="20"/>
        </w:rPr>
        <w:t>service</w:t>
      </w:r>
      <w:proofErr w:type="gramEnd"/>
    </w:p>
    <w:p w14:paraId="5798FB0E" w14:textId="77777777" w:rsidR="00807001" w:rsidRDefault="00807001">
      <w:pPr>
        <w:spacing w:line="259" w:lineRule="auto"/>
        <w:ind w:left="1080"/>
        <w:rPr>
          <w:rFonts w:ascii="Verdana" w:eastAsia="Verdana" w:hAnsi="Verdana" w:cs="Verdana"/>
          <w:sz w:val="20"/>
          <w:szCs w:val="20"/>
        </w:rPr>
      </w:pPr>
    </w:p>
    <w:p w14:paraId="22E42D04"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The key features of Compose that make it effective are:</w:t>
      </w:r>
    </w:p>
    <w:p w14:paraId="269FBFA2" w14:textId="77777777" w:rsidR="00807001" w:rsidRDefault="00807001">
      <w:pPr>
        <w:spacing w:line="259" w:lineRule="auto"/>
        <w:ind w:left="1080"/>
        <w:rPr>
          <w:rFonts w:ascii="Verdana" w:eastAsia="Verdana" w:hAnsi="Verdana" w:cs="Verdana"/>
          <w:sz w:val="20"/>
          <w:szCs w:val="20"/>
        </w:rPr>
      </w:pPr>
    </w:p>
    <w:p w14:paraId="598760C6" w14:textId="77777777" w:rsidR="00807001" w:rsidRDefault="00000000">
      <w:pPr>
        <w:numPr>
          <w:ilvl w:val="0"/>
          <w:numId w:val="8"/>
        </w:numPr>
        <w:spacing w:line="259" w:lineRule="auto"/>
        <w:rPr>
          <w:rFonts w:ascii="Verdana" w:eastAsia="Verdana" w:hAnsi="Verdana" w:cs="Verdana"/>
          <w:sz w:val="20"/>
          <w:szCs w:val="20"/>
        </w:rPr>
      </w:pPr>
      <w:r>
        <w:rPr>
          <w:rFonts w:ascii="Verdana" w:eastAsia="Verdana" w:hAnsi="Verdana" w:cs="Verdana"/>
          <w:sz w:val="20"/>
          <w:szCs w:val="20"/>
        </w:rPr>
        <w:t xml:space="preserve">Have multiple isolated environments on a single </w:t>
      </w:r>
      <w:proofErr w:type="gramStart"/>
      <w:r>
        <w:rPr>
          <w:rFonts w:ascii="Verdana" w:eastAsia="Verdana" w:hAnsi="Verdana" w:cs="Verdana"/>
          <w:sz w:val="20"/>
          <w:szCs w:val="20"/>
        </w:rPr>
        <w:t>host</w:t>
      </w:r>
      <w:proofErr w:type="gramEnd"/>
    </w:p>
    <w:p w14:paraId="39986B3D" w14:textId="77777777" w:rsidR="00807001" w:rsidRDefault="00000000">
      <w:pPr>
        <w:numPr>
          <w:ilvl w:val="0"/>
          <w:numId w:val="8"/>
        </w:numPr>
        <w:spacing w:line="259" w:lineRule="auto"/>
        <w:rPr>
          <w:rFonts w:ascii="Verdana" w:eastAsia="Verdana" w:hAnsi="Verdana" w:cs="Verdana"/>
          <w:sz w:val="20"/>
          <w:szCs w:val="20"/>
        </w:rPr>
      </w:pPr>
      <w:r>
        <w:rPr>
          <w:rFonts w:ascii="Verdana" w:eastAsia="Verdana" w:hAnsi="Verdana" w:cs="Verdana"/>
          <w:sz w:val="20"/>
          <w:szCs w:val="20"/>
        </w:rPr>
        <w:t xml:space="preserve">Preserve volume data when containers are </w:t>
      </w:r>
      <w:proofErr w:type="gramStart"/>
      <w:r>
        <w:rPr>
          <w:rFonts w:ascii="Verdana" w:eastAsia="Verdana" w:hAnsi="Verdana" w:cs="Verdana"/>
          <w:sz w:val="20"/>
          <w:szCs w:val="20"/>
        </w:rPr>
        <w:t>created</w:t>
      </w:r>
      <w:proofErr w:type="gramEnd"/>
    </w:p>
    <w:p w14:paraId="2756DECD" w14:textId="77777777" w:rsidR="00807001" w:rsidRDefault="00000000">
      <w:pPr>
        <w:numPr>
          <w:ilvl w:val="0"/>
          <w:numId w:val="8"/>
        </w:numPr>
        <w:spacing w:line="259" w:lineRule="auto"/>
        <w:rPr>
          <w:rFonts w:ascii="Verdana" w:eastAsia="Verdana" w:hAnsi="Verdana" w:cs="Verdana"/>
          <w:sz w:val="20"/>
          <w:szCs w:val="20"/>
        </w:rPr>
      </w:pPr>
      <w:r>
        <w:rPr>
          <w:rFonts w:ascii="Verdana" w:eastAsia="Verdana" w:hAnsi="Verdana" w:cs="Verdana"/>
          <w:sz w:val="20"/>
          <w:szCs w:val="20"/>
        </w:rPr>
        <w:t xml:space="preserve">Only recreate containers that have </w:t>
      </w:r>
      <w:proofErr w:type="gramStart"/>
      <w:r>
        <w:rPr>
          <w:rFonts w:ascii="Verdana" w:eastAsia="Verdana" w:hAnsi="Verdana" w:cs="Verdana"/>
          <w:sz w:val="20"/>
          <w:szCs w:val="20"/>
        </w:rPr>
        <w:t>changed</w:t>
      </w:r>
      <w:proofErr w:type="gramEnd"/>
    </w:p>
    <w:p w14:paraId="4AAE1791" w14:textId="77777777" w:rsidR="00807001" w:rsidRDefault="00000000">
      <w:pPr>
        <w:numPr>
          <w:ilvl w:val="0"/>
          <w:numId w:val="8"/>
        </w:numPr>
        <w:spacing w:line="259" w:lineRule="auto"/>
        <w:rPr>
          <w:rFonts w:ascii="Verdana" w:eastAsia="Verdana" w:hAnsi="Verdana" w:cs="Verdana"/>
          <w:sz w:val="20"/>
          <w:szCs w:val="20"/>
        </w:rPr>
      </w:pPr>
      <w:r>
        <w:rPr>
          <w:rFonts w:ascii="Verdana" w:eastAsia="Verdana" w:hAnsi="Verdana" w:cs="Verdana"/>
          <w:sz w:val="20"/>
          <w:szCs w:val="20"/>
        </w:rPr>
        <w:t xml:space="preserve">Support variables and moving a composition between </w:t>
      </w:r>
      <w:proofErr w:type="gramStart"/>
      <w:r>
        <w:rPr>
          <w:rFonts w:ascii="Verdana" w:eastAsia="Verdana" w:hAnsi="Verdana" w:cs="Verdana"/>
          <w:sz w:val="20"/>
          <w:szCs w:val="20"/>
        </w:rPr>
        <w:t>environments</w:t>
      </w:r>
      <w:proofErr w:type="gramEnd"/>
    </w:p>
    <w:p w14:paraId="13CAFF41" w14:textId="77777777" w:rsidR="00807001" w:rsidRDefault="00807001">
      <w:pPr>
        <w:spacing w:line="259" w:lineRule="auto"/>
        <w:ind w:left="1080"/>
        <w:rPr>
          <w:rFonts w:ascii="Verdana" w:eastAsia="Verdana" w:hAnsi="Verdana" w:cs="Verdana"/>
          <w:b/>
          <w:sz w:val="20"/>
          <w:szCs w:val="20"/>
        </w:rPr>
      </w:pPr>
    </w:p>
    <w:p w14:paraId="6DAF1177"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Key features and use cases of Docker Compose</w:t>
      </w:r>
    </w:p>
    <w:p w14:paraId="703DEC8D"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Using Compose is essentially a three-step process:</w:t>
      </w:r>
    </w:p>
    <w:p w14:paraId="12A8D3D6" w14:textId="77777777" w:rsidR="00807001" w:rsidRDefault="00807001">
      <w:pPr>
        <w:spacing w:line="259" w:lineRule="auto"/>
        <w:ind w:left="1080"/>
        <w:rPr>
          <w:rFonts w:ascii="Verdana" w:eastAsia="Verdana" w:hAnsi="Verdana" w:cs="Verdana"/>
          <w:sz w:val="20"/>
          <w:szCs w:val="20"/>
        </w:rPr>
      </w:pPr>
    </w:p>
    <w:p w14:paraId="71D380E5" w14:textId="77777777" w:rsidR="00807001" w:rsidRDefault="00000000">
      <w:pPr>
        <w:numPr>
          <w:ilvl w:val="0"/>
          <w:numId w:val="9"/>
        </w:numPr>
        <w:spacing w:line="259" w:lineRule="auto"/>
        <w:rPr>
          <w:rFonts w:ascii="Verdana" w:eastAsia="Verdana" w:hAnsi="Verdana" w:cs="Verdana"/>
          <w:sz w:val="20"/>
          <w:szCs w:val="20"/>
        </w:rPr>
      </w:pPr>
      <w:r>
        <w:rPr>
          <w:rFonts w:ascii="Verdana" w:eastAsia="Verdana" w:hAnsi="Verdana" w:cs="Verdana"/>
          <w:sz w:val="20"/>
          <w:szCs w:val="20"/>
        </w:rPr>
        <w:t xml:space="preserve">Define your app's environment with a </w:t>
      </w:r>
      <w:proofErr w:type="spellStart"/>
      <w:r>
        <w:rPr>
          <w:rFonts w:ascii="Verdana" w:eastAsia="Verdana" w:hAnsi="Verdana" w:cs="Verdana"/>
          <w:sz w:val="20"/>
          <w:szCs w:val="20"/>
        </w:rPr>
        <w:t>Dockerfile</w:t>
      </w:r>
      <w:proofErr w:type="spellEnd"/>
      <w:r>
        <w:rPr>
          <w:rFonts w:ascii="Verdana" w:eastAsia="Verdana" w:hAnsi="Verdana" w:cs="Verdana"/>
          <w:sz w:val="20"/>
          <w:szCs w:val="20"/>
        </w:rPr>
        <w:t xml:space="preserve"> so it can be reproduced anywhere.</w:t>
      </w:r>
    </w:p>
    <w:p w14:paraId="5A04CE52" w14:textId="77777777" w:rsidR="00807001" w:rsidRDefault="00807001">
      <w:pPr>
        <w:spacing w:line="259" w:lineRule="auto"/>
        <w:ind w:left="1440"/>
        <w:rPr>
          <w:rFonts w:ascii="Verdana" w:eastAsia="Verdana" w:hAnsi="Verdana" w:cs="Verdana"/>
          <w:sz w:val="20"/>
          <w:szCs w:val="20"/>
        </w:rPr>
      </w:pPr>
    </w:p>
    <w:p w14:paraId="056C06D2" w14:textId="77777777" w:rsidR="00807001" w:rsidRDefault="00000000">
      <w:pPr>
        <w:numPr>
          <w:ilvl w:val="0"/>
          <w:numId w:val="9"/>
        </w:numPr>
        <w:spacing w:line="259" w:lineRule="auto"/>
        <w:rPr>
          <w:rFonts w:ascii="Verdana" w:eastAsia="Verdana" w:hAnsi="Verdana" w:cs="Verdana"/>
          <w:sz w:val="20"/>
          <w:szCs w:val="20"/>
        </w:rPr>
      </w:pPr>
      <w:r>
        <w:rPr>
          <w:rFonts w:ascii="Verdana" w:eastAsia="Verdana" w:hAnsi="Verdana" w:cs="Verdana"/>
          <w:sz w:val="20"/>
          <w:szCs w:val="20"/>
        </w:rPr>
        <w:t xml:space="preserve">Define the services that make up your app in a </w:t>
      </w:r>
      <w:proofErr w:type="spellStart"/>
      <w:r>
        <w:rPr>
          <w:rFonts w:ascii="Verdana" w:eastAsia="Verdana" w:hAnsi="Verdana" w:cs="Verdana"/>
          <w:sz w:val="20"/>
          <w:szCs w:val="20"/>
        </w:rPr>
        <w:t>compose.yaml</w:t>
      </w:r>
      <w:proofErr w:type="spellEnd"/>
      <w:r>
        <w:rPr>
          <w:rFonts w:ascii="Verdana" w:eastAsia="Verdana" w:hAnsi="Verdana" w:cs="Verdana"/>
          <w:sz w:val="20"/>
          <w:szCs w:val="20"/>
        </w:rPr>
        <w:t xml:space="preserve"> file so they can be run together in an isolated environment.</w:t>
      </w:r>
    </w:p>
    <w:p w14:paraId="1C4E5067" w14:textId="77777777" w:rsidR="00807001" w:rsidRDefault="00807001">
      <w:pPr>
        <w:spacing w:line="259" w:lineRule="auto"/>
        <w:ind w:left="1440"/>
        <w:rPr>
          <w:rFonts w:ascii="Verdana" w:eastAsia="Verdana" w:hAnsi="Verdana" w:cs="Verdana"/>
          <w:sz w:val="20"/>
          <w:szCs w:val="20"/>
        </w:rPr>
      </w:pPr>
    </w:p>
    <w:p w14:paraId="036F360B" w14:textId="77777777" w:rsidR="00807001" w:rsidRDefault="00000000">
      <w:pPr>
        <w:numPr>
          <w:ilvl w:val="0"/>
          <w:numId w:val="9"/>
        </w:numPr>
        <w:spacing w:line="259" w:lineRule="auto"/>
        <w:rPr>
          <w:rFonts w:ascii="Verdana" w:eastAsia="Verdana" w:hAnsi="Verdana" w:cs="Verdana"/>
          <w:sz w:val="20"/>
          <w:szCs w:val="20"/>
        </w:rPr>
      </w:pPr>
      <w:r>
        <w:rPr>
          <w:rFonts w:ascii="Verdana" w:eastAsia="Verdana" w:hAnsi="Verdana" w:cs="Verdana"/>
          <w:sz w:val="20"/>
          <w:szCs w:val="20"/>
        </w:rPr>
        <w:t>Run docker compose up and the Docker compose command starts and runs your entire app.</w:t>
      </w:r>
    </w:p>
    <w:p w14:paraId="5C79076E" w14:textId="77777777" w:rsidR="00807001" w:rsidRDefault="00807001">
      <w:pPr>
        <w:spacing w:line="259" w:lineRule="auto"/>
        <w:ind w:left="1080"/>
        <w:rPr>
          <w:rFonts w:ascii="Verdana" w:eastAsia="Verdana" w:hAnsi="Verdana" w:cs="Verdana"/>
          <w:sz w:val="20"/>
          <w:szCs w:val="20"/>
        </w:rPr>
      </w:pPr>
    </w:p>
    <w:p w14:paraId="5B4749F3" w14:textId="77777777" w:rsidR="00366E1E" w:rsidRDefault="00366E1E">
      <w:pPr>
        <w:spacing w:line="259" w:lineRule="auto"/>
        <w:ind w:left="1080"/>
        <w:rPr>
          <w:rFonts w:ascii="Verdana" w:eastAsia="Verdana" w:hAnsi="Verdana" w:cs="Verdana"/>
          <w:sz w:val="20"/>
          <w:szCs w:val="20"/>
        </w:rPr>
      </w:pPr>
    </w:p>
    <w:p w14:paraId="1022C79B" w14:textId="77777777" w:rsidR="00366E1E" w:rsidRDefault="00366E1E">
      <w:pPr>
        <w:spacing w:line="259" w:lineRule="auto"/>
        <w:ind w:left="1080"/>
        <w:rPr>
          <w:rFonts w:ascii="Verdana" w:eastAsia="Verdana" w:hAnsi="Verdana" w:cs="Verdana"/>
          <w:sz w:val="20"/>
          <w:szCs w:val="20"/>
        </w:rPr>
      </w:pPr>
    </w:p>
    <w:p w14:paraId="2A1EF316" w14:textId="2150479F"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lastRenderedPageBreak/>
        <w:t xml:space="preserve">A </w:t>
      </w:r>
      <w:proofErr w:type="spellStart"/>
      <w:proofErr w:type="gramStart"/>
      <w:r>
        <w:rPr>
          <w:rFonts w:ascii="Verdana" w:eastAsia="Verdana" w:hAnsi="Verdana" w:cs="Verdana"/>
          <w:sz w:val="20"/>
          <w:szCs w:val="20"/>
        </w:rPr>
        <w:t>compose.yaml</w:t>
      </w:r>
      <w:proofErr w:type="spellEnd"/>
      <w:proofErr w:type="gramEnd"/>
      <w:r>
        <w:rPr>
          <w:rFonts w:ascii="Verdana" w:eastAsia="Verdana" w:hAnsi="Verdana" w:cs="Verdana"/>
          <w:sz w:val="20"/>
          <w:szCs w:val="20"/>
        </w:rPr>
        <w:t xml:space="preserve"> looks like this:</w:t>
      </w:r>
    </w:p>
    <w:p w14:paraId="00604A98" w14:textId="77777777" w:rsidR="00807001" w:rsidRDefault="00807001">
      <w:pPr>
        <w:spacing w:line="259" w:lineRule="auto"/>
        <w:ind w:left="1080"/>
        <w:rPr>
          <w:rFonts w:ascii="Verdana" w:eastAsia="Verdana" w:hAnsi="Verdana" w:cs="Verdana"/>
          <w:sz w:val="20"/>
          <w:szCs w:val="20"/>
        </w:rPr>
      </w:pPr>
    </w:p>
    <w:p w14:paraId="091A5428"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services:</w:t>
      </w:r>
    </w:p>
    <w:p w14:paraId="521B3914"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web:</w:t>
      </w:r>
    </w:p>
    <w:p w14:paraId="7969A578"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build</w:t>
      </w:r>
      <w:proofErr w:type="gramStart"/>
      <w:r>
        <w:rPr>
          <w:rFonts w:ascii="Verdana" w:eastAsia="Verdana" w:hAnsi="Verdana" w:cs="Verdana"/>
          <w:color w:val="5A99D3"/>
          <w:sz w:val="20"/>
          <w:szCs w:val="20"/>
        </w:rPr>
        <w:t>: .</w:t>
      </w:r>
      <w:proofErr w:type="gramEnd"/>
    </w:p>
    <w:p w14:paraId="64FDEF1E"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ports:</w:t>
      </w:r>
    </w:p>
    <w:p w14:paraId="7CCB3BEB"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 "8000:5000"</w:t>
      </w:r>
    </w:p>
    <w:p w14:paraId="1BC6A766"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volumes:</w:t>
      </w:r>
    </w:p>
    <w:p w14:paraId="2F10C5CE"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w:t>
      </w:r>
      <w:proofErr w:type="gramStart"/>
      <w:r>
        <w:rPr>
          <w:rFonts w:ascii="Verdana" w:eastAsia="Verdana" w:hAnsi="Verdana" w:cs="Verdana"/>
          <w:color w:val="5A99D3"/>
          <w:sz w:val="20"/>
          <w:szCs w:val="20"/>
        </w:rPr>
        <w:t>- .</w:t>
      </w:r>
      <w:proofErr w:type="gramEnd"/>
      <w:r>
        <w:rPr>
          <w:rFonts w:ascii="Verdana" w:eastAsia="Verdana" w:hAnsi="Verdana" w:cs="Verdana"/>
          <w:color w:val="5A99D3"/>
          <w:sz w:val="20"/>
          <w:szCs w:val="20"/>
        </w:rPr>
        <w:t>:/code</w:t>
      </w:r>
    </w:p>
    <w:p w14:paraId="318129D5"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 logvolume01:/var/log</w:t>
      </w:r>
    </w:p>
    <w:p w14:paraId="432E9A7C"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w:t>
      </w:r>
      <w:proofErr w:type="spellStart"/>
      <w:r>
        <w:rPr>
          <w:rFonts w:ascii="Verdana" w:eastAsia="Verdana" w:hAnsi="Verdana" w:cs="Verdana"/>
          <w:color w:val="5A99D3"/>
          <w:sz w:val="20"/>
          <w:szCs w:val="20"/>
        </w:rPr>
        <w:t>depends_on</w:t>
      </w:r>
      <w:proofErr w:type="spellEnd"/>
      <w:r>
        <w:rPr>
          <w:rFonts w:ascii="Verdana" w:eastAsia="Verdana" w:hAnsi="Verdana" w:cs="Verdana"/>
          <w:color w:val="5A99D3"/>
          <w:sz w:val="20"/>
          <w:szCs w:val="20"/>
        </w:rPr>
        <w:t>:</w:t>
      </w:r>
    </w:p>
    <w:p w14:paraId="6DE9532C"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 </w:t>
      </w:r>
      <w:proofErr w:type="spellStart"/>
      <w:r>
        <w:rPr>
          <w:rFonts w:ascii="Verdana" w:eastAsia="Verdana" w:hAnsi="Verdana" w:cs="Verdana"/>
          <w:color w:val="5A99D3"/>
          <w:sz w:val="20"/>
          <w:szCs w:val="20"/>
        </w:rPr>
        <w:t>redis</w:t>
      </w:r>
      <w:proofErr w:type="spellEnd"/>
    </w:p>
    <w:p w14:paraId="2B28ADCE"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w:t>
      </w:r>
      <w:proofErr w:type="spellStart"/>
      <w:r>
        <w:rPr>
          <w:rFonts w:ascii="Verdana" w:eastAsia="Verdana" w:hAnsi="Verdana" w:cs="Verdana"/>
          <w:color w:val="5A99D3"/>
          <w:sz w:val="20"/>
          <w:szCs w:val="20"/>
        </w:rPr>
        <w:t>redis</w:t>
      </w:r>
      <w:proofErr w:type="spellEnd"/>
      <w:r>
        <w:rPr>
          <w:rFonts w:ascii="Verdana" w:eastAsia="Verdana" w:hAnsi="Verdana" w:cs="Verdana"/>
          <w:color w:val="5A99D3"/>
          <w:sz w:val="20"/>
          <w:szCs w:val="20"/>
        </w:rPr>
        <w:t>:</w:t>
      </w:r>
    </w:p>
    <w:p w14:paraId="52A08430"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image: </w:t>
      </w:r>
      <w:proofErr w:type="spellStart"/>
      <w:r>
        <w:rPr>
          <w:rFonts w:ascii="Verdana" w:eastAsia="Verdana" w:hAnsi="Verdana" w:cs="Verdana"/>
          <w:color w:val="5A99D3"/>
          <w:sz w:val="20"/>
          <w:szCs w:val="20"/>
        </w:rPr>
        <w:t>redis</w:t>
      </w:r>
      <w:proofErr w:type="spellEnd"/>
    </w:p>
    <w:p w14:paraId="72FC02CC"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volumes:</w:t>
      </w:r>
    </w:p>
    <w:p w14:paraId="49043263"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logvolume01: {}</w:t>
      </w:r>
    </w:p>
    <w:p w14:paraId="410DD78E"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For more information about the Compose file, see the Compose file reference.</w:t>
      </w:r>
    </w:p>
    <w:p w14:paraId="4B134963" w14:textId="77777777" w:rsidR="00807001" w:rsidRDefault="00807001">
      <w:pPr>
        <w:spacing w:line="259" w:lineRule="auto"/>
        <w:ind w:left="1080"/>
        <w:rPr>
          <w:rFonts w:ascii="Verdana" w:eastAsia="Verdana" w:hAnsi="Verdana" w:cs="Verdana"/>
          <w:sz w:val="20"/>
          <w:szCs w:val="20"/>
        </w:rPr>
      </w:pPr>
    </w:p>
    <w:p w14:paraId="3DF33CE6"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Key features of Docker Compose</w:t>
      </w:r>
    </w:p>
    <w:p w14:paraId="3774068B"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Have multiple isolated environments on a single </w:t>
      </w:r>
      <w:proofErr w:type="gramStart"/>
      <w:r>
        <w:rPr>
          <w:rFonts w:ascii="Verdana" w:eastAsia="Verdana" w:hAnsi="Verdana" w:cs="Verdana"/>
          <w:sz w:val="20"/>
          <w:szCs w:val="20"/>
        </w:rPr>
        <w:t>host</w:t>
      </w:r>
      <w:proofErr w:type="gramEnd"/>
    </w:p>
    <w:p w14:paraId="792BC4CE"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Compose uses a project name to isolate environments from each other. You can make use of this project name in several different contexts:</w:t>
      </w:r>
    </w:p>
    <w:p w14:paraId="1F2A0986" w14:textId="77777777" w:rsidR="00807001" w:rsidRDefault="00807001">
      <w:pPr>
        <w:spacing w:line="259" w:lineRule="auto"/>
        <w:ind w:left="1080"/>
        <w:rPr>
          <w:rFonts w:ascii="Verdana" w:eastAsia="Verdana" w:hAnsi="Verdana" w:cs="Verdana"/>
          <w:sz w:val="20"/>
          <w:szCs w:val="20"/>
        </w:rPr>
      </w:pPr>
    </w:p>
    <w:p w14:paraId="2ABC28BB" w14:textId="77777777" w:rsidR="00807001" w:rsidRDefault="00000000">
      <w:pPr>
        <w:numPr>
          <w:ilvl w:val="0"/>
          <w:numId w:val="11"/>
        </w:numPr>
        <w:spacing w:line="259" w:lineRule="auto"/>
        <w:rPr>
          <w:rFonts w:ascii="Verdana" w:eastAsia="Verdana" w:hAnsi="Verdana" w:cs="Verdana"/>
          <w:sz w:val="20"/>
          <w:szCs w:val="20"/>
        </w:rPr>
      </w:pPr>
      <w:r>
        <w:rPr>
          <w:rFonts w:ascii="Verdana" w:eastAsia="Verdana" w:hAnsi="Verdana" w:cs="Verdana"/>
          <w:sz w:val="20"/>
          <w:szCs w:val="20"/>
        </w:rPr>
        <w:t xml:space="preserve">On a dev host, to create multiple copies of a single environment, such as when you want to run a stable copy for each feature branch of a </w:t>
      </w:r>
      <w:proofErr w:type="gramStart"/>
      <w:r>
        <w:rPr>
          <w:rFonts w:ascii="Verdana" w:eastAsia="Verdana" w:hAnsi="Verdana" w:cs="Verdana"/>
          <w:sz w:val="20"/>
          <w:szCs w:val="20"/>
        </w:rPr>
        <w:t>project</w:t>
      </w:r>
      <w:proofErr w:type="gramEnd"/>
    </w:p>
    <w:p w14:paraId="0F73599D" w14:textId="77777777" w:rsidR="00807001" w:rsidRDefault="00000000">
      <w:pPr>
        <w:numPr>
          <w:ilvl w:val="0"/>
          <w:numId w:val="11"/>
        </w:numPr>
        <w:spacing w:line="259" w:lineRule="auto"/>
        <w:rPr>
          <w:rFonts w:ascii="Verdana" w:eastAsia="Verdana" w:hAnsi="Verdana" w:cs="Verdana"/>
          <w:sz w:val="20"/>
          <w:szCs w:val="20"/>
        </w:rPr>
      </w:pPr>
      <w:r>
        <w:rPr>
          <w:rFonts w:ascii="Verdana" w:eastAsia="Verdana" w:hAnsi="Verdana" w:cs="Verdana"/>
          <w:sz w:val="20"/>
          <w:szCs w:val="20"/>
        </w:rPr>
        <w:t xml:space="preserve">On a CI server, to keep builds from interfering with each other, you can set the project name to a unique build </w:t>
      </w:r>
      <w:proofErr w:type="gramStart"/>
      <w:r>
        <w:rPr>
          <w:rFonts w:ascii="Verdana" w:eastAsia="Verdana" w:hAnsi="Verdana" w:cs="Verdana"/>
          <w:sz w:val="20"/>
          <w:szCs w:val="20"/>
        </w:rPr>
        <w:t>number</w:t>
      </w:r>
      <w:proofErr w:type="gramEnd"/>
    </w:p>
    <w:p w14:paraId="5741A10B" w14:textId="77777777" w:rsidR="00807001" w:rsidRDefault="00000000">
      <w:pPr>
        <w:numPr>
          <w:ilvl w:val="0"/>
          <w:numId w:val="11"/>
        </w:numPr>
        <w:spacing w:line="259" w:lineRule="auto"/>
        <w:rPr>
          <w:rFonts w:ascii="Verdana" w:eastAsia="Verdana" w:hAnsi="Verdana" w:cs="Verdana"/>
          <w:sz w:val="20"/>
          <w:szCs w:val="20"/>
        </w:rPr>
      </w:pPr>
      <w:r>
        <w:rPr>
          <w:rFonts w:ascii="Verdana" w:eastAsia="Verdana" w:hAnsi="Verdana" w:cs="Verdana"/>
          <w:sz w:val="20"/>
          <w:szCs w:val="20"/>
        </w:rPr>
        <w:t xml:space="preserve">On a shared host or dev host, to prevent different projects, which may use the same service names, from interfering with </w:t>
      </w:r>
      <w:proofErr w:type="gramStart"/>
      <w:r>
        <w:rPr>
          <w:rFonts w:ascii="Verdana" w:eastAsia="Verdana" w:hAnsi="Verdana" w:cs="Verdana"/>
          <w:sz w:val="20"/>
          <w:szCs w:val="20"/>
        </w:rPr>
        <w:t>each other</w:t>
      </w:r>
      <w:proofErr w:type="gramEnd"/>
    </w:p>
    <w:p w14:paraId="0BCC0801" w14:textId="77777777" w:rsidR="00807001" w:rsidRDefault="00807001">
      <w:pPr>
        <w:spacing w:line="259" w:lineRule="auto"/>
        <w:ind w:left="1080"/>
        <w:rPr>
          <w:rFonts w:ascii="Verdana" w:eastAsia="Verdana" w:hAnsi="Verdana" w:cs="Verdana"/>
          <w:sz w:val="20"/>
          <w:szCs w:val="20"/>
        </w:rPr>
      </w:pPr>
    </w:p>
    <w:p w14:paraId="2D5BBC25"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The default project name is the base name of the project directory. You can set a custom project name by using the -p command line option or the COMPOSE_PROJECT_NAME environment variable.</w:t>
      </w:r>
    </w:p>
    <w:p w14:paraId="334DB09B" w14:textId="77777777" w:rsidR="00807001" w:rsidRDefault="00807001">
      <w:pPr>
        <w:spacing w:line="259" w:lineRule="auto"/>
        <w:ind w:left="1080"/>
        <w:rPr>
          <w:rFonts w:ascii="Verdana" w:eastAsia="Verdana" w:hAnsi="Verdana" w:cs="Verdana"/>
          <w:sz w:val="20"/>
          <w:szCs w:val="20"/>
        </w:rPr>
      </w:pPr>
    </w:p>
    <w:p w14:paraId="467D09FE"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The default project directory is the base directory of the Compose file. A custom value for it can be defined with the --project-directory command line option.</w:t>
      </w:r>
    </w:p>
    <w:p w14:paraId="45F52D64" w14:textId="77777777" w:rsidR="00807001" w:rsidRDefault="00807001">
      <w:pPr>
        <w:spacing w:line="259" w:lineRule="auto"/>
        <w:ind w:left="1080"/>
        <w:rPr>
          <w:rFonts w:ascii="Verdana" w:eastAsia="Verdana" w:hAnsi="Verdana" w:cs="Verdana"/>
          <w:sz w:val="20"/>
          <w:szCs w:val="20"/>
        </w:rPr>
      </w:pPr>
    </w:p>
    <w:p w14:paraId="69DB202E" w14:textId="55F8E1E4"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 xml:space="preserve">Preserves volume data when containers are </w:t>
      </w:r>
      <w:r w:rsidR="00366E1E">
        <w:rPr>
          <w:rFonts w:ascii="Verdana" w:eastAsia="Verdana" w:hAnsi="Verdana" w:cs="Verdana"/>
          <w:b/>
          <w:sz w:val="20"/>
          <w:szCs w:val="20"/>
        </w:rPr>
        <w:t>created.</w:t>
      </w:r>
    </w:p>
    <w:p w14:paraId="166E7029" w14:textId="74415E90"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Compose preserves all volumes used by your services. When docker </w:t>
      </w:r>
      <w:r w:rsidR="00366E1E">
        <w:rPr>
          <w:rFonts w:ascii="Verdana" w:eastAsia="Verdana" w:hAnsi="Verdana" w:cs="Verdana"/>
          <w:sz w:val="20"/>
          <w:szCs w:val="20"/>
        </w:rPr>
        <w:t>composes</w:t>
      </w:r>
      <w:r>
        <w:rPr>
          <w:rFonts w:ascii="Verdana" w:eastAsia="Verdana" w:hAnsi="Verdana" w:cs="Verdana"/>
          <w:sz w:val="20"/>
          <w:szCs w:val="20"/>
        </w:rPr>
        <w:t xml:space="preserve"> up runs, if it finds any containers from previous runs, it copies the volumes from the old container to the new container. This process ensures that any data you've created in volumes isn't lost.</w:t>
      </w:r>
    </w:p>
    <w:p w14:paraId="25D19A81" w14:textId="77777777" w:rsidR="00807001" w:rsidRDefault="00807001">
      <w:pPr>
        <w:spacing w:line="259" w:lineRule="auto"/>
        <w:ind w:left="1080"/>
        <w:rPr>
          <w:rFonts w:ascii="Verdana" w:eastAsia="Verdana" w:hAnsi="Verdana" w:cs="Verdana"/>
          <w:sz w:val="20"/>
          <w:szCs w:val="20"/>
        </w:rPr>
      </w:pPr>
    </w:p>
    <w:p w14:paraId="752116E2" w14:textId="60BD3673"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If you use docker compose on a Windows machine, see Environment </w:t>
      </w:r>
      <w:r w:rsidR="00366E1E">
        <w:rPr>
          <w:rFonts w:ascii="Verdana" w:eastAsia="Verdana" w:hAnsi="Verdana" w:cs="Verdana"/>
          <w:sz w:val="20"/>
          <w:szCs w:val="20"/>
        </w:rPr>
        <w:t>variables,</w:t>
      </w:r>
      <w:r>
        <w:rPr>
          <w:rFonts w:ascii="Verdana" w:eastAsia="Verdana" w:hAnsi="Verdana" w:cs="Verdana"/>
          <w:sz w:val="20"/>
          <w:szCs w:val="20"/>
        </w:rPr>
        <w:t xml:space="preserve"> and adjust the necessary environment variables for your specific needs.</w:t>
      </w:r>
    </w:p>
    <w:p w14:paraId="1177DC02" w14:textId="77777777" w:rsidR="00807001" w:rsidRDefault="00807001">
      <w:pPr>
        <w:spacing w:line="259" w:lineRule="auto"/>
        <w:ind w:left="1080"/>
        <w:rPr>
          <w:rFonts w:ascii="Verdana" w:eastAsia="Verdana" w:hAnsi="Verdana" w:cs="Verdana"/>
          <w:sz w:val="20"/>
          <w:szCs w:val="20"/>
        </w:rPr>
      </w:pPr>
    </w:p>
    <w:p w14:paraId="3E3FEE9A" w14:textId="2193037F"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 xml:space="preserve">Only recreate containers that have </w:t>
      </w:r>
      <w:r w:rsidR="00366E1E">
        <w:rPr>
          <w:rFonts w:ascii="Verdana" w:eastAsia="Verdana" w:hAnsi="Verdana" w:cs="Verdana"/>
          <w:b/>
          <w:sz w:val="20"/>
          <w:szCs w:val="20"/>
        </w:rPr>
        <w:t>changed.</w:t>
      </w:r>
    </w:p>
    <w:p w14:paraId="35B1546D" w14:textId="6C36DF83" w:rsidR="00807001" w:rsidRDefault="00366E1E">
      <w:pPr>
        <w:spacing w:line="259" w:lineRule="auto"/>
        <w:ind w:left="1080"/>
        <w:rPr>
          <w:rFonts w:ascii="Verdana" w:eastAsia="Verdana" w:hAnsi="Verdana" w:cs="Verdana"/>
          <w:sz w:val="20"/>
          <w:szCs w:val="20"/>
        </w:rPr>
      </w:pPr>
      <w:r>
        <w:rPr>
          <w:rFonts w:ascii="Verdana" w:eastAsia="Verdana" w:hAnsi="Verdana" w:cs="Verdana"/>
          <w:sz w:val="20"/>
          <w:szCs w:val="20"/>
        </w:rPr>
        <w:t>Composition caches the configuration used to create a container. When you restart a service that has not changed, compose re-uses the existing containers. Re-using containers means that you can make changes to your environment very quickly.</w:t>
      </w:r>
    </w:p>
    <w:p w14:paraId="6F00A233" w14:textId="77777777" w:rsidR="00807001" w:rsidRDefault="00807001">
      <w:pPr>
        <w:spacing w:line="259" w:lineRule="auto"/>
        <w:ind w:left="1080"/>
        <w:rPr>
          <w:rFonts w:ascii="Verdana" w:eastAsia="Verdana" w:hAnsi="Verdana" w:cs="Verdana"/>
          <w:sz w:val="20"/>
          <w:szCs w:val="20"/>
        </w:rPr>
      </w:pPr>
    </w:p>
    <w:p w14:paraId="065B7F1C" w14:textId="16182E6D"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lastRenderedPageBreak/>
        <w:t xml:space="preserve">Supports variables and moving a composition between </w:t>
      </w:r>
      <w:r w:rsidR="00366E1E">
        <w:rPr>
          <w:rFonts w:ascii="Verdana" w:eastAsia="Verdana" w:hAnsi="Verdana" w:cs="Verdana"/>
          <w:b/>
          <w:sz w:val="20"/>
          <w:szCs w:val="20"/>
        </w:rPr>
        <w:t>environments.</w:t>
      </w:r>
    </w:p>
    <w:p w14:paraId="7F27FCF5"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Compose supports variables in the Compose file. You can use these variables to customize your composition for different environments, or different users.</w:t>
      </w:r>
    </w:p>
    <w:p w14:paraId="3C202E27" w14:textId="77777777" w:rsidR="00807001" w:rsidRDefault="00807001">
      <w:pPr>
        <w:spacing w:line="259" w:lineRule="auto"/>
        <w:ind w:left="1080"/>
        <w:rPr>
          <w:rFonts w:ascii="Verdana" w:eastAsia="Verdana" w:hAnsi="Verdana" w:cs="Verdana"/>
          <w:sz w:val="20"/>
          <w:szCs w:val="20"/>
        </w:rPr>
      </w:pPr>
    </w:p>
    <w:p w14:paraId="39975E6B" w14:textId="7CEAFBDE"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You can extend a Compose file using the extends field or by creating multiple Compose files. For more details, see Working with </w:t>
      </w:r>
      <w:r w:rsidR="00366E1E">
        <w:rPr>
          <w:rFonts w:ascii="Verdana" w:eastAsia="Verdana" w:hAnsi="Verdana" w:cs="Verdana"/>
          <w:sz w:val="20"/>
          <w:szCs w:val="20"/>
        </w:rPr>
        <w:t>Multiple</w:t>
      </w:r>
      <w:r>
        <w:rPr>
          <w:rFonts w:ascii="Verdana" w:eastAsia="Verdana" w:hAnsi="Verdana" w:cs="Verdana"/>
          <w:sz w:val="20"/>
          <w:szCs w:val="20"/>
        </w:rPr>
        <w:t xml:space="preserve"> Compose files.</w:t>
      </w:r>
    </w:p>
    <w:p w14:paraId="7F0DF6F3" w14:textId="77777777" w:rsidR="00807001" w:rsidRDefault="00807001">
      <w:pPr>
        <w:spacing w:line="259" w:lineRule="auto"/>
        <w:ind w:left="1080"/>
        <w:rPr>
          <w:rFonts w:ascii="Verdana" w:eastAsia="Verdana" w:hAnsi="Verdana" w:cs="Verdana"/>
          <w:sz w:val="20"/>
          <w:szCs w:val="20"/>
        </w:rPr>
      </w:pPr>
    </w:p>
    <w:p w14:paraId="55C7BE70"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Common use cases of Docker Compose</w:t>
      </w:r>
    </w:p>
    <w:p w14:paraId="6AE1B9C2" w14:textId="38FE4099" w:rsidR="00807001" w:rsidRDefault="00366E1E">
      <w:pPr>
        <w:spacing w:line="259" w:lineRule="auto"/>
        <w:ind w:left="1080"/>
        <w:rPr>
          <w:rFonts w:ascii="Verdana" w:eastAsia="Verdana" w:hAnsi="Verdana" w:cs="Verdana"/>
          <w:sz w:val="20"/>
          <w:szCs w:val="20"/>
        </w:rPr>
      </w:pPr>
      <w:r>
        <w:rPr>
          <w:rFonts w:ascii="Verdana" w:eastAsia="Verdana" w:hAnsi="Verdana" w:cs="Verdana"/>
          <w:sz w:val="20"/>
          <w:szCs w:val="20"/>
        </w:rPr>
        <w:t xml:space="preserve">Composing can be used in </w:t>
      </w:r>
      <w:proofErr w:type="gramStart"/>
      <w:r>
        <w:rPr>
          <w:rFonts w:ascii="Verdana" w:eastAsia="Verdana" w:hAnsi="Verdana" w:cs="Verdana"/>
          <w:sz w:val="20"/>
          <w:szCs w:val="20"/>
        </w:rPr>
        <w:t>many different ways</w:t>
      </w:r>
      <w:proofErr w:type="gramEnd"/>
      <w:r>
        <w:rPr>
          <w:rFonts w:ascii="Verdana" w:eastAsia="Verdana" w:hAnsi="Verdana" w:cs="Verdana"/>
          <w:sz w:val="20"/>
          <w:szCs w:val="20"/>
        </w:rPr>
        <w:t>. Some common use cases are outlined below.</w:t>
      </w:r>
    </w:p>
    <w:p w14:paraId="70A036F8" w14:textId="77777777" w:rsidR="00807001" w:rsidRDefault="00807001">
      <w:pPr>
        <w:spacing w:line="259" w:lineRule="auto"/>
        <w:ind w:left="1080"/>
        <w:rPr>
          <w:rFonts w:ascii="Verdana" w:eastAsia="Verdana" w:hAnsi="Verdana" w:cs="Verdana"/>
          <w:sz w:val="20"/>
          <w:szCs w:val="20"/>
        </w:rPr>
      </w:pPr>
    </w:p>
    <w:p w14:paraId="4D69ACB9"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Development environments</w:t>
      </w:r>
    </w:p>
    <w:p w14:paraId="6A140CF2"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When you're developing software, the ability to run an application in an isolated environment and interact with it is crucial. The Compose command line tool can be used to create the environment and interact with it.</w:t>
      </w:r>
    </w:p>
    <w:p w14:paraId="1E4194A8" w14:textId="77777777" w:rsidR="00807001" w:rsidRDefault="00807001">
      <w:pPr>
        <w:spacing w:line="259" w:lineRule="auto"/>
        <w:ind w:left="1080"/>
        <w:rPr>
          <w:rFonts w:ascii="Verdana" w:eastAsia="Verdana" w:hAnsi="Verdana" w:cs="Verdana"/>
          <w:sz w:val="20"/>
          <w:szCs w:val="20"/>
        </w:rPr>
      </w:pPr>
    </w:p>
    <w:p w14:paraId="54F0A45B"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The Compose file provides a way to document and configure </w:t>
      </w:r>
      <w:proofErr w:type="gramStart"/>
      <w:r>
        <w:rPr>
          <w:rFonts w:ascii="Verdana" w:eastAsia="Verdana" w:hAnsi="Verdana" w:cs="Verdana"/>
          <w:sz w:val="20"/>
          <w:szCs w:val="20"/>
        </w:rPr>
        <w:t>all of</w:t>
      </w:r>
      <w:proofErr w:type="gramEnd"/>
      <w:r>
        <w:rPr>
          <w:rFonts w:ascii="Verdana" w:eastAsia="Verdana" w:hAnsi="Verdana" w:cs="Verdana"/>
          <w:sz w:val="20"/>
          <w:szCs w:val="20"/>
        </w:rPr>
        <w:t xml:space="preserve"> the application's service dependencies (databases, queues, caches, web service APIs, </w:t>
      </w:r>
      <w:proofErr w:type="spellStart"/>
      <w:r>
        <w:rPr>
          <w:rFonts w:ascii="Verdana" w:eastAsia="Verdana" w:hAnsi="Verdana" w:cs="Verdana"/>
          <w:sz w:val="20"/>
          <w:szCs w:val="20"/>
        </w:rPr>
        <w:t>etc</w:t>
      </w:r>
      <w:proofErr w:type="spellEnd"/>
      <w:r>
        <w:rPr>
          <w:rFonts w:ascii="Verdana" w:eastAsia="Verdana" w:hAnsi="Verdana" w:cs="Verdana"/>
          <w:sz w:val="20"/>
          <w:szCs w:val="20"/>
        </w:rPr>
        <w:t>). Using the Compose command line tool you can create and start one or more containers for each dependency with a single command (docker compose up).</w:t>
      </w:r>
    </w:p>
    <w:p w14:paraId="2EDE2129" w14:textId="77777777" w:rsidR="00807001" w:rsidRDefault="00807001">
      <w:pPr>
        <w:spacing w:line="259" w:lineRule="auto"/>
        <w:ind w:left="1080"/>
        <w:rPr>
          <w:rFonts w:ascii="Verdana" w:eastAsia="Verdana" w:hAnsi="Verdana" w:cs="Verdana"/>
          <w:sz w:val="20"/>
          <w:szCs w:val="20"/>
        </w:rPr>
      </w:pPr>
    </w:p>
    <w:p w14:paraId="1AAADD2A"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Together, these features provide a convenient way for developers to get started on a project. Compose can reduce a multi-page "developer getting started guide" to a single machine readable Compose file and a few commands.</w:t>
      </w:r>
    </w:p>
    <w:p w14:paraId="27F361BC" w14:textId="77777777" w:rsidR="00807001" w:rsidRDefault="00807001">
      <w:pPr>
        <w:spacing w:line="259" w:lineRule="auto"/>
        <w:ind w:left="1080"/>
        <w:rPr>
          <w:rFonts w:ascii="Verdana" w:eastAsia="Verdana" w:hAnsi="Verdana" w:cs="Verdana"/>
          <w:sz w:val="20"/>
          <w:szCs w:val="20"/>
        </w:rPr>
      </w:pPr>
    </w:p>
    <w:p w14:paraId="3EF93C18"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Automated testing environments</w:t>
      </w:r>
    </w:p>
    <w:p w14:paraId="7A83338A"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An important part of any Continuous Deployment or Continuous Integration process is the automated test suite. Automated end-to-end testing requires an environment in which to run tests. Compose provides a convenient way to create and destroy isolated testing environments for your test suite. By defining the full environment in a Compose file, you can create and destroy these environments in just a few commands:</w:t>
      </w:r>
    </w:p>
    <w:p w14:paraId="165D38A3" w14:textId="77777777" w:rsidR="00807001" w:rsidRDefault="00807001">
      <w:pPr>
        <w:spacing w:line="259" w:lineRule="auto"/>
        <w:ind w:left="1080"/>
        <w:rPr>
          <w:rFonts w:ascii="Verdana" w:eastAsia="Verdana" w:hAnsi="Verdana" w:cs="Verdana"/>
          <w:sz w:val="20"/>
          <w:szCs w:val="20"/>
        </w:rPr>
      </w:pPr>
    </w:p>
    <w:p w14:paraId="1152704D"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docker compose up -</w:t>
      </w:r>
      <w:proofErr w:type="gramStart"/>
      <w:r>
        <w:rPr>
          <w:rFonts w:ascii="Verdana" w:eastAsia="Verdana" w:hAnsi="Verdana" w:cs="Verdana"/>
          <w:color w:val="5A99D3"/>
          <w:sz w:val="20"/>
          <w:szCs w:val="20"/>
        </w:rPr>
        <w:t>d</w:t>
      </w:r>
      <w:proofErr w:type="gramEnd"/>
    </w:p>
    <w:p w14:paraId="22AAFE76" w14:textId="77777777" w:rsidR="00807001" w:rsidRDefault="00000000">
      <w:pPr>
        <w:spacing w:line="259" w:lineRule="auto"/>
        <w:ind w:left="1080"/>
        <w:rPr>
          <w:rFonts w:ascii="Verdana" w:eastAsia="Verdana" w:hAnsi="Verdana" w:cs="Verdana"/>
          <w:color w:val="5A99D3"/>
          <w:sz w:val="20"/>
          <w:szCs w:val="20"/>
        </w:rPr>
      </w:pPr>
      <w:proofErr w:type="gramStart"/>
      <w:r>
        <w:rPr>
          <w:rFonts w:ascii="Verdana" w:eastAsia="Verdana" w:hAnsi="Verdana" w:cs="Verdana"/>
          <w:color w:val="5A99D3"/>
          <w:sz w:val="20"/>
          <w:szCs w:val="20"/>
        </w:rPr>
        <w:t>$ .</w:t>
      </w:r>
      <w:proofErr w:type="gramEnd"/>
      <w:r>
        <w:rPr>
          <w:rFonts w:ascii="Verdana" w:eastAsia="Verdana" w:hAnsi="Verdana" w:cs="Verdana"/>
          <w:color w:val="5A99D3"/>
          <w:sz w:val="20"/>
          <w:szCs w:val="20"/>
        </w:rPr>
        <w:t>/</w:t>
      </w:r>
      <w:proofErr w:type="spellStart"/>
      <w:r>
        <w:rPr>
          <w:rFonts w:ascii="Verdana" w:eastAsia="Verdana" w:hAnsi="Verdana" w:cs="Verdana"/>
          <w:color w:val="5A99D3"/>
          <w:sz w:val="20"/>
          <w:szCs w:val="20"/>
        </w:rPr>
        <w:t>run_tests</w:t>
      </w:r>
      <w:proofErr w:type="spellEnd"/>
    </w:p>
    <w:p w14:paraId="14F0A918"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docker compose </w:t>
      </w:r>
      <w:proofErr w:type="gramStart"/>
      <w:r>
        <w:rPr>
          <w:rFonts w:ascii="Verdana" w:eastAsia="Verdana" w:hAnsi="Verdana" w:cs="Verdana"/>
          <w:color w:val="5A99D3"/>
          <w:sz w:val="20"/>
          <w:szCs w:val="20"/>
        </w:rPr>
        <w:t>down</w:t>
      </w:r>
      <w:proofErr w:type="gramEnd"/>
    </w:p>
    <w:p w14:paraId="6F93C858" w14:textId="77777777" w:rsidR="00807001" w:rsidRDefault="00807001">
      <w:pPr>
        <w:spacing w:line="259" w:lineRule="auto"/>
        <w:ind w:left="1080"/>
        <w:rPr>
          <w:rFonts w:ascii="Verdana" w:eastAsia="Verdana" w:hAnsi="Verdana" w:cs="Verdana"/>
          <w:color w:val="5A99D3"/>
          <w:sz w:val="20"/>
          <w:szCs w:val="20"/>
        </w:rPr>
      </w:pPr>
    </w:p>
    <w:p w14:paraId="1379D4E1"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Single host deployments</w:t>
      </w:r>
    </w:p>
    <w:p w14:paraId="43E8676C"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Compose has traditionally been focused on development and testing workflows, but with each release we're making progress on more production-oriented features.</w:t>
      </w:r>
    </w:p>
    <w:p w14:paraId="45D4701A" w14:textId="77777777" w:rsidR="00807001" w:rsidRDefault="00807001">
      <w:pPr>
        <w:spacing w:line="259" w:lineRule="auto"/>
        <w:ind w:left="1080"/>
        <w:rPr>
          <w:rFonts w:ascii="Verdana" w:eastAsia="Verdana" w:hAnsi="Verdana" w:cs="Verdana"/>
          <w:sz w:val="20"/>
          <w:szCs w:val="20"/>
        </w:rPr>
      </w:pPr>
    </w:p>
    <w:p w14:paraId="01DD756F" w14:textId="77777777" w:rsidR="00807001" w:rsidRDefault="00807001">
      <w:pPr>
        <w:spacing w:line="259" w:lineRule="auto"/>
        <w:ind w:left="1080"/>
        <w:rPr>
          <w:rFonts w:ascii="Verdana" w:eastAsia="Verdana" w:hAnsi="Verdana" w:cs="Verdana"/>
          <w:sz w:val="20"/>
          <w:szCs w:val="20"/>
        </w:rPr>
      </w:pPr>
    </w:p>
    <w:p w14:paraId="27EECA97" w14:textId="77777777" w:rsidR="00807001" w:rsidRDefault="00000000">
      <w:pPr>
        <w:spacing w:line="259" w:lineRule="auto"/>
        <w:ind w:left="1080"/>
        <w:rPr>
          <w:rFonts w:ascii="Verdana" w:eastAsia="Verdana" w:hAnsi="Verdana" w:cs="Verdana"/>
          <w:b/>
        </w:rPr>
      </w:pPr>
      <w:r>
        <w:rPr>
          <w:rFonts w:ascii="Verdana" w:eastAsia="Verdana" w:hAnsi="Verdana" w:cs="Verdana"/>
          <w:b/>
        </w:rPr>
        <w:t>Docker Swarm</w:t>
      </w:r>
    </w:p>
    <w:p w14:paraId="0EDEBD3B"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To use Docker in swarm mode, install Docker. See installation instructions for all operating systems and platforms.</w:t>
      </w:r>
    </w:p>
    <w:p w14:paraId="120E37A9" w14:textId="77777777" w:rsidR="00807001" w:rsidRDefault="00807001">
      <w:pPr>
        <w:spacing w:line="259" w:lineRule="auto"/>
        <w:ind w:left="1080"/>
        <w:rPr>
          <w:rFonts w:ascii="Verdana" w:eastAsia="Verdana" w:hAnsi="Verdana" w:cs="Verdana"/>
          <w:sz w:val="20"/>
          <w:szCs w:val="20"/>
        </w:rPr>
      </w:pPr>
    </w:p>
    <w:p w14:paraId="4679FCDA"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Current versions of Docker include swarm mode for natively managing a cluster of Docker Engines called a swarm. Use the Docker CLI to create a swarm, deploy application services to a swarm, and manage swarm behavior.</w:t>
      </w:r>
    </w:p>
    <w:p w14:paraId="50E60259" w14:textId="77777777" w:rsidR="00807001" w:rsidRDefault="00807001">
      <w:pPr>
        <w:spacing w:line="259" w:lineRule="auto"/>
        <w:ind w:left="1080"/>
        <w:rPr>
          <w:rFonts w:ascii="Verdana" w:eastAsia="Verdana" w:hAnsi="Verdana" w:cs="Verdana"/>
          <w:sz w:val="20"/>
          <w:szCs w:val="20"/>
        </w:rPr>
      </w:pPr>
    </w:p>
    <w:p w14:paraId="22F4F14B"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lastRenderedPageBreak/>
        <w:t>Docker Swarm mode is built into the Docker Engine. Do not confuse Docker Swarm mode with Docker Classic Swarm which is no longer actively developed.</w:t>
      </w:r>
    </w:p>
    <w:p w14:paraId="29D97F5F" w14:textId="77777777" w:rsidR="00807001" w:rsidRDefault="00807001">
      <w:pPr>
        <w:spacing w:line="259" w:lineRule="auto"/>
        <w:ind w:left="1080"/>
        <w:rPr>
          <w:rFonts w:ascii="Verdana" w:eastAsia="Verdana" w:hAnsi="Verdana" w:cs="Verdana"/>
          <w:sz w:val="20"/>
          <w:szCs w:val="20"/>
        </w:rPr>
      </w:pPr>
    </w:p>
    <w:p w14:paraId="17F83109"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Feature highlights</w:t>
      </w:r>
    </w:p>
    <w:p w14:paraId="277DF1B9" w14:textId="77777777" w:rsidR="00807001" w:rsidRDefault="00807001">
      <w:pPr>
        <w:spacing w:line="259" w:lineRule="auto"/>
        <w:ind w:left="1080"/>
        <w:rPr>
          <w:rFonts w:ascii="Verdana" w:eastAsia="Verdana" w:hAnsi="Verdana" w:cs="Verdana"/>
          <w:b/>
          <w:sz w:val="20"/>
          <w:szCs w:val="20"/>
        </w:rPr>
      </w:pPr>
    </w:p>
    <w:p w14:paraId="25AF1CAD" w14:textId="77777777" w:rsidR="00807001" w:rsidRDefault="00000000">
      <w:pPr>
        <w:numPr>
          <w:ilvl w:val="0"/>
          <w:numId w:val="12"/>
        </w:numPr>
        <w:spacing w:line="259" w:lineRule="auto"/>
        <w:rPr>
          <w:rFonts w:ascii="Verdana" w:eastAsia="Verdana" w:hAnsi="Verdana" w:cs="Verdana"/>
          <w:sz w:val="20"/>
          <w:szCs w:val="20"/>
        </w:rPr>
      </w:pPr>
      <w:r>
        <w:rPr>
          <w:rFonts w:ascii="Verdana" w:eastAsia="Verdana" w:hAnsi="Verdana" w:cs="Verdana"/>
          <w:b/>
          <w:sz w:val="20"/>
          <w:szCs w:val="20"/>
        </w:rPr>
        <w:t>Cluster management integrated with Docker Engine</w:t>
      </w:r>
      <w:r>
        <w:rPr>
          <w:rFonts w:ascii="Verdana" w:eastAsia="Verdana" w:hAnsi="Verdana" w:cs="Verdana"/>
          <w:sz w:val="20"/>
          <w:szCs w:val="20"/>
        </w:rPr>
        <w:t>: Use the Docker Engine CLI to create a swarm of Docker Engines where you can deploy application services. You don't need additional orchestration software to create or manage a swarm.</w:t>
      </w:r>
    </w:p>
    <w:p w14:paraId="49EBE3DA" w14:textId="77777777" w:rsidR="00807001" w:rsidRDefault="00807001">
      <w:pPr>
        <w:spacing w:line="259" w:lineRule="auto"/>
        <w:ind w:left="1440"/>
        <w:rPr>
          <w:rFonts w:ascii="Verdana" w:eastAsia="Verdana" w:hAnsi="Verdana" w:cs="Verdana"/>
          <w:sz w:val="20"/>
          <w:szCs w:val="20"/>
        </w:rPr>
      </w:pPr>
    </w:p>
    <w:p w14:paraId="7990F536" w14:textId="77777777" w:rsidR="00807001" w:rsidRDefault="00000000">
      <w:pPr>
        <w:numPr>
          <w:ilvl w:val="0"/>
          <w:numId w:val="12"/>
        </w:numPr>
        <w:spacing w:line="259" w:lineRule="auto"/>
        <w:rPr>
          <w:rFonts w:ascii="Verdana" w:eastAsia="Verdana" w:hAnsi="Verdana" w:cs="Verdana"/>
          <w:sz w:val="20"/>
          <w:szCs w:val="20"/>
        </w:rPr>
      </w:pPr>
      <w:r>
        <w:rPr>
          <w:rFonts w:ascii="Verdana" w:eastAsia="Verdana" w:hAnsi="Verdana" w:cs="Verdana"/>
          <w:b/>
          <w:sz w:val="20"/>
          <w:szCs w:val="20"/>
        </w:rPr>
        <w:t>Decentralized design</w:t>
      </w:r>
      <w:r>
        <w:rPr>
          <w:rFonts w:ascii="Verdana" w:eastAsia="Verdana" w:hAnsi="Verdana" w:cs="Verdana"/>
          <w:sz w:val="20"/>
          <w:szCs w:val="20"/>
        </w:rPr>
        <w:t xml:space="preserve">: Instead of handling differentiation between node roles at deployment time, the Docker Engine handles any specialization at runtime. You can deploy both kinds of nodes, </w:t>
      </w:r>
      <w:proofErr w:type="gramStart"/>
      <w:r>
        <w:rPr>
          <w:rFonts w:ascii="Verdana" w:eastAsia="Verdana" w:hAnsi="Verdana" w:cs="Verdana"/>
          <w:sz w:val="20"/>
          <w:szCs w:val="20"/>
        </w:rPr>
        <w:t>managers</w:t>
      </w:r>
      <w:proofErr w:type="gramEnd"/>
      <w:r>
        <w:rPr>
          <w:rFonts w:ascii="Verdana" w:eastAsia="Verdana" w:hAnsi="Verdana" w:cs="Verdana"/>
          <w:sz w:val="20"/>
          <w:szCs w:val="20"/>
        </w:rPr>
        <w:t xml:space="preserve"> and workers, using the Docker Engine. This means you can build an entire swarm from a single disk image.</w:t>
      </w:r>
    </w:p>
    <w:p w14:paraId="491C22B6" w14:textId="77777777" w:rsidR="00807001" w:rsidRDefault="00807001">
      <w:pPr>
        <w:spacing w:line="259" w:lineRule="auto"/>
        <w:ind w:left="1440"/>
        <w:rPr>
          <w:rFonts w:ascii="Verdana" w:eastAsia="Verdana" w:hAnsi="Verdana" w:cs="Verdana"/>
          <w:sz w:val="20"/>
          <w:szCs w:val="20"/>
        </w:rPr>
      </w:pPr>
    </w:p>
    <w:p w14:paraId="576C70F7" w14:textId="77777777" w:rsidR="00807001" w:rsidRDefault="00000000">
      <w:pPr>
        <w:numPr>
          <w:ilvl w:val="0"/>
          <w:numId w:val="12"/>
        </w:numPr>
        <w:spacing w:line="259" w:lineRule="auto"/>
        <w:rPr>
          <w:rFonts w:ascii="Verdana" w:eastAsia="Verdana" w:hAnsi="Verdana" w:cs="Verdana"/>
          <w:sz w:val="20"/>
          <w:szCs w:val="20"/>
        </w:rPr>
      </w:pPr>
      <w:r>
        <w:rPr>
          <w:rFonts w:ascii="Verdana" w:eastAsia="Verdana" w:hAnsi="Verdana" w:cs="Verdana"/>
          <w:b/>
          <w:sz w:val="20"/>
          <w:szCs w:val="20"/>
        </w:rPr>
        <w:t>Declarative service model</w:t>
      </w:r>
      <w:r>
        <w:rPr>
          <w:rFonts w:ascii="Verdana" w:eastAsia="Verdana" w:hAnsi="Verdana" w:cs="Verdana"/>
          <w:sz w:val="20"/>
          <w:szCs w:val="20"/>
        </w:rPr>
        <w:t>: Docker Engine uses a declarative approach to let you define the desired state of the various services in your application stack. For example, you might describe an application consisting of a web front end service with message queueing services and a database backend.</w:t>
      </w:r>
    </w:p>
    <w:p w14:paraId="76368D31" w14:textId="77777777" w:rsidR="00807001" w:rsidRDefault="00807001">
      <w:pPr>
        <w:spacing w:line="259" w:lineRule="auto"/>
        <w:ind w:left="1440"/>
        <w:rPr>
          <w:rFonts w:ascii="Verdana" w:eastAsia="Verdana" w:hAnsi="Verdana" w:cs="Verdana"/>
          <w:sz w:val="20"/>
          <w:szCs w:val="20"/>
        </w:rPr>
      </w:pPr>
    </w:p>
    <w:p w14:paraId="25D38C5C" w14:textId="77777777" w:rsidR="00807001" w:rsidRDefault="00000000">
      <w:pPr>
        <w:numPr>
          <w:ilvl w:val="0"/>
          <w:numId w:val="12"/>
        </w:numPr>
        <w:spacing w:line="259" w:lineRule="auto"/>
        <w:rPr>
          <w:rFonts w:ascii="Verdana" w:eastAsia="Verdana" w:hAnsi="Verdana" w:cs="Verdana"/>
          <w:sz w:val="20"/>
          <w:szCs w:val="20"/>
        </w:rPr>
      </w:pPr>
      <w:r>
        <w:rPr>
          <w:rFonts w:ascii="Verdana" w:eastAsia="Verdana" w:hAnsi="Verdana" w:cs="Verdana"/>
          <w:b/>
          <w:sz w:val="20"/>
          <w:szCs w:val="20"/>
        </w:rPr>
        <w:t>Scaling</w:t>
      </w:r>
      <w:r>
        <w:rPr>
          <w:rFonts w:ascii="Verdana" w:eastAsia="Verdana" w:hAnsi="Verdana" w:cs="Verdana"/>
          <w:sz w:val="20"/>
          <w:szCs w:val="20"/>
        </w:rPr>
        <w:t>: For each service, you can declare the number of tasks you want to run. When you scale up or down, the swarm manager automatically adapts by adding or removing tasks to maintain the desired state.</w:t>
      </w:r>
    </w:p>
    <w:p w14:paraId="3FBC6D21" w14:textId="77777777" w:rsidR="00807001" w:rsidRDefault="00807001">
      <w:pPr>
        <w:spacing w:line="259" w:lineRule="auto"/>
        <w:ind w:left="1440"/>
        <w:rPr>
          <w:rFonts w:ascii="Verdana" w:eastAsia="Verdana" w:hAnsi="Verdana" w:cs="Verdana"/>
          <w:sz w:val="20"/>
          <w:szCs w:val="20"/>
        </w:rPr>
      </w:pPr>
    </w:p>
    <w:p w14:paraId="3AB35E4F" w14:textId="77777777" w:rsidR="00807001" w:rsidRDefault="00000000">
      <w:pPr>
        <w:numPr>
          <w:ilvl w:val="0"/>
          <w:numId w:val="12"/>
        </w:numPr>
        <w:spacing w:line="259" w:lineRule="auto"/>
        <w:rPr>
          <w:rFonts w:ascii="Verdana" w:eastAsia="Verdana" w:hAnsi="Verdana" w:cs="Verdana"/>
          <w:sz w:val="20"/>
          <w:szCs w:val="20"/>
        </w:rPr>
      </w:pPr>
      <w:r>
        <w:rPr>
          <w:rFonts w:ascii="Verdana" w:eastAsia="Verdana" w:hAnsi="Verdana" w:cs="Verdana"/>
          <w:b/>
          <w:sz w:val="20"/>
          <w:szCs w:val="20"/>
        </w:rPr>
        <w:t>Desired state reconciliation</w:t>
      </w:r>
      <w:r>
        <w:rPr>
          <w:rFonts w:ascii="Verdana" w:eastAsia="Verdana" w:hAnsi="Verdana" w:cs="Verdana"/>
          <w:sz w:val="20"/>
          <w:szCs w:val="20"/>
        </w:rPr>
        <w:t xml:space="preserve">: The swarm manager node constantly monitors the cluster state and reconciles any differences between the actual state and your expressed desired state. For example, if you set up a service to run 10 replicas of a container, and a worker machine hosting two of those </w:t>
      </w:r>
      <w:proofErr w:type="gramStart"/>
      <w:r>
        <w:rPr>
          <w:rFonts w:ascii="Verdana" w:eastAsia="Verdana" w:hAnsi="Verdana" w:cs="Verdana"/>
          <w:sz w:val="20"/>
          <w:szCs w:val="20"/>
        </w:rPr>
        <w:t>replicas</w:t>
      </w:r>
      <w:proofErr w:type="gramEnd"/>
      <w:r>
        <w:rPr>
          <w:rFonts w:ascii="Verdana" w:eastAsia="Verdana" w:hAnsi="Verdana" w:cs="Verdana"/>
          <w:sz w:val="20"/>
          <w:szCs w:val="20"/>
        </w:rPr>
        <w:t xml:space="preserve"> crashes, the manager creates two new replicas to replace the replicas that crashed. The swarm manager assigns the new replicas to workers that are running and available.</w:t>
      </w:r>
    </w:p>
    <w:p w14:paraId="0E35D5F1" w14:textId="77777777" w:rsidR="00807001" w:rsidRDefault="00807001">
      <w:pPr>
        <w:spacing w:line="259" w:lineRule="auto"/>
        <w:ind w:left="1440"/>
        <w:rPr>
          <w:rFonts w:ascii="Verdana" w:eastAsia="Verdana" w:hAnsi="Verdana" w:cs="Verdana"/>
          <w:sz w:val="20"/>
          <w:szCs w:val="20"/>
        </w:rPr>
      </w:pPr>
    </w:p>
    <w:p w14:paraId="425D3ED7" w14:textId="77777777" w:rsidR="00807001" w:rsidRDefault="00000000">
      <w:pPr>
        <w:numPr>
          <w:ilvl w:val="0"/>
          <w:numId w:val="12"/>
        </w:numPr>
        <w:spacing w:line="259" w:lineRule="auto"/>
        <w:rPr>
          <w:rFonts w:ascii="Verdana" w:eastAsia="Verdana" w:hAnsi="Verdana" w:cs="Verdana"/>
          <w:sz w:val="20"/>
          <w:szCs w:val="20"/>
        </w:rPr>
      </w:pPr>
      <w:r>
        <w:rPr>
          <w:rFonts w:ascii="Verdana" w:eastAsia="Verdana" w:hAnsi="Verdana" w:cs="Verdana"/>
          <w:b/>
          <w:sz w:val="20"/>
          <w:szCs w:val="20"/>
        </w:rPr>
        <w:t>Multi-host networking</w:t>
      </w:r>
      <w:r>
        <w:rPr>
          <w:rFonts w:ascii="Verdana" w:eastAsia="Verdana" w:hAnsi="Verdana" w:cs="Verdana"/>
          <w:sz w:val="20"/>
          <w:szCs w:val="20"/>
        </w:rPr>
        <w:t>: You can specify an overlay network for your services. The swarm manager automatically assigns addresses to the containers on the overlay network when it initializes or updates the application.</w:t>
      </w:r>
    </w:p>
    <w:p w14:paraId="0E40921A" w14:textId="77777777" w:rsidR="00807001" w:rsidRDefault="00807001">
      <w:pPr>
        <w:spacing w:line="259" w:lineRule="auto"/>
        <w:ind w:left="1440"/>
        <w:rPr>
          <w:rFonts w:ascii="Verdana" w:eastAsia="Verdana" w:hAnsi="Verdana" w:cs="Verdana"/>
          <w:sz w:val="20"/>
          <w:szCs w:val="20"/>
        </w:rPr>
      </w:pPr>
    </w:p>
    <w:p w14:paraId="5E31BAAC" w14:textId="77777777" w:rsidR="00807001" w:rsidRDefault="00000000">
      <w:pPr>
        <w:numPr>
          <w:ilvl w:val="0"/>
          <w:numId w:val="12"/>
        </w:numPr>
        <w:spacing w:line="259" w:lineRule="auto"/>
        <w:rPr>
          <w:rFonts w:ascii="Verdana" w:eastAsia="Verdana" w:hAnsi="Verdana" w:cs="Verdana"/>
          <w:sz w:val="20"/>
          <w:szCs w:val="20"/>
        </w:rPr>
      </w:pPr>
      <w:r>
        <w:rPr>
          <w:rFonts w:ascii="Verdana" w:eastAsia="Verdana" w:hAnsi="Verdana" w:cs="Verdana"/>
          <w:b/>
          <w:sz w:val="20"/>
          <w:szCs w:val="20"/>
        </w:rPr>
        <w:t>Service discovery</w:t>
      </w:r>
      <w:r>
        <w:rPr>
          <w:rFonts w:ascii="Verdana" w:eastAsia="Verdana" w:hAnsi="Verdana" w:cs="Verdana"/>
          <w:sz w:val="20"/>
          <w:szCs w:val="20"/>
        </w:rPr>
        <w:t>: Swarm manager nodes assign each service in the swarm a unique DNS name and load balance running containers. You can query every container running in the swarm through a DNS server embedded in the swarm.</w:t>
      </w:r>
    </w:p>
    <w:p w14:paraId="34D34069" w14:textId="77777777" w:rsidR="00807001" w:rsidRDefault="00807001">
      <w:pPr>
        <w:spacing w:line="259" w:lineRule="auto"/>
        <w:ind w:left="1440"/>
        <w:rPr>
          <w:rFonts w:ascii="Verdana" w:eastAsia="Verdana" w:hAnsi="Verdana" w:cs="Verdana"/>
          <w:sz w:val="20"/>
          <w:szCs w:val="20"/>
        </w:rPr>
      </w:pPr>
    </w:p>
    <w:p w14:paraId="275AD383" w14:textId="77777777" w:rsidR="00807001" w:rsidRDefault="00000000">
      <w:pPr>
        <w:numPr>
          <w:ilvl w:val="0"/>
          <w:numId w:val="12"/>
        </w:numPr>
        <w:spacing w:line="259" w:lineRule="auto"/>
        <w:rPr>
          <w:rFonts w:ascii="Verdana" w:eastAsia="Verdana" w:hAnsi="Verdana" w:cs="Verdana"/>
          <w:sz w:val="20"/>
          <w:szCs w:val="20"/>
        </w:rPr>
      </w:pPr>
      <w:r>
        <w:rPr>
          <w:rFonts w:ascii="Verdana" w:eastAsia="Verdana" w:hAnsi="Verdana" w:cs="Verdana"/>
          <w:b/>
          <w:sz w:val="20"/>
          <w:szCs w:val="20"/>
        </w:rPr>
        <w:t>Load balancing</w:t>
      </w:r>
      <w:r>
        <w:rPr>
          <w:rFonts w:ascii="Verdana" w:eastAsia="Verdana" w:hAnsi="Verdana" w:cs="Verdana"/>
          <w:sz w:val="20"/>
          <w:szCs w:val="20"/>
        </w:rPr>
        <w:t>: You can expose the ports for services to an external load balancer. Internally, the swarm lets you specify how to distribute service containers between nodes.</w:t>
      </w:r>
    </w:p>
    <w:p w14:paraId="62711A7C" w14:textId="77777777" w:rsidR="00807001" w:rsidRDefault="00807001">
      <w:pPr>
        <w:spacing w:line="259" w:lineRule="auto"/>
        <w:ind w:left="1440"/>
        <w:rPr>
          <w:rFonts w:ascii="Verdana" w:eastAsia="Verdana" w:hAnsi="Verdana" w:cs="Verdana"/>
          <w:sz w:val="20"/>
          <w:szCs w:val="20"/>
        </w:rPr>
      </w:pPr>
    </w:p>
    <w:p w14:paraId="2811F558" w14:textId="77777777" w:rsidR="00807001" w:rsidRDefault="00000000">
      <w:pPr>
        <w:numPr>
          <w:ilvl w:val="0"/>
          <w:numId w:val="12"/>
        </w:numPr>
        <w:spacing w:line="259" w:lineRule="auto"/>
        <w:rPr>
          <w:rFonts w:ascii="Verdana" w:eastAsia="Verdana" w:hAnsi="Verdana" w:cs="Verdana"/>
          <w:sz w:val="20"/>
          <w:szCs w:val="20"/>
        </w:rPr>
      </w:pPr>
      <w:r>
        <w:rPr>
          <w:rFonts w:ascii="Verdana" w:eastAsia="Verdana" w:hAnsi="Verdana" w:cs="Verdana"/>
          <w:b/>
          <w:sz w:val="20"/>
          <w:szCs w:val="20"/>
        </w:rPr>
        <w:t>Secure by default</w:t>
      </w:r>
      <w:r>
        <w:rPr>
          <w:rFonts w:ascii="Verdana" w:eastAsia="Verdana" w:hAnsi="Verdana" w:cs="Verdana"/>
          <w:sz w:val="20"/>
          <w:szCs w:val="20"/>
        </w:rPr>
        <w:t>: Each node in the swarm enforces TLS mutual authentication and encryption to secure communications between itself and all other nodes. You have the option to use self-signed root certificates or certificates from a custom root CA.</w:t>
      </w:r>
    </w:p>
    <w:p w14:paraId="53FDF2D4" w14:textId="77777777" w:rsidR="00807001" w:rsidRDefault="00807001">
      <w:pPr>
        <w:spacing w:line="259" w:lineRule="auto"/>
        <w:ind w:left="1440"/>
        <w:rPr>
          <w:rFonts w:ascii="Verdana" w:eastAsia="Verdana" w:hAnsi="Verdana" w:cs="Verdana"/>
          <w:sz w:val="20"/>
          <w:szCs w:val="20"/>
        </w:rPr>
      </w:pPr>
    </w:p>
    <w:p w14:paraId="5059A241" w14:textId="77777777" w:rsidR="00807001" w:rsidRDefault="00000000">
      <w:pPr>
        <w:numPr>
          <w:ilvl w:val="0"/>
          <w:numId w:val="12"/>
        </w:numPr>
        <w:spacing w:line="259" w:lineRule="auto"/>
        <w:rPr>
          <w:rFonts w:ascii="Verdana" w:eastAsia="Verdana" w:hAnsi="Verdana" w:cs="Verdana"/>
          <w:sz w:val="20"/>
          <w:szCs w:val="20"/>
        </w:rPr>
      </w:pPr>
      <w:r>
        <w:rPr>
          <w:rFonts w:ascii="Verdana" w:eastAsia="Verdana" w:hAnsi="Verdana" w:cs="Verdana"/>
          <w:b/>
          <w:sz w:val="20"/>
          <w:szCs w:val="20"/>
        </w:rPr>
        <w:t>Rolling updates</w:t>
      </w:r>
      <w:r>
        <w:rPr>
          <w:rFonts w:ascii="Verdana" w:eastAsia="Verdana" w:hAnsi="Verdana" w:cs="Verdana"/>
          <w:sz w:val="20"/>
          <w:szCs w:val="20"/>
        </w:rPr>
        <w:t xml:space="preserve">: At rollout time you can apply service updates to nodes incrementally. The swarm manager lets you control the delay between service </w:t>
      </w:r>
      <w:r>
        <w:rPr>
          <w:rFonts w:ascii="Verdana" w:eastAsia="Verdana" w:hAnsi="Verdana" w:cs="Verdana"/>
          <w:sz w:val="20"/>
          <w:szCs w:val="20"/>
        </w:rPr>
        <w:lastRenderedPageBreak/>
        <w:t>deployment to different sets of nodes. If anything goes wrong, you can roll back to a previous version of the service.</w:t>
      </w:r>
    </w:p>
    <w:p w14:paraId="19B27F64" w14:textId="77777777" w:rsidR="00807001" w:rsidRDefault="00807001">
      <w:pPr>
        <w:spacing w:line="259" w:lineRule="auto"/>
        <w:ind w:left="1080"/>
        <w:rPr>
          <w:rFonts w:ascii="Verdana" w:eastAsia="Verdana" w:hAnsi="Verdana" w:cs="Verdana"/>
          <w:sz w:val="20"/>
          <w:szCs w:val="20"/>
        </w:rPr>
      </w:pPr>
    </w:p>
    <w:p w14:paraId="6FCDE8C1"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Swarm mode key concepts</w:t>
      </w:r>
    </w:p>
    <w:p w14:paraId="4967349D"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This topic introduces some of the concepts unique to the cluster management and orchestration features of Docker Engine 1.12.</w:t>
      </w:r>
    </w:p>
    <w:p w14:paraId="175A58A8" w14:textId="77777777" w:rsidR="00807001" w:rsidRDefault="00807001">
      <w:pPr>
        <w:spacing w:line="259" w:lineRule="auto"/>
        <w:ind w:left="1080"/>
        <w:rPr>
          <w:rFonts w:ascii="Verdana" w:eastAsia="Verdana" w:hAnsi="Verdana" w:cs="Verdana"/>
          <w:sz w:val="20"/>
          <w:szCs w:val="20"/>
        </w:rPr>
      </w:pPr>
    </w:p>
    <w:p w14:paraId="0007F4E9"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What is a swarm?</w:t>
      </w:r>
    </w:p>
    <w:p w14:paraId="4C4B33E2" w14:textId="6E79C481"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The cluster management and orchestration features embedded in the Docker Engine are built using </w:t>
      </w:r>
      <w:r w:rsidR="00366E1E">
        <w:rPr>
          <w:rFonts w:ascii="Verdana" w:eastAsia="Verdana" w:hAnsi="Verdana" w:cs="Verdana"/>
          <w:sz w:val="20"/>
          <w:szCs w:val="20"/>
        </w:rPr>
        <w:t>swarm kit</w:t>
      </w:r>
      <w:r>
        <w:rPr>
          <w:rFonts w:ascii="Verdana" w:eastAsia="Verdana" w:hAnsi="Verdana" w:cs="Verdana"/>
          <w:sz w:val="20"/>
          <w:szCs w:val="20"/>
        </w:rPr>
        <w:t xml:space="preserve">. </w:t>
      </w:r>
      <w:proofErr w:type="gramStart"/>
      <w:r w:rsidR="00366E1E">
        <w:rPr>
          <w:rFonts w:ascii="Verdana" w:eastAsia="Verdana" w:hAnsi="Verdana" w:cs="Verdana"/>
          <w:sz w:val="20"/>
          <w:szCs w:val="20"/>
        </w:rPr>
        <w:t>Swarm</w:t>
      </w:r>
      <w:proofErr w:type="gramEnd"/>
      <w:r w:rsidR="00366E1E">
        <w:rPr>
          <w:rFonts w:ascii="Verdana" w:eastAsia="Verdana" w:hAnsi="Verdana" w:cs="Verdana"/>
          <w:sz w:val="20"/>
          <w:szCs w:val="20"/>
        </w:rPr>
        <w:t xml:space="preserve"> kit</w:t>
      </w:r>
      <w:r>
        <w:rPr>
          <w:rFonts w:ascii="Verdana" w:eastAsia="Verdana" w:hAnsi="Verdana" w:cs="Verdana"/>
          <w:sz w:val="20"/>
          <w:szCs w:val="20"/>
        </w:rPr>
        <w:t xml:space="preserve"> is a separate project which implements Docker's orchestration layer and is used directly within Docker.</w:t>
      </w:r>
    </w:p>
    <w:p w14:paraId="7C124981" w14:textId="77777777" w:rsidR="00807001" w:rsidRDefault="00807001">
      <w:pPr>
        <w:spacing w:line="259" w:lineRule="auto"/>
        <w:ind w:left="1080"/>
        <w:rPr>
          <w:rFonts w:ascii="Verdana" w:eastAsia="Verdana" w:hAnsi="Verdana" w:cs="Verdana"/>
          <w:sz w:val="20"/>
          <w:szCs w:val="20"/>
        </w:rPr>
      </w:pPr>
    </w:p>
    <w:p w14:paraId="649AD09F"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A swarm consists of multiple Docker hosts which run in swarm mode and act as managers (to manage membership and delegation) and workers (which run swarm services). A given Docker host can be a manager, a worker, or perform both roles. When you create a service, you define its optimal state (number of replicas, </w:t>
      </w:r>
      <w:proofErr w:type="gramStart"/>
      <w:r>
        <w:rPr>
          <w:rFonts w:ascii="Verdana" w:eastAsia="Verdana" w:hAnsi="Verdana" w:cs="Verdana"/>
          <w:sz w:val="20"/>
          <w:szCs w:val="20"/>
        </w:rPr>
        <w:t>network</w:t>
      </w:r>
      <w:proofErr w:type="gramEnd"/>
      <w:r>
        <w:rPr>
          <w:rFonts w:ascii="Verdana" w:eastAsia="Verdana" w:hAnsi="Verdana" w:cs="Verdana"/>
          <w:sz w:val="20"/>
          <w:szCs w:val="20"/>
        </w:rPr>
        <w:t xml:space="preserve"> and storage resources available to it, ports the service exposes to the outside world, and more). Docker works to maintain that desired state. For instance, if a worker node becomes unavailable, Docker schedules that node's tasks on other nodes. A task is a running container which is part of a swarm service and is managed by a swarm manager, as opposed to a standalone container.</w:t>
      </w:r>
    </w:p>
    <w:p w14:paraId="22426038" w14:textId="77777777" w:rsidR="00807001" w:rsidRDefault="00807001">
      <w:pPr>
        <w:spacing w:line="259" w:lineRule="auto"/>
        <w:ind w:left="1080"/>
        <w:rPr>
          <w:rFonts w:ascii="Verdana" w:eastAsia="Verdana" w:hAnsi="Verdana" w:cs="Verdana"/>
          <w:sz w:val="20"/>
          <w:szCs w:val="20"/>
        </w:rPr>
      </w:pPr>
    </w:p>
    <w:p w14:paraId="677212DE" w14:textId="1EAA664E"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One of the key advantages of swarm services over standalone containers is that you can modify a service's configuration, including the networks and volumes it is connected to, without the need to manually restart the service. Docker will update the configuration, stop the service tasks with </w:t>
      </w:r>
      <w:r w:rsidR="00366E1E">
        <w:rPr>
          <w:rFonts w:ascii="Verdana" w:eastAsia="Verdana" w:hAnsi="Verdana" w:cs="Verdana"/>
          <w:sz w:val="20"/>
          <w:szCs w:val="20"/>
        </w:rPr>
        <w:t>out-of-date</w:t>
      </w:r>
      <w:r>
        <w:rPr>
          <w:rFonts w:ascii="Verdana" w:eastAsia="Verdana" w:hAnsi="Verdana" w:cs="Verdana"/>
          <w:sz w:val="20"/>
          <w:szCs w:val="20"/>
        </w:rPr>
        <w:t xml:space="preserve"> configuration, and create new ones matching the desired configuration.</w:t>
      </w:r>
    </w:p>
    <w:p w14:paraId="1E4AB647" w14:textId="77777777" w:rsidR="00807001" w:rsidRDefault="00807001">
      <w:pPr>
        <w:spacing w:line="259" w:lineRule="auto"/>
        <w:ind w:left="1080"/>
        <w:rPr>
          <w:rFonts w:ascii="Verdana" w:eastAsia="Verdana" w:hAnsi="Verdana" w:cs="Verdana"/>
          <w:sz w:val="20"/>
          <w:szCs w:val="20"/>
        </w:rPr>
      </w:pPr>
    </w:p>
    <w:p w14:paraId="333F7D4A"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When Docker is running in swarm mode, you can still run standalone containers on any of the Docker hosts participating in the swarm, as well as swarm services. A key difference between standalone containers and swarm services is that only swarm managers can manage a swarm, while standalone containers can be started on any daemon. Docker daemons can participate in a swarm as managers, workers, or both.</w:t>
      </w:r>
    </w:p>
    <w:p w14:paraId="25B63BE7" w14:textId="77777777" w:rsidR="00807001" w:rsidRDefault="00807001">
      <w:pPr>
        <w:spacing w:line="259" w:lineRule="auto"/>
        <w:ind w:left="1080"/>
        <w:rPr>
          <w:rFonts w:ascii="Verdana" w:eastAsia="Verdana" w:hAnsi="Verdana" w:cs="Verdana"/>
          <w:sz w:val="20"/>
          <w:szCs w:val="20"/>
        </w:rPr>
      </w:pPr>
    </w:p>
    <w:p w14:paraId="5B24D359"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In the same way that you can use Docker Compose to define and run containers, you can define and run Swarm service stacks.</w:t>
      </w:r>
    </w:p>
    <w:p w14:paraId="2ECCF3A5" w14:textId="77777777" w:rsidR="00807001" w:rsidRDefault="00807001">
      <w:pPr>
        <w:spacing w:line="259" w:lineRule="auto"/>
        <w:ind w:left="1080"/>
        <w:rPr>
          <w:rFonts w:ascii="Verdana" w:eastAsia="Verdana" w:hAnsi="Verdana" w:cs="Verdana"/>
          <w:sz w:val="20"/>
          <w:szCs w:val="20"/>
        </w:rPr>
      </w:pPr>
    </w:p>
    <w:p w14:paraId="07ABD384"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Keep reading for details about concepts related to Docker swarm services, including nodes, services, tasks, and load balancing.</w:t>
      </w:r>
    </w:p>
    <w:p w14:paraId="65DE28DF" w14:textId="77777777" w:rsidR="00807001" w:rsidRDefault="00807001">
      <w:pPr>
        <w:spacing w:line="259" w:lineRule="auto"/>
        <w:ind w:left="1080"/>
        <w:rPr>
          <w:rFonts w:ascii="Verdana" w:eastAsia="Verdana" w:hAnsi="Verdana" w:cs="Verdana"/>
          <w:sz w:val="20"/>
          <w:szCs w:val="20"/>
        </w:rPr>
      </w:pPr>
    </w:p>
    <w:p w14:paraId="16D2DC83"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Nodes</w:t>
      </w:r>
    </w:p>
    <w:p w14:paraId="32625DD7"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A node is an instance of the Docker engine participating in the swarm. You can also think of this as a Docker node. You can run one or more nodes on a single physical computer or cloud server, but production swarm deployments typically include Docker nodes distributed across multiple physical and cloud machines.</w:t>
      </w:r>
    </w:p>
    <w:p w14:paraId="02B6C931" w14:textId="77777777" w:rsidR="00807001" w:rsidRDefault="00807001">
      <w:pPr>
        <w:spacing w:line="259" w:lineRule="auto"/>
        <w:ind w:left="1080"/>
        <w:rPr>
          <w:rFonts w:ascii="Verdana" w:eastAsia="Verdana" w:hAnsi="Verdana" w:cs="Verdana"/>
          <w:sz w:val="20"/>
          <w:szCs w:val="20"/>
        </w:rPr>
      </w:pPr>
    </w:p>
    <w:p w14:paraId="3951063D"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To deploy your application to a swarm, you submit a service definition to a manager node. The manager node dispatches units of work called tasks to worker nodes.</w:t>
      </w:r>
    </w:p>
    <w:p w14:paraId="746916CB" w14:textId="77777777" w:rsidR="00807001" w:rsidRDefault="00807001">
      <w:pPr>
        <w:spacing w:line="259" w:lineRule="auto"/>
        <w:ind w:left="1080"/>
        <w:rPr>
          <w:rFonts w:ascii="Verdana" w:eastAsia="Verdana" w:hAnsi="Verdana" w:cs="Verdana"/>
          <w:sz w:val="20"/>
          <w:szCs w:val="20"/>
        </w:rPr>
      </w:pPr>
    </w:p>
    <w:p w14:paraId="7E9C6945"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lastRenderedPageBreak/>
        <w:t>Manager nodes also perform the orchestration and cluster management functions required to maintain the desired state of the swarm. Manager nodes elect a single leader to conduct orchestration tasks.</w:t>
      </w:r>
    </w:p>
    <w:p w14:paraId="517F8243" w14:textId="77777777" w:rsidR="00807001" w:rsidRDefault="00807001">
      <w:pPr>
        <w:spacing w:line="259" w:lineRule="auto"/>
        <w:ind w:left="1080"/>
        <w:rPr>
          <w:rFonts w:ascii="Verdana" w:eastAsia="Verdana" w:hAnsi="Verdana" w:cs="Verdana"/>
          <w:sz w:val="20"/>
          <w:szCs w:val="20"/>
        </w:rPr>
      </w:pPr>
    </w:p>
    <w:p w14:paraId="23B52A78"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Worker nodes receive and execute tasks dispatched from manager nodes. By </w:t>
      </w:r>
      <w:proofErr w:type="gramStart"/>
      <w:r>
        <w:rPr>
          <w:rFonts w:ascii="Verdana" w:eastAsia="Verdana" w:hAnsi="Verdana" w:cs="Verdana"/>
          <w:sz w:val="20"/>
          <w:szCs w:val="20"/>
        </w:rPr>
        <w:t>default</w:t>
      </w:r>
      <w:proofErr w:type="gramEnd"/>
      <w:r>
        <w:rPr>
          <w:rFonts w:ascii="Verdana" w:eastAsia="Verdana" w:hAnsi="Verdana" w:cs="Verdana"/>
          <w:sz w:val="20"/>
          <w:szCs w:val="20"/>
        </w:rPr>
        <w:t xml:space="preserve"> manager nodes also run services as worker nodes, but you can configure them to run manager tasks exclusively and be manager-only nodes. An agent runs on each worker node and reports on the tasks assigned to it. The worker node notifies the manager node of the current state of its assigned tasks so that the manager can maintain the desired state of each worker.</w:t>
      </w:r>
    </w:p>
    <w:p w14:paraId="782B072C" w14:textId="77777777" w:rsidR="00807001" w:rsidRDefault="00807001">
      <w:pPr>
        <w:spacing w:line="259" w:lineRule="auto"/>
        <w:ind w:left="1080"/>
        <w:rPr>
          <w:rFonts w:ascii="Verdana" w:eastAsia="Verdana" w:hAnsi="Verdana" w:cs="Verdana"/>
          <w:sz w:val="20"/>
          <w:szCs w:val="20"/>
        </w:rPr>
      </w:pPr>
    </w:p>
    <w:p w14:paraId="25BF0B10"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Services and tasks</w:t>
      </w:r>
    </w:p>
    <w:p w14:paraId="2D1823D4"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A service is the definition of the tasks to execute on the manager or worker nodes. It is the central structure of the swarm system and the primary root of user interaction with the swarm.</w:t>
      </w:r>
    </w:p>
    <w:p w14:paraId="12234CA4" w14:textId="77777777" w:rsidR="00807001" w:rsidRDefault="00807001">
      <w:pPr>
        <w:spacing w:line="259" w:lineRule="auto"/>
        <w:ind w:left="1080"/>
        <w:rPr>
          <w:rFonts w:ascii="Verdana" w:eastAsia="Verdana" w:hAnsi="Verdana" w:cs="Verdana"/>
          <w:sz w:val="20"/>
          <w:szCs w:val="20"/>
        </w:rPr>
      </w:pPr>
    </w:p>
    <w:p w14:paraId="6F3FF423"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When you create a service, you specify which container image to use and which commands to execute inside running containers.</w:t>
      </w:r>
    </w:p>
    <w:p w14:paraId="0385C447" w14:textId="77777777" w:rsidR="00807001" w:rsidRDefault="00807001">
      <w:pPr>
        <w:spacing w:line="259" w:lineRule="auto"/>
        <w:ind w:left="1080"/>
        <w:rPr>
          <w:rFonts w:ascii="Verdana" w:eastAsia="Verdana" w:hAnsi="Verdana" w:cs="Verdana"/>
          <w:sz w:val="20"/>
          <w:szCs w:val="20"/>
        </w:rPr>
      </w:pPr>
    </w:p>
    <w:p w14:paraId="3DC77816"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In the replicated services model, the swarm manager distributes a specific number of replica tasks among the nodes based upon the scale you set in the desired state.</w:t>
      </w:r>
    </w:p>
    <w:p w14:paraId="2856C8D9" w14:textId="77777777" w:rsidR="00807001" w:rsidRDefault="00807001">
      <w:pPr>
        <w:spacing w:line="259" w:lineRule="auto"/>
        <w:ind w:left="1080"/>
        <w:rPr>
          <w:rFonts w:ascii="Verdana" w:eastAsia="Verdana" w:hAnsi="Verdana" w:cs="Verdana"/>
          <w:sz w:val="20"/>
          <w:szCs w:val="20"/>
        </w:rPr>
      </w:pPr>
    </w:p>
    <w:p w14:paraId="2463F30B"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For global services, the swarm runs one task for the service on every available node in the cluster.</w:t>
      </w:r>
    </w:p>
    <w:p w14:paraId="296FA80B" w14:textId="77777777" w:rsidR="00807001" w:rsidRDefault="00807001">
      <w:pPr>
        <w:spacing w:line="259" w:lineRule="auto"/>
        <w:ind w:left="1080"/>
        <w:rPr>
          <w:rFonts w:ascii="Verdana" w:eastAsia="Verdana" w:hAnsi="Verdana" w:cs="Verdana"/>
          <w:sz w:val="20"/>
          <w:szCs w:val="20"/>
        </w:rPr>
      </w:pPr>
    </w:p>
    <w:p w14:paraId="3B8E6691"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A task carries a Docker container and the commands to run inside the container. It is the atomic scheduling unit of swarm. Manager nodes assign tasks to worker nodes according to the number of replicas set in the service scale. Once a task is assigned to a node, it cannot move to another node. It can only run on the assigned node or fail.</w:t>
      </w:r>
    </w:p>
    <w:p w14:paraId="6101A7D5" w14:textId="77777777" w:rsidR="00807001" w:rsidRDefault="00807001">
      <w:pPr>
        <w:spacing w:line="259" w:lineRule="auto"/>
        <w:ind w:left="1080"/>
        <w:rPr>
          <w:rFonts w:ascii="Verdana" w:eastAsia="Verdana" w:hAnsi="Verdana" w:cs="Verdana"/>
          <w:sz w:val="20"/>
          <w:szCs w:val="20"/>
        </w:rPr>
      </w:pPr>
    </w:p>
    <w:p w14:paraId="17908A72" w14:textId="77777777"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Load balancing</w:t>
      </w:r>
    </w:p>
    <w:p w14:paraId="1F1BF8C1" w14:textId="15BDC31B"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The swarm manager uses ingress load balancing to expose the services you want to make available externally to the swarm. The swarm manager can automatically assign the service a </w:t>
      </w:r>
      <w:r w:rsidR="00366E1E">
        <w:rPr>
          <w:rFonts w:ascii="Verdana" w:eastAsia="Verdana" w:hAnsi="Verdana" w:cs="Verdana"/>
          <w:sz w:val="20"/>
          <w:szCs w:val="20"/>
        </w:rPr>
        <w:t>Published Port</w:t>
      </w:r>
      <w:r>
        <w:rPr>
          <w:rFonts w:ascii="Verdana" w:eastAsia="Verdana" w:hAnsi="Verdana" w:cs="Verdana"/>
          <w:sz w:val="20"/>
          <w:szCs w:val="20"/>
        </w:rPr>
        <w:t xml:space="preserve"> or you can configure a </w:t>
      </w:r>
      <w:r w:rsidR="00366E1E">
        <w:rPr>
          <w:rFonts w:ascii="Verdana" w:eastAsia="Verdana" w:hAnsi="Verdana" w:cs="Verdana"/>
          <w:sz w:val="20"/>
          <w:szCs w:val="20"/>
        </w:rPr>
        <w:t>Published Port</w:t>
      </w:r>
      <w:r>
        <w:rPr>
          <w:rFonts w:ascii="Verdana" w:eastAsia="Verdana" w:hAnsi="Verdana" w:cs="Verdana"/>
          <w:sz w:val="20"/>
          <w:szCs w:val="20"/>
        </w:rPr>
        <w:t xml:space="preserve"> for the service. You can specify any unused port. If you do not specify a port, the swarm manager assigns the service a port in the 30000-32767 range.</w:t>
      </w:r>
    </w:p>
    <w:p w14:paraId="0F22C694" w14:textId="77777777" w:rsidR="00807001" w:rsidRDefault="00807001">
      <w:pPr>
        <w:spacing w:line="259" w:lineRule="auto"/>
        <w:ind w:left="1080"/>
        <w:rPr>
          <w:rFonts w:ascii="Verdana" w:eastAsia="Verdana" w:hAnsi="Verdana" w:cs="Verdana"/>
          <w:sz w:val="20"/>
          <w:szCs w:val="20"/>
        </w:rPr>
      </w:pPr>
    </w:p>
    <w:p w14:paraId="4428D3AA" w14:textId="104F0E5C"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External components, such as cloud load balancers, can access the service on the </w:t>
      </w:r>
      <w:r w:rsidR="00366E1E">
        <w:rPr>
          <w:rFonts w:ascii="Verdana" w:eastAsia="Verdana" w:hAnsi="Verdana" w:cs="Verdana"/>
          <w:sz w:val="20"/>
          <w:szCs w:val="20"/>
        </w:rPr>
        <w:t>Published Port</w:t>
      </w:r>
      <w:r>
        <w:rPr>
          <w:rFonts w:ascii="Verdana" w:eastAsia="Verdana" w:hAnsi="Verdana" w:cs="Verdana"/>
          <w:sz w:val="20"/>
          <w:szCs w:val="20"/>
        </w:rPr>
        <w:t xml:space="preserve"> of any node in the cluster </w:t>
      </w:r>
      <w:r w:rsidR="00366E1E">
        <w:rPr>
          <w:rFonts w:ascii="Verdana" w:eastAsia="Verdana" w:hAnsi="Verdana" w:cs="Verdana"/>
          <w:sz w:val="20"/>
          <w:szCs w:val="20"/>
        </w:rPr>
        <w:t>whether</w:t>
      </w:r>
      <w:r>
        <w:rPr>
          <w:rFonts w:ascii="Verdana" w:eastAsia="Verdana" w:hAnsi="Verdana" w:cs="Verdana"/>
          <w:sz w:val="20"/>
          <w:szCs w:val="20"/>
        </w:rPr>
        <w:t xml:space="preserve"> the node is currently running the task for the service. All nodes in the swarm route ingress connections to a running task instance.</w:t>
      </w:r>
    </w:p>
    <w:p w14:paraId="6D4CE790" w14:textId="77777777" w:rsidR="00807001" w:rsidRDefault="00807001">
      <w:pPr>
        <w:spacing w:line="259" w:lineRule="auto"/>
        <w:ind w:left="1080"/>
        <w:rPr>
          <w:rFonts w:ascii="Verdana" w:eastAsia="Verdana" w:hAnsi="Verdana" w:cs="Verdana"/>
          <w:sz w:val="20"/>
          <w:szCs w:val="20"/>
        </w:rPr>
      </w:pPr>
    </w:p>
    <w:p w14:paraId="3A5C721A"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Swarm mode has an internal DNS component that automatically assigns each service in the swarm a DNS entry. The swarm manager uses internal load balancing to distribute requests among services within the cluster based upon the DNS name of the service.</w:t>
      </w:r>
    </w:p>
    <w:p w14:paraId="079233C7" w14:textId="77777777" w:rsidR="00807001" w:rsidRDefault="00807001">
      <w:pPr>
        <w:spacing w:line="259" w:lineRule="auto"/>
        <w:ind w:left="1080"/>
        <w:rPr>
          <w:rFonts w:ascii="Verdana" w:eastAsia="Verdana" w:hAnsi="Verdana" w:cs="Verdana"/>
          <w:sz w:val="20"/>
          <w:szCs w:val="20"/>
        </w:rPr>
      </w:pPr>
    </w:p>
    <w:p w14:paraId="0ED91517" w14:textId="1BB21F6F" w:rsidR="00807001" w:rsidRDefault="00000000">
      <w:pPr>
        <w:spacing w:line="259" w:lineRule="auto"/>
        <w:ind w:left="1080"/>
        <w:rPr>
          <w:rFonts w:ascii="Verdana" w:eastAsia="Verdana" w:hAnsi="Verdana" w:cs="Verdana"/>
          <w:b/>
          <w:sz w:val="20"/>
          <w:szCs w:val="20"/>
        </w:rPr>
      </w:pPr>
      <w:r>
        <w:rPr>
          <w:rFonts w:ascii="Verdana" w:eastAsia="Verdana" w:hAnsi="Verdana" w:cs="Verdana"/>
          <w:b/>
          <w:sz w:val="20"/>
          <w:szCs w:val="20"/>
        </w:rPr>
        <w:t xml:space="preserve">Create a </w:t>
      </w:r>
      <w:r w:rsidR="00366E1E">
        <w:rPr>
          <w:rFonts w:ascii="Verdana" w:eastAsia="Verdana" w:hAnsi="Verdana" w:cs="Verdana"/>
          <w:b/>
          <w:sz w:val="20"/>
          <w:szCs w:val="20"/>
        </w:rPr>
        <w:t>swarm.</w:t>
      </w:r>
    </w:p>
    <w:p w14:paraId="390AC4E2"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After you complete the tutorial setup steps, you're ready to create a swarm. Make sure the Docker Engine daemon is started on the host machines.</w:t>
      </w:r>
    </w:p>
    <w:p w14:paraId="6D2FEE69" w14:textId="77777777" w:rsidR="00807001" w:rsidRDefault="00807001">
      <w:pPr>
        <w:spacing w:line="259" w:lineRule="auto"/>
        <w:ind w:left="1080"/>
        <w:rPr>
          <w:rFonts w:ascii="Verdana" w:eastAsia="Verdana" w:hAnsi="Verdana" w:cs="Verdana"/>
          <w:sz w:val="20"/>
          <w:szCs w:val="20"/>
        </w:rPr>
      </w:pPr>
    </w:p>
    <w:p w14:paraId="62DA29F4"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lastRenderedPageBreak/>
        <w:t xml:space="preserve">Open a terminal and </w:t>
      </w:r>
      <w:proofErr w:type="spellStart"/>
      <w:r>
        <w:rPr>
          <w:rFonts w:ascii="Verdana" w:eastAsia="Verdana" w:hAnsi="Verdana" w:cs="Verdana"/>
          <w:sz w:val="20"/>
          <w:szCs w:val="20"/>
        </w:rPr>
        <w:t>ssh</w:t>
      </w:r>
      <w:proofErr w:type="spellEnd"/>
      <w:r>
        <w:rPr>
          <w:rFonts w:ascii="Verdana" w:eastAsia="Verdana" w:hAnsi="Verdana" w:cs="Verdana"/>
          <w:sz w:val="20"/>
          <w:szCs w:val="20"/>
        </w:rPr>
        <w:t xml:space="preserve"> into the machine where you want to run your manager node. This tutorial uses a machine named manager1.</w:t>
      </w:r>
    </w:p>
    <w:p w14:paraId="66886090" w14:textId="77777777" w:rsidR="00807001" w:rsidRDefault="00807001">
      <w:pPr>
        <w:spacing w:line="259" w:lineRule="auto"/>
        <w:ind w:left="1080"/>
        <w:rPr>
          <w:rFonts w:ascii="Verdana" w:eastAsia="Verdana" w:hAnsi="Verdana" w:cs="Verdana"/>
          <w:sz w:val="20"/>
          <w:szCs w:val="20"/>
        </w:rPr>
      </w:pPr>
    </w:p>
    <w:p w14:paraId="18ED55DF"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Run the following command to create a new swarm:</w:t>
      </w:r>
    </w:p>
    <w:p w14:paraId="64041284" w14:textId="77777777" w:rsidR="00807001" w:rsidRDefault="00807001">
      <w:pPr>
        <w:spacing w:line="259" w:lineRule="auto"/>
        <w:ind w:left="1080"/>
        <w:rPr>
          <w:rFonts w:ascii="Verdana" w:eastAsia="Verdana" w:hAnsi="Verdana" w:cs="Verdana"/>
          <w:sz w:val="20"/>
          <w:szCs w:val="20"/>
        </w:rPr>
      </w:pPr>
    </w:p>
    <w:p w14:paraId="0B474F3D"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docker swarm </w:t>
      </w:r>
      <w:proofErr w:type="spellStart"/>
      <w:r>
        <w:rPr>
          <w:rFonts w:ascii="Verdana" w:eastAsia="Verdana" w:hAnsi="Verdana" w:cs="Verdana"/>
          <w:color w:val="5A99D3"/>
          <w:sz w:val="20"/>
          <w:szCs w:val="20"/>
        </w:rPr>
        <w:t>init</w:t>
      </w:r>
      <w:proofErr w:type="spellEnd"/>
      <w:r>
        <w:rPr>
          <w:rFonts w:ascii="Verdana" w:eastAsia="Verdana" w:hAnsi="Verdana" w:cs="Verdana"/>
          <w:color w:val="5A99D3"/>
          <w:sz w:val="20"/>
          <w:szCs w:val="20"/>
        </w:rPr>
        <w:t xml:space="preserve"> --advertise-</w:t>
      </w:r>
      <w:proofErr w:type="spellStart"/>
      <w:r>
        <w:rPr>
          <w:rFonts w:ascii="Verdana" w:eastAsia="Verdana" w:hAnsi="Verdana" w:cs="Verdana"/>
          <w:color w:val="5A99D3"/>
          <w:sz w:val="20"/>
          <w:szCs w:val="20"/>
        </w:rPr>
        <w:t>addr</w:t>
      </w:r>
      <w:proofErr w:type="spellEnd"/>
      <w:r>
        <w:rPr>
          <w:rFonts w:ascii="Verdana" w:eastAsia="Verdana" w:hAnsi="Verdana" w:cs="Verdana"/>
          <w:color w:val="5A99D3"/>
          <w:sz w:val="20"/>
          <w:szCs w:val="20"/>
        </w:rPr>
        <w:t xml:space="preserve"> &lt;MANAGER-IP&gt;</w:t>
      </w:r>
    </w:p>
    <w:p w14:paraId="49B77F3F" w14:textId="77777777" w:rsidR="00807001" w:rsidRDefault="00807001">
      <w:pPr>
        <w:spacing w:line="259" w:lineRule="auto"/>
        <w:ind w:left="1080"/>
        <w:rPr>
          <w:rFonts w:ascii="Verdana" w:eastAsia="Verdana" w:hAnsi="Verdana" w:cs="Verdana"/>
          <w:sz w:val="20"/>
          <w:szCs w:val="20"/>
        </w:rPr>
      </w:pPr>
    </w:p>
    <w:p w14:paraId="1F99748C"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In the tutorial, the following command creates a swarm on the manager1 machine:</w:t>
      </w:r>
    </w:p>
    <w:p w14:paraId="5D18DE79" w14:textId="77777777" w:rsidR="00807001" w:rsidRDefault="00807001">
      <w:pPr>
        <w:spacing w:line="259" w:lineRule="auto"/>
        <w:ind w:left="1080"/>
        <w:rPr>
          <w:rFonts w:ascii="Verdana" w:eastAsia="Verdana" w:hAnsi="Verdana" w:cs="Verdana"/>
          <w:sz w:val="20"/>
          <w:szCs w:val="20"/>
        </w:rPr>
      </w:pPr>
    </w:p>
    <w:p w14:paraId="1E1BA9F7"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docker swarm </w:t>
      </w:r>
      <w:proofErr w:type="spellStart"/>
      <w:r>
        <w:rPr>
          <w:rFonts w:ascii="Verdana" w:eastAsia="Verdana" w:hAnsi="Verdana" w:cs="Verdana"/>
          <w:color w:val="5A99D3"/>
          <w:sz w:val="20"/>
          <w:szCs w:val="20"/>
        </w:rPr>
        <w:t>init</w:t>
      </w:r>
      <w:proofErr w:type="spellEnd"/>
      <w:r>
        <w:rPr>
          <w:rFonts w:ascii="Verdana" w:eastAsia="Verdana" w:hAnsi="Verdana" w:cs="Verdana"/>
          <w:color w:val="5A99D3"/>
          <w:sz w:val="20"/>
          <w:szCs w:val="20"/>
        </w:rPr>
        <w:t xml:space="preserve"> --advertise-</w:t>
      </w:r>
      <w:proofErr w:type="spellStart"/>
      <w:r>
        <w:rPr>
          <w:rFonts w:ascii="Verdana" w:eastAsia="Verdana" w:hAnsi="Verdana" w:cs="Verdana"/>
          <w:color w:val="5A99D3"/>
          <w:sz w:val="20"/>
          <w:szCs w:val="20"/>
        </w:rPr>
        <w:t>addr</w:t>
      </w:r>
      <w:proofErr w:type="spellEnd"/>
      <w:r>
        <w:rPr>
          <w:rFonts w:ascii="Verdana" w:eastAsia="Verdana" w:hAnsi="Verdana" w:cs="Verdana"/>
          <w:color w:val="5A99D3"/>
          <w:sz w:val="20"/>
          <w:szCs w:val="20"/>
        </w:rPr>
        <w:t xml:space="preserve"> 192.168.99.100</w:t>
      </w:r>
    </w:p>
    <w:p w14:paraId="265432B0" w14:textId="77777777" w:rsidR="00807001" w:rsidRDefault="00807001">
      <w:pPr>
        <w:spacing w:line="259" w:lineRule="auto"/>
        <w:ind w:left="1080"/>
        <w:rPr>
          <w:rFonts w:ascii="Verdana" w:eastAsia="Verdana" w:hAnsi="Verdana" w:cs="Verdana"/>
          <w:color w:val="5A99D3"/>
          <w:sz w:val="20"/>
          <w:szCs w:val="20"/>
        </w:rPr>
      </w:pPr>
    </w:p>
    <w:p w14:paraId="07294822"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Swarm initialized: current node (dxn1zf6l61qsb1josjja83ngz) is now a manager.</w:t>
      </w:r>
    </w:p>
    <w:p w14:paraId="55C0EAAF" w14:textId="77777777" w:rsidR="00807001" w:rsidRDefault="00807001">
      <w:pPr>
        <w:spacing w:line="259" w:lineRule="auto"/>
        <w:ind w:left="1080"/>
        <w:rPr>
          <w:rFonts w:ascii="Verdana" w:eastAsia="Verdana" w:hAnsi="Verdana" w:cs="Verdana"/>
          <w:sz w:val="20"/>
          <w:szCs w:val="20"/>
        </w:rPr>
      </w:pPr>
    </w:p>
    <w:p w14:paraId="64F82D77"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To add a worker to this swarm, run the following command:</w:t>
      </w:r>
    </w:p>
    <w:p w14:paraId="1FF50BAB" w14:textId="77777777" w:rsidR="00807001" w:rsidRDefault="00807001">
      <w:pPr>
        <w:spacing w:line="259" w:lineRule="auto"/>
        <w:ind w:left="1080"/>
        <w:rPr>
          <w:rFonts w:ascii="Verdana" w:eastAsia="Verdana" w:hAnsi="Verdana" w:cs="Verdana"/>
          <w:sz w:val="20"/>
          <w:szCs w:val="20"/>
        </w:rPr>
      </w:pPr>
    </w:p>
    <w:p w14:paraId="16CD6602"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docker swarm join \</w:t>
      </w:r>
    </w:p>
    <w:p w14:paraId="60CF07C2"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--token SWMTKN-1-49nj1cmql0jkz5s954yi3oex3nedyz0fb0xx14ie39trti4wxv-8vxv8rssmk743ojnwacrr2e7c \</w:t>
      </w:r>
    </w:p>
    <w:p w14:paraId="01697DB0"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192.168.99.100:2377</w:t>
      </w:r>
    </w:p>
    <w:p w14:paraId="4707851B" w14:textId="77777777" w:rsidR="00807001" w:rsidRDefault="00807001">
      <w:pPr>
        <w:spacing w:line="259" w:lineRule="auto"/>
        <w:ind w:left="1080"/>
        <w:rPr>
          <w:rFonts w:ascii="Verdana" w:eastAsia="Verdana" w:hAnsi="Verdana" w:cs="Verdana"/>
          <w:sz w:val="20"/>
          <w:szCs w:val="20"/>
        </w:rPr>
      </w:pPr>
    </w:p>
    <w:p w14:paraId="068A312F"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To add a manager to this swarm, run '</w:t>
      </w:r>
      <w:r>
        <w:rPr>
          <w:rFonts w:ascii="Verdana" w:eastAsia="Verdana" w:hAnsi="Verdana" w:cs="Verdana"/>
          <w:color w:val="5A99D3"/>
          <w:sz w:val="20"/>
          <w:szCs w:val="20"/>
        </w:rPr>
        <w:t>docker swarm join-token manager</w:t>
      </w:r>
      <w:r>
        <w:rPr>
          <w:rFonts w:ascii="Verdana" w:eastAsia="Verdana" w:hAnsi="Verdana" w:cs="Verdana"/>
          <w:sz w:val="20"/>
          <w:szCs w:val="20"/>
        </w:rPr>
        <w:t>' and follow the instructions.</w:t>
      </w:r>
    </w:p>
    <w:p w14:paraId="7E8D84E1"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The --advertise-</w:t>
      </w:r>
      <w:proofErr w:type="spellStart"/>
      <w:r>
        <w:rPr>
          <w:rFonts w:ascii="Verdana" w:eastAsia="Verdana" w:hAnsi="Verdana" w:cs="Verdana"/>
          <w:sz w:val="20"/>
          <w:szCs w:val="20"/>
        </w:rPr>
        <w:t>addr</w:t>
      </w:r>
      <w:proofErr w:type="spellEnd"/>
      <w:r>
        <w:rPr>
          <w:rFonts w:ascii="Verdana" w:eastAsia="Verdana" w:hAnsi="Verdana" w:cs="Verdana"/>
          <w:sz w:val="20"/>
          <w:szCs w:val="20"/>
        </w:rPr>
        <w:t xml:space="preserve"> flag configures the manager node to publish its address as 192.168.99.100. The other nodes in the swarm must be able to access the manager at the IP address.</w:t>
      </w:r>
    </w:p>
    <w:p w14:paraId="162F9D68" w14:textId="77777777" w:rsidR="00807001" w:rsidRDefault="00807001">
      <w:pPr>
        <w:spacing w:line="259" w:lineRule="auto"/>
        <w:ind w:left="1080"/>
        <w:rPr>
          <w:rFonts w:ascii="Verdana" w:eastAsia="Verdana" w:hAnsi="Verdana" w:cs="Verdana"/>
          <w:sz w:val="20"/>
          <w:szCs w:val="20"/>
        </w:rPr>
      </w:pPr>
    </w:p>
    <w:p w14:paraId="3BB66763"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 xml:space="preserve">The output includes the commands to join new nodes to the swarm. Nodes will join as managers or workers depending on the value for </w:t>
      </w:r>
      <w:proofErr w:type="gramStart"/>
      <w:r>
        <w:rPr>
          <w:rFonts w:ascii="Verdana" w:eastAsia="Verdana" w:hAnsi="Verdana" w:cs="Verdana"/>
          <w:sz w:val="20"/>
          <w:szCs w:val="20"/>
        </w:rPr>
        <w:t>the --token</w:t>
      </w:r>
      <w:proofErr w:type="gramEnd"/>
      <w:r>
        <w:rPr>
          <w:rFonts w:ascii="Verdana" w:eastAsia="Verdana" w:hAnsi="Verdana" w:cs="Verdana"/>
          <w:sz w:val="20"/>
          <w:szCs w:val="20"/>
        </w:rPr>
        <w:t xml:space="preserve"> flag.</w:t>
      </w:r>
    </w:p>
    <w:p w14:paraId="5FA91B2D" w14:textId="77777777" w:rsidR="00807001" w:rsidRDefault="00807001">
      <w:pPr>
        <w:spacing w:line="259" w:lineRule="auto"/>
        <w:ind w:left="1080"/>
        <w:rPr>
          <w:rFonts w:ascii="Verdana" w:eastAsia="Verdana" w:hAnsi="Verdana" w:cs="Verdana"/>
          <w:sz w:val="20"/>
          <w:szCs w:val="20"/>
        </w:rPr>
      </w:pPr>
    </w:p>
    <w:p w14:paraId="758481DC"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Run docker info to view the current state of the swarm:</w:t>
      </w:r>
    </w:p>
    <w:p w14:paraId="7776C011" w14:textId="77777777" w:rsidR="00807001" w:rsidRDefault="00807001">
      <w:pPr>
        <w:spacing w:line="259" w:lineRule="auto"/>
        <w:ind w:left="1080"/>
        <w:rPr>
          <w:rFonts w:ascii="Verdana" w:eastAsia="Verdana" w:hAnsi="Verdana" w:cs="Verdana"/>
          <w:sz w:val="20"/>
          <w:szCs w:val="20"/>
        </w:rPr>
      </w:pPr>
    </w:p>
    <w:p w14:paraId="21B342CA"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docker info</w:t>
      </w:r>
    </w:p>
    <w:p w14:paraId="75160789" w14:textId="77777777" w:rsidR="00807001" w:rsidRDefault="00807001">
      <w:pPr>
        <w:spacing w:line="259" w:lineRule="auto"/>
        <w:ind w:left="1080"/>
        <w:rPr>
          <w:rFonts w:ascii="Verdana" w:eastAsia="Verdana" w:hAnsi="Verdana" w:cs="Verdana"/>
          <w:color w:val="5A99D3"/>
          <w:sz w:val="20"/>
          <w:szCs w:val="20"/>
        </w:rPr>
      </w:pPr>
    </w:p>
    <w:p w14:paraId="692C0FE6"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Containers: 2</w:t>
      </w:r>
    </w:p>
    <w:p w14:paraId="5A6AD194"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Running: 0</w:t>
      </w:r>
    </w:p>
    <w:p w14:paraId="4EF7119A"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Paused: 0</w:t>
      </w:r>
    </w:p>
    <w:p w14:paraId="776B1DEE"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Stopped: 2</w:t>
      </w:r>
    </w:p>
    <w:p w14:paraId="63681D42"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...snip...</w:t>
      </w:r>
    </w:p>
    <w:p w14:paraId="2C37591A"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Swarm: active</w:t>
      </w:r>
    </w:p>
    <w:p w14:paraId="6261F20A"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w:t>
      </w:r>
      <w:proofErr w:type="spellStart"/>
      <w:r>
        <w:rPr>
          <w:rFonts w:ascii="Verdana" w:eastAsia="Verdana" w:hAnsi="Verdana" w:cs="Verdana"/>
          <w:color w:val="5A99D3"/>
          <w:sz w:val="20"/>
          <w:szCs w:val="20"/>
        </w:rPr>
        <w:t>NodeID</w:t>
      </w:r>
      <w:proofErr w:type="spellEnd"/>
      <w:r>
        <w:rPr>
          <w:rFonts w:ascii="Verdana" w:eastAsia="Verdana" w:hAnsi="Verdana" w:cs="Verdana"/>
          <w:color w:val="5A99D3"/>
          <w:sz w:val="20"/>
          <w:szCs w:val="20"/>
        </w:rPr>
        <w:t>: dxn1zf6l61qsb1josjja83ngz</w:t>
      </w:r>
    </w:p>
    <w:p w14:paraId="628F614B"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Is Manager: </w:t>
      </w:r>
      <w:proofErr w:type="gramStart"/>
      <w:r>
        <w:rPr>
          <w:rFonts w:ascii="Verdana" w:eastAsia="Verdana" w:hAnsi="Verdana" w:cs="Verdana"/>
          <w:color w:val="5A99D3"/>
          <w:sz w:val="20"/>
          <w:szCs w:val="20"/>
        </w:rPr>
        <w:t>true</w:t>
      </w:r>
      <w:proofErr w:type="gramEnd"/>
    </w:p>
    <w:p w14:paraId="31945729"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Managers: 1</w:t>
      </w:r>
    </w:p>
    <w:p w14:paraId="22E07C5D"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Nodes: 1</w:t>
      </w:r>
    </w:p>
    <w:p w14:paraId="190FC5AB"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  ...snip…</w:t>
      </w:r>
    </w:p>
    <w:p w14:paraId="0D1EE859" w14:textId="77777777" w:rsidR="00807001" w:rsidRDefault="00807001">
      <w:pPr>
        <w:spacing w:line="259" w:lineRule="auto"/>
        <w:ind w:left="1080"/>
        <w:rPr>
          <w:rFonts w:ascii="Verdana" w:eastAsia="Verdana" w:hAnsi="Verdana" w:cs="Verdana"/>
          <w:color w:val="5A99D3"/>
          <w:sz w:val="20"/>
          <w:szCs w:val="20"/>
        </w:rPr>
      </w:pPr>
    </w:p>
    <w:p w14:paraId="75C44CC9"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Run the docker node ls command to view information about nodes:</w:t>
      </w:r>
    </w:p>
    <w:p w14:paraId="06C2AC8A" w14:textId="77777777" w:rsidR="00807001" w:rsidRDefault="00807001">
      <w:pPr>
        <w:spacing w:line="259" w:lineRule="auto"/>
        <w:ind w:left="1080"/>
        <w:rPr>
          <w:rFonts w:ascii="Verdana" w:eastAsia="Verdana" w:hAnsi="Verdana" w:cs="Verdana"/>
          <w:sz w:val="20"/>
          <w:szCs w:val="20"/>
        </w:rPr>
      </w:pPr>
    </w:p>
    <w:p w14:paraId="7561E4CC"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docker node ls</w:t>
      </w:r>
    </w:p>
    <w:p w14:paraId="47936EEE" w14:textId="77777777" w:rsidR="00807001" w:rsidRDefault="00807001">
      <w:pPr>
        <w:spacing w:line="259" w:lineRule="auto"/>
        <w:ind w:left="1080"/>
        <w:rPr>
          <w:rFonts w:ascii="Verdana" w:eastAsia="Verdana" w:hAnsi="Verdana" w:cs="Verdana"/>
          <w:color w:val="5A99D3"/>
          <w:sz w:val="20"/>
          <w:szCs w:val="20"/>
        </w:rPr>
      </w:pPr>
    </w:p>
    <w:p w14:paraId="7E136E02"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ID                           </w:t>
      </w:r>
      <w:proofErr w:type="gramStart"/>
      <w:r>
        <w:rPr>
          <w:rFonts w:ascii="Verdana" w:eastAsia="Verdana" w:hAnsi="Verdana" w:cs="Verdana"/>
          <w:color w:val="5A99D3"/>
          <w:sz w:val="20"/>
          <w:szCs w:val="20"/>
        </w:rPr>
        <w:t>HOSTNAME  STATUS</w:t>
      </w:r>
      <w:proofErr w:type="gramEnd"/>
      <w:r>
        <w:rPr>
          <w:rFonts w:ascii="Verdana" w:eastAsia="Verdana" w:hAnsi="Verdana" w:cs="Verdana"/>
          <w:color w:val="5A99D3"/>
          <w:sz w:val="20"/>
          <w:szCs w:val="20"/>
        </w:rPr>
        <w:t xml:space="preserve">  AVAILABILITY  MANAGER STATUS</w:t>
      </w:r>
    </w:p>
    <w:p w14:paraId="4A7042DB" w14:textId="77777777" w:rsidR="00807001" w:rsidRDefault="00000000">
      <w:pPr>
        <w:spacing w:line="259" w:lineRule="auto"/>
        <w:ind w:left="1080"/>
        <w:rPr>
          <w:rFonts w:ascii="Verdana" w:eastAsia="Verdana" w:hAnsi="Verdana" w:cs="Verdana"/>
          <w:color w:val="5A99D3"/>
          <w:sz w:val="20"/>
          <w:szCs w:val="20"/>
        </w:rPr>
      </w:pPr>
      <w:r>
        <w:rPr>
          <w:rFonts w:ascii="Verdana" w:eastAsia="Verdana" w:hAnsi="Verdana" w:cs="Verdana"/>
          <w:color w:val="5A99D3"/>
          <w:sz w:val="20"/>
          <w:szCs w:val="20"/>
        </w:rPr>
        <w:t xml:space="preserve">dxn1zf6l61qsb1josjja83ngz </w:t>
      </w:r>
      <w:proofErr w:type="gramStart"/>
      <w:r>
        <w:rPr>
          <w:rFonts w:ascii="Verdana" w:eastAsia="Verdana" w:hAnsi="Verdana" w:cs="Verdana"/>
          <w:color w:val="5A99D3"/>
          <w:sz w:val="20"/>
          <w:szCs w:val="20"/>
        </w:rPr>
        <w:t>*  manager</w:t>
      </w:r>
      <w:proofErr w:type="gramEnd"/>
      <w:r>
        <w:rPr>
          <w:rFonts w:ascii="Verdana" w:eastAsia="Verdana" w:hAnsi="Verdana" w:cs="Verdana"/>
          <w:color w:val="5A99D3"/>
          <w:sz w:val="20"/>
          <w:szCs w:val="20"/>
        </w:rPr>
        <w:t>1  Ready   Active        Leader</w:t>
      </w:r>
    </w:p>
    <w:p w14:paraId="4FC19669" w14:textId="77777777" w:rsidR="00807001" w:rsidRDefault="00807001">
      <w:pPr>
        <w:spacing w:line="259" w:lineRule="auto"/>
        <w:ind w:left="1080"/>
        <w:rPr>
          <w:rFonts w:ascii="Verdana" w:eastAsia="Verdana" w:hAnsi="Verdana" w:cs="Verdana"/>
          <w:color w:val="5A99D3"/>
          <w:sz w:val="20"/>
          <w:szCs w:val="20"/>
        </w:rPr>
      </w:pPr>
    </w:p>
    <w:p w14:paraId="50B42597" w14:textId="77777777" w:rsidR="00807001" w:rsidRDefault="00000000">
      <w:pPr>
        <w:spacing w:line="259" w:lineRule="auto"/>
        <w:ind w:left="1080"/>
        <w:rPr>
          <w:rFonts w:ascii="Verdana" w:eastAsia="Verdana" w:hAnsi="Verdana" w:cs="Verdana"/>
          <w:sz w:val="20"/>
          <w:szCs w:val="20"/>
        </w:rPr>
      </w:pPr>
      <w:r>
        <w:rPr>
          <w:rFonts w:ascii="Verdana" w:eastAsia="Verdana" w:hAnsi="Verdana" w:cs="Verdana"/>
          <w:sz w:val="20"/>
          <w:szCs w:val="20"/>
        </w:rPr>
        <w:t>The * next to the node ID indicates that you're currently connected on this node.</w:t>
      </w:r>
    </w:p>
    <w:p w14:paraId="2A12FDD4" w14:textId="77777777" w:rsidR="00807001" w:rsidRDefault="00807001">
      <w:pPr>
        <w:spacing w:line="259" w:lineRule="auto"/>
        <w:rPr>
          <w:rFonts w:ascii="Verdana" w:eastAsia="Verdana" w:hAnsi="Verdana" w:cs="Verdana"/>
          <w:sz w:val="20"/>
          <w:szCs w:val="20"/>
        </w:rPr>
      </w:pPr>
    </w:p>
    <w:p w14:paraId="35A07E0A" w14:textId="77777777" w:rsidR="00807001" w:rsidRDefault="00807001">
      <w:pPr>
        <w:spacing w:line="259" w:lineRule="auto"/>
        <w:ind w:left="1080"/>
        <w:rPr>
          <w:rFonts w:ascii="Verdana" w:eastAsia="Verdana" w:hAnsi="Verdana" w:cs="Verdana"/>
          <w:sz w:val="20"/>
          <w:szCs w:val="20"/>
        </w:rPr>
      </w:pPr>
    </w:p>
    <w:p w14:paraId="69101F2C" w14:textId="77777777" w:rsidR="00807001" w:rsidRDefault="00807001">
      <w:pPr>
        <w:spacing w:line="259" w:lineRule="auto"/>
        <w:ind w:left="1080"/>
        <w:rPr>
          <w:rFonts w:ascii="Verdana" w:eastAsia="Verdana" w:hAnsi="Verdana" w:cs="Verdana"/>
          <w:sz w:val="20"/>
          <w:szCs w:val="20"/>
        </w:rPr>
      </w:pPr>
    </w:p>
    <w:p w14:paraId="2A88B726" w14:textId="77777777" w:rsidR="00807001" w:rsidRDefault="00807001">
      <w:pPr>
        <w:spacing w:line="259" w:lineRule="auto"/>
        <w:ind w:left="1080"/>
        <w:rPr>
          <w:rFonts w:ascii="Verdana" w:eastAsia="Verdana" w:hAnsi="Verdana" w:cs="Verdana"/>
          <w:sz w:val="20"/>
          <w:szCs w:val="20"/>
        </w:rPr>
      </w:pPr>
    </w:p>
    <w:p w14:paraId="59E6F050" w14:textId="77777777" w:rsidR="00807001" w:rsidRDefault="00807001">
      <w:pPr>
        <w:spacing w:line="259" w:lineRule="auto"/>
        <w:ind w:left="1080"/>
        <w:rPr>
          <w:rFonts w:ascii="Verdana" w:eastAsia="Verdana" w:hAnsi="Verdana" w:cs="Verdana"/>
          <w:sz w:val="20"/>
          <w:szCs w:val="20"/>
        </w:rPr>
      </w:pPr>
    </w:p>
    <w:p w14:paraId="0B9E2028" w14:textId="77777777" w:rsidR="00807001" w:rsidRDefault="00807001">
      <w:pPr>
        <w:spacing w:line="259" w:lineRule="auto"/>
        <w:ind w:left="1080"/>
        <w:rPr>
          <w:rFonts w:ascii="Verdana" w:eastAsia="Verdana" w:hAnsi="Verdana" w:cs="Verdana"/>
          <w:sz w:val="20"/>
          <w:szCs w:val="20"/>
        </w:rPr>
      </w:pPr>
    </w:p>
    <w:p w14:paraId="4C445202" w14:textId="77777777" w:rsidR="00807001" w:rsidRDefault="00807001">
      <w:pPr>
        <w:spacing w:line="259" w:lineRule="auto"/>
        <w:ind w:left="1080"/>
        <w:rPr>
          <w:rFonts w:ascii="Verdana" w:eastAsia="Verdana" w:hAnsi="Verdana" w:cs="Verdana"/>
          <w:sz w:val="20"/>
          <w:szCs w:val="20"/>
        </w:rPr>
      </w:pPr>
    </w:p>
    <w:p w14:paraId="3F650D0C" w14:textId="77777777" w:rsidR="00807001" w:rsidRDefault="00807001">
      <w:pPr>
        <w:spacing w:line="259" w:lineRule="auto"/>
        <w:ind w:left="1080"/>
        <w:rPr>
          <w:rFonts w:ascii="Verdana" w:eastAsia="Verdana" w:hAnsi="Verdana" w:cs="Verdana"/>
          <w:sz w:val="20"/>
          <w:szCs w:val="20"/>
        </w:rPr>
      </w:pPr>
    </w:p>
    <w:p w14:paraId="6FCC67AC" w14:textId="77777777" w:rsidR="00366E1E" w:rsidRDefault="00366E1E">
      <w:pPr>
        <w:spacing w:line="259" w:lineRule="auto"/>
        <w:ind w:left="1080"/>
        <w:rPr>
          <w:rFonts w:ascii="Verdana" w:eastAsia="Verdana" w:hAnsi="Verdana" w:cs="Verdana"/>
          <w:sz w:val="20"/>
          <w:szCs w:val="20"/>
        </w:rPr>
      </w:pPr>
    </w:p>
    <w:p w14:paraId="22B25B74" w14:textId="77777777" w:rsidR="00807001" w:rsidRDefault="00807001">
      <w:pPr>
        <w:spacing w:line="259" w:lineRule="auto"/>
        <w:ind w:left="1080"/>
        <w:rPr>
          <w:rFonts w:ascii="Verdana" w:eastAsia="Verdana" w:hAnsi="Verdana" w:cs="Verdana"/>
          <w:sz w:val="20"/>
          <w:szCs w:val="20"/>
        </w:rPr>
      </w:pPr>
    </w:p>
    <w:p w14:paraId="2F6B3FAB" w14:textId="77777777" w:rsidR="00807001" w:rsidRDefault="00807001">
      <w:pPr>
        <w:spacing w:line="259" w:lineRule="auto"/>
        <w:ind w:left="1080"/>
        <w:rPr>
          <w:rFonts w:ascii="Verdana" w:eastAsia="Verdana" w:hAnsi="Verdana" w:cs="Verdana"/>
          <w:sz w:val="20"/>
          <w:szCs w:val="20"/>
        </w:rPr>
      </w:pPr>
    </w:p>
    <w:p w14:paraId="40764462" w14:textId="77777777" w:rsidR="00807001" w:rsidRDefault="00000000">
      <w:pPr>
        <w:spacing w:after="160" w:line="259" w:lineRule="auto"/>
        <w:rPr>
          <w:rFonts w:ascii="Verdana" w:eastAsia="Verdana" w:hAnsi="Verdana" w:cs="Verdana"/>
          <w:b/>
          <w:sz w:val="20"/>
          <w:szCs w:val="20"/>
        </w:rPr>
      </w:pPr>
      <w:r>
        <w:rPr>
          <w:rFonts w:ascii="Verdana" w:eastAsia="Verdana" w:hAnsi="Verdana" w:cs="Verdana"/>
          <w:b/>
          <w:sz w:val="20"/>
          <w:szCs w:val="20"/>
        </w:rPr>
        <w:t>Implementation:</w:t>
      </w:r>
    </w:p>
    <w:p w14:paraId="142A4576" w14:textId="77777777" w:rsidR="00807001" w:rsidRDefault="00000000">
      <w:pPr>
        <w:spacing w:after="160" w:line="259" w:lineRule="auto"/>
        <w:rPr>
          <w:rFonts w:ascii="Verdana" w:eastAsia="Verdana" w:hAnsi="Verdana" w:cs="Verdana"/>
          <w:b/>
          <w:sz w:val="20"/>
          <w:szCs w:val="20"/>
        </w:rPr>
      </w:pPr>
      <w:r>
        <w:rPr>
          <w:rFonts w:ascii="Verdana" w:eastAsia="Verdana" w:hAnsi="Verdana" w:cs="Verdana"/>
          <w:b/>
          <w:sz w:val="20"/>
          <w:szCs w:val="20"/>
        </w:rPr>
        <w:t>Step 1: Install nginx on windows follow the link:</w:t>
      </w:r>
    </w:p>
    <w:p w14:paraId="34B77BE3" w14:textId="77777777" w:rsidR="00807001" w:rsidRDefault="00000000">
      <w:pPr>
        <w:spacing w:after="160" w:line="259" w:lineRule="auto"/>
        <w:rPr>
          <w:rFonts w:ascii="Verdana" w:eastAsia="Verdana" w:hAnsi="Verdana" w:cs="Verdana"/>
          <w:b/>
          <w:sz w:val="20"/>
          <w:szCs w:val="20"/>
        </w:rPr>
      </w:pPr>
      <w:r>
        <w:rPr>
          <w:rFonts w:ascii="Verdana" w:eastAsia="Verdana" w:hAnsi="Verdana" w:cs="Verdana"/>
          <w:b/>
          <w:sz w:val="20"/>
          <w:szCs w:val="20"/>
        </w:rPr>
        <w:tab/>
      </w:r>
      <w:r>
        <w:rPr>
          <w:rFonts w:ascii="Verdana" w:eastAsia="Verdana" w:hAnsi="Verdana" w:cs="Verdana"/>
          <w:b/>
          <w:sz w:val="20"/>
          <w:szCs w:val="20"/>
        </w:rPr>
        <w:tab/>
      </w:r>
      <w:hyperlink r:id="rId7">
        <w:r>
          <w:rPr>
            <w:rFonts w:ascii="Verdana" w:eastAsia="Verdana" w:hAnsi="Verdana" w:cs="Verdana"/>
            <w:b/>
            <w:color w:val="0563C1"/>
            <w:sz w:val="20"/>
            <w:szCs w:val="20"/>
            <w:u w:val="single"/>
          </w:rPr>
          <w:t>http://nginx.org/en/docs/windows.html</w:t>
        </w:r>
      </w:hyperlink>
    </w:p>
    <w:p w14:paraId="7E1879E5" w14:textId="77777777" w:rsidR="00807001"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sz w:val="20"/>
          <w:szCs w:val="20"/>
        </w:rPr>
      </w:pPr>
      <w:r>
        <w:rPr>
          <w:rFonts w:ascii="Verdana" w:eastAsia="Verdana" w:hAnsi="Verdana" w:cs="Verdana"/>
          <w:b/>
          <w:sz w:val="20"/>
          <w:szCs w:val="20"/>
        </w:rPr>
        <w:tab/>
      </w:r>
      <w:r>
        <w:rPr>
          <w:rFonts w:ascii="Verdana" w:eastAsia="Verdana" w:hAnsi="Verdana" w:cs="Verdana"/>
          <w:b/>
          <w:sz w:val="20"/>
          <w:szCs w:val="20"/>
        </w:rPr>
        <w:tab/>
      </w:r>
      <w:r>
        <w:rPr>
          <w:rFonts w:ascii="Courier New" w:eastAsia="Courier New" w:hAnsi="Courier New" w:cs="Courier New"/>
          <w:sz w:val="20"/>
          <w:szCs w:val="20"/>
        </w:rPr>
        <w:t>cd c:\</w:t>
      </w:r>
    </w:p>
    <w:p w14:paraId="0C093C82" w14:textId="77777777" w:rsidR="00807001"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unzip nginx-1.23.4.zip</w:t>
      </w:r>
    </w:p>
    <w:p w14:paraId="5962F382" w14:textId="77777777" w:rsidR="00807001"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cd nginx-1.23.4</w:t>
      </w:r>
    </w:p>
    <w:p w14:paraId="4424A97A" w14:textId="77777777" w:rsidR="00807001"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start </w:t>
      </w:r>
      <w:proofErr w:type="gramStart"/>
      <w:r>
        <w:rPr>
          <w:rFonts w:ascii="Courier New" w:eastAsia="Courier New" w:hAnsi="Courier New" w:cs="Courier New"/>
          <w:sz w:val="20"/>
          <w:szCs w:val="20"/>
        </w:rPr>
        <w:t>nginx</w:t>
      </w:r>
      <w:proofErr w:type="gramEnd"/>
    </w:p>
    <w:p w14:paraId="4D8692B3" w14:textId="77777777" w:rsidR="00807001" w:rsidRDefault="00807001">
      <w:pPr>
        <w:spacing w:after="160" w:line="259" w:lineRule="auto"/>
        <w:rPr>
          <w:rFonts w:ascii="Verdana" w:eastAsia="Verdana" w:hAnsi="Verdana" w:cs="Verdana"/>
          <w:b/>
          <w:sz w:val="20"/>
          <w:szCs w:val="20"/>
        </w:rPr>
      </w:pPr>
    </w:p>
    <w:p w14:paraId="3EB6ADA7" w14:textId="77777777" w:rsidR="00807001" w:rsidRDefault="00000000">
      <w:pPr>
        <w:spacing w:after="160" w:line="259" w:lineRule="auto"/>
        <w:rPr>
          <w:rFonts w:ascii="Verdana" w:eastAsia="Verdana" w:hAnsi="Verdana" w:cs="Verdana"/>
          <w:b/>
          <w:sz w:val="20"/>
          <w:szCs w:val="20"/>
        </w:rPr>
      </w:pPr>
      <w:r>
        <w:rPr>
          <w:rFonts w:ascii="Verdana" w:eastAsia="Verdana" w:hAnsi="Verdana" w:cs="Verdana"/>
          <w:b/>
          <w:sz w:val="20"/>
          <w:szCs w:val="20"/>
        </w:rPr>
        <w:t xml:space="preserve">Step 2: Copy the sample-website in “C:\nginx\html\” </w:t>
      </w:r>
      <w:proofErr w:type="gramStart"/>
      <w:r>
        <w:rPr>
          <w:rFonts w:ascii="Verdana" w:eastAsia="Verdana" w:hAnsi="Verdana" w:cs="Verdana"/>
          <w:b/>
          <w:sz w:val="20"/>
          <w:szCs w:val="20"/>
        </w:rPr>
        <w:t>folder</w:t>
      </w:r>
      <w:proofErr w:type="gramEnd"/>
    </w:p>
    <w:p w14:paraId="0130A43B" w14:textId="77777777" w:rsidR="00807001" w:rsidRDefault="00000000">
      <w:pPr>
        <w:spacing w:after="160" w:line="259" w:lineRule="auto"/>
        <w:rPr>
          <w:rFonts w:ascii="Verdana" w:eastAsia="Verdana" w:hAnsi="Verdana" w:cs="Verdana"/>
          <w:b/>
          <w:sz w:val="20"/>
          <w:szCs w:val="20"/>
        </w:rPr>
      </w:pPr>
      <w:r>
        <w:rPr>
          <w:rFonts w:ascii="Verdana" w:eastAsia="Verdana" w:hAnsi="Verdana" w:cs="Verdana"/>
          <w:b/>
          <w:sz w:val="20"/>
          <w:szCs w:val="20"/>
        </w:rPr>
        <w:t>Step 3: open browser and run “localhost:</w:t>
      </w:r>
      <w:proofErr w:type="gramStart"/>
      <w:r>
        <w:rPr>
          <w:rFonts w:ascii="Verdana" w:eastAsia="Verdana" w:hAnsi="Verdana" w:cs="Verdana"/>
          <w:b/>
          <w:sz w:val="20"/>
          <w:szCs w:val="20"/>
        </w:rPr>
        <w:t>80</w:t>
      </w:r>
      <w:proofErr w:type="gramEnd"/>
      <w:r>
        <w:rPr>
          <w:rFonts w:ascii="Verdana" w:eastAsia="Verdana" w:hAnsi="Verdana" w:cs="Verdana"/>
          <w:b/>
          <w:sz w:val="20"/>
          <w:szCs w:val="20"/>
        </w:rPr>
        <w:t>”</w:t>
      </w:r>
    </w:p>
    <w:p w14:paraId="421926A1" w14:textId="77777777" w:rsidR="00807001" w:rsidRDefault="00000000">
      <w:pPr>
        <w:spacing w:after="160" w:line="259" w:lineRule="auto"/>
        <w:jc w:val="center"/>
        <w:rPr>
          <w:rFonts w:ascii="Verdana" w:eastAsia="Verdana" w:hAnsi="Verdana" w:cs="Verdana"/>
          <w:b/>
          <w:sz w:val="20"/>
          <w:szCs w:val="20"/>
        </w:rPr>
      </w:pPr>
      <w:r>
        <w:rPr>
          <w:rFonts w:ascii="Verdana" w:eastAsia="Verdana" w:hAnsi="Verdana" w:cs="Verdana"/>
          <w:b/>
          <w:noProof/>
          <w:sz w:val="20"/>
          <w:szCs w:val="20"/>
        </w:rPr>
        <w:drawing>
          <wp:inline distT="114300" distB="114300" distL="114300" distR="114300" wp14:anchorId="22D2FEB3" wp14:editId="1381D6FF">
            <wp:extent cx="6236208" cy="3505200"/>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6236208" cy="3505200"/>
                    </a:xfrm>
                    <a:prstGeom prst="rect">
                      <a:avLst/>
                    </a:prstGeom>
                    <a:ln/>
                  </pic:spPr>
                </pic:pic>
              </a:graphicData>
            </a:graphic>
          </wp:inline>
        </w:drawing>
      </w:r>
    </w:p>
    <w:p w14:paraId="59EBB4FF" w14:textId="5036379E" w:rsidR="00807001" w:rsidRDefault="00000000">
      <w:pPr>
        <w:spacing w:after="160" w:line="259" w:lineRule="auto"/>
        <w:rPr>
          <w:rFonts w:ascii="Verdana" w:eastAsia="Verdana" w:hAnsi="Verdana" w:cs="Verdana"/>
          <w:b/>
          <w:sz w:val="20"/>
          <w:szCs w:val="20"/>
        </w:rPr>
      </w:pPr>
      <w:r>
        <w:rPr>
          <w:rFonts w:ascii="Verdana" w:eastAsia="Verdana" w:hAnsi="Verdana" w:cs="Verdana"/>
          <w:b/>
          <w:sz w:val="20"/>
          <w:szCs w:val="20"/>
        </w:rPr>
        <w:t xml:space="preserve">Step 4: Download Docker for </w:t>
      </w:r>
      <w:r w:rsidR="00366E1E">
        <w:rPr>
          <w:rFonts w:ascii="Verdana" w:eastAsia="Verdana" w:hAnsi="Verdana" w:cs="Verdana"/>
          <w:b/>
          <w:sz w:val="20"/>
          <w:szCs w:val="20"/>
        </w:rPr>
        <w:t>windows, follow</w:t>
      </w:r>
      <w:r>
        <w:rPr>
          <w:rFonts w:ascii="Verdana" w:eastAsia="Verdana" w:hAnsi="Verdana" w:cs="Verdana"/>
          <w:b/>
          <w:sz w:val="20"/>
          <w:szCs w:val="20"/>
        </w:rPr>
        <w:t xml:space="preserve"> the </w:t>
      </w:r>
      <w:proofErr w:type="gramStart"/>
      <w:r>
        <w:rPr>
          <w:rFonts w:ascii="Verdana" w:eastAsia="Verdana" w:hAnsi="Verdana" w:cs="Verdana"/>
          <w:b/>
          <w:sz w:val="20"/>
          <w:szCs w:val="20"/>
        </w:rPr>
        <w:t>link</w:t>
      </w:r>
      <w:proofErr w:type="gramEnd"/>
    </w:p>
    <w:p w14:paraId="428B7D05" w14:textId="77777777" w:rsidR="00807001" w:rsidRDefault="00000000">
      <w:pPr>
        <w:spacing w:after="160" w:line="259" w:lineRule="auto"/>
        <w:rPr>
          <w:rFonts w:ascii="Verdana" w:eastAsia="Verdana" w:hAnsi="Verdana" w:cs="Verdana"/>
          <w:b/>
          <w:sz w:val="20"/>
          <w:szCs w:val="20"/>
        </w:rPr>
      </w:pPr>
      <w:r>
        <w:rPr>
          <w:rFonts w:ascii="Verdana" w:eastAsia="Verdana" w:hAnsi="Verdana" w:cs="Verdana"/>
          <w:b/>
          <w:sz w:val="20"/>
          <w:szCs w:val="20"/>
        </w:rPr>
        <w:t xml:space="preserve">                       </w:t>
      </w:r>
      <w:hyperlink r:id="rId9">
        <w:r>
          <w:rPr>
            <w:rFonts w:ascii="Verdana" w:eastAsia="Verdana" w:hAnsi="Verdana" w:cs="Verdana"/>
            <w:b/>
            <w:color w:val="0563C1"/>
            <w:sz w:val="20"/>
            <w:szCs w:val="20"/>
            <w:u w:val="single"/>
          </w:rPr>
          <w:t>https://docs.docker.com/desktop/install/windows-install/</w:t>
        </w:r>
      </w:hyperlink>
    </w:p>
    <w:p w14:paraId="7C47EF3F" w14:textId="77777777" w:rsidR="00807001" w:rsidRDefault="00000000">
      <w:pPr>
        <w:pStyle w:val="Heading2"/>
        <w:keepNext w:val="0"/>
        <w:keepLines w:val="0"/>
        <w:shd w:val="clear" w:color="auto" w:fill="FFFFFF"/>
        <w:spacing w:before="300" w:after="150" w:line="240" w:lineRule="auto"/>
        <w:rPr>
          <w:rFonts w:ascii="Verdana" w:eastAsia="Verdana" w:hAnsi="Verdana" w:cs="Verdana"/>
          <w:sz w:val="20"/>
          <w:szCs w:val="20"/>
        </w:rPr>
      </w:pPr>
      <w:r>
        <w:rPr>
          <w:rFonts w:ascii="Verdana" w:eastAsia="Verdana" w:hAnsi="Verdana" w:cs="Verdana"/>
          <w:sz w:val="20"/>
          <w:szCs w:val="20"/>
        </w:rPr>
        <w:lastRenderedPageBreak/>
        <w:t>Step 5: Start Docker Desktop</w:t>
      </w:r>
    </w:p>
    <w:p w14:paraId="6EB23A32" w14:textId="77777777" w:rsidR="00807001" w:rsidRDefault="00000000">
      <w:pPr>
        <w:shd w:val="clear" w:color="auto" w:fill="FFFFFF"/>
        <w:spacing w:after="240" w:line="240" w:lineRule="auto"/>
        <w:rPr>
          <w:rFonts w:ascii="Roboto" w:eastAsia="Roboto" w:hAnsi="Roboto" w:cs="Roboto"/>
          <w:sz w:val="21"/>
          <w:szCs w:val="21"/>
        </w:rPr>
      </w:pPr>
      <w:r>
        <w:rPr>
          <w:rFonts w:ascii="Roboto" w:eastAsia="Roboto" w:hAnsi="Roboto" w:cs="Roboto"/>
          <w:sz w:val="21"/>
          <w:szCs w:val="21"/>
        </w:rPr>
        <w:t>Docker Desktop does not start automatically after installation. To start Docker Desktop:</w:t>
      </w:r>
    </w:p>
    <w:p w14:paraId="466F892C" w14:textId="465CD4F6" w:rsidR="00807001" w:rsidRDefault="00000000">
      <w:pPr>
        <w:numPr>
          <w:ilvl w:val="0"/>
          <w:numId w:val="5"/>
        </w:numPr>
        <w:shd w:val="clear" w:color="auto" w:fill="FFFFFF"/>
        <w:spacing w:after="240" w:line="240" w:lineRule="auto"/>
        <w:rPr>
          <w:rFonts w:ascii="Roboto" w:eastAsia="Roboto" w:hAnsi="Roboto" w:cs="Roboto"/>
          <w:sz w:val="21"/>
          <w:szCs w:val="21"/>
        </w:rPr>
      </w:pPr>
      <w:r>
        <w:rPr>
          <w:rFonts w:ascii="Roboto" w:eastAsia="Roboto" w:hAnsi="Roboto" w:cs="Roboto"/>
          <w:sz w:val="21"/>
          <w:szCs w:val="21"/>
        </w:rPr>
        <w:t xml:space="preserve">Search for </w:t>
      </w:r>
      <w:r w:rsidR="00366E1E">
        <w:rPr>
          <w:rFonts w:ascii="Roboto" w:eastAsia="Roboto" w:hAnsi="Roboto" w:cs="Roboto"/>
          <w:sz w:val="21"/>
          <w:szCs w:val="21"/>
        </w:rPr>
        <w:t>Docker and</w:t>
      </w:r>
      <w:r>
        <w:rPr>
          <w:rFonts w:ascii="Roboto" w:eastAsia="Roboto" w:hAnsi="Roboto" w:cs="Roboto"/>
          <w:sz w:val="21"/>
          <w:szCs w:val="21"/>
        </w:rPr>
        <w:t xml:space="preserve"> select </w:t>
      </w:r>
      <w:r>
        <w:rPr>
          <w:rFonts w:ascii="Roboto" w:eastAsia="Roboto" w:hAnsi="Roboto" w:cs="Roboto"/>
          <w:b/>
          <w:sz w:val="21"/>
          <w:szCs w:val="21"/>
        </w:rPr>
        <w:t>Docker Desktop</w:t>
      </w:r>
      <w:r>
        <w:rPr>
          <w:rFonts w:ascii="Roboto" w:eastAsia="Roboto" w:hAnsi="Roboto" w:cs="Roboto"/>
          <w:sz w:val="21"/>
          <w:szCs w:val="21"/>
        </w:rPr>
        <w:t> in the search results.</w:t>
      </w:r>
    </w:p>
    <w:p w14:paraId="3FEE4450" w14:textId="77777777" w:rsidR="00807001" w:rsidRDefault="00000000">
      <w:pPr>
        <w:spacing w:after="160" w:line="259" w:lineRule="auto"/>
        <w:jc w:val="center"/>
        <w:rPr>
          <w:rFonts w:ascii="Verdana" w:eastAsia="Verdana" w:hAnsi="Verdana" w:cs="Verdana"/>
          <w:b/>
          <w:sz w:val="20"/>
          <w:szCs w:val="20"/>
        </w:rPr>
      </w:pPr>
      <w:r>
        <w:rPr>
          <w:rFonts w:ascii="Verdana" w:eastAsia="Verdana" w:hAnsi="Verdana" w:cs="Verdana"/>
          <w:b/>
          <w:noProof/>
          <w:sz w:val="20"/>
          <w:szCs w:val="20"/>
        </w:rPr>
        <w:drawing>
          <wp:inline distT="114300" distB="114300" distL="114300" distR="114300" wp14:anchorId="7721B06D" wp14:editId="627A43DA">
            <wp:extent cx="3009141" cy="3055082"/>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009141" cy="3055082"/>
                    </a:xfrm>
                    <a:prstGeom prst="rect">
                      <a:avLst/>
                    </a:prstGeom>
                    <a:ln/>
                  </pic:spPr>
                </pic:pic>
              </a:graphicData>
            </a:graphic>
          </wp:inline>
        </w:drawing>
      </w:r>
    </w:p>
    <w:p w14:paraId="32BF770C" w14:textId="77777777" w:rsidR="00807001" w:rsidRDefault="00000000">
      <w:pPr>
        <w:pStyle w:val="Heading2"/>
        <w:keepNext w:val="0"/>
        <w:keepLines w:val="0"/>
        <w:shd w:val="clear" w:color="auto" w:fill="FFFFFF"/>
        <w:spacing w:before="300" w:after="150" w:line="240" w:lineRule="auto"/>
        <w:rPr>
          <w:rFonts w:ascii="Verdana" w:eastAsia="Verdana" w:hAnsi="Verdana" w:cs="Verdana"/>
          <w:sz w:val="20"/>
          <w:szCs w:val="20"/>
        </w:rPr>
      </w:pPr>
      <w:r>
        <w:rPr>
          <w:rFonts w:ascii="Verdana" w:eastAsia="Verdana" w:hAnsi="Verdana" w:cs="Verdana"/>
          <w:sz w:val="20"/>
          <w:szCs w:val="20"/>
        </w:rPr>
        <w:t xml:space="preserve">Step 6: Open </w:t>
      </w:r>
      <w:proofErr w:type="spellStart"/>
      <w:r>
        <w:rPr>
          <w:rFonts w:ascii="Verdana" w:eastAsia="Verdana" w:hAnsi="Verdana" w:cs="Verdana"/>
          <w:sz w:val="20"/>
          <w:szCs w:val="20"/>
        </w:rPr>
        <w:t>Powershell</w:t>
      </w:r>
      <w:proofErr w:type="spellEnd"/>
      <w:r>
        <w:rPr>
          <w:rFonts w:ascii="Verdana" w:eastAsia="Verdana" w:hAnsi="Verdana" w:cs="Verdana"/>
          <w:sz w:val="20"/>
          <w:szCs w:val="20"/>
        </w:rPr>
        <w:t xml:space="preserve"> and check Docker installation using commands:</w:t>
      </w:r>
    </w:p>
    <w:p w14:paraId="7646D3DC" w14:textId="77777777" w:rsidR="00807001" w:rsidRDefault="00000000">
      <w:pPr>
        <w:pStyle w:val="Heading2"/>
        <w:keepNext w:val="0"/>
        <w:keepLines w:val="0"/>
        <w:numPr>
          <w:ilvl w:val="0"/>
          <w:numId w:val="13"/>
        </w:numPr>
        <w:shd w:val="clear" w:color="auto" w:fill="FFFFFF"/>
        <w:spacing w:before="300" w:after="150" w:line="240" w:lineRule="auto"/>
        <w:rPr>
          <w:rFonts w:ascii="Verdana" w:eastAsia="Verdana" w:hAnsi="Verdana" w:cs="Verdana"/>
          <w:sz w:val="20"/>
          <w:szCs w:val="20"/>
        </w:rPr>
      </w:pPr>
      <w:r>
        <w:rPr>
          <w:rFonts w:ascii="Verdana" w:eastAsia="Verdana" w:hAnsi="Verdana" w:cs="Verdana"/>
          <w:sz w:val="20"/>
          <w:szCs w:val="20"/>
        </w:rPr>
        <w:t>docker –version</w:t>
      </w:r>
    </w:p>
    <w:p w14:paraId="163A8A39" w14:textId="77777777" w:rsidR="00807001" w:rsidRDefault="00000000">
      <w:pPr>
        <w:pStyle w:val="Heading2"/>
        <w:keepNext w:val="0"/>
        <w:keepLines w:val="0"/>
        <w:shd w:val="clear" w:color="auto" w:fill="FFFFFF"/>
        <w:spacing w:before="300" w:after="150" w:line="240" w:lineRule="auto"/>
        <w:ind w:left="360"/>
        <w:jc w:val="cente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0789DE96" wp14:editId="4F2CD28B">
            <wp:extent cx="3838575" cy="136207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3838575" cy="1362075"/>
                    </a:xfrm>
                    <a:prstGeom prst="rect">
                      <a:avLst/>
                    </a:prstGeom>
                    <a:ln/>
                  </pic:spPr>
                </pic:pic>
              </a:graphicData>
            </a:graphic>
          </wp:inline>
        </w:drawing>
      </w:r>
    </w:p>
    <w:p w14:paraId="5ED56461" w14:textId="77777777" w:rsidR="00807001" w:rsidRDefault="00807001">
      <w:pPr>
        <w:pStyle w:val="Heading2"/>
        <w:keepNext w:val="0"/>
        <w:keepLines w:val="0"/>
        <w:shd w:val="clear" w:color="auto" w:fill="FFFFFF"/>
        <w:spacing w:before="300" w:after="150" w:line="240" w:lineRule="auto"/>
        <w:ind w:left="1080"/>
        <w:rPr>
          <w:rFonts w:ascii="Verdana" w:eastAsia="Verdana" w:hAnsi="Verdana" w:cs="Verdana"/>
          <w:sz w:val="20"/>
          <w:szCs w:val="20"/>
        </w:rPr>
      </w:pPr>
    </w:p>
    <w:p w14:paraId="3B78B581" w14:textId="77777777" w:rsidR="00807001" w:rsidRDefault="00807001"/>
    <w:p w14:paraId="20D7EEA8" w14:textId="77777777" w:rsidR="00807001" w:rsidRDefault="00807001"/>
    <w:p w14:paraId="16EB5FE0" w14:textId="77777777" w:rsidR="00807001" w:rsidRDefault="00807001"/>
    <w:p w14:paraId="5EC9DABB" w14:textId="77777777" w:rsidR="00807001" w:rsidRDefault="00807001"/>
    <w:p w14:paraId="00D92748" w14:textId="77777777" w:rsidR="00807001" w:rsidRDefault="00807001"/>
    <w:p w14:paraId="25C4A57D" w14:textId="77777777" w:rsidR="00807001" w:rsidRDefault="00807001"/>
    <w:p w14:paraId="040D65F6" w14:textId="77777777" w:rsidR="00807001" w:rsidRDefault="00807001"/>
    <w:p w14:paraId="110D3A2A" w14:textId="77777777" w:rsidR="00807001" w:rsidRDefault="00807001"/>
    <w:p w14:paraId="437D2A66" w14:textId="77777777" w:rsidR="00807001" w:rsidRDefault="00000000">
      <w:r>
        <w:br w:type="page"/>
      </w:r>
    </w:p>
    <w:p w14:paraId="33D051AD" w14:textId="77777777" w:rsidR="00807001" w:rsidRDefault="00000000">
      <w:pPr>
        <w:pStyle w:val="Heading2"/>
        <w:keepNext w:val="0"/>
        <w:keepLines w:val="0"/>
        <w:numPr>
          <w:ilvl w:val="0"/>
          <w:numId w:val="13"/>
        </w:numPr>
        <w:shd w:val="clear" w:color="auto" w:fill="FFFFFF"/>
        <w:spacing w:before="300" w:after="150" w:line="240" w:lineRule="auto"/>
        <w:rPr>
          <w:rFonts w:ascii="Verdana" w:eastAsia="Verdana" w:hAnsi="Verdana" w:cs="Verdana"/>
          <w:sz w:val="20"/>
          <w:szCs w:val="20"/>
        </w:rPr>
      </w:pPr>
      <w:r>
        <w:rPr>
          <w:rFonts w:ascii="Verdana" w:eastAsia="Verdana" w:hAnsi="Verdana" w:cs="Verdana"/>
          <w:sz w:val="20"/>
          <w:szCs w:val="20"/>
        </w:rPr>
        <w:lastRenderedPageBreak/>
        <w:t>docker info</w:t>
      </w:r>
    </w:p>
    <w:p w14:paraId="59DA2812" w14:textId="77777777" w:rsidR="00807001" w:rsidRDefault="00000000">
      <w:pPr>
        <w:ind w:left="360"/>
        <w:jc w:val="right"/>
      </w:pPr>
      <w:r>
        <w:rPr>
          <w:noProof/>
        </w:rPr>
        <w:drawing>
          <wp:inline distT="114300" distB="114300" distL="114300" distR="114300" wp14:anchorId="0596053A" wp14:editId="675336AB">
            <wp:extent cx="6236208" cy="72009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236208" cy="7200900"/>
                    </a:xfrm>
                    <a:prstGeom prst="rect">
                      <a:avLst/>
                    </a:prstGeom>
                    <a:ln/>
                  </pic:spPr>
                </pic:pic>
              </a:graphicData>
            </a:graphic>
          </wp:inline>
        </w:drawing>
      </w:r>
    </w:p>
    <w:p w14:paraId="21402CA8" w14:textId="77777777" w:rsidR="00807001" w:rsidRDefault="00000000">
      <w:pPr>
        <w:ind w:left="360"/>
        <w:jc w:val="right"/>
      </w:pPr>
      <w:r>
        <w:rPr>
          <w:noProof/>
        </w:rPr>
        <w:lastRenderedPageBreak/>
        <w:drawing>
          <wp:inline distT="114300" distB="114300" distL="114300" distR="114300" wp14:anchorId="7E652B96" wp14:editId="0A462829">
            <wp:extent cx="6236208" cy="55372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6236208" cy="5537200"/>
                    </a:xfrm>
                    <a:prstGeom prst="rect">
                      <a:avLst/>
                    </a:prstGeom>
                    <a:ln/>
                  </pic:spPr>
                </pic:pic>
              </a:graphicData>
            </a:graphic>
          </wp:inline>
        </w:drawing>
      </w:r>
    </w:p>
    <w:p w14:paraId="35FDF502" w14:textId="5244B0AA" w:rsidR="00807001" w:rsidRDefault="00000000">
      <w:pPr>
        <w:pStyle w:val="Heading2"/>
        <w:keepNext w:val="0"/>
        <w:keepLines w:val="0"/>
        <w:numPr>
          <w:ilvl w:val="0"/>
          <w:numId w:val="13"/>
        </w:numPr>
        <w:shd w:val="clear" w:color="auto" w:fill="FFFFFF"/>
        <w:spacing w:before="300" w:after="150" w:line="240" w:lineRule="auto"/>
        <w:rPr>
          <w:rFonts w:ascii="Verdana" w:eastAsia="Verdana" w:hAnsi="Verdana" w:cs="Verdana"/>
          <w:sz w:val="20"/>
          <w:szCs w:val="20"/>
        </w:rPr>
      </w:pPr>
      <w:bookmarkStart w:id="0" w:name="_34pzpy6t1ali" w:colFirst="0" w:colLast="0"/>
      <w:bookmarkEnd w:id="0"/>
      <w:r>
        <w:rPr>
          <w:rFonts w:ascii="Verdana" w:eastAsia="Verdana" w:hAnsi="Verdana" w:cs="Verdana"/>
          <w:sz w:val="20"/>
          <w:szCs w:val="20"/>
        </w:rPr>
        <w:t>docker version --format '{{</w:t>
      </w:r>
      <w:proofErr w:type="spellStart"/>
      <w:r w:rsidR="00366E1E">
        <w:rPr>
          <w:rFonts w:ascii="Verdana" w:eastAsia="Verdana" w:hAnsi="Verdana" w:cs="Verdana"/>
          <w:sz w:val="20"/>
          <w:szCs w:val="20"/>
        </w:rPr>
        <w:t>json</w:t>
      </w:r>
      <w:proofErr w:type="spellEnd"/>
      <w:r w:rsidR="00366E1E">
        <w:rPr>
          <w:rFonts w:ascii="Verdana" w:eastAsia="Verdana" w:hAnsi="Verdana" w:cs="Verdana"/>
          <w:sz w:val="20"/>
          <w:szCs w:val="20"/>
        </w:rPr>
        <w:t>.}} ‘</w:t>
      </w:r>
    </w:p>
    <w:p w14:paraId="6AAD2E9B" w14:textId="77777777" w:rsidR="00807001" w:rsidRDefault="00000000">
      <w:pPr>
        <w:jc w:val="center"/>
      </w:pPr>
      <w:r>
        <w:rPr>
          <w:noProof/>
        </w:rPr>
        <w:drawing>
          <wp:inline distT="114300" distB="114300" distL="114300" distR="114300" wp14:anchorId="407F5A60" wp14:editId="70BAF887">
            <wp:extent cx="6175238" cy="969107"/>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r="46338"/>
                    <a:stretch>
                      <a:fillRect/>
                    </a:stretch>
                  </pic:blipFill>
                  <pic:spPr>
                    <a:xfrm>
                      <a:off x="0" y="0"/>
                      <a:ext cx="6175238" cy="969107"/>
                    </a:xfrm>
                    <a:prstGeom prst="rect">
                      <a:avLst/>
                    </a:prstGeom>
                    <a:ln/>
                  </pic:spPr>
                </pic:pic>
              </a:graphicData>
            </a:graphic>
          </wp:inline>
        </w:drawing>
      </w:r>
    </w:p>
    <w:p w14:paraId="10E1EB32" w14:textId="77777777" w:rsidR="00807001" w:rsidRDefault="00807001">
      <w:pPr>
        <w:pBdr>
          <w:bottom w:val="single" w:sz="6" w:space="1" w:color="000000"/>
        </w:pBdr>
        <w:spacing w:after="160" w:line="259" w:lineRule="auto"/>
        <w:rPr>
          <w:rFonts w:ascii="Verdana" w:eastAsia="Verdana" w:hAnsi="Verdana" w:cs="Verdana"/>
          <w:b/>
          <w:sz w:val="20"/>
          <w:szCs w:val="20"/>
        </w:rPr>
      </w:pPr>
    </w:p>
    <w:p w14:paraId="46088C72" w14:textId="12AD4FB0" w:rsidR="00807001" w:rsidRDefault="00000000">
      <w:pPr>
        <w:numPr>
          <w:ilvl w:val="0"/>
          <w:numId w:val="4"/>
        </w:numPr>
        <w:spacing w:line="259" w:lineRule="auto"/>
        <w:rPr>
          <w:b/>
          <w:sz w:val="32"/>
          <w:szCs w:val="32"/>
        </w:rPr>
      </w:pPr>
      <w:r>
        <w:rPr>
          <w:rFonts w:ascii="Verdana" w:eastAsia="Verdana" w:hAnsi="Verdana" w:cs="Verdana"/>
          <w:b/>
          <w:sz w:val="32"/>
          <w:szCs w:val="32"/>
        </w:rPr>
        <w:t xml:space="preserve">Steps to run the “Sample website” in Docker </w:t>
      </w:r>
      <w:r w:rsidR="00366E1E">
        <w:rPr>
          <w:rFonts w:ascii="Verdana" w:eastAsia="Verdana" w:hAnsi="Verdana" w:cs="Verdana"/>
          <w:b/>
          <w:sz w:val="32"/>
          <w:szCs w:val="32"/>
        </w:rPr>
        <w:t>container.</w:t>
      </w:r>
      <w:r>
        <w:rPr>
          <w:rFonts w:ascii="Verdana" w:eastAsia="Verdana" w:hAnsi="Verdana" w:cs="Verdana"/>
          <w:b/>
          <w:sz w:val="32"/>
          <w:szCs w:val="32"/>
        </w:rPr>
        <w:t xml:space="preserve"> </w:t>
      </w:r>
    </w:p>
    <w:p w14:paraId="5100BC7E" w14:textId="77777777" w:rsidR="00807001" w:rsidRDefault="00807001">
      <w:pPr>
        <w:spacing w:line="259" w:lineRule="auto"/>
        <w:ind w:left="720"/>
        <w:rPr>
          <w:rFonts w:ascii="Verdana" w:eastAsia="Verdana" w:hAnsi="Verdana" w:cs="Verdana"/>
          <w:b/>
          <w:sz w:val="32"/>
          <w:szCs w:val="32"/>
        </w:rPr>
      </w:pPr>
    </w:p>
    <w:p w14:paraId="244C07C4" w14:textId="77777777" w:rsidR="00807001" w:rsidRDefault="00000000">
      <w:pPr>
        <w:spacing w:line="259" w:lineRule="auto"/>
        <w:ind w:left="720"/>
        <w:rPr>
          <w:rFonts w:ascii="Verdana" w:eastAsia="Verdana" w:hAnsi="Verdana" w:cs="Verdana"/>
          <w:b/>
          <w:sz w:val="20"/>
          <w:szCs w:val="20"/>
        </w:rPr>
      </w:pPr>
      <w:r>
        <w:rPr>
          <w:rFonts w:ascii="Verdana" w:eastAsia="Verdana" w:hAnsi="Verdana" w:cs="Verdana"/>
          <w:b/>
          <w:sz w:val="20"/>
          <w:szCs w:val="20"/>
        </w:rPr>
        <w:t xml:space="preserve">Step 1) visit to Docker hub web site: </w:t>
      </w:r>
      <w:hyperlink r:id="rId15">
        <w:r>
          <w:rPr>
            <w:rFonts w:ascii="Verdana" w:eastAsia="Verdana" w:hAnsi="Verdana" w:cs="Verdana"/>
            <w:b/>
            <w:color w:val="0563C1"/>
            <w:sz w:val="20"/>
            <w:szCs w:val="20"/>
            <w:u w:val="single"/>
          </w:rPr>
          <w:t>https://hub.docker.com/</w:t>
        </w:r>
      </w:hyperlink>
    </w:p>
    <w:p w14:paraId="13D2A374" w14:textId="77777777" w:rsidR="00807001" w:rsidRDefault="00807001">
      <w:pPr>
        <w:spacing w:line="259" w:lineRule="auto"/>
        <w:ind w:left="720"/>
        <w:rPr>
          <w:rFonts w:ascii="Verdana" w:eastAsia="Verdana" w:hAnsi="Verdana" w:cs="Verdana"/>
          <w:sz w:val="20"/>
          <w:szCs w:val="20"/>
        </w:rPr>
      </w:pPr>
    </w:p>
    <w:p w14:paraId="12D543EE" w14:textId="77777777" w:rsidR="00807001" w:rsidRDefault="00000000">
      <w:pPr>
        <w:spacing w:line="259" w:lineRule="auto"/>
        <w:ind w:left="720"/>
        <w:rPr>
          <w:rFonts w:ascii="Verdana" w:eastAsia="Verdana" w:hAnsi="Verdana" w:cs="Verdana"/>
          <w:sz w:val="20"/>
          <w:szCs w:val="20"/>
        </w:rPr>
      </w:pPr>
      <w:r>
        <w:rPr>
          <w:rFonts w:ascii="Verdana" w:eastAsia="Verdana" w:hAnsi="Verdana" w:cs="Verdana"/>
          <w:sz w:val="20"/>
          <w:szCs w:val="20"/>
        </w:rPr>
        <w:t>Step 2) search for “nginx” image on site</w:t>
      </w:r>
    </w:p>
    <w:p w14:paraId="1A9BAA13" w14:textId="77777777" w:rsidR="00807001" w:rsidRDefault="00807001">
      <w:pPr>
        <w:spacing w:line="259" w:lineRule="auto"/>
        <w:ind w:left="720"/>
        <w:rPr>
          <w:rFonts w:ascii="Verdana" w:eastAsia="Verdana" w:hAnsi="Verdana" w:cs="Verdana"/>
          <w:sz w:val="20"/>
          <w:szCs w:val="20"/>
        </w:rPr>
      </w:pPr>
    </w:p>
    <w:p w14:paraId="60D85F9C" w14:textId="77777777" w:rsidR="00807001" w:rsidRDefault="00000000">
      <w:pPr>
        <w:spacing w:line="259" w:lineRule="auto"/>
        <w:jc w:val="center"/>
        <w:rPr>
          <w:rFonts w:ascii="Verdana" w:eastAsia="Verdana" w:hAnsi="Verdana" w:cs="Verdana"/>
          <w:b/>
          <w:sz w:val="20"/>
          <w:szCs w:val="20"/>
        </w:rPr>
      </w:pPr>
      <w:r>
        <w:rPr>
          <w:rFonts w:ascii="Verdana" w:eastAsia="Verdana" w:hAnsi="Verdana" w:cs="Verdana"/>
          <w:b/>
          <w:noProof/>
          <w:sz w:val="20"/>
          <w:szCs w:val="20"/>
        </w:rPr>
        <w:drawing>
          <wp:inline distT="114300" distB="114300" distL="114300" distR="114300" wp14:anchorId="4FDD4336" wp14:editId="7668454E">
            <wp:extent cx="6236208" cy="36703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6236208" cy="3670300"/>
                    </a:xfrm>
                    <a:prstGeom prst="rect">
                      <a:avLst/>
                    </a:prstGeom>
                    <a:ln/>
                  </pic:spPr>
                </pic:pic>
              </a:graphicData>
            </a:graphic>
          </wp:inline>
        </w:drawing>
      </w:r>
    </w:p>
    <w:p w14:paraId="67D8D32A" w14:textId="77777777" w:rsidR="00807001" w:rsidRDefault="00807001">
      <w:pPr>
        <w:spacing w:line="259" w:lineRule="auto"/>
        <w:ind w:left="720"/>
        <w:rPr>
          <w:rFonts w:ascii="Verdana" w:eastAsia="Verdana" w:hAnsi="Verdana" w:cs="Verdana"/>
          <w:b/>
          <w:sz w:val="20"/>
          <w:szCs w:val="20"/>
        </w:rPr>
      </w:pPr>
    </w:p>
    <w:p w14:paraId="0429D6E4" w14:textId="77777777" w:rsidR="00807001" w:rsidRDefault="00000000">
      <w:pPr>
        <w:spacing w:line="259" w:lineRule="auto"/>
        <w:ind w:left="720"/>
        <w:rPr>
          <w:rFonts w:ascii="Verdana" w:eastAsia="Verdana" w:hAnsi="Verdana" w:cs="Verdana"/>
          <w:b/>
          <w:sz w:val="20"/>
          <w:szCs w:val="20"/>
        </w:rPr>
      </w:pPr>
      <w:r>
        <w:rPr>
          <w:rFonts w:ascii="Verdana" w:eastAsia="Verdana" w:hAnsi="Verdana" w:cs="Verdana"/>
          <w:b/>
          <w:sz w:val="20"/>
          <w:szCs w:val="20"/>
        </w:rPr>
        <w:t xml:space="preserve">Step 3) pull the latest image of nginx using </w:t>
      </w:r>
      <w:proofErr w:type="gramStart"/>
      <w:r>
        <w:rPr>
          <w:rFonts w:ascii="Verdana" w:eastAsia="Verdana" w:hAnsi="Verdana" w:cs="Verdana"/>
          <w:b/>
          <w:sz w:val="20"/>
          <w:szCs w:val="20"/>
        </w:rPr>
        <w:t>command</w:t>
      </w:r>
      <w:proofErr w:type="gramEnd"/>
    </w:p>
    <w:p w14:paraId="54259A21" w14:textId="77777777" w:rsidR="00807001" w:rsidRDefault="00000000">
      <w:pPr>
        <w:spacing w:line="259" w:lineRule="auto"/>
        <w:ind w:left="1440" w:firstLine="720"/>
        <w:rPr>
          <w:rFonts w:ascii="Verdana" w:eastAsia="Verdana" w:hAnsi="Verdana" w:cs="Verdana"/>
          <w:b/>
          <w:sz w:val="20"/>
          <w:szCs w:val="20"/>
        </w:rPr>
      </w:pPr>
      <w:r>
        <w:rPr>
          <w:rFonts w:ascii="Verdana" w:eastAsia="Verdana" w:hAnsi="Verdana" w:cs="Verdana"/>
          <w:b/>
          <w:sz w:val="20"/>
          <w:szCs w:val="20"/>
        </w:rPr>
        <w:t>“</w:t>
      </w:r>
      <w:proofErr w:type="gramStart"/>
      <w:r>
        <w:rPr>
          <w:rFonts w:ascii="Verdana" w:eastAsia="Verdana" w:hAnsi="Verdana" w:cs="Verdana"/>
          <w:b/>
          <w:sz w:val="20"/>
          <w:szCs w:val="20"/>
        </w:rPr>
        <w:t>docker</w:t>
      </w:r>
      <w:proofErr w:type="gramEnd"/>
      <w:r>
        <w:rPr>
          <w:rFonts w:ascii="Verdana" w:eastAsia="Verdana" w:hAnsi="Verdana" w:cs="Verdana"/>
          <w:b/>
          <w:sz w:val="20"/>
          <w:szCs w:val="20"/>
        </w:rPr>
        <w:t xml:space="preserve"> pull nginx”</w:t>
      </w:r>
    </w:p>
    <w:p w14:paraId="4196D1C2" w14:textId="77777777" w:rsidR="00807001" w:rsidRDefault="00000000">
      <w:pPr>
        <w:spacing w:after="160" w:line="259" w:lineRule="auto"/>
        <w:jc w:val="center"/>
        <w:rPr>
          <w:rFonts w:ascii="Verdana" w:eastAsia="Verdana" w:hAnsi="Verdana" w:cs="Verdana"/>
          <w:b/>
          <w:sz w:val="20"/>
          <w:szCs w:val="20"/>
        </w:rPr>
      </w:pPr>
      <w:r>
        <w:rPr>
          <w:rFonts w:ascii="Verdana" w:eastAsia="Verdana" w:hAnsi="Verdana" w:cs="Verdana"/>
          <w:b/>
          <w:noProof/>
          <w:sz w:val="20"/>
          <w:szCs w:val="20"/>
        </w:rPr>
        <w:drawing>
          <wp:inline distT="114300" distB="114300" distL="114300" distR="114300" wp14:anchorId="1937C79C" wp14:editId="0BF17255">
            <wp:extent cx="6236208" cy="26543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6236208" cy="2654300"/>
                    </a:xfrm>
                    <a:prstGeom prst="rect">
                      <a:avLst/>
                    </a:prstGeom>
                    <a:ln/>
                  </pic:spPr>
                </pic:pic>
              </a:graphicData>
            </a:graphic>
          </wp:inline>
        </w:drawing>
      </w:r>
    </w:p>
    <w:p w14:paraId="51F9DD49" w14:textId="77777777" w:rsidR="00807001" w:rsidRDefault="00807001">
      <w:pPr>
        <w:spacing w:after="160" w:line="259" w:lineRule="auto"/>
        <w:rPr>
          <w:rFonts w:ascii="Verdana" w:eastAsia="Verdana" w:hAnsi="Verdana" w:cs="Verdana"/>
          <w:b/>
          <w:sz w:val="20"/>
          <w:szCs w:val="20"/>
        </w:rPr>
      </w:pPr>
    </w:p>
    <w:p w14:paraId="79AB233D" w14:textId="77777777" w:rsidR="00807001" w:rsidRDefault="00807001">
      <w:pPr>
        <w:spacing w:after="160" w:line="259" w:lineRule="auto"/>
        <w:rPr>
          <w:rFonts w:ascii="Verdana" w:eastAsia="Verdana" w:hAnsi="Verdana" w:cs="Verdana"/>
          <w:b/>
          <w:sz w:val="20"/>
          <w:szCs w:val="20"/>
        </w:rPr>
      </w:pPr>
    </w:p>
    <w:p w14:paraId="3573E6AD" w14:textId="77777777" w:rsidR="00807001" w:rsidRDefault="00807001">
      <w:pPr>
        <w:spacing w:after="160" w:line="259" w:lineRule="auto"/>
        <w:rPr>
          <w:rFonts w:ascii="Verdana" w:eastAsia="Verdana" w:hAnsi="Verdana" w:cs="Verdana"/>
          <w:b/>
          <w:sz w:val="20"/>
          <w:szCs w:val="20"/>
        </w:rPr>
      </w:pPr>
    </w:p>
    <w:p w14:paraId="3A655D14" w14:textId="77777777" w:rsidR="00807001" w:rsidRDefault="00807001">
      <w:pPr>
        <w:spacing w:after="160" w:line="259" w:lineRule="auto"/>
        <w:rPr>
          <w:rFonts w:ascii="Verdana" w:eastAsia="Verdana" w:hAnsi="Verdana" w:cs="Verdana"/>
          <w:b/>
          <w:sz w:val="20"/>
          <w:szCs w:val="20"/>
        </w:rPr>
      </w:pPr>
    </w:p>
    <w:p w14:paraId="5DB0A720" w14:textId="77777777" w:rsidR="00807001" w:rsidRDefault="00000000">
      <w:pPr>
        <w:spacing w:after="160" w:line="259" w:lineRule="auto"/>
        <w:rPr>
          <w:rFonts w:ascii="Verdana" w:eastAsia="Verdana" w:hAnsi="Verdana" w:cs="Verdana"/>
          <w:b/>
          <w:sz w:val="20"/>
          <w:szCs w:val="20"/>
        </w:rPr>
      </w:pPr>
      <w:r>
        <w:rPr>
          <w:rFonts w:ascii="Verdana" w:eastAsia="Verdana" w:hAnsi="Verdana" w:cs="Verdana"/>
          <w:b/>
          <w:sz w:val="20"/>
          <w:szCs w:val="20"/>
        </w:rPr>
        <w:t>Step 4) check the docker images on your desktop by using command:</w:t>
      </w:r>
    </w:p>
    <w:p w14:paraId="5D084ED0" w14:textId="77777777" w:rsidR="00807001" w:rsidRDefault="00000000">
      <w:pPr>
        <w:spacing w:after="160" w:line="259" w:lineRule="auto"/>
        <w:rPr>
          <w:rFonts w:ascii="Verdana" w:eastAsia="Verdana" w:hAnsi="Verdana" w:cs="Verdana"/>
          <w:b/>
          <w:sz w:val="20"/>
          <w:szCs w:val="20"/>
        </w:rPr>
      </w:pPr>
      <w:r>
        <w:rPr>
          <w:rFonts w:ascii="Verdana" w:eastAsia="Verdana" w:hAnsi="Verdana" w:cs="Verdana"/>
          <w:b/>
          <w:sz w:val="20"/>
          <w:szCs w:val="20"/>
        </w:rPr>
        <w:lastRenderedPageBreak/>
        <w:tab/>
      </w:r>
      <w:r>
        <w:rPr>
          <w:rFonts w:ascii="Verdana" w:eastAsia="Verdana" w:hAnsi="Verdana" w:cs="Verdana"/>
          <w:b/>
          <w:sz w:val="20"/>
          <w:szCs w:val="20"/>
        </w:rPr>
        <w:tab/>
        <w:t xml:space="preserve">  “</w:t>
      </w:r>
      <w:proofErr w:type="gramStart"/>
      <w:r>
        <w:rPr>
          <w:rFonts w:ascii="Verdana" w:eastAsia="Verdana" w:hAnsi="Verdana" w:cs="Verdana"/>
          <w:b/>
          <w:sz w:val="20"/>
          <w:szCs w:val="20"/>
        </w:rPr>
        <w:t>docker</w:t>
      </w:r>
      <w:proofErr w:type="gramEnd"/>
      <w:r>
        <w:rPr>
          <w:rFonts w:ascii="Verdana" w:eastAsia="Verdana" w:hAnsi="Verdana" w:cs="Verdana"/>
          <w:b/>
          <w:sz w:val="20"/>
          <w:szCs w:val="20"/>
        </w:rPr>
        <w:t xml:space="preserve"> images”</w:t>
      </w:r>
    </w:p>
    <w:p w14:paraId="22C479C0" w14:textId="77777777" w:rsidR="00807001" w:rsidRDefault="00000000">
      <w:pPr>
        <w:spacing w:after="160" w:line="259" w:lineRule="auto"/>
        <w:jc w:val="center"/>
        <w:rPr>
          <w:rFonts w:ascii="Verdana" w:eastAsia="Verdana" w:hAnsi="Verdana" w:cs="Verdana"/>
          <w:b/>
          <w:sz w:val="20"/>
          <w:szCs w:val="20"/>
        </w:rPr>
      </w:pPr>
      <w:r>
        <w:rPr>
          <w:rFonts w:ascii="Verdana" w:eastAsia="Verdana" w:hAnsi="Verdana" w:cs="Verdana"/>
          <w:b/>
          <w:noProof/>
          <w:sz w:val="20"/>
          <w:szCs w:val="20"/>
        </w:rPr>
        <w:drawing>
          <wp:inline distT="114300" distB="114300" distL="114300" distR="114300" wp14:anchorId="48BBE55E" wp14:editId="6B5B33B8">
            <wp:extent cx="6219825" cy="9906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6219825" cy="990600"/>
                    </a:xfrm>
                    <a:prstGeom prst="rect">
                      <a:avLst/>
                    </a:prstGeom>
                    <a:ln/>
                  </pic:spPr>
                </pic:pic>
              </a:graphicData>
            </a:graphic>
          </wp:inline>
        </w:drawing>
      </w:r>
    </w:p>
    <w:p w14:paraId="667F7BB6" w14:textId="77777777" w:rsidR="00807001" w:rsidRDefault="00807001">
      <w:pPr>
        <w:spacing w:after="160" w:line="259" w:lineRule="auto"/>
        <w:rPr>
          <w:rFonts w:ascii="Verdana" w:eastAsia="Verdana" w:hAnsi="Verdana" w:cs="Verdana"/>
          <w:b/>
          <w:sz w:val="20"/>
          <w:szCs w:val="20"/>
        </w:rPr>
      </w:pPr>
    </w:p>
    <w:p w14:paraId="43B9E177" w14:textId="77777777" w:rsidR="00807001" w:rsidRDefault="00000000">
      <w:pPr>
        <w:spacing w:line="259" w:lineRule="auto"/>
        <w:rPr>
          <w:rFonts w:ascii="Verdana" w:eastAsia="Verdana" w:hAnsi="Verdana" w:cs="Verdana"/>
          <w:b/>
          <w:sz w:val="20"/>
          <w:szCs w:val="20"/>
        </w:rPr>
      </w:pPr>
      <w:r>
        <w:rPr>
          <w:rFonts w:ascii="Verdana" w:eastAsia="Verdana" w:hAnsi="Verdana" w:cs="Verdana"/>
          <w:b/>
          <w:sz w:val="20"/>
          <w:szCs w:val="20"/>
        </w:rPr>
        <w:t>Step 5) go in the “</w:t>
      </w:r>
      <w:proofErr w:type="spellStart"/>
      <w:r>
        <w:rPr>
          <w:rFonts w:ascii="Verdana" w:eastAsia="Verdana" w:hAnsi="Verdana" w:cs="Verdana"/>
          <w:b/>
          <w:sz w:val="20"/>
          <w:szCs w:val="20"/>
        </w:rPr>
        <w:t>SampleWebsite</w:t>
      </w:r>
      <w:proofErr w:type="spellEnd"/>
      <w:r>
        <w:rPr>
          <w:rFonts w:ascii="Verdana" w:eastAsia="Verdana" w:hAnsi="Verdana" w:cs="Verdana"/>
          <w:b/>
          <w:sz w:val="20"/>
          <w:szCs w:val="20"/>
        </w:rPr>
        <w:t xml:space="preserve">” folder and then Create a container using the docker command and sync </w:t>
      </w:r>
      <w:proofErr w:type="gramStart"/>
      <w:r>
        <w:rPr>
          <w:rFonts w:ascii="Verdana" w:eastAsia="Verdana" w:hAnsi="Verdana" w:cs="Verdana"/>
          <w:b/>
          <w:sz w:val="20"/>
          <w:szCs w:val="20"/>
        </w:rPr>
        <w:t>the  “</w:t>
      </w:r>
      <w:proofErr w:type="spellStart"/>
      <w:proofErr w:type="gramEnd"/>
      <w:r>
        <w:rPr>
          <w:rFonts w:ascii="Verdana" w:eastAsia="Verdana" w:hAnsi="Verdana" w:cs="Verdana"/>
          <w:b/>
          <w:sz w:val="20"/>
          <w:szCs w:val="20"/>
        </w:rPr>
        <w:t>SampleWebsite</w:t>
      </w:r>
      <w:proofErr w:type="spellEnd"/>
      <w:r>
        <w:rPr>
          <w:rFonts w:ascii="Verdana" w:eastAsia="Verdana" w:hAnsi="Verdana" w:cs="Verdana"/>
          <w:b/>
          <w:sz w:val="20"/>
          <w:szCs w:val="20"/>
        </w:rPr>
        <w:t>” folder with folder inside the container folder. (This is called Mount Bind”)</w:t>
      </w:r>
    </w:p>
    <w:p w14:paraId="4D0B5EBB" w14:textId="77777777" w:rsidR="00807001" w:rsidRDefault="00000000">
      <w:pPr>
        <w:spacing w:after="160" w:line="259" w:lineRule="auto"/>
        <w:rPr>
          <w:rFonts w:ascii="Verdana" w:eastAsia="Verdana" w:hAnsi="Verdana" w:cs="Verdana"/>
          <w:b/>
          <w:sz w:val="20"/>
          <w:szCs w:val="20"/>
        </w:rPr>
      </w:pPr>
      <w:r>
        <w:rPr>
          <w:rFonts w:ascii="Verdana" w:eastAsia="Verdana" w:hAnsi="Verdana" w:cs="Verdana"/>
          <w:b/>
          <w:sz w:val="20"/>
          <w:szCs w:val="20"/>
        </w:rPr>
        <w:tab/>
      </w:r>
      <w:r>
        <w:rPr>
          <w:rFonts w:ascii="Verdana" w:eastAsia="Verdana" w:hAnsi="Verdana" w:cs="Verdana"/>
          <w:b/>
          <w:sz w:val="20"/>
          <w:szCs w:val="20"/>
        </w:rPr>
        <w:tab/>
      </w:r>
      <w:r>
        <w:rPr>
          <w:rFonts w:ascii="Verdana" w:eastAsia="Verdana" w:hAnsi="Verdana" w:cs="Verdana"/>
          <w:b/>
          <w:sz w:val="20"/>
          <w:szCs w:val="20"/>
        </w:rPr>
        <w:tab/>
      </w:r>
      <w:r>
        <w:rPr>
          <w:rFonts w:ascii="Verdana" w:eastAsia="Verdana" w:hAnsi="Verdana" w:cs="Verdana"/>
          <w:b/>
          <w:sz w:val="20"/>
          <w:szCs w:val="20"/>
        </w:rPr>
        <w:tab/>
        <w:t xml:space="preserve"> </w:t>
      </w:r>
    </w:p>
    <w:p w14:paraId="483E173B" w14:textId="77777777" w:rsidR="00807001" w:rsidRDefault="00000000">
      <w:pPr>
        <w:spacing w:after="160" w:line="259" w:lineRule="auto"/>
        <w:rPr>
          <w:rFonts w:ascii="Verdana" w:eastAsia="Verdana" w:hAnsi="Verdana" w:cs="Verdana"/>
          <w:b/>
          <w:sz w:val="20"/>
          <w:szCs w:val="20"/>
        </w:rPr>
      </w:pPr>
      <w:r>
        <w:rPr>
          <w:rFonts w:ascii="Verdana" w:eastAsia="Verdana" w:hAnsi="Verdana" w:cs="Verdana"/>
          <w:b/>
          <w:sz w:val="20"/>
          <w:szCs w:val="20"/>
        </w:rPr>
        <w:t>“</w:t>
      </w:r>
      <w:proofErr w:type="gramStart"/>
      <w:r>
        <w:rPr>
          <w:rFonts w:ascii="Verdana" w:eastAsia="Verdana" w:hAnsi="Verdana" w:cs="Verdana"/>
          <w:b/>
          <w:sz w:val="20"/>
          <w:szCs w:val="20"/>
        </w:rPr>
        <w:t>docker</w:t>
      </w:r>
      <w:proofErr w:type="gramEnd"/>
      <w:r>
        <w:rPr>
          <w:rFonts w:ascii="Verdana" w:eastAsia="Verdana" w:hAnsi="Verdana" w:cs="Verdana"/>
          <w:b/>
          <w:sz w:val="20"/>
          <w:szCs w:val="20"/>
        </w:rPr>
        <w:t xml:space="preserve"> run -d -p 8001:80 -v ${PWD}:/</w:t>
      </w:r>
      <w:proofErr w:type="spellStart"/>
      <w:r>
        <w:rPr>
          <w:rFonts w:ascii="Verdana" w:eastAsia="Verdana" w:hAnsi="Verdana" w:cs="Verdana"/>
          <w:b/>
          <w:sz w:val="20"/>
          <w:szCs w:val="20"/>
        </w:rPr>
        <w:t>usr</w:t>
      </w:r>
      <w:proofErr w:type="spellEnd"/>
      <w:r>
        <w:rPr>
          <w:rFonts w:ascii="Verdana" w:eastAsia="Verdana" w:hAnsi="Verdana" w:cs="Verdana"/>
          <w:b/>
          <w:sz w:val="20"/>
          <w:szCs w:val="20"/>
        </w:rPr>
        <w:t>/share/nginx/html --name web-site nginx”</w:t>
      </w:r>
    </w:p>
    <w:p w14:paraId="110E1079" w14:textId="77777777" w:rsidR="00807001" w:rsidRDefault="00000000">
      <w:pPr>
        <w:spacing w:after="160" w:line="259" w:lineRule="auto"/>
        <w:jc w:val="center"/>
        <w:rPr>
          <w:rFonts w:ascii="Verdana" w:eastAsia="Verdana" w:hAnsi="Verdana" w:cs="Verdana"/>
          <w:b/>
          <w:sz w:val="20"/>
          <w:szCs w:val="20"/>
        </w:rPr>
      </w:pPr>
      <w:r>
        <w:rPr>
          <w:rFonts w:ascii="Calibri" w:eastAsia="Calibri" w:hAnsi="Calibri" w:cs="Calibri"/>
          <w:noProof/>
        </w:rPr>
        <w:drawing>
          <wp:inline distT="114300" distB="114300" distL="114300" distR="114300" wp14:anchorId="24DBFB41" wp14:editId="2642A530">
            <wp:extent cx="6236208" cy="7493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236208" cy="749300"/>
                    </a:xfrm>
                    <a:prstGeom prst="rect">
                      <a:avLst/>
                    </a:prstGeom>
                    <a:ln/>
                  </pic:spPr>
                </pic:pic>
              </a:graphicData>
            </a:graphic>
          </wp:inline>
        </w:drawing>
      </w:r>
    </w:p>
    <w:p w14:paraId="639AA3DC" w14:textId="77777777" w:rsidR="00807001" w:rsidRDefault="00000000">
      <w:pPr>
        <w:tabs>
          <w:tab w:val="left" w:pos="1650"/>
        </w:tabs>
        <w:spacing w:after="160" w:line="259" w:lineRule="auto"/>
        <w:rPr>
          <w:rFonts w:ascii="Verdana" w:eastAsia="Verdana" w:hAnsi="Verdana" w:cs="Verdana"/>
          <w:sz w:val="20"/>
          <w:szCs w:val="20"/>
        </w:rPr>
      </w:pPr>
      <w:r>
        <w:rPr>
          <w:rFonts w:ascii="Verdana" w:eastAsia="Verdana" w:hAnsi="Verdana" w:cs="Verdana"/>
          <w:b/>
          <w:sz w:val="20"/>
          <w:szCs w:val="20"/>
        </w:rPr>
        <w:t xml:space="preserve">Step </w:t>
      </w:r>
      <w:proofErr w:type="gramStart"/>
      <w:r>
        <w:rPr>
          <w:rFonts w:ascii="Verdana" w:eastAsia="Verdana" w:hAnsi="Verdana" w:cs="Verdana"/>
          <w:b/>
          <w:sz w:val="20"/>
          <w:szCs w:val="20"/>
        </w:rPr>
        <w:t>6)verify</w:t>
      </w:r>
      <w:proofErr w:type="gramEnd"/>
      <w:r>
        <w:rPr>
          <w:rFonts w:ascii="Verdana" w:eastAsia="Verdana" w:hAnsi="Verdana" w:cs="Verdana"/>
          <w:b/>
          <w:sz w:val="20"/>
          <w:szCs w:val="20"/>
        </w:rPr>
        <w:t xml:space="preserve"> the website open browser and </w:t>
      </w:r>
      <w:proofErr w:type="spellStart"/>
      <w:r>
        <w:rPr>
          <w:rFonts w:ascii="Verdana" w:eastAsia="Verdana" w:hAnsi="Verdana" w:cs="Verdana"/>
          <w:b/>
          <w:sz w:val="20"/>
          <w:szCs w:val="20"/>
        </w:rPr>
        <w:t>chec</w:t>
      </w:r>
      <w:proofErr w:type="spellEnd"/>
      <w:r>
        <w:rPr>
          <w:rFonts w:ascii="Verdana" w:eastAsia="Verdana" w:hAnsi="Verdana" w:cs="Verdana"/>
          <w:b/>
          <w:sz w:val="20"/>
          <w:szCs w:val="20"/>
        </w:rPr>
        <w:t xml:space="preserve"> “localhost:8001”. Now this website is running inside your container.</w:t>
      </w:r>
    </w:p>
    <w:p w14:paraId="3E8D07B6" w14:textId="77777777" w:rsidR="00807001" w:rsidRDefault="00000000">
      <w:pPr>
        <w:tabs>
          <w:tab w:val="left" w:pos="1650"/>
        </w:tabs>
        <w:spacing w:after="160" w:line="259" w:lineRule="auto"/>
        <w:jc w:val="cente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65C7DB3B" wp14:editId="3F325A7F">
            <wp:extent cx="6236208" cy="33147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6236208" cy="3314700"/>
                    </a:xfrm>
                    <a:prstGeom prst="rect">
                      <a:avLst/>
                    </a:prstGeom>
                    <a:ln/>
                  </pic:spPr>
                </pic:pic>
              </a:graphicData>
            </a:graphic>
          </wp:inline>
        </w:drawing>
      </w:r>
    </w:p>
    <w:p w14:paraId="436DB453" w14:textId="77777777" w:rsidR="00807001" w:rsidRDefault="00807001">
      <w:pPr>
        <w:spacing w:after="160" w:line="259" w:lineRule="auto"/>
        <w:rPr>
          <w:rFonts w:ascii="Verdana" w:eastAsia="Verdana" w:hAnsi="Verdana" w:cs="Verdana"/>
          <w:sz w:val="20"/>
          <w:szCs w:val="20"/>
        </w:rPr>
      </w:pPr>
    </w:p>
    <w:p w14:paraId="62AB9A82" w14:textId="77777777" w:rsidR="00807001" w:rsidRDefault="00807001">
      <w:pPr>
        <w:pBdr>
          <w:bottom w:val="single" w:sz="6" w:space="1" w:color="000000"/>
        </w:pBdr>
        <w:spacing w:after="160" w:line="259" w:lineRule="auto"/>
        <w:rPr>
          <w:rFonts w:ascii="Verdana" w:eastAsia="Verdana" w:hAnsi="Verdana" w:cs="Verdana"/>
          <w:sz w:val="20"/>
          <w:szCs w:val="20"/>
        </w:rPr>
      </w:pPr>
    </w:p>
    <w:p w14:paraId="6C535C91" w14:textId="77777777" w:rsidR="00807001" w:rsidRDefault="00000000">
      <w:pPr>
        <w:spacing w:after="160" w:line="259" w:lineRule="auto"/>
        <w:jc w:val="center"/>
        <w:rPr>
          <w:rFonts w:ascii="Verdana" w:eastAsia="Verdana" w:hAnsi="Verdana" w:cs="Verdana"/>
          <w:sz w:val="40"/>
          <w:szCs w:val="40"/>
        </w:rPr>
      </w:pPr>
      <w:proofErr w:type="spellStart"/>
      <w:r>
        <w:rPr>
          <w:rFonts w:ascii="Verdana" w:eastAsia="Verdana" w:hAnsi="Verdana" w:cs="Verdana"/>
          <w:sz w:val="40"/>
          <w:szCs w:val="40"/>
        </w:rPr>
        <w:t>DockerFile</w:t>
      </w:r>
      <w:proofErr w:type="spellEnd"/>
    </w:p>
    <w:p w14:paraId="551323BB" w14:textId="77777777" w:rsidR="00807001" w:rsidRDefault="00000000">
      <w:pPr>
        <w:spacing w:after="160" w:line="259" w:lineRule="auto"/>
        <w:rPr>
          <w:rFonts w:ascii="Verdana" w:eastAsia="Verdana" w:hAnsi="Verdana" w:cs="Verdana"/>
          <w:b/>
          <w:sz w:val="20"/>
          <w:szCs w:val="20"/>
        </w:rPr>
      </w:pPr>
      <w:r>
        <w:rPr>
          <w:rFonts w:ascii="Verdana" w:eastAsia="Verdana" w:hAnsi="Verdana" w:cs="Verdana"/>
          <w:b/>
          <w:sz w:val="20"/>
          <w:szCs w:val="20"/>
        </w:rPr>
        <w:t>Step 1) Create a Directory structure like</w:t>
      </w:r>
    </w:p>
    <w:p w14:paraId="5A4E9CEA" w14:textId="77777777" w:rsidR="00807001" w:rsidRDefault="00000000">
      <w:pPr>
        <w:spacing w:after="160" w:line="259" w:lineRule="auto"/>
        <w:rPr>
          <w:rFonts w:ascii="Verdana" w:eastAsia="Verdana" w:hAnsi="Verdana" w:cs="Verdana"/>
          <w:sz w:val="20"/>
          <w:szCs w:val="20"/>
        </w:rPr>
      </w:pPr>
      <w:r>
        <w:rPr>
          <w:rFonts w:ascii="Verdana" w:eastAsia="Verdana" w:hAnsi="Verdana" w:cs="Verdana"/>
          <w:sz w:val="20"/>
          <w:szCs w:val="20"/>
        </w:rPr>
        <w:lastRenderedPageBreak/>
        <w:tab/>
        <w:t xml:space="preserve">    App</w:t>
      </w:r>
      <w:r>
        <w:rPr>
          <w:noProof/>
        </w:rPr>
        <mc:AlternateContent>
          <mc:Choice Requires="wpg">
            <w:drawing>
              <wp:anchor distT="0" distB="0" distL="114300" distR="114300" simplePos="0" relativeHeight="251659264" behindDoc="0" locked="0" layoutInCell="1" hidden="0" allowOverlap="1" wp14:anchorId="09C6A1D7" wp14:editId="243B7792">
                <wp:simplePos x="0" y="0"/>
                <wp:positionH relativeFrom="column">
                  <wp:posOffset>762000</wp:posOffset>
                </wp:positionH>
                <wp:positionV relativeFrom="paragraph">
                  <wp:posOffset>266700</wp:posOffset>
                </wp:positionV>
                <wp:extent cx="190500" cy="457200"/>
                <wp:effectExtent l="0" t="0" r="0" b="0"/>
                <wp:wrapNone/>
                <wp:docPr id="1" name="Group 1"/>
                <wp:cNvGraphicFramePr/>
                <a:graphic xmlns:a="http://schemas.openxmlformats.org/drawingml/2006/main">
                  <a:graphicData uri="http://schemas.microsoft.com/office/word/2010/wordprocessingGroup">
                    <wpg:wgp>
                      <wpg:cNvGrpSpPr/>
                      <wpg:grpSpPr>
                        <a:xfrm>
                          <a:off x="0" y="0"/>
                          <a:ext cx="190500" cy="457200"/>
                          <a:chOff x="5245975" y="3551400"/>
                          <a:chExt cx="195275" cy="457200"/>
                        </a:xfrm>
                      </wpg:grpSpPr>
                      <wpg:grpSp>
                        <wpg:cNvPr id="400757444" name="Group 400757444"/>
                        <wpg:cNvGrpSpPr/>
                        <wpg:grpSpPr>
                          <a:xfrm>
                            <a:off x="5250750" y="3551400"/>
                            <a:ext cx="190500" cy="457200"/>
                            <a:chOff x="0" y="0"/>
                            <a:chExt cx="190500" cy="457200"/>
                          </a:xfrm>
                        </wpg:grpSpPr>
                        <wps:wsp>
                          <wps:cNvPr id="1971539728" name="Rectangle 1971539728"/>
                          <wps:cNvSpPr/>
                          <wps:spPr>
                            <a:xfrm>
                              <a:off x="0" y="0"/>
                              <a:ext cx="190500" cy="457200"/>
                            </a:xfrm>
                            <a:prstGeom prst="rect">
                              <a:avLst/>
                            </a:prstGeom>
                            <a:noFill/>
                            <a:ln>
                              <a:noFill/>
                            </a:ln>
                          </wps:spPr>
                          <wps:txbx>
                            <w:txbxContent>
                              <w:p w14:paraId="5D8F87C9" w14:textId="77777777" w:rsidR="00807001" w:rsidRDefault="00807001">
                                <w:pPr>
                                  <w:spacing w:line="240" w:lineRule="auto"/>
                                  <w:textDirection w:val="btLr"/>
                                </w:pPr>
                              </w:p>
                            </w:txbxContent>
                          </wps:txbx>
                          <wps:bodyPr spcFirstLastPara="1" wrap="square" lIns="91425" tIns="91425" rIns="91425" bIns="91425" anchor="ctr" anchorCtr="0">
                            <a:noAutofit/>
                          </wps:bodyPr>
                        </wps:wsp>
                        <wps:wsp>
                          <wps:cNvPr id="1646810834" name="Straight Arrow Connector 1646810834"/>
                          <wps:cNvCnPr/>
                          <wps:spPr>
                            <a:xfrm>
                              <a:off x="0" y="0"/>
                              <a:ext cx="0" cy="457200"/>
                            </a:xfrm>
                            <a:prstGeom prst="straightConnector1">
                              <a:avLst/>
                            </a:prstGeom>
                            <a:noFill/>
                            <a:ln w="9525" cap="flat" cmpd="sng">
                              <a:solidFill>
                                <a:schemeClr val="dk1"/>
                              </a:solidFill>
                              <a:prstDash val="solid"/>
                              <a:miter lim="800000"/>
                              <a:headEnd type="none" w="sm" len="sm"/>
                              <a:tailEnd type="none" w="sm" len="sm"/>
                            </a:ln>
                          </wps:spPr>
                          <wps:bodyPr/>
                        </wps:wsp>
                        <wps:wsp>
                          <wps:cNvPr id="690930432" name="Straight Arrow Connector 690930432"/>
                          <wps:cNvCnPr/>
                          <wps:spPr>
                            <a:xfrm>
                              <a:off x="0" y="85725"/>
                              <a:ext cx="161925" cy="0"/>
                            </a:xfrm>
                            <a:prstGeom prst="straightConnector1">
                              <a:avLst/>
                            </a:prstGeom>
                            <a:noFill/>
                            <a:ln w="9525" cap="flat" cmpd="sng">
                              <a:solidFill>
                                <a:schemeClr val="accent1"/>
                              </a:solidFill>
                              <a:prstDash val="solid"/>
                              <a:miter lim="800000"/>
                              <a:headEnd type="none" w="sm" len="sm"/>
                              <a:tailEnd type="none" w="sm" len="sm"/>
                            </a:ln>
                          </wps:spPr>
                          <wps:bodyPr/>
                        </wps:wsp>
                        <wps:wsp>
                          <wps:cNvPr id="2080251326" name="Straight Arrow Connector 2080251326"/>
                          <wps:cNvCnPr/>
                          <wps:spPr>
                            <a:xfrm>
                              <a:off x="9525" y="323850"/>
                              <a:ext cx="180975" cy="0"/>
                            </a:xfrm>
                            <a:prstGeom prst="straightConnector1">
                              <a:avLst/>
                            </a:prstGeom>
                            <a:noFill/>
                            <a:ln w="9525" cap="flat" cmpd="sng">
                              <a:solidFill>
                                <a:schemeClr val="accent1"/>
                              </a:solidFill>
                              <a:prstDash val="solid"/>
                              <a:miter lim="800000"/>
                              <a:headEnd type="none" w="sm" len="sm"/>
                              <a:tailEnd type="none" w="sm" len="sm"/>
                            </a:ln>
                          </wps:spPr>
                          <wps:bodyPr/>
                        </wps:wsp>
                      </wpg:grpSp>
                    </wpg:wgp>
                  </a:graphicData>
                </a:graphic>
              </wp:anchor>
            </w:drawing>
          </mc:Choice>
          <mc:Fallback>
            <w:pict>
              <v:group w14:anchorId="09C6A1D7" id="Group 1" o:spid="_x0000_s1026" style="position:absolute;margin-left:60pt;margin-top:21pt;width:15pt;height:36pt;z-index:251659264" coordorigin="52459,35514" coordsize="1952,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">
                <v:group id="Group 400757444" o:spid="_x0000_s1027" style="position:absolute;left:52507;top:35514;width:1905;height:4572" coordsize="1905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">
                  <v:rect id="Rectangle 1971539728" o:spid="_x0000_s1028" style="position:absolute;width:1905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" filled="f" stroked="f">
                    <v:textbox inset="2.53958mm,2.53958mm,2.53958mm,2.53958mm">
                      <w:txbxContent>
                        <w:p w14:paraId="5D8F87C9" w14:textId="77777777" w:rsidR="00807001" w:rsidRDefault="00807001">
                          <w:pPr>
                            <w:spacing w:line="240" w:lineRule="auto"/>
                            <w:textDirection w:val="btLr"/>
                          </w:pPr>
                        </w:p>
                      </w:txbxContent>
                    </v:textbox>
                  </v:rect>
                  <v:shapetype id="_x0000_t32" coordsize="21600,21600" o:spt="32" o:oned="t" path="m,l21600,21600e" filled="f">
                    <v:path arrowok="t" fillok="f" o:connecttype="none"/>
                    <o:lock v:ext="edit" shapetype="t"/>
                  </v:shapetype>
                  <v:shape id="Straight Arrow Connector 1646810834" o:spid="_x0000_s1029" type="#_x0000_t32" style="position:absolute;width:0;height:45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" strokecolor="black [3200]">
                    <v:stroke startarrowwidth="narrow" startarrowlength="short" endarrowwidth="narrow" endarrowlength="short" joinstyle="miter"/>
                  </v:shape>
                  <v:shape id="Straight Arrow Connector 690930432" o:spid="_x0000_s1030" type="#_x0000_t32" style="position:absolute;top:85725;width:1619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" strokecolor="#4f81bd [3204]">
                    <v:stroke startarrowwidth="narrow" startarrowlength="short" endarrowwidth="narrow" endarrowlength="short" joinstyle="miter"/>
                  </v:shape>
                  <v:shape id="Straight Arrow Connector 2080251326" o:spid="_x0000_s1031" type="#_x0000_t32" style="position:absolute;left:9525;top:323850;width:1809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" strokecolor="#4f81bd [3204]">
                    <v:stroke startarrowwidth="narrow" startarrowlength="short" endarrowwidth="narrow" endarrowlength="short" joinstyle="miter"/>
                  </v:shape>
                </v:group>
              </v:group>
            </w:pict>
          </mc:Fallback>
        </mc:AlternateContent>
      </w:r>
    </w:p>
    <w:p w14:paraId="14E6B100" w14:textId="77777777" w:rsidR="00807001" w:rsidRDefault="00000000">
      <w:pPr>
        <w:spacing w:after="160" w:line="259" w:lineRule="auto"/>
        <w:rPr>
          <w:rFonts w:ascii="Verdana" w:eastAsia="Verdana" w:hAnsi="Verdana" w:cs="Verdana"/>
          <w:sz w:val="20"/>
          <w:szCs w:val="20"/>
        </w:rPr>
      </w:pPr>
      <w:r>
        <w:rPr>
          <w:rFonts w:ascii="Verdana" w:eastAsia="Verdana" w:hAnsi="Verdana" w:cs="Verdana"/>
          <w:sz w:val="20"/>
          <w:szCs w:val="20"/>
        </w:rPr>
        <w:t xml:space="preserve">                        </w:t>
      </w:r>
      <w:proofErr w:type="spellStart"/>
      <w:r>
        <w:rPr>
          <w:rFonts w:ascii="Verdana" w:eastAsia="Verdana" w:hAnsi="Verdana" w:cs="Verdana"/>
          <w:sz w:val="20"/>
          <w:szCs w:val="20"/>
        </w:rPr>
        <w:t>SampleWebSite</w:t>
      </w:r>
      <w:proofErr w:type="spellEnd"/>
    </w:p>
    <w:p w14:paraId="7121075E" w14:textId="77777777" w:rsidR="00807001" w:rsidRDefault="00000000">
      <w:pPr>
        <w:spacing w:after="160" w:line="259" w:lineRule="auto"/>
        <w:rPr>
          <w:rFonts w:ascii="Verdana" w:eastAsia="Verdana" w:hAnsi="Verdana" w:cs="Verdana"/>
          <w:sz w:val="20"/>
          <w:szCs w:val="20"/>
        </w:rPr>
      </w:pPr>
      <w:r>
        <w:rPr>
          <w:rFonts w:ascii="Verdana" w:eastAsia="Verdana" w:hAnsi="Verdana" w:cs="Verdana"/>
          <w:sz w:val="20"/>
          <w:szCs w:val="20"/>
        </w:rPr>
        <w:tab/>
      </w:r>
      <w:r>
        <w:rPr>
          <w:rFonts w:ascii="Verdana" w:eastAsia="Verdana" w:hAnsi="Verdana" w:cs="Verdana"/>
          <w:sz w:val="20"/>
          <w:szCs w:val="20"/>
        </w:rPr>
        <w:tab/>
        <w:t xml:space="preserve">    </w:t>
      </w:r>
      <w:proofErr w:type="spellStart"/>
      <w:r>
        <w:rPr>
          <w:rFonts w:ascii="Verdana" w:eastAsia="Verdana" w:hAnsi="Verdana" w:cs="Verdana"/>
          <w:sz w:val="20"/>
          <w:szCs w:val="20"/>
        </w:rPr>
        <w:t>Dockerfile</w:t>
      </w:r>
      <w:proofErr w:type="spellEnd"/>
      <w:r>
        <w:rPr>
          <w:rFonts w:ascii="Verdana" w:eastAsia="Verdana" w:hAnsi="Verdana" w:cs="Verdana"/>
          <w:sz w:val="20"/>
          <w:szCs w:val="20"/>
        </w:rPr>
        <w:tab/>
      </w:r>
    </w:p>
    <w:p w14:paraId="1B248E19" w14:textId="77777777" w:rsidR="00807001" w:rsidRDefault="00807001">
      <w:pPr>
        <w:spacing w:after="160" w:line="259" w:lineRule="auto"/>
        <w:rPr>
          <w:rFonts w:ascii="Verdana" w:eastAsia="Verdana" w:hAnsi="Verdana" w:cs="Verdana"/>
          <w:sz w:val="20"/>
          <w:szCs w:val="20"/>
        </w:rPr>
      </w:pPr>
    </w:p>
    <w:p w14:paraId="646C0CC0" w14:textId="77777777" w:rsidR="00807001" w:rsidRDefault="00000000">
      <w:pPr>
        <w:spacing w:after="160" w:line="259" w:lineRule="auto"/>
        <w:rPr>
          <w:rFonts w:ascii="Verdana" w:eastAsia="Verdana" w:hAnsi="Verdana" w:cs="Verdana"/>
          <w:b/>
          <w:sz w:val="20"/>
          <w:szCs w:val="20"/>
        </w:rPr>
      </w:pPr>
      <w:r>
        <w:rPr>
          <w:rFonts w:ascii="Verdana" w:eastAsia="Verdana" w:hAnsi="Verdana" w:cs="Verdana"/>
          <w:b/>
          <w:sz w:val="20"/>
          <w:szCs w:val="20"/>
        </w:rPr>
        <w:t>Step 2) Write a following script into “</w:t>
      </w:r>
      <w:proofErr w:type="spellStart"/>
      <w:proofErr w:type="gramStart"/>
      <w:r>
        <w:rPr>
          <w:rFonts w:ascii="Verdana" w:eastAsia="Verdana" w:hAnsi="Verdana" w:cs="Verdana"/>
          <w:b/>
          <w:sz w:val="20"/>
          <w:szCs w:val="20"/>
        </w:rPr>
        <w:t>Dockerfile</w:t>
      </w:r>
      <w:proofErr w:type="spellEnd"/>
      <w:proofErr w:type="gramEnd"/>
      <w:r>
        <w:rPr>
          <w:rFonts w:ascii="Verdana" w:eastAsia="Verdana" w:hAnsi="Verdana" w:cs="Verdana"/>
          <w:b/>
          <w:sz w:val="20"/>
          <w:szCs w:val="20"/>
        </w:rPr>
        <w:t>”</w:t>
      </w:r>
    </w:p>
    <w:p w14:paraId="20322062" w14:textId="77777777" w:rsidR="00807001" w:rsidRDefault="00000000">
      <w:pPr>
        <w:spacing w:after="160" w:line="259" w:lineRule="auto"/>
        <w:jc w:val="center"/>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1866D3F0" wp14:editId="3BDD64FF">
            <wp:extent cx="5743575" cy="202882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43575" cy="2028825"/>
                    </a:xfrm>
                    <a:prstGeom prst="rect">
                      <a:avLst/>
                    </a:prstGeom>
                    <a:ln/>
                  </pic:spPr>
                </pic:pic>
              </a:graphicData>
            </a:graphic>
          </wp:inline>
        </w:drawing>
      </w:r>
      <w:r>
        <w:rPr>
          <w:rFonts w:ascii="Verdana" w:eastAsia="Verdana" w:hAnsi="Verdana" w:cs="Verdana"/>
          <w:sz w:val="20"/>
          <w:szCs w:val="20"/>
        </w:rPr>
        <w:tab/>
      </w:r>
      <w:r>
        <w:rPr>
          <w:rFonts w:ascii="Verdana" w:eastAsia="Verdana" w:hAnsi="Verdana" w:cs="Verdana"/>
          <w:sz w:val="20"/>
          <w:szCs w:val="20"/>
        </w:rPr>
        <w:tab/>
      </w:r>
    </w:p>
    <w:p w14:paraId="3E110207" w14:textId="77777777" w:rsidR="00807001" w:rsidRDefault="00000000">
      <w:pPr>
        <w:tabs>
          <w:tab w:val="left" w:pos="2775"/>
        </w:tabs>
        <w:spacing w:after="160" w:line="259" w:lineRule="auto"/>
        <w:rPr>
          <w:rFonts w:ascii="Verdana" w:eastAsia="Verdana" w:hAnsi="Verdana" w:cs="Verdana"/>
          <w:b/>
          <w:sz w:val="20"/>
          <w:szCs w:val="20"/>
        </w:rPr>
      </w:pPr>
      <w:r>
        <w:rPr>
          <w:rFonts w:ascii="Verdana" w:eastAsia="Verdana" w:hAnsi="Verdana" w:cs="Verdana"/>
          <w:b/>
          <w:sz w:val="20"/>
          <w:szCs w:val="20"/>
        </w:rPr>
        <w:t xml:space="preserve">Step 3) build image from docker file using </w:t>
      </w:r>
      <w:proofErr w:type="gramStart"/>
      <w:r>
        <w:rPr>
          <w:rFonts w:ascii="Verdana" w:eastAsia="Verdana" w:hAnsi="Verdana" w:cs="Verdana"/>
          <w:b/>
          <w:sz w:val="20"/>
          <w:szCs w:val="20"/>
        </w:rPr>
        <w:t>command</w:t>
      </w:r>
      <w:proofErr w:type="gramEnd"/>
    </w:p>
    <w:p w14:paraId="2D87A9C0" w14:textId="77777777" w:rsidR="00807001" w:rsidRDefault="00000000">
      <w:pPr>
        <w:tabs>
          <w:tab w:val="left" w:pos="2775"/>
        </w:tabs>
        <w:spacing w:after="160" w:line="259" w:lineRule="auto"/>
        <w:rPr>
          <w:rFonts w:ascii="Verdana" w:eastAsia="Verdana" w:hAnsi="Verdana" w:cs="Verdana"/>
          <w:b/>
          <w:sz w:val="20"/>
          <w:szCs w:val="20"/>
        </w:rPr>
      </w:pPr>
      <w:r>
        <w:rPr>
          <w:rFonts w:ascii="Verdana" w:eastAsia="Verdana" w:hAnsi="Verdana" w:cs="Verdana"/>
          <w:b/>
          <w:sz w:val="20"/>
          <w:szCs w:val="20"/>
        </w:rPr>
        <w:t xml:space="preserve">                   “docker build -t my-</w:t>
      </w:r>
      <w:proofErr w:type="gramStart"/>
      <w:r>
        <w:rPr>
          <w:rFonts w:ascii="Verdana" w:eastAsia="Verdana" w:hAnsi="Verdana" w:cs="Verdana"/>
          <w:b/>
          <w:sz w:val="20"/>
          <w:szCs w:val="20"/>
        </w:rPr>
        <w:t>app:v</w:t>
      </w:r>
      <w:proofErr w:type="gramEnd"/>
      <w:r>
        <w:rPr>
          <w:rFonts w:ascii="Verdana" w:eastAsia="Verdana" w:hAnsi="Verdana" w:cs="Verdana"/>
          <w:b/>
          <w:sz w:val="20"/>
          <w:szCs w:val="20"/>
        </w:rPr>
        <w:t>1   . ”</w:t>
      </w:r>
    </w:p>
    <w:p w14:paraId="4887F11C" w14:textId="77777777" w:rsidR="00807001" w:rsidRDefault="00000000">
      <w:pPr>
        <w:tabs>
          <w:tab w:val="left" w:pos="2775"/>
        </w:tabs>
        <w:spacing w:after="160" w:line="259" w:lineRule="auto"/>
        <w:jc w:val="center"/>
        <w:rPr>
          <w:rFonts w:ascii="Verdana" w:eastAsia="Verdana" w:hAnsi="Verdana" w:cs="Verdana"/>
          <w:b/>
          <w:sz w:val="20"/>
          <w:szCs w:val="20"/>
        </w:rPr>
      </w:pPr>
      <w:r>
        <w:rPr>
          <w:rFonts w:ascii="Calibri" w:eastAsia="Calibri" w:hAnsi="Calibri" w:cs="Calibri"/>
          <w:noProof/>
        </w:rPr>
        <w:drawing>
          <wp:inline distT="114300" distB="114300" distL="114300" distR="114300" wp14:anchorId="37785710" wp14:editId="1EB0E525">
            <wp:extent cx="6236208" cy="2197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6236208" cy="2197100"/>
                    </a:xfrm>
                    <a:prstGeom prst="rect">
                      <a:avLst/>
                    </a:prstGeom>
                    <a:ln/>
                  </pic:spPr>
                </pic:pic>
              </a:graphicData>
            </a:graphic>
          </wp:inline>
        </w:drawing>
      </w:r>
    </w:p>
    <w:p w14:paraId="22398827" w14:textId="77777777" w:rsidR="00807001" w:rsidRDefault="00807001">
      <w:pPr>
        <w:tabs>
          <w:tab w:val="left" w:pos="2775"/>
        </w:tabs>
        <w:spacing w:after="160" w:line="259" w:lineRule="auto"/>
        <w:rPr>
          <w:rFonts w:ascii="Verdana" w:eastAsia="Verdana" w:hAnsi="Verdana" w:cs="Verdana"/>
          <w:b/>
          <w:sz w:val="20"/>
          <w:szCs w:val="20"/>
        </w:rPr>
      </w:pPr>
    </w:p>
    <w:p w14:paraId="142916DD" w14:textId="77777777" w:rsidR="00807001" w:rsidRDefault="00807001">
      <w:pPr>
        <w:tabs>
          <w:tab w:val="left" w:pos="2775"/>
        </w:tabs>
        <w:spacing w:after="160" w:line="259" w:lineRule="auto"/>
        <w:rPr>
          <w:rFonts w:ascii="Verdana" w:eastAsia="Verdana" w:hAnsi="Verdana" w:cs="Verdana"/>
          <w:b/>
          <w:sz w:val="20"/>
          <w:szCs w:val="20"/>
        </w:rPr>
      </w:pPr>
    </w:p>
    <w:p w14:paraId="075ED5D5" w14:textId="77777777" w:rsidR="00807001" w:rsidRDefault="00807001">
      <w:pPr>
        <w:tabs>
          <w:tab w:val="left" w:pos="2775"/>
        </w:tabs>
        <w:spacing w:after="160" w:line="259" w:lineRule="auto"/>
        <w:rPr>
          <w:rFonts w:ascii="Verdana" w:eastAsia="Verdana" w:hAnsi="Verdana" w:cs="Verdana"/>
          <w:b/>
          <w:sz w:val="20"/>
          <w:szCs w:val="20"/>
        </w:rPr>
      </w:pPr>
    </w:p>
    <w:p w14:paraId="5C3E1309" w14:textId="77777777" w:rsidR="00807001" w:rsidRDefault="00807001">
      <w:pPr>
        <w:tabs>
          <w:tab w:val="left" w:pos="2775"/>
        </w:tabs>
        <w:spacing w:after="160" w:line="259" w:lineRule="auto"/>
        <w:rPr>
          <w:rFonts w:ascii="Verdana" w:eastAsia="Verdana" w:hAnsi="Verdana" w:cs="Verdana"/>
          <w:b/>
          <w:sz w:val="20"/>
          <w:szCs w:val="20"/>
        </w:rPr>
      </w:pPr>
    </w:p>
    <w:p w14:paraId="546D251F" w14:textId="77777777" w:rsidR="00807001" w:rsidRDefault="00000000">
      <w:pPr>
        <w:pBdr>
          <w:bottom w:val="single" w:sz="6" w:space="1" w:color="000000"/>
        </w:pBdr>
        <w:tabs>
          <w:tab w:val="left" w:pos="2775"/>
        </w:tabs>
        <w:spacing w:after="160" w:line="259" w:lineRule="auto"/>
        <w:rPr>
          <w:rFonts w:ascii="Verdana" w:eastAsia="Verdana" w:hAnsi="Verdana" w:cs="Verdana"/>
          <w:b/>
          <w:sz w:val="20"/>
          <w:szCs w:val="20"/>
        </w:rPr>
      </w:pPr>
      <w:r>
        <w:rPr>
          <w:rFonts w:ascii="Verdana" w:eastAsia="Verdana" w:hAnsi="Verdana" w:cs="Verdana"/>
          <w:b/>
          <w:sz w:val="20"/>
          <w:szCs w:val="20"/>
        </w:rPr>
        <w:t xml:space="preserve">Step 4) check images using command: docker </w:t>
      </w:r>
      <w:proofErr w:type="gramStart"/>
      <w:r>
        <w:rPr>
          <w:rFonts w:ascii="Verdana" w:eastAsia="Verdana" w:hAnsi="Verdana" w:cs="Verdana"/>
          <w:b/>
          <w:sz w:val="20"/>
          <w:szCs w:val="20"/>
        </w:rPr>
        <w:t>images</w:t>
      </w:r>
      <w:proofErr w:type="gramEnd"/>
    </w:p>
    <w:p w14:paraId="7A3602D4" w14:textId="77777777" w:rsidR="00807001" w:rsidRDefault="00000000">
      <w:pPr>
        <w:pBdr>
          <w:bottom w:val="single" w:sz="6" w:space="1" w:color="000000"/>
        </w:pBdr>
        <w:tabs>
          <w:tab w:val="left" w:pos="2775"/>
        </w:tabs>
        <w:spacing w:after="160" w:line="259" w:lineRule="auto"/>
        <w:jc w:val="center"/>
        <w:rPr>
          <w:rFonts w:ascii="Verdana" w:eastAsia="Verdana" w:hAnsi="Verdana" w:cs="Verdana"/>
          <w:b/>
          <w:sz w:val="20"/>
          <w:szCs w:val="20"/>
        </w:rPr>
      </w:pPr>
      <w:r>
        <w:rPr>
          <w:rFonts w:ascii="Verdana" w:eastAsia="Verdana" w:hAnsi="Verdana" w:cs="Verdana"/>
          <w:b/>
          <w:noProof/>
          <w:sz w:val="20"/>
          <w:szCs w:val="20"/>
        </w:rPr>
        <w:lastRenderedPageBreak/>
        <w:drawing>
          <wp:inline distT="114300" distB="114300" distL="114300" distR="114300" wp14:anchorId="0353783D" wp14:editId="34386DB0">
            <wp:extent cx="5495925" cy="9715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495925" cy="971550"/>
                    </a:xfrm>
                    <a:prstGeom prst="rect">
                      <a:avLst/>
                    </a:prstGeom>
                    <a:ln/>
                  </pic:spPr>
                </pic:pic>
              </a:graphicData>
            </a:graphic>
          </wp:inline>
        </w:drawing>
      </w:r>
    </w:p>
    <w:p w14:paraId="051786CA" w14:textId="77777777" w:rsidR="00807001" w:rsidRDefault="00807001">
      <w:pPr>
        <w:pBdr>
          <w:bottom w:val="single" w:sz="6" w:space="1" w:color="000000"/>
        </w:pBdr>
        <w:tabs>
          <w:tab w:val="left" w:pos="2775"/>
        </w:tabs>
        <w:spacing w:after="160" w:line="259" w:lineRule="auto"/>
        <w:rPr>
          <w:rFonts w:ascii="Verdana" w:eastAsia="Verdana" w:hAnsi="Verdana" w:cs="Verdana"/>
          <w:b/>
          <w:sz w:val="20"/>
          <w:szCs w:val="20"/>
        </w:rPr>
      </w:pPr>
    </w:p>
    <w:p w14:paraId="729AABF3" w14:textId="77777777" w:rsidR="00807001" w:rsidRDefault="00807001">
      <w:pPr>
        <w:tabs>
          <w:tab w:val="left" w:pos="2775"/>
        </w:tabs>
        <w:spacing w:after="160" w:line="259" w:lineRule="auto"/>
        <w:rPr>
          <w:rFonts w:ascii="Verdana" w:eastAsia="Verdana" w:hAnsi="Verdana" w:cs="Verdana"/>
          <w:b/>
          <w:sz w:val="20"/>
          <w:szCs w:val="20"/>
        </w:rPr>
      </w:pPr>
    </w:p>
    <w:p w14:paraId="32C38ECD" w14:textId="77777777" w:rsidR="00807001" w:rsidRDefault="00000000">
      <w:pPr>
        <w:tabs>
          <w:tab w:val="left" w:pos="2775"/>
        </w:tabs>
        <w:spacing w:after="160" w:line="259" w:lineRule="auto"/>
        <w:jc w:val="center"/>
        <w:rPr>
          <w:rFonts w:ascii="Verdana" w:eastAsia="Verdana" w:hAnsi="Verdana" w:cs="Verdana"/>
          <w:sz w:val="40"/>
          <w:szCs w:val="40"/>
        </w:rPr>
      </w:pPr>
      <w:r>
        <w:rPr>
          <w:rFonts w:ascii="Verdana" w:eastAsia="Verdana" w:hAnsi="Verdana" w:cs="Verdana"/>
          <w:sz w:val="40"/>
          <w:szCs w:val="40"/>
        </w:rPr>
        <w:t>PUSH Image to “</w:t>
      </w:r>
      <w:proofErr w:type="spellStart"/>
      <w:r>
        <w:rPr>
          <w:rFonts w:ascii="Verdana" w:eastAsia="Verdana" w:hAnsi="Verdana" w:cs="Verdana"/>
          <w:sz w:val="40"/>
          <w:szCs w:val="40"/>
        </w:rPr>
        <w:t>DockerHub</w:t>
      </w:r>
      <w:proofErr w:type="spellEnd"/>
      <w:r>
        <w:rPr>
          <w:rFonts w:ascii="Verdana" w:eastAsia="Verdana" w:hAnsi="Verdana" w:cs="Verdana"/>
          <w:sz w:val="40"/>
          <w:szCs w:val="40"/>
        </w:rPr>
        <w:t>”</w:t>
      </w:r>
    </w:p>
    <w:p w14:paraId="134A1C54" w14:textId="77777777" w:rsidR="00807001" w:rsidRDefault="00000000">
      <w:pPr>
        <w:tabs>
          <w:tab w:val="left" w:pos="2775"/>
        </w:tabs>
        <w:spacing w:after="160" w:line="259" w:lineRule="auto"/>
        <w:rPr>
          <w:rFonts w:ascii="Verdana" w:eastAsia="Verdana" w:hAnsi="Verdana" w:cs="Verdana"/>
          <w:b/>
          <w:sz w:val="20"/>
          <w:szCs w:val="20"/>
        </w:rPr>
      </w:pPr>
      <w:r>
        <w:rPr>
          <w:rFonts w:ascii="Verdana" w:eastAsia="Verdana" w:hAnsi="Verdana" w:cs="Verdana"/>
          <w:b/>
          <w:sz w:val="20"/>
          <w:szCs w:val="20"/>
        </w:rPr>
        <w:t xml:space="preserve">Step 1) login to docker hub using </w:t>
      </w:r>
      <w:proofErr w:type="gramStart"/>
      <w:r>
        <w:rPr>
          <w:rFonts w:ascii="Verdana" w:eastAsia="Verdana" w:hAnsi="Verdana" w:cs="Verdana"/>
          <w:b/>
          <w:sz w:val="20"/>
          <w:szCs w:val="20"/>
        </w:rPr>
        <w:t>command</w:t>
      </w:r>
      <w:proofErr w:type="gramEnd"/>
    </w:p>
    <w:p w14:paraId="1D2D6B6E" w14:textId="77777777" w:rsidR="00807001" w:rsidRDefault="00807001">
      <w:pPr>
        <w:tabs>
          <w:tab w:val="left" w:pos="2775"/>
        </w:tabs>
        <w:spacing w:after="160" w:line="259" w:lineRule="auto"/>
        <w:rPr>
          <w:rFonts w:ascii="Verdana" w:eastAsia="Verdana" w:hAnsi="Verdana" w:cs="Verdana"/>
          <w:b/>
          <w:sz w:val="20"/>
          <w:szCs w:val="20"/>
        </w:rPr>
      </w:pPr>
    </w:p>
    <w:p w14:paraId="727F152D" w14:textId="77777777" w:rsidR="00807001" w:rsidRDefault="00000000">
      <w:pPr>
        <w:numPr>
          <w:ilvl w:val="0"/>
          <w:numId w:val="10"/>
        </w:numPr>
        <w:tabs>
          <w:tab w:val="left" w:pos="2775"/>
        </w:tabs>
        <w:spacing w:after="160" w:line="259" w:lineRule="auto"/>
        <w:rPr>
          <w:rFonts w:ascii="Verdana" w:eastAsia="Verdana" w:hAnsi="Verdana" w:cs="Verdana"/>
          <w:b/>
          <w:sz w:val="20"/>
          <w:szCs w:val="20"/>
        </w:rPr>
      </w:pPr>
      <w:r>
        <w:rPr>
          <w:rFonts w:ascii="Verdana" w:eastAsia="Verdana" w:hAnsi="Verdana" w:cs="Verdana"/>
          <w:b/>
          <w:sz w:val="20"/>
          <w:szCs w:val="20"/>
        </w:rPr>
        <w:t>docker login -u soham12345</w:t>
      </w:r>
    </w:p>
    <w:p w14:paraId="105C64B9" w14:textId="77777777" w:rsidR="00807001" w:rsidRDefault="00000000">
      <w:pPr>
        <w:tabs>
          <w:tab w:val="left" w:pos="2775"/>
        </w:tabs>
        <w:spacing w:after="160" w:line="259" w:lineRule="auto"/>
        <w:jc w:val="center"/>
        <w:rPr>
          <w:rFonts w:ascii="Verdana" w:eastAsia="Verdana" w:hAnsi="Verdana" w:cs="Verdana"/>
          <w:b/>
          <w:sz w:val="20"/>
          <w:szCs w:val="20"/>
        </w:rPr>
      </w:pPr>
      <w:r>
        <w:rPr>
          <w:rFonts w:ascii="Calibri" w:eastAsia="Calibri" w:hAnsi="Calibri" w:cs="Calibri"/>
          <w:noProof/>
        </w:rPr>
        <w:drawing>
          <wp:inline distT="114300" distB="114300" distL="114300" distR="114300" wp14:anchorId="73D4D540" wp14:editId="4705E0B3">
            <wp:extent cx="6236208" cy="7874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6236208" cy="787400"/>
                    </a:xfrm>
                    <a:prstGeom prst="rect">
                      <a:avLst/>
                    </a:prstGeom>
                    <a:ln/>
                  </pic:spPr>
                </pic:pic>
              </a:graphicData>
            </a:graphic>
          </wp:inline>
        </w:drawing>
      </w:r>
    </w:p>
    <w:p w14:paraId="4390CCF9" w14:textId="77777777" w:rsidR="00807001" w:rsidRDefault="00807001">
      <w:pPr>
        <w:tabs>
          <w:tab w:val="left" w:pos="2775"/>
        </w:tabs>
        <w:spacing w:after="160" w:line="259" w:lineRule="auto"/>
        <w:rPr>
          <w:rFonts w:ascii="Verdana" w:eastAsia="Verdana" w:hAnsi="Verdana" w:cs="Verdana"/>
          <w:b/>
          <w:sz w:val="20"/>
          <w:szCs w:val="20"/>
        </w:rPr>
      </w:pPr>
    </w:p>
    <w:p w14:paraId="2514360A" w14:textId="77777777" w:rsidR="00807001" w:rsidRDefault="00000000">
      <w:pPr>
        <w:tabs>
          <w:tab w:val="left" w:pos="2775"/>
        </w:tabs>
        <w:spacing w:after="160" w:line="259" w:lineRule="auto"/>
        <w:rPr>
          <w:rFonts w:ascii="Verdana" w:eastAsia="Verdana" w:hAnsi="Verdana" w:cs="Verdana"/>
          <w:b/>
          <w:sz w:val="20"/>
          <w:szCs w:val="20"/>
        </w:rPr>
      </w:pPr>
      <w:r>
        <w:rPr>
          <w:rFonts w:ascii="Verdana" w:eastAsia="Verdana" w:hAnsi="Verdana" w:cs="Verdana"/>
          <w:b/>
          <w:sz w:val="20"/>
          <w:szCs w:val="20"/>
        </w:rPr>
        <w:t>2) docker images</w:t>
      </w:r>
    </w:p>
    <w:p w14:paraId="1369DF59" w14:textId="77777777" w:rsidR="00807001" w:rsidRDefault="00000000">
      <w:pPr>
        <w:tabs>
          <w:tab w:val="left" w:pos="2775"/>
        </w:tabs>
        <w:spacing w:after="160" w:line="259" w:lineRule="auto"/>
        <w:jc w:val="center"/>
        <w:rPr>
          <w:rFonts w:ascii="Verdana" w:eastAsia="Verdana" w:hAnsi="Verdana" w:cs="Verdana"/>
          <w:b/>
          <w:sz w:val="20"/>
          <w:szCs w:val="20"/>
        </w:rPr>
      </w:pPr>
      <w:r>
        <w:rPr>
          <w:rFonts w:ascii="Verdana" w:eastAsia="Verdana" w:hAnsi="Verdana" w:cs="Verdana"/>
          <w:b/>
          <w:noProof/>
          <w:sz w:val="20"/>
          <w:szCs w:val="20"/>
        </w:rPr>
        <w:drawing>
          <wp:inline distT="114300" distB="114300" distL="114300" distR="114300" wp14:anchorId="478A14F5" wp14:editId="1752E45B">
            <wp:extent cx="5495925" cy="89535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495925" cy="895350"/>
                    </a:xfrm>
                    <a:prstGeom prst="rect">
                      <a:avLst/>
                    </a:prstGeom>
                    <a:ln/>
                  </pic:spPr>
                </pic:pic>
              </a:graphicData>
            </a:graphic>
          </wp:inline>
        </w:drawing>
      </w:r>
    </w:p>
    <w:p w14:paraId="5FAA1845" w14:textId="77777777" w:rsidR="00807001" w:rsidRDefault="00807001">
      <w:pPr>
        <w:tabs>
          <w:tab w:val="left" w:pos="2775"/>
        </w:tabs>
        <w:spacing w:after="160" w:line="259" w:lineRule="auto"/>
        <w:rPr>
          <w:rFonts w:ascii="Verdana" w:eastAsia="Verdana" w:hAnsi="Verdana" w:cs="Verdana"/>
          <w:b/>
          <w:sz w:val="20"/>
          <w:szCs w:val="20"/>
        </w:rPr>
      </w:pPr>
    </w:p>
    <w:p w14:paraId="1B71FF16" w14:textId="77777777" w:rsidR="00807001" w:rsidRDefault="00807001">
      <w:pPr>
        <w:tabs>
          <w:tab w:val="left" w:pos="2775"/>
        </w:tabs>
        <w:spacing w:after="160" w:line="259" w:lineRule="auto"/>
        <w:rPr>
          <w:rFonts w:ascii="Verdana" w:eastAsia="Verdana" w:hAnsi="Verdana" w:cs="Verdana"/>
          <w:b/>
          <w:sz w:val="20"/>
          <w:szCs w:val="20"/>
        </w:rPr>
      </w:pPr>
    </w:p>
    <w:p w14:paraId="7F53B7AB" w14:textId="77777777" w:rsidR="00807001" w:rsidRDefault="00000000">
      <w:pPr>
        <w:tabs>
          <w:tab w:val="left" w:pos="2775"/>
        </w:tabs>
        <w:spacing w:after="160" w:line="259" w:lineRule="auto"/>
        <w:rPr>
          <w:rFonts w:ascii="Verdana" w:eastAsia="Verdana" w:hAnsi="Verdana" w:cs="Verdana"/>
          <w:b/>
          <w:sz w:val="20"/>
          <w:szCs w:val="20"/>
        </w:rPr>
      </w:pPr>
      <w:r>
        <w:rPr>
          <w:rFonts w:ascii="Verdana" w:eastAsia="Verdana" w:hAnsi="Verdana" w:cs="Verdana"/>
          <w:b/>
          <w:sz w:val="20"/>
          <w:szCs w:val="20"/>
        </w:rPr>
        <w:t>3) docker tag (old image name) soham12345/my-</w:t>
      </w:r>
      <w:proofErr w:type="gramStart"/>
      <w:r>
        <w:rPr>
          <w:rFonts w:ascii="Verdana" w:eastAsia="Verdana" w:hAnsi="Verdana" w:cs="Verdana"/>
          <w:b/>
          <w:sz w:val="20"/>
          <w:szCs w:val="20"/>
        </w:rPr>
        <w:t>app:v</w:t>
      </w:r>
      <w:proofErr w:type="gramEnd"/>
      <w:r>
        <w:rPr>
          <w:rFonts w:ascii="Verdana" w:eastAsia="Verdana" w:hAnsi="Verdana" w:cs="Verdana"/>
          <w:b/>
          <w:sz w:val="20"/>
          <w:szCs w:val="20"/>
        </w:rPr>
        <w:t>1</w:t>
      </w:r>
    </w:p>
    <w:p w14:paraId="49BA22AB" w14:textId="77777777" w:rsidR="00807001" w:rsidRDefault="00000000">
      <w:pPr>
        <w:tabs>
          <w:tab w:val="left" w:pos="2775"/>
        </w:tabs>
        <w:spacing w:after="160" w:line="259" w:lineRule="auto"/>
        <w:rPr>
          <w:rFonts w:ascii="Verdana" w:eastAsia="Verdana" w:hAnsi="Verdana" w:cs="Verdana"/>
          <w:b/>
          <w:sz w:val="20"/>
          <w:szCs w:val="20"/>
        </w:rPr>
      </w:pPr>
      <w:r>
        <w:rPr>
          <w:rFonts w:ascii="Verdana" w:eastAsia="Verdana" w:hAnsi="Verdana" w:cs="Verdana"/>
          <w:b/>
          <w:sz w:val="20"/>
          <w:szCs w:val="20"/>
        </w:rPr>
        <w:t xml:space="preserve">        docker tag my-</w:t>
      </w:r>
      <w:proofErr w:type="gramStart"/>
      <w:r>
        <w:rPr>
          <w:rFonts w:ascii="Verdana" w:eastAsia="Verdana" w:hAnsi="Verdana" w:cs="Verdana"/>
          <w:b/>
          <w:sz w:val="20"/>
          <w:szCs w:val="20"/>
        </w:rPr>
        <w:t>web:v</w:t>
      </w:r>
      <w:proofErr w:type="gramEnd"/>
      <w:r>
        <w:rPr>
          <w:rFonts w:ascii="Verdana" w:eastAsia="Verdana" w:hAnsi="Verdana" w:cs="Verdana"/>
          <w:b/>
          <w:sz w:val="20"/>
          <w:szCs w:val="20"/>
        </w:rPr>
        <w:t>1 soham12345/my-app:v1</w:t>
      </w:r>
    </w:p>
    <w:p w14:paraId="04D0C43B" w14:textId="77777777" w:rsidR="00807001" w:rsidRDefault="00000000">
      <w:pPr>
        <w:tabs>
          <w:tab w:val="left" w:pos="2775"/>
        </w:tabs>
        <w:spacing w:after="160" w:line="259" w:lineRule="auto"/>
        <w:jc w:val="center"/>
        <w:rPr>
          <w:rFonts w:ascii="Verdana" w:eastAsia="Verdana" w:hAnsi="Verdana" w:cs="Verdana"/>
          <w:b/>
          <w:sz w:val="20"/>
          <w:szCs w:val="20"/>
        </w:rPr>
      </w:pPr>
      <w:r>
        <w:rPr>
          <w:rFonts w:ascii="Verdana" w:eastAsia="Verdana" w:hAnsi="Verdana" w:cs="Verdana"/>
          <w:b/>
          <w:noProof/>
          <w:sz w:val="20"/>
          <w:szCs w:val="20"/>
        </w:rPr>
        <w:drawing>
          <wp:inline distT="114300" distB="114300" distL="114300" distR="114300" wp14:anchorId="620F395E" wp14:editId="7D18C1D5">
            <wp:extent cx="6236208" cy="11811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6236208" cy="1181100"/>
                    </a:xfrm>
                    <a:prstGeom prst="rect">
                      <a:avLst/>
                    </a:prstGeom>
                    <a:ln/>
                  </pic:spPr>
                </pic:pic>
              </a:graphicData>
            </a:graphic>
          </wp:inline>
        </w:drawing>
      </w:r>
    </w:p>
    <w:p w14:paraId="5804B132" w14:textId="77777777" w:rsidR="00807001" w:rsidRDefault="00807001">
      <w:pPr>
        <w:tabs>
          <w:tab w:val="left" w:pos="2775"/>
        </w:tabs>
        <w:spacing w:after="160" w:line="259" w:lineRule="auto"/>
        <w:rPr>
          <w:rFonts w:ascii="Verdana" w:eastAsia="Verdana" w:hAnsi="Verdana" w:cs="Verdana"/>
          <w:b/>
          <w:sz w:val="20"/>
          <w:szCs w:val="20"/>
        </w:rPr>
      </w:pPr>
    </w:p>
    <w:p w14:paraId="470EB9FC" w14:textId="77777777" w:rsidR="00807001" w:rsidRDefault="00807001">
      <w:pPr>
        <w:tabs>
          <w:tab w:val="left" w:pos="2775"/>
        </w:tabs>
        <w:spacing w:after="160" w:line="259" w:lineRule="auto"/>
        <w:rPr>
          <w:rFonts w:ascii="Verdana" w:eastAsia="Verdana" w:hAnsi="Verdana" w:cs="Verdana"/>
          <w:b/>
          <w:sz w:val="20"/>
          <w:szCs w:val="20"/>
        </w:rPr>
      </w:pPr>
    </w:p>
    <w:p w14:paraId="1B01C4D4" w14:textId="77777777" w:rsidR="00807001" w:rsidRDefault="00000000">
      <w:pPr>
        <w:tabs>
          <w:tab w:val="left" w:pos="2775"/>
        </w:tabs>
        <w:spacing w:after="160" w:line="259" w:lineRule="auto"/>
        <w:rPr>
          <w:rFonts w:ascii="Verdana" w:eastAsia="Verdana" w:hAnsi="Verdana" w:cs="Verdana"/>
          <w:b/>
          <w:sz w:val="20"/>
          <w:szCs w:val="20"/>
        </w:rPr>
      </w:pPr>
      <w:r>
        <w:rPr>
          <w:rFonts w:ascii="Verdana" w:eastAsia="Verdana" w:hAnsi="Verdana" w:cs="Verdana"/>
          <w:b/>
          <w:sz w:val="20"/>
          <w:szCs w:val="20"/>
        </w:rPr>
        <w:t>4) docker push soham12345/my-</w:t>
      </w:r>
      <w:proofErr w:type="gramStart"/>
      <w:r>
        <w:rPr>
          <w:rFonts w:ascii="Verdana" w:eastAsia="Verdana" w:hAnsi="Verdana" w:cs="Verdana"/>
          <w:b/>
          <w:sz w:val="20"/>
          <w:szCs w:val="20"/>
        </w:rPr>
        <w:t>app:v</w:t>
      </w:r>
      <w:proofErr w:type="gramEnd"/>
      <w:r>
        <w:rPr>
          <w:rFonts w:ascii="Verdana" w:eastAsia="Verdana" w:hAnsi="Verdana" w:cs="Verdana"/>
          <w:b/>
          <w:sz w:val="20"/>
          <w:szCs w:val="20"/>
        </w:rPr>
        <w:t>1</w:t>
      </w:r>
    </w:p>
    <w:p w14:paraId="2DE8A90C" w14:textId="77777777" w:rsidR="00807001" w:rsidRDefault="00000000">
      <w:pPr>
        <w:tabs>
          <w:tab w:val="left" w:pos="2775"/>
        </w:tabs>
        <w:spacing w:after="160" w:line="259" w:lineRule="auto"/>
        <w:jc w:val="center"/>
        <w:rPr>
          <w:rFonts w:ascii="Verdana" w:eastAsia="Verdana" w:hAnsi="Verdana" w:cs="Verdana"/>
          <w:b/>
          <w:sz w:val="20"/>
          <w:szCs w:val="20"/>
        </w:rPr>
      </w:pPr>
      <w:r>
        <w:rPr>
          <w:rFonts w:ascii="Calibri" w:eastAsia="Calibri" w:hAnsi="Calibri" w:cs="Calibri"/>
          <w:noProof/>
        </w:rPr>
        <w:lastRenderedPageBreak/>
        <w:drawing>
          <wp:inline distT="114300" distB="114300" distL="114300" distR="114300" wp14:anchorId="39D0FDCB" wp14:editId="21A52080">
            <wp:extent cx="6236208" cy="17145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6236208" cy="1714500"/>
                    </a:xfrm>
                    <a:prstGeom prst="rect">
                      <a:avLst/>
                    </a:prstGeom>
                    <a:ln/>
                  </pic:spPr>
                </pic:pic>
              </a:graphicData>
            </a:graphic>
          </wp:inline>
        </w:drawing>
      </w:r>
    </w:p>
    <w:p w14:paraId="51A9F565" w14:textId="77777777" w:rsidR="00807001" w:rsidRDefault="00807001">
      <w:pPr>
        <w:tabs>
          <w:tab w:val="left" w:pos="2775"/>
        </w:tabs>
        <w:spacing w:after="160" w:line="259" w:lineRule="auto"/>
        <w:rPr>
          <w:rFonts w:ascii="Verdana" w:eastAsia="Verdana" w:hAnsi="Verdana" w:cs="Verdana"/>
          <w:b/>
          <w:sz w:val="20"/>
          <w:szCs w:val="20"/>
        </w:rPr>
      </w:pPr>
    </w:p>
    <w:p w14:paraId="0037FAD6" w14:textId="77777777" w:rsidR="00807001" w:rsidRDefault="00000000">
      <w:pPr>
        <w:tabs>
          <w:tab w:val="left" w:pos="2775"/>
        </w:tabs>
        <w:spacing w:after="160" w:line="259" w:lineRule="auto"/>
        <w:rPr>
          <w:rFonts w:ascii="Verdana" w:eastAsia="Verdana" w:hAnsi="Verdana" w:cs="Verdana"/>
          <w:b/>
          <w:sz w:val="20"/>
          <w:szCs w:val="20"/>
        </w:rPr>
      </w:pPr>
      <w:r>
        <w:rPr>
          <w:rFonts w:ascii="Verdana" w:eastAsia="Verdana" w:hAnsi="Verdana" w:cs="Verdana"/>
          <w:b/>
          <w:sz w:val="20"/>
          <w:szCs w:val="20"/>
        </w:rPr>
        <w:t xml:space="preserve">Step 5) Login to Docker Hub and check the </w:t>
      </w:r>
      <w:proofErr w:type="gramStart"/>
      <w:r>
        <w:rPr>
          <w:rFonts w:ascii="Verdana" w:eastAsia="Verdana" w:hAnsi="Verdana" w:cs="Verdana"/>
          <w:b/>
          <w:sz w:val="20"/>
          <w:szCs w:val="20"/>
        </w:rPr>
        <w:t>repository</w:t>
      </w:r>
      <w:proofErr w:type="gramEnd"/>
    </w:p>
    <w:p w14:paraId="7E9EA0BB" w14:textId="77777777" w:rsidR="00807001" w:rsidRDefault="00000000">
      <w:pPr>
        <w:tabs>
          <w:tab w:val="left" w:pos="2775"/>
        </w:tabs>
        <w:spacing w:after="160" w:line="259" w:lineRule="auto"/>
        <w:jc w:val="center"/>
        <w:rPr>
          <w:rFonts w:ascii="Verdana" w:eastAsia="Verdana" w:hAnsi="Verdana" w:cs="Verdana"/>
          <w:b/>
          <w:sz w:val="20"/>
          <w:szCs w:val="20"/>
        </w:rPr>
      </w:pPr>
      <w:r>
        <w:rPr>
          <w:rFonts w:ascii="Verdana" w:eastAsia="Verdana" w:hAnsi="Verdana" w:cs="Verdana"/>
          <w:b/>
          <w:noProof/>
          <w:sz w:val="20"/>
          <w:szCs w:val="20"/>
        </w:rPr>
        <w:drawing>
          <wp:inline distT="114300" distB="114300" distL="114300" distR="114300" wp14:anchorId="56DC9A7A" wp14:editId="681F1B33">
            <wp:extent cx="6236208" cy="26035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6236208" cy="2603500"/>
                    </a:xfrm>
                    <a:prstGeom prst="rect">
                      <a:avLst/>
                    </a:prstGeom>
                    <a:ln/>
                  </pic:spPr>
                </pic:pic>
              </a:graphicData>
            </a:graphic>
          </wp:inline>
        </w:drawing>
      </w:r>
    </w:p>
    <w:p w14:paraId="61DE1875" w14:textId="03322841" w:rsidR="00132DEE" w:rsidRPr="00132DEE" w:rsidRDefault="00132DEE" w:rsidP="00132DEE">
      <w:pPr>
        <w:spacing w:after="160" w:line="259" w:lineRule="auto"/>
        <w:rPr>
          <w:rFonts w:ascii="Calibri" w:eastAsia="Calibri" w:hAnsi="Calibri" w:cs="Calibri"/>
          <w:sz w:val="24"/>
          <w:szCs w:val="24"/>
        </w:rPr>
      </w:pPr>
      <w:r w:rsidRPr="00132DEE">
        <w:rPr>
          <w:rFonts w:ascii="Calibri" w:eastAsia="Calibri" w:hAnsi="Calibri" w:cs="Calibri"/>
          <w:b/>
          <w:sz w:val="24"/>
          <w:szCs w:val="24"/>
        </w:rPr>
        <w:t xml:space="preserve">Conclusion: </w:t>
      </w:r>
      <w:r w:rsidRPr="00132DEE">
        <w:rPr>
          <w:rFonts w:ascii="Calibri" w:eastAsia="Calibri" w:hAnsi="Calibri" w:cs="Calibri"/>
          <w:sz w:val="24"/>
          <w:szCs w:val="24"/>
        </w:rPr>
        <w:t>Thus, we have successfully Deploy a web application using Docker.</w:t>
      </w:r>
    </w:p>
    <w:p w14:paraId="26892098" w14:textId="77777777" w:rsidR="00807001" w:rsidRDefault="00807001">
      <w:pPr>
        <w:pBdr>
          <w:top w:val="none" w:sz="0" w:space="0" w:color="D9D9E3"/>
          <w:left w:val="none" w:sz="0" w:space="0" w:color="D9D9E3"/>
          <w:bottom w:val="none" w:sz="0" w:space="0" w:color="D9D9E3"/>
          <w:right w:val="none" w:sz="0" w:space="0" w:color="D9D9E3"/>
          <w:between w:val="none" w:sz="0" w:space="0" w:color="D9D9E3"/>
        </w:pBdr>
        <w:spacing w:before="300" w:line="240" w:lineRule="auto"/>
        <w:rPr>
          <w:sz w:val="28"/>
          <w:szCs w:val="28"/>
        </w:rPr>
      </w:pPr>
    </w:p>
    <w:p w14:paraId="56DC66C3" w14:textId="77777777" w:rsidR="00132DEE" w:rsidRPr="00132DEE" w:rsidRDefault="00132DEE" w:rsidP="00132DEE">
      <w:pPr>
        <w:rPr>
          <w:sz w:val="28"/>
          <w:szCs w:val="28"/>
        </w:rPr>
      </w:pPr>
    </w:p>
    <w:p w14:paraId="3C9AE334" w14:textId="77777777" w:rsidR="00132DEE" w:rsidRPr="00132DEE" w:rsidRDefault="00132DEE" w:rsidP="00132DEE">
      <w:pPr>
        <w:rPr>
          <w:sz w:val="28"/>
          <w:szCs w:val="28"/>
        </w:rPr>
      </w:pPr>
    </w:p>
    <w:p w14:paraId="4BDAE1A2" w14:textId="77777777" w:rsidR="00132DEE" w:rsidRPr="00132DEE" w:rsidRDefault="00132DEE" w:rsidP="00132DEE">
      <w:pPr>
        <w:rPr>
          <w:sz w:val="28"/>
          <w:szCs w:val="28"/>
        </w:rPr>
      </w:pPr>
    </w:p>
    <w:p w14:paraId="02E263E1" w14:textId="77777777" w:rsidR="00132DEE" w:rsidRPr="00132DEE" w:rsidRDefault="00132DEE" w:rsidP="00132DEE">
      <w:pPr>
        <w:rPr>
          <w:sz w:val="28"/>
          <w:szCs w:val="28"/>
        </w:rPr>
      </w:pPr>
    </w:p>
    <w:p w14:paraId="219F55AF" w14:textId="77777777" w:rsidR="00132DEE" w:rsidRPr="00132DEE" w:rsidRDefault="00132DEE" w:rsidP="00132DEE">
      <w:pPr>
        <w:rPr>
          <w:sz w:val="28"/>
          <w:szCs w:val="28"/>
        </w:rPr>
      </w:pPr>
    </w:p>
    <w:p w14:paraId="358E741D" w14:textId="77777777" w:rsidR="00132DEE" w:rsidRDefault="00132DEE" w:rsidP="00132DEE">
      <w:pPr>
        <w:rPr>
          <w:sz w:val="28"/>
          <w:szCs w:val="28"/>
        </w:rPr>
      </w:pPr>
    </w:p>
    <w:p w14:paraId="4362E59D" w14:textId="77777777" w:rsidR="00132DEE" w:rsidRPr="00132DEE" w:rsidRDefault="00132DEE" w:rsidP="00132DEE">
      <w:pPr>
        <w:ind w:firstLine="720"/>
        <w:rPr>
          <w:sz w:val="28"/>
          <w:szCs w:val="28"/>
        </w:rPr>
      </w:pPr>
    </w:p>
    <w:sectPr w:rsidR="00132DEE" w:rsidRPr="00132DEE">
      <w:pgSz w:w="12240" w:h="15840"/>
      <w:pgMar w:top="761" w:right="1219" w:bottom="1548" w:left="120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1E91"/>
    <w:multiLevelType w:val="multilevel"/>
    <w:tmpl w:val="8B1665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AD18CE"/>
    <w:multiLevelType w:val="multilevel"/>
    <w:tmpl w:val="A8065C7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7E43C09"/>
    <w:multiLevelType w:val="multilevel"/>
    <w:tmpl w:val="B80E906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FB80641"/>
    <w:multiLevelType w:val="multilevel"/>
    <w:tmpl w:val="4F9EB3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AC348C"/>
    <w:multiLevelType w:val="multilevel"/>
    <w:tmpl w:val="50D8E0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722719F"/>
    <w:multiLevelType w:val="multilevel"/>
    <w:tmpl w:val="40EAE2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D4F25C1"/>
    <w:multiLevelType w:val="multilevel"/>
    <w:tmpl w:val="2E967D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B8B3266"/>
    <w:multiLevelType w:val="multilevel"/>
    <w:tmpl w:val="59AA2AB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5DCE7981"/>
    <w:multiLevelType w:val="multilevel"/>
    <w:tmpl w:val="38A448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23B44F6"/>
    <w:multiLevelType w:val="multilevel"/>
    <w:tmpl w:val="CA18A3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1581164"/>
    <w:multiLevelType w:val="multilevel"/>
    <w:tmpl w:val="9CA2739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73D214B0"/>
    <w:multiLevelType w:val="multilevel"/>
    <w:tmpl w:val="9868567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781F19CC"/>
    <w:multiLevelType w:val="multilevel"/>
    <w:tmpl w:val="C9CE63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71974245">
    <w:abstractNumId w:val="9"/>
  </w:num>
  <w:num w:numId="2" w16cid:durableId="1566061520">
    <w:abstractNumId w:val="7"/>
  </w:num>
  <w:num w:numId="3" w16cid:durableId="1854369981">
    <w:abstractNumId w:val="4"/>
  </w:num>
  <w:num w:numId="4" w16cid:durableId="1687365901">
    <w:abstractNumId w:val="0"/>
  </w:num>
  <w:num w:numId="5" w16cid:durableId="985351913">
    <w:abstractNumId w:val="11"/>
  </w:num>
  <w:num w:numId="6" w16cid:durableId="1060052177">
    <w:abstractNumId w:val="1"/>
  </w:num>
  <w:num w:numId="7" w16cid:durableId="1753622234">
    <w:abstractNumId w:val="5"/>
  </w:num>
  <w:num w:numId="8" w16cid:durableId="1576889383">
    <w:abstractNumId w:val="8"/>
  </w:num>
  <w:num w:numId="9" w16cid:durableId="429131756">
    <w:abstractNumId w:val="10"/>
  </w:num>
  <w:num w:numId="10" w16cid:durableId="1451512314">
    <w:abstractNumId w:val="3"/>
  </w:num>
  <w:num w:numId="11" w16cid:durableId="1476295507">
    <w:abstractNumId w:val="6"/>
  </w:num>
  <w:num w:numId="12" w16cid:durableId="1356156651">
    <w:abstractNumId w:val="12"/>
  </w:num>
  <w:num w:numId="13" w16cid:durableId="9098456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001"/>
    <w:rsid w:val="00132DEE"/>
    <w:rsid w:val="00366E1E"/>
    <w:rsid w:val="00807001"/>
    <w:rsid w:val="00F55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8DEC4"/>
  <w15:docId w15:val="{3DCF4542-573B-4AD8-86A8-D23759983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nginx.org/en/docs/windows.html"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hyperlink" Target="https://hub.docker.com/" TargetMode="Externa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ocs.docker.com/desktop/install/windows-install/"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29</Pages>
  <Words>6355</Words>
  <Characters>36224</Characters>
  <Application>Microsoft Office Word</Application>
  <DocSecurity>0</DocSecurity>
  <Lines>301</Lines>
  <Paragraphs>84</Paragraphs>
  <ScaleCrop>false</ScaleCrop>
  <Company/>
  <LinksUpToDate>false</LinksUpToDate>
  <CharactersWithSpaces>42495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SIDDHESH KHAIRNAR</dc:creator>
  <cp:lastModifiedBy>Siddhesh Khairnar</cp:lastModifiedBy>
  <cp:revision>3</cp:revision>
  <dcterms:created xsi:type="dcterms:W3CDTF">2023-12-02T10:30:00Z</dcterms:created>
  <dcterms:modified xsi:type="dcterms:W3CDTF">2023-12-02T10:50:00Z</dcterms:modified>
</cp:coreProperties>
</file>