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1A774">
      <w:pPr>
        <w:ind w:firstLine="3242" w:firstLineChars="13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DBMS</w:t>
      </w:r>
    </w:p>
    <w:p w14:paraId="7B31D404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IN"/>
        </w:rPr>
        <w:t>IDDHI SRIVASTAVA. P</w:t>
      </w:r>
    </w:p>
    <w:p w14:paraId="7457B28A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1925</w:t>
      </w:r>
      <w:r>
        <w:rPr>
          <w:rFonts w:hint="default" w:ascii="Times New Roman" w:hAnsi="Times New Roman" w:cs="Times New Roman"/>
          <w:lang w:val="en-IN"/>
        </w:rPr>
        <w:t>21454</w:t>
      </w:r>
    </w:p>
    <w:p w14:paraId="66D19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>
        <w:rPr>
          <w:rFonts w:ascii="Lucida Sans Unicode" w:hAnsi="Lucida Sans Unicode" w:eastAsia="Times New Roman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</w:rPr>
        <w:t>CSA0503</w:t>
      </w:r>
    </w:p>
    <w:p w14:paraId="6D082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NAME: </w:t>
      </w:r>
      <w:r>
        <w:rPr>
          <w:rFonts w:ascii="Times New Roman" w:hAnsi="Times New Roman" w:cs="Times New Roman"/>
        </w:rPr>
        <w:t>DATABASE MANAGEMENT SYSTEMS</w:t>
      </w:r>
    </w:p>
    <w:p w14:paraId="7AB59502">
      <w:pPr>
        <w:rPr>
          <w:rFonts w:ascii="Times New Roman" w:hAnsi="Times New Roman" w:cs="Times New Roman"/>
        </w:rPr>
      </w:pPr>
    </w:p>
    <w:p w14:paraId="13720A0C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EXP - 10        Database with VIEW and INDEX</w:t>
      </w:r>
    </w:p>
    <w:p w14:paraId="221B4E99">
      <w:pPr>
        <w:jc w:val="both"/>
        <w:rPr>
          <w:rFonts w:hint="default"/>
          <w:lang w:val="en-IN"/>
        </w:rPr>
      </w:pPr>
    </w:p>
    <w:p w14:paraId="15F888BE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AIM: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To create view and index on the given relation.</w:t>
      </w:r>
    </w:p>
    <w:p w14:paraId="0C0F159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DESCRIPTION:</w:t>
      </w:r>
    </w:p>
    <w:p w14:paraId="4FF0023D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VIEW: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MySQL has supported database views since version 5+. In MySQL, almost features of views conform to the SQL: 2003 standard. MySQL processes query against the views in two ways:</w:t>
      </w:r>
    </w:p>
    <w:p w14:paraId="331EFEA7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1.In a first way, MySQL creates a temporary table based on the view definition</w:t>
      </w:r>
    </w:p>
    <w:p w14:paraId="14F46EC5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2. Statement and executes the incoming query on this temporary table.</w:t>
      </w:r>
    </w:p>
    <w:p w14:paraId="78E77BF5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3.In a second way, MySQL combines the incoming query with the query defined the view into one query and executes the combined query.</w:t>
      </w:r>
    </w:p>
    <w:p w14:paraId="7A9F495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SYNTAX- VIEW:</w:t>
      </w:r>
    </w:p>
    <w:p w14:paraId="1AF2BAA0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CREATE [ALGORITHM = {MERGE | TEMPTABLE | UNDEFINED}]</w:t>
      </w:r>
    </w:p>
    <w:p w14:paraId="2F786AAF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VIEW [database_name].[view_name]</w:t>
      </w:r>
    </w:p>
    <w:p w14:paraId="4933F705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AS [SELECT statement]</w:t>
      </w:r>
    </w:p>
    <w:p w14:paraId="3F3A0E6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INDEX:</w:t>
      </w:r>
    </w:p>
    <w:p w14:paraId="37B5684B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A database index, or just index, helps speed up the retrieval of data from tables. When you query data from a table, first MySQL checks if the indexes exist, then MySQL usesthe indexesto select exact physical corresponding rows of the table instead of scanning the whole table..</w:t>
      </w:r>
    </w:p>
    <w:p w14:paraId="00E495F4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6A5B3B69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191263F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SYNTAX- INDEX:</w:t>
      </w:r>
    </w:p>
    <w:p w14:paraId="29BDEEE7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CREATE [UNIQUE|FULLTEXT|SPATIAL] INDEXindex_name</w:t>
      </w:r>
    </w:p>
    <w:p w14:paraId="69623913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USING [BTREE | HASH | RTREE]</w:t>
      </w:r>
    </w:p>
    <w:p w14:paraId="06777197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ON table_name (column_name [(length)] [ASC | DESC],...)</w:t>
      </w:r>
    </w:p>
    <w:p w14:paraId="7EDC3871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0939A1C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Questions on View:</w:t>
      </w:r>
    </w:p>
    <w:p w14:paraId="5D87EF70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1. Create a view with name ‘v1’ using employees1 table which holds the value of employee_id and salary of employee.</w:t>
      </w:r>
    </w:p>
    <w:p w14:paraId="0E66B213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2. Do the insert and delete records from v1 table.</w:t>
      </w:r>
    </w:p>
    <w:p w14:paraId="08EC28DD">
      <w:pPr>
        <w:jc w:val="both"/>
      </w:pPr>
      <w:r>
        <w:drawing>
          <wp:inline distT="0" distB="0" distL="114300" distR="114300">
            <wp:extent cx="5273675" cy="3987165"/>
            <wp:effectExtent l="0" t="0" r="14605" b="571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22489">
      <w:pPr>
        <w:jc w:val="both"/>
      </w:pPr>
      <w:r>
        <w:drawing>
          <wp:inline distT="0" distB="0" distL="114300" distR="114300">
            <wp:extent cx="5271770" cy="1661795"/>
            <wp:effectExtent l="0" t="0" r="1270" b="1460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90F13">
      <w:pPr>
        <w:jc w:val="both"/>
      </w:pPr>
      <w:r>
        <w:drawing>
          <wp:inline distT="0" distB="0" distL="114300" distR="114300">
            <wp:extent cx="5403850" cy="4187190"/>
            <wp:effectExtent l="0" t="0" r="6350" b="381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9AA3A">
      <w:pPr>
        <w:jc w:val="both"/>
      </w:pPr>
      <w:r>
        <w:drawing>
          <wp:inline distT="0" distB="0" distL="114300" distR="114300">
            <wp:extent cx="5420995" cy="4172585"/>
            <wp:effectExtent l="0" t="0" r="4445" b="317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7B265">
      <w:pPr>
        <w:jc w:val="both"/>
      </w:pPr>
    </w:p>
    <w:p w14:paraId="3C2545A4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index1 for ‘salary’ attribute from employees1 relation and list the first name of the employees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whose salary is above 145000 and explain the working principle of indexing and then drop the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index1.</w:t>
      </w:r>
    </w:p>
    <w:p w14:paraId="6ACED41C">
      <w:pPr>
        <w:jc w:val="both"/>
      </w:pPr>
      <w:r>
        <w:rPr>
          <w:rFonts w:hint="default" w:ascii="Times New Roman" w:hAnsi="Times New Roman" w:cs="Times New Roman"/>
        </w:rPr>
        <w:t>2. Create index1 for ‘employee_id’ attribute and display the first name of an employee whose employee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id is 10 and explain the working principle of index1.</w:t>
      </w:r>
    </w:p>
    <w:p w14:paraId="1E31F085">
      <w:pPr>
        <w:jc w:val="both"/>
      </w:pPr>
      <w:r>
        <w:drawing>
          <wp:inline distT="0" distB="0" distL="114300" distR="114300">
            <wp:extent cx="4521200" cy="4427220"/>
            <wp:effectExtent l="0" t="0" r="5080" b="762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94FF8">
      <w:pPr>
        <w:jc w:val="both"/>
      </w:pPr>
      <w:r>
        <w:drawing>
          <wp:inline distT="0" distB="0" distL="114300" distR="114300">
            <wp:extent cx="4469130" cy="2324100"/>
            <wp:effectExtent l="0" t="0" r="11430" b="762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7849C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RESULT:</w:t>
      </w:r>
    </w:p>
    <w:p w14:paraId="474569F2">
      <w:pPr>
        <w:jc w:val="both"/>
        <w:rPr>
          <w:rFonts w:hint="default"/>
          <w:lang w:val="en-IN"/>
        </w:rPr>
      </w:pPr>
      <w:bookmarkStart w:id="0" w:name="_GoBack"/>
      <w:bookmarkEnd w:id="0"/>
      <w:r>
        <w:rPr>
          <w:rFonts w:hint="default"/>
          <w:lang w:val="en-IN"/>
        </w:rPr>
        <w:t>The records from the tables are displayed using view and index on the given relation.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1C8FC3"/>
    <w:multiLevelType w:val="singleLevel"/>
    <w:tmpl w:val="041C8FC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61650"/>
    <w:rsid w:val="00977FFA"/>
    <w:rsid w:val="050126C3"/>
    <w:rsid w:val="0EBD33B9"/>
    <w:rsid w:val="26430DD2"/>
    <w:rsid w:val="3AD10E5F"/>
    <w:rsid w:val="4AC431B7"/>
    <w:rsid w:val="4F2D0366"/>
    <w:rsid w:val="626A1485"/>
    <w:rsid w:val="63A61650"/>
    <w:rsid w:val="74AE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412</Words>
  <Characters>1966</Characters>
  <Lines>0</Lines>
  <Paragraphs>0</Paragraphs>
  <TotalTime>17</TotalTime>
  <ScaleCrop>false</ScaleCrop>
  <LinksUpToDate>false</LinksUpToDate>
  <CharactersWithSpaces>2346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2026-07-23T05:08:00Z</dcterms:created>
  <dc:creator>pramo</dc:creator>
  <cp:lastModifiedBy>pramo</cp:lastModifiedBy>
  <dcterms:modified xsi:type="dcterms:W3CDTF">2026-08-01T06:09:13Z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02C1F513FF4242AC9CCCA04920EC214F_13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