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A774">
      <w:pPr>
        <w:ind w:firstLine="3242" w:firstLineChars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7B31D404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IN"/>
        </w:rPr>
        <w:t>IDDHI SRIVASTAVA. P</w:t>
      </w:r>
    </w:p>
    <w:p w14:paraId="7457B28A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</w:t>
      </w:r>
      <w:r>
        <w:rPr>
          <w:rFonts w:hint="default" w:ascii="Times New Roman" w:hAnsi="Times New Roman" w:cs="Times New Roman"/>
          <w:lang w:val="en-IN"/>
        </w:rPr>
        <w:t>21454</w:t>
      </w:r>
    </w:p>
    <w:p w14:paraId="66D19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hAnsi="Lucida Sans Unicode" w:eastAsia="Times New Roman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D082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7AB59502">
      <w:pPr>
        <w:rPr>
          <w:rFonts w:ascii="Times New Roman" w:hAnsi="Times New Roman" w:cs="Times New Roman"/>
        </w:rPr>
      </w:pPr>
    </w:p>
    <w:p w14:paraId="67767741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EXP - 8             Query with Sub Query&amp; Correlated Query</w:t>
      </w:r>
    </w:p>
    <w:p w14:paraId="13720A0C">
      <w:pPr>
        <w:rPr>
          <w:rFonts w:hint="default" w:ascii="Times New Roman" w:hAnsi="Times New Roman" w:cs="Times New Roman"/>
          <w:b/>
          <w:bCs/>
          <w:lang w:val="en-IN"/>
        </w:rPr>
      </w:pPr>
    </w:p>
    <w:p w14:paraId="11D94025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AIM:  To perform subquery and correlated query on the given relations.</w:t>
      </w:r>
    </w:p>
    <w:p w14:paraId="1FE364A2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12316EA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DESCRIPTION:</w:t>
      </w:r>
    </w:p>
    <w:p w14:paraId="373A2B7A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SUBQUERY</w:t>
      </w:r>
    </w:p>
    <w:p w14:paraId="50F3366A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A MySQL subquery is a query nested within another query such as SELECT, INSERT, UPDATE or DELETE. In addition, a MySQL subquery can be nested inside another subquery.</w:t>
      </w:r>
    </w:p>
    <w:p w14:paraId="5E07CF5B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A MySQL subquery is called an inner query while the query that contains the subquery is called an outer query. A subquery can be used anywhere that expression is used and must be closed in parentheses.</w:t>
      </w:r>
    </w:p>
    <w:p w14:paraId="1A28B71B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CORRELATED QUERY:</w:t>
      </w:r>
    </w:p>
    <w:p w14:paraId="7DABA861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A correlated subquery is a subquery that uses the data from the outer query. In other words, a correlated subquery depends on the outer query. A correlated subquery is evaluated once for each row in the outer query.</w:t>
      </w:r>
    </w:p>
    <w:p w14:paraId="31C1BB54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56BB26F8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SYNTAX:</w:t>
      </w:r>
    </w:p>
    <w:p w14:paraId="6EC76030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SUBQUERY:</w:t>
      </w:r>
    </w:p>
    <w:p w14:paraId="1B049C4A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SELECTc1, c2,...,cn</w:t>
      </w:r>
    </w:p>
    <w:p w14:paraId="59911A89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FROMtable</w:t>
      </w:r>
    </w:p>
    <w:p w14:paraId="1A84C2BC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WHEREc1 IN (SELECTc1, c2,...,cn</w:t>
      </w:r>
    </w:p>
    <w:p w14:paraId="1B95814E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62FE41AE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FROMtable</w:t>
      </w:r>
    </w:p>
    <w:p w14:paraId="6DC9FA75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WHEREwhere_conditions);</w:t>
      </w:r>
    </w:p>
    <w:p w14:paraId="519DE33A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CORRELATED QUERY:</w:t>
      </w:r>
    </w:p>
    <w:p w14:paraId="35C769CB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SELECT*</w:t>
      </w:r>
    </w:p>
    <w:p w14:paraId="25209462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FROMtable_name</w:t>
      </w:r>
    </w:p>
    <w:p w14:paraId="2EDC7F20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WHEREEXISTS (subquery );</w:t>
      </w:r>
    </w:p>
    <w:p w14:paraId="018B1750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285B2124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Questions: Sub-Query and Correlated Sub-Query:</w:t>
      </w:r>
    </w:p>
    <w:p w14:paraId="0EC23578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1. Which of the student’s score is greater than the average score?</w:t>
      </w:r>
    </w:p>
    <w:p w14:paraId="5341B981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2. Which of the students’ have written more than one assessment test?</w:t>
      </w:r>
    </w:p>
    <w:p w14:paraId="2595CAA4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3. Which faculty has joined recently and when?</w:t>
      </w:r>
    </w:p>
    <w:p w14:paraId="2863A493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4. List the course and score of assessments that have the value more than the average score each Course.</w:t>
      </w:r>
    </w:p>
    <w:p w14:paraId="681C683F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031230" cy="1243965"/>
            <wp:effectExtent l="0" t="0" r="3810" b="5715"/>
            <wp:docPr id="3" name="Picture 3" descr="Screenshot 2026-07-28 113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8 1137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4358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057265" cy="1499870"/>
            <wp:effectExtent l="0" t="0" r="8255" b="8890"/>
            <wp:docPr id="4" name="Picture 4" descr="Screenshot 2026-07-28 113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28 1139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081395" cy="3685540"/>
            <wp:effectExtent l="0" t="0" r="14605" b="2540"/>
            <wp:docPr id="5" name="Picture 5" descr="Screenshot 2026-07-28 114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28 1140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139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1650"/>
    <w:rsid w:val="00977FFA"/>
    <w:rsid w:val="050126C3"/>
    <w:rsid w:val="0EBD33B9"/>
    <w:rsid w:val="26430DD2"/>
    <w:rsid w:val="4AC431B7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286</Words>
  <Characters>1513</Characters>
  <Lines>0</Lines>
  <Paragraphs>0</Paragraphs>
  <TotalTime>34</TotalTime>
  <ScaleCrop>false</ScaleCrop>
  <LinksUpToDate>false</LinksUpToDate>
  <CharactersWithSpaces>1762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2026-07-23T05:08:00Z</dcterms:created>
  <dc:creator>pramo</dc:creator>
  <cp:lastModifiedBy>Siddhi srivastava</cp:lastModifiedBy>
  <dcterms:modified xsi:type="dcterms:W3CDTF">2026-07-30T09:11:22Z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D8B4ABA5A4154A9B88BD3F75B522E2D0_13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