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BFC2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 16: HIGH LEVEL PROGRAMMING EXTENSIONS - PROCEDURES</w:t>
      </w:r>
    </w:p>
    <w:p w14:paraId="63DC616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NAME : SIDDHI SRIVASTAVA. P</w:t>
      </w:r>
    </w:p>
    <w:p w14:paraId="38552A6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REG NO: 192521454</w:t>
      </w:r>
      <w:bookmarkStart w:id="0" w:name="_GoBack"/>
      <w:bookmarkEnd w:id="0"/>
    </w:p>
    <w:p w14:paraId="521ED9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493B4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procedures using program in MySQL.</w:t>
      </w:r>
    </w:p>
    <w:p w14:paraId="3190A1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PROCEDURES:</w:t>
      </w:r>
    </w:p>
    <w:p w14:paraId="148A7E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procedure is a subprogram that performs a specific action.</w:t>
      </w:r>
    </w:p>
    <w:p w14:paraId="20151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Creating a procedure</w:t>
      </w:r>
    </w:p>
    <w:p w14:paraId="7DF675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the CREATE PROCEDURE statement to create a new stored procedure. We specify the name of stored procedure after the CREATE PROCEDURE statement. The DELIMITER command is used to change thestandard delimiter of MySQLcommands (i.e. ;). As the statements within the routines (functions, stored procedures or triggers) end with a semi-colon (;), to treat them as a compound statement we use</w:t>
      </w:r>
    </w:p>
    <w:p w14:paraId="73065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DELIMITER.</w:t>
      </w:r>
    </w:p>
    <w:p w14:paraId="544CC2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Calling stored procedures(Executing a procedure)</w:t>
      </w:r>
    </w:p>
    <w:p w14:paraId="1FC9F4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call a stored procedure, you use the following SQL command:</w:t>
      </w:r>
    </w:p>
    <w:p w14:paraId="21A2B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CALL</w:t>
      </w:r>
      <w:r>
        <w:rPr>
          <w:rFonts w:ascii="Times New Roman" w:hAnsi="Times New Roman" w:cs="Times New Roman"/>
          <w:sz w:val="24"/>
          <w:szCs w:val="24"/>
        </w:rPr>
        <w:t>stored_procedure_name();</w:t>
      </w:r>
    </w:p>
    <w:p w14:paraId="79A178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1:</w:t>
      </w:r>
    </w:p>
    <w:p w14:paraId="428A0B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simple procedure to get all the records from the table ‘student_info’.</w:t>
      </w:r>
    </w:p>
    <w:p w14:paraId="44D647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2:</w:t>
      </w:r>
    </w:p>
    <w:p w14:paraId="10E86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stored procedure GetCustomerLevel() that accepts two parameters customer number and customer level.</w:t>
      </w:r>
    </w:p>
    <w:p w14:paraId="3E0DC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First, it gets the credit limit from the customers table.</w:t>
      </w:r>
    </w:p>
    <w:p w14:paraId="32CAEA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Then, based on the credit limit, it determines the customer level: PLATINUM, GOLD, and SILVER.</w:t>
      </w:r>
    </w:p>
    <w:p w14:paraId="2D9C80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The parameter p_customerlevel stores the level of the customer and is used by the calling program.</w:t>
      </w:r>
    </w:p>
    <w:p w14:paraId="42BEE78A">
      <w:pPr>
        <w:rPr>
          <w:rFonts w:ascii="Times New Roman" w:hAnsi="Times New Roman" w:cs="Times New Roman"/>
          <w:sz w:val="24"/>
          <w:szCs w:val="24"/>
        </w:rPr>
      </w:pPr>
    </w:p>
    <w:p w14:paraId="3F7CD9D5">
      <w:pPr>
        <w:rPr>
          <w:rFonts w:ascii="Times New Roman" w:hAnsi="Times New Roman" w:cs="Times New Roman"/>
          <w:sz w:val="24"/>
          <w:szCs w:val="24"/>
        </w:rPr>
      </w:pPr>
    </w:p>
    <w:p w14:paraId="0AFD7197">
      <w:pPr>
        <w:rPr>
          <w:rFonts w:ascii="Times New Roman" w:hAnsi="Times New Roman" w:cs="Times New Roman"/>
          <w:sz w:val="24"/>
          <w:szCs w:val="24"/>
        </w:rPr>
      </w:pPr>
    </w:p>
    <w:p w14:paraId="4175CFB0">
      <w:pPr>
        <w:rPr>
          <w:rFonts w:ascii="Times New Roman" w:hAnsi="Times New Roman" w:cs="Times New Roman"/>
          <w:sz w:val="24"/>
          <w:szCs w:val="24"/>
        </w:rPr>
      </w:pPr>
    </w:p>
    <w:p w14:paraId="1DA583C6">
      <w:pPr>
        <w:rPr>
          <w:rFonts w:ascii="Times New Roman" w:hAnsi="Times New Roman" w:cs="Times New Roman"/>
          <w:sz w:val="24"/>
          <w:szCs w:val="24"/>
        </w:rPr>
      </w:pPr>
    </w:p>
    <w:p w14:paraId="7C8D1FB0">
      <w:pPr>
        <w:rPr>
          <w:rFonts w:ascii="Times New Roman" w:hAnsi="Times New Roman" w:cs="Times New Roman"/>
          <w:sz w:val="24"/>
          <w:szCs w:val="24"/>
        </w:rPr>
      </w:pPr>
    </w:p>
    <w:p w14:paraId="6A55DAD6">
      <w:pPr>
        <w:rPr>
          <w:rFonts w:ascii="Times New Roman" w:hAnsi="Times New Roman" w:cs="Times New Roman"/>
          <w:sz w:val="24"/>
          <w:szCs w:val="24"/>
        </w:rPr>
      </w:pPr>
    </w:p>
    <w:p w14:paraId="30C582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Program-1:</w:t>
      </w:r>
    </w:p>
    <w:p w14:paraId="2425D1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67935" cy="3638550"/>
            <wp:effectExtent l="0" t="0" r="0" b="0"/>
            <wp:docPr id="16419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884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F4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Program-2:</w:t>
      </w:r>
    </w:p>
    <w:p w14:paraId="07957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2354580</wp:posOffset>
            </wp:positionV>
            <wp:extent cx="4953000" cy="2034540"/>
            <wp:effectExtent l="0" t="0" r="0" b="3810"/>
            <wp:wrapSquare wrapText="bothSides"/>
            <wp:docPr id="3323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1426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00625" cy="2209800"/>
            <wp:effectExtent l="0" t="0" r="9525" b="0"/>
            <wp:docPr id="7310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71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4" cy="22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B3E4">
      <w:pPr>
        <w:rPr>
          <w:rFonts w:ascii="Times New Roman" w:hAnsi="Times New Roman" w:cs="Times New Roman"/>
          <w:sz w:val="24"/>
          <w:szCs w:val="24"/>
        </w:rPr>
      </w:pPr>
    </w:p>
    <w:p w14:paraId="1F3CF2D6">
      <w:pPr>
        <w:rPr>
          <w:rFonts w:ascii="Times New Roman" w:hAnsi="Times New Roman" w:cs="Times New Roman"/>
          <w:sz w:val="24"/>
          <w:szCs w:val="24"/>
        </w:rPr>
      </w:pPr>
    </w:p>
    <w:p w14:paraId="32F56AB3">
      <w:pPr>
        <w:rPr>
          <w:rFonts w:ascii="Times New Roman" w:hAnsi="Times New Roman" w:cs="Times New Roman"/>
          <w:sz w:val="24"/>
          <w:szCs w:val="24"/>
        </w:rPr>
      </w:pPr>
    </w:p>
    <w:p w14:paraId="20886372">
      <w:pPr>
        <w:rPr>
          <w:rFonts w:ascii="Times New Roman" w:hAnsi="Times New Roman" w:cs="Times New Roman"/>
          <w:sz w:val="24"/>
          <w:szCs w:val="24"/>
        </w:rPr>
      </w:pPr>
    </w:p>
    <w:p w14:paraId="7DE55112">
      <w:pPr>
        <w:rPr>
          <w:rFonts w:ascii="Times New Roman" w:hAnsi="Times New Roman" w:cs="Times New Roman"/>
          <w:sz w:val="24"/>
          <w:szCs w:val="24"/>
        </w:rPr>
      </w:pPr>
    </w:p>
    <w:p w14:paraId="55D293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97DE7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A9C6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06035" cy="2428875"/>
            <wp:effectExtent l="0" t="0" r="0" b="9525"/>
            <wp:docPr id="4824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9194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59"/>
    <w:rsid w:val="00493FBE"/>
    <w:rsid w:val="00861A59"/>
    <w:rsid w:val="0087181A"/>
    <w:rsid w:val="0094198B"/>
    <w:rsid w:val="00B4240B"/>
    <w:rsid w:val="56C7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</Words>
  <Characters>1064</Characters>
  <Lines>9</Lines>
  <Paragraphs>2</Paragraphs>
  <TotalTime>17</TotalTime>
  <ScaleCrop>false</ScaleCrop>
  <LinksUpToDate>false</LinksUpToDate>
  <CharactersWithSpaces>1233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2026-08-23T05:46:00Z</dcterms:created>
  <dc:creator>Venkata Pravallika</dc:creator>
  <cp:lastModifiedBy>Siddhi srivastava</cp:lastModifiedBy>
  <dcterms:modified xsi:type="dcterms:W3CDTF">2026-09-03T03:09:04Z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eyJoZGlkIjoiOGJkNGRjNGNmNzdhZmE0YjM0MzdkZTA4Nzc0NmVhNzYiLCJ1c2VySWQiOiI1Njc2MTc1MjkzMjkifQ==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593673D5CE8D472BAF9610D99E5724D4_13</vt:lpwstr>
  </property>
</Properties>
</file>