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13</w:t>
      </w:r>
    </w:p>
    <w:p>
      <w:pPr>
        <w:spacing w:after="80"/>
        <w:jc w:val="center"/>
      </w:pPr>
      <w:r>
        <w:rPr>
          <w:rFonts w:ascii="Calibri" w:hAnsi="Calibri"/>
          <w:color w:val="888888"/>
          <w:sz w:val="18"/>
        </w:rPr>
        <w:t>Recovered: 2026-05-10 18:42:32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ان کے تو 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ہماری تیرھویں نشست ہے</w:t>
      </w:r>
    </w:p>
    <w:p>
      <w:pPr>
        <w:bidi w:val="1"/>
        <w:spacing w:before="40" w:after="40" w:line="640" w:lineRule="exact"/>
        <w:jc w:val="right"/>
      </w:pPr>
      <w:r>
        <w:rPr>
          <w:rFonts w:ascii="Jameel Noori Nastaleeq" w:hAnsi="Jameel Noori Nastaleeq"/>
          <w:color w:val="1A1409"/>
          <w:sz w:val="26"/>
          <w:rtl w:val="1"/>
        </w:rPr>
        <w:t>گزشتہ کی نشست میں ہم نے جس موضوع پر گفتگو روکی تھی اس میں مولانا روم نے ایک چھوٹی سی حکایت بیان کرتے ہوئے یہ ہم کو سمجھایا تھا کہ بعض لوگ دنیا میں ایسے ہوتے ہیں جن کے ظاہر کو دیکھا جائے تو ہم کو یہ لگتا ہے کہ یہ بھی ہماری طرح کے ایک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ان کی بھی وہی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جو ہماری ہے بالکل وہ بھی ایسے ہی غلطیاں کرتے ہیں جیسے ہم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ویسے ہی کھاتے پیتے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ویسے ہی رہتے ہیں</w:t>
      </w:r>
    </w:p>
    <w:p>
      <w:pPr>
        <w:bidi w:val="1"/>
        <w:spacing w:before="40" w:after="40" w:line="640" w:lineRule="exact"/>
        <w:jc w:val="right"/>
      </w:pPr>
      <w:r>
        <w:rPr>
          <w:rFonts w:ascii="Jameel Noori Nastaleeq" w:hAnsi="Jameel Noori Nastaleeq"/>
          <w:color w:val="1A1409"/>
          <w:sz w:val="26"/>
          <w:rtl w:val="1"/>
        </w:rPr>
        <w:t>کوئی ظاہری طور پر فرق نہیں محسوس ہوتا لیکن آپ نے سمجھایا تھا کہ ایسا سمجھنا یہ بہت بڑی غلطی ہے اور یہ طریقہ کافروں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انداز سے سوچ کر کافر گمراہ ہوئے</w:t>
      </w:r>
    </w:p>
    <w:p>
      <w:pPr>
        <w:bidi w:val="1"/>
        <w:spacing w:before="40" w:after="40" w:line="640" w:lineRule="exact"/>
        <w:jc w:val="right"/>
      </w:pPr>
      <w:r>
        <w:rPr>
          <w:rFonts w:ascii="Jameel Noori Nastaleeq" w:hAnsi="Jameel Noori Nastaleeq"/>
          <w:color w:val="1A1409"/>
          <w:sz w:val="26"/>
          <w:rtl w:val="1"/>
        </w:rPr>
        <w:t>اس کی صراحت اور وضاحت کرتے ہوئے آپ نے مختلف مثالیں بھی دیں اور سمجھایا کہ اس طرح کی سوچ ہدایت یافتہ آدمی کی سونچ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مومنان را برد باشد عاقبت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منافق مات اندر آخرت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مومن اور منافق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ایک انسان ہے اور منافق بھی ایک انسان ہے</w:t>
      </w:r>
    </w:p>
    <w:p>
      <w:pPr>
        <w:bidi w:val="1"/>
        <w:spacing w:before="40" w:after="40" w:line="640" w:lineRule="exact"/>
        <w:jc w:val="right"/>
      </w:pPr>
      <w:r>
        <w:rPr>
          <w:rFonts w:ascii="Jameel Noori Nastaleeq" w:hAnsi="Jameel Noori Nastaleeq"/>
          <w:color w:val="1A1409"/>
          <w:sz w:val="26"/>
          <w:rtl w:val="1"/>
        </w:rPr>
        <w:t>کافروں اور مومن کے درمیان پھر بھی ظاہری طور پر آپ کو کچھ فرق محسوس ہوتا ہے کیونکہ مومن نماز پڑھتا ہے، روزہ رکھتا ہے، جو کافر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کچھ نہ کچھ تمیز تو ہو جاتی ہےلیکن منافق تو بالکل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مسلمانوں اور مومنوں کی طرح ہی ہوتے ہیں</w:t>
      </w:r>
    </w:p>
    <w:p>
      <w:pPr>
        <w:bidi w:val="1"/>
        <w:spacing w:before="40" w:after="40" w:line="640" w:lineRule="exact"/>
        <w:jc w:val="right"/>
      </w:pPr>
      <w:r>
        <w:rPr>
          <w:rFonts w:ascii="Jameel Noori Nastaleeq" w:hAnsi="Jameel Noori Nastaleeq"/>
          <w:color w:val="1A1409"/>
          <w:sz w:val="26"/>
          <w:rtl w:val="1"/>
        </w:rPr>
        <w:t>نام بھی مسلمانوں کا ہوتا ہے، عبادت ریاضت بھی کرتا ہے، نماز بھی پڑتا ہے، روزے بھی رکھتا ہے، لباس بھی مسلمانوں کے جیسا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چہرے پر داڑھی بھی ہو سکتی ہے، سر پو ٹوپی بھی ہوسکتی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باتیں بھی مومنوں کی طرح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عام آدمی نہیں سمجھ پاتا کہ منافق میں اور مومن میں کیا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 اس کے باوجود یہ بات مسلّم ہے کہ مومن وہ ہے جس کا انجام اور عاقبت جیت پر مبنی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جنت میں جانے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آخرت اچھی ہونے والی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منافق کو آخرت میں ہار ہونے والی ہے تو اس کا ظاہر اس کے کام میں آنے والا نہیں ہے</w:t>
      </w:r>
    </w:p>
    <w:p>
      <w:pPr>
        <w:bidi w:val="1"/>
        <w:spacing w:before="40" w:after="40" w:line="640" w:lineRule="exact"/>
        <w:jc w:val="right"/>
      </w:pPr>
      <w:r>
        <w:rPr>
          <w:rFonts w:ascii="Jameel Noori Nastaleeq" w:hAnsi="Jameel Noori Nastaleeq"/>
          <w:color w:val="1A1409"/>
          <w:sz w:val="26"/>
          <w:rtl w:val="1"/>
        </w:rPr>
        <w:t>تو مولانا روم یہ سمجھاتے ہیں کہ جیسے منافق اور مومن میں ظاہری طور پر ایکسانیت ہے، لیکن اندرونی طور پر بہت بڑا فرق ہے کہ ایک جہنمی ہے ایک جنتی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ہر انسان بھی ظاہری طور پر ایک جیسے رہنے سے ضروری نہیں ہے کہ اس کی باطنی کیفیت بھی ایک جیسی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کہ ایک مشہور شعر گزشتہ کہ درس میں ہم نے سنا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پاكان را قياس از خود مگير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ماند در نبشتن شير و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شیر اور شیر لکھنے میں ایک جیسے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میں دونوں کی کوئی مماثلت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درندہ ہے جو انسان کو کھاجاتا ہے اور ایک وہ چیز ہے جس کو انسان کھاجاتا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اتنا بڑا فرق ہے شیر اور شیر میں، لیکن لکھنے میں آپ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 ی 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بھی اسی طرح لکھا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هر دو بر سر يك بازى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دو با هم مروزى و رازى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علاقہ کے رہنے والے کو مروزی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ایران میں خوراسان کا علاقہ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رازی رئے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مقام پر رہنے والے کو کہتے ہے جو عراق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سے مرو اور رئے،  یہ دو الگ الگ شہروں کے رہنے والے مروزی اور رازی باہم بہت مختلف ہیں دونوں شہروں کے درمیان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دور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زمانے میں جیسے ہم کہتے ہیں کہ امریکہ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بہت دور کی مثال دیتے ہیں ہم تو امریکہ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کے دور میں کچھ اور کہا جاتا تھا، اس سے پہلے کے دور میں کچھ اور کہا 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ہمارے پاس بھی یہاں پر کوئی دور علاقے کو بتانا ہوتا تو دہلی کہتے تھے کہ وہ بہت دور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ہر جگہ کے مقامی کہاوتیں اور ضرب الامثال ہوتے ہیں</w:t>
      </w:r>
    </w:p>
    <w:p>
      <w:pPr>
        <w:bidi w:val="1"/>
        <w:spacing w:before="40" w:after="40" w:line="640" w:lineRule="exact"/>
        <w:jc w:val="right"/>
      </w:pPr>
      <w:r>
        <w:rPr>
          <w:rFonts w:ascii="Jameel Noori Nastaleeq" w:hAnsi="Jameel Noori Nastaleeq"/>
          <w:color w:val="1A1409"/>
          <w:sz w:val="26"/>
          <w:rtl w:val="1"/>
        </w:rPr>
        <w:t>تو وہاں پر رئے اور مرو دونوں بہت دور علاقے مانے جاتے تھے تو اس کی مثال دیتے ہوئے مولانا رومی کہتے ہیں کہ جس طرح سے مرو اور رئے کے رہنے والوں کے درمیان باہمی بہت بڑا فرق ہے لیکن دونوں ایک ہی بازی لگائے ہوئے ہے لیکن پھر بھی اتنا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دیکھیے کتنا اچھی اچھی مثالیں دیتے ہوئے آپ سمجھاتے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سوى مقام خود 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بر وفق نام خود 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اپنے مقام کی طرف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کا اپنا ایک مقام ہے اور وہ اپنے مقام کی طرف جاتا ہے اور ہر ایک اپنے نام کے مطابق کام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کا کام اس کے نام کو ظاہر کرتا ہے اور جس کا جو نام ہے اس کے اعمال بھی اسی انداز کے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مومن اور منافق کی جو مثال آپ نے دی یہ مومن اور منافق کے جو الفاظ ہیں، یہ الفاظ تو ہمارے سمجھنے کے لیے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وضاحت اور آپ آگے کرتے ہے کہ پہچان کیلئے یہ نام رکھے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مومن کے میم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منافق کے میم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مومن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منافق کے نون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درمیان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حروف ہے ویسے وہ حروف ہیں</w:t>
      </w:r>
    </w:p>
    <w:p>
      <w:pPr>
        <w:bidi w:val="1"/>
        <w:spacing w:before="40" w:after="40" w:line="640" w:lineRule="exact"/>
        <w:jc w:val="right"/>
      </w:pPr>
      <w:r>
        <w:rPr>
          <w:rFonts w:ascii="Jameel Noori Nastaleeq" w:hAnsi="Jameel Noori Nastaleeq"/>
          <w:color w:val="1A1409"/>
          <w:sz w:val="26"/>
          <w:rtl w:val="1"/>
        </w:rPr>
        <w:t>یہ ہماری پہچان کے لیے مومن اور منافق ہےلیکن یہ پہچان کا نام ان کو پڑھا کیوں ہے؟ کیونکہ ان کے اعمال کی وجہ سے یہ نام پڑا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تو کچھ اور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طور پر اس کا نام مومن ہے، اس کا نام منافق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نام جو ظاہری طور پر رکھا گیا ہے، یہ اصل میں اس کے باطن کی وجہ سے رکھا گیا ہے</w:t>
      </w:r>
    </w:p>
    <w:p>
      <w:pPr>
        <w:bidi w:val="1"/>
        <w:spacing w:before="40" w:after="40" w:line="640" w:lineRule="exact"/>
        <w:jc w:val="right"/>
      </w:pPr>
      <w:r>
        <w:rPr>
          <w:rFonts w:ascii="Jameel Noori Nastaleeq" w:hAnsi="Jameel Noori Nastaleeq"/>
          <w:color w:val="1A1409"/>
          <w:sz w:val="26"/>
          <w:rtl w:val="1"/>
        </w:rPr>
        <w:t>جو باطن ہے اس کا، جو اندرونی کیفیت ہے اس کی، وہ کیفیت کے حساب سے اس کے ظاہر کا نام رکھا گیا ہے تو اصل فیصلہ اس کے نام کے اوپر ہونے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اس کی باطنی کیفیت پر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کسی مومن کو منافق کہہ بھی ڈالیں تو منافق ہو نہیں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منافق کو آپ مومن کہہ بھی ڈالیں تو وہ مومن ہونہیں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فیصلہ اس کے باطن کے اوپر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مومنش خوانند جانش خوش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منافق تيز و پر آتش شود</w:t>
      </w:r>
    </w:p>
    <w:p>
      <w:pPr>
        <w:bidi w:val="1"/>
        <w:spacing w:before="40" w:after="40" w:line="640" w:lineRule="exact"/>
        <w:jc w:val="right"/>
      </w:pPr>
      <w:r>
        <w:rPr>
          <w:rFonts w:ascii="Jameel Noori Nastaleeq" w:hAnsi="Jameel Noori Nastaleeq"/>
          <w:color w:val="1A1409"/>
          <w:sz w:val="26"/>
          <w:rtl w:val="1"/>
        </w:rPr>
        <w:t>جو مومن ہوتا ہے اگر آپ اس کو مومن کہہ کے خطاب کریں تو بڑا خوش ہو جاتا ہے کہ مجھے مومن کہا جا رہا ہے اور جو منافق ہوتا ہے اس کو آپ اگر منافق کہہ کے پکاریں تو ہوتا تو منافق ہے لیکن منافق کہنے پر غصہ میں آجاتا ہے</w:t>
      </w:r>
    </w:p>
    <w:p>
      <w:pPr>
        <w:bidi w:val="1"/>
        <w:spacing w:before="40" w:after="40" w:line="640" w:lineRule="exact"/>
        <w:jc w:val="right"/>
      </w:pPr>
      <w:r>
        <w:rPr>
          <w:rFonts w:ascii="Jameel Noori Nastaleeq" w:hAnsi="Jameel Noori Nastaleeq"/>
          <w:color w:val="1A1409"/>
          <w:sz w:val="26"/>
          <w:rtl w:val="1"/>
        </w:rPr>
        <w:t>مجھے منافق تو نے کیوں کہا؟ کیونکہ وہ جانتا ہے کہ یہ لفظ منافق اس کے ظاہر پر نہیں بلکہ اس کے باطن کی وجہ سے کہا جا رہا ہے</w:t>
      </w:r>
    </w:p>
    <w:p>
      <w:pPr>
        <w:bidi w:val="1"/>
        <w:spacing w:before="40" w:after="40" w:line="640" w:lineRule="exact"/>
        <w:jc w:val="right"/>
      </w:pPr>
      <w:r>
        <w:rPr>
          <w:rFonts w:ascii="Jameel Noori Nastaleeq" w:hAnsi="Jameel Noori Nastaleeq"/>
          <w:color w:val="1A1409"/>
          <w:sz w:val="26"/>
          <w:rtl w:val="1"/>
        </w:rPr>
        <w:t>تو اچھائی اور برائی کی پہچان یہ ہے کہ آپ کو کون سی چیز آپ کی اچھی لگتی ہے سن کر تو مطلب یہ کہ وہ کام آپ اچھا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برا لگ رہا ہے آپ کو تو اس کا مطلب یہ ہے کہ وہ کام آپ برا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خوش ہوتا ہے اگر اس کو مومن کہا جائے تو اور منافق ہوتا تو منافق ہے لیکن منافق کہنے پر ناراض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مفہوم کو میں نے ایک اور مقام پر ایک شعر کی طرح باندھا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حسینی کو جو کہتا ہوں حسینی،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اچھلتا، رقص کرتا ہے خوشی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یزیدی کو جو کہتا ہوں یزیدی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جھکا لیتا ہے سر شرمندگی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حسینی کو امام حسین کے چاہنے والے کو اگر حسینی کہہ کے پکارا جائے تو وہ بڑا خوش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دنیا میں آپ دیکھیں گے امام حسین سے نسبت لگا کر اپنے آپ کو حسینی کہتے ہے حالانکہ حسینی ایک نسبی نسبت بن چکی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ہر آدمی اپنے نام کے ساتھ حسینی تو نہیں لگا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عرف میں اولاد حسین کے لیے حسینی لکھا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آدمی حسینی نہیں لکھ سکتا لیکن امام حسین سے اگر کسی مسلمان کو منسوب کر دیا جائے تو وہ بڑا خوش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خود اپنے آپ کو بڑی شان کے ساتھ، بڑے فخر کے ساتھ اپنے نام کے ساتھ حسینی لکھتا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برخلاف یزیدی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وہ یزید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وہ یزید کی اولاد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وہ یزید کا چاہنے والا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نعرہ یزید بلند کرتا ہوگا لیکن اپنے نام کے ساتھ یزیدی نہیں لکھے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سب سے بڑی خصوصیت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 یہاں پر مولانا روم بھی اسی انداز سے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کو مومن کہیں گے وہ خوش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منافق کو منافق کہیں گے غصے میں 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جو کہا جا رہا ہے وہ صحیح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بہت سارے نتائج بھی اخذ ہوتے ہیں</w:t>
      </w:r>
    </w:p>
    <w:p>
      <w:pPr>
        <w:bidi w:val="1"/>
        <w:spacing w:before="40" w:after="40" w:line="640" w:lineRule="exact"/>
        <w:jc w:val="right"/>
      </w:pPr>
      <w:r>
        <w:rPr>
          <w:rFonts w:ascii="Jameel Noori Nastaleeq" w:hAnsi="Jameel Noori Nastaleeq"/>
          <w:color w:val="1A1409"/>
          <w:sz w:val="26"/>
          <w:rtl w:val="1"/>
        </w:rPr>
        <w:t>زندگی میں اگر ہم اس شعر کو استعمال کریں اور اس پر غور و فکر کر کے اپنی زندگی کا جائزہ لیں تو ہم کو پتہ چلتا ہے کہ ہماری کتنی خرابیاں، کتنی غلطیاں، کتنی اچھائی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ہماری کوئی صفت کو کوئی آدمی ظاہر کر کے بیان کرے اور آپ کو اس سے خوشی ہو تو سمجھو کہ وہ اچھی چیز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آپ کو برا لگ جائے، آپ کی صفت بیان کیے جانے سے تو سمجھ لو کہ وہ صفت آپ کی خراب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او محبوب از ذات وى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نام اين مبغوض از آفات وى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کا نام اس کی ذات کی وجہ سے پیارا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مومن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اچھی ہونے کی وجہ سے وہ نام بھی پیارا ہو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کا نام اس کی برائیوں کی وجہ سے اس کے آفتوں کی وجہ سے خراب ہوگئے</w:t>
      </w:r>
    </w:p>
    <w:p>
      <w:pPr>
        <w:bidi w:val="1"/>
        <w:spacing w:before="40" w:after="40" w:line="640" w:lineRule="exact"/>
        <w:jc w:val="right"/>
      </w:pPr>
      <w:r>
        <w:rPr>
          <w:rFonts w:ascii="Jameel Noori Nastaleeq" w:hAnsi="Jameel Noori Nastaleeq"/>
          <w:color w:val="1A1409"/>
          <w:sz w:val="26"/>
          <w:rtl w:val="1"/>
        </w:rPr>
        <w:t>جو منافق، منافق ہونے کے باوجود منافق کہنے پر ناراض ہو رہا ہے تو اس کی وجہ یہ ہے کہ وہ نام کا نہیں ہے بلکہ منافق کہہ کر ہم اس کے اندرونی صفات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ہیں اس لیے وہ ناراض ہورہا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پتہ ہے کہ منافق خراب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والا آدمی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ناراض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ميم و واو و ميم و نون تشريف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مومن جز پى تعريف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میں نے بیان کیا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 و م 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ان الفاظ میں کوئی شرافت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مومن کے لفظ کا ظاہر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کے لفظ کی جو پہچان ہے وہ اس کی اپنی تعریف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کس کو کہتے ہیں؟ کونسے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والے آدمی کو مومن کہتے ہیں؟ تو وہ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وجہ سے مومن کی تعریف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پہچان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بتانا یہ چاہ رہے ہیں کہ ظاہر پر مت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کئی مثالیں دیتے ہوئے ایک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دیتے ہیں کہ ظاہر پر مت جاؤ، اصل چیز ہے اس کا باطن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اندرونی کیفیات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اوپر ظاہری چیز کو دیکھ کر کسی کے بارے میں فیصلہ نہ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کیا ہے پتہ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منافق خوانى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 اين نام دون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كژدم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خلد در اندرون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کو منافق کہہ کر پکاریں تو ظاہر بات ہے وہ ناراض ہو جاتا ہے کیونکہ یہ ایک خراب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یہی نام بچھو کے ڈنک کی طرح اس کے دل میں جا کر چبتا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پسند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بھی آدمی کو کوئی منافق کہہ کر پکار دے تو وہ لفظ ہی جا کے اس کے دل کے اندر بچھو کے ڈنگ کی طرح چبتا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بتانا یہ چاہ رہے ہیں کہ جو لفظ چب رہا ہے جا کے وہ اس کا چبنا، اس نام یہ لفظ کی وجہ سے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منافق کی وجہ سے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منافق لفظ کی جو تعریف ہے اس کی وجہ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ایسے انسان کو جس کو منافق کا مطلب ہی نہیں معلوم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سے یہ کہا جائے کہ منافق بڑے ہی سمجھدار انسان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کسی نے منافق کا مطلب کسی کو یہ سمجھا دیا کہ منافق بڑے سمجھدار انسان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بعد اس کو منافق کہہ کر پکارے تو وہ خوش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نام وہی ہے، لیکن وہ خوش ہو جاتا ہے کیونکہ آپ نے اس کے باطن کو اچھا بنا دیا ہے اس 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کیفیت اور اثر اندازی ظاہر کے نام سے نہیں ہے بلکہ اس کی اصلیت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گرنه اين نام اشتقاق دوزخ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چرا در وى مذاق دوزخ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منافق کا جو نام ہیں یہ دوزخ سے نہیں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سے تو نہیں آیا ہے لیکن منافق کا نام سنتے ہی دوزخ کا مزہ کیوں آتا ہے سننے والوں کو؟یہ پوچھتے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منافق کہتے ہی آپ کو ایک تصور یہ بنتا ہے کہ ایک دوزخی کا ذکر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دوزخ کا مزہ آگیا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نام دوزخ سے نکل کے تو نہیں آیا ہے نا تو پھر ایسا کیوں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کیوں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کیفیت میں تغیر تبدل کیوں آرہا ہے</w:t>
      </w:r>
    </w:p>
    <w:p>
      <w:pPr>
        <w:bidi w:val="1"/>
        <w:spacing w:before="40" w:after="40" w:line="640" w:lineRule="exact"/>
        <w:jc w:val="right"/>
      </w:pPr>
      <w:r>
        <w:rPr>
          <w:rFonts w:ascii="Jameel Noori Nastaleeq" w:hAnsi="Jameel Noori Nastaleeq"/>
          <w:color w:val="1A1409"/>
          <w:sz w:val="26"/>
          <w:rtl w:val="1"/>
        </w:rPr>
        <w:t>آپ کا مزاج کیوں بدل رہا ہے؟ آپ کو غصہ کیوں آرہا ہے؟کسی منافق کا ذکر آپ کے سامنے آتے ہی فوراً ایک دوزخی کا تصور آپ کی آنکھوں میں کیوں آرہا ہے؟ یہ لفظ دوزخ سے نکل کے تو نہیں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معلوم یہ ہوا کہ لفظ میں کچھ نہیں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لفظ تو اصل باطن کو پہچاننے کے لیے سمجھنے کے لیے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اصلیت اس کا ظاہر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اصلیت باطن ہے</w:t>
      </w:r>
    </w:p>
    <w:p>
      <w:pPr>
        <w:bidi w:val="1"/>
        <w:spacing w:before="40" w:after="40" w:line="640" w:lineRule="exact"/>
        <w:jc w:val="right"/>
      </w:pPr>
      <w:r>
        <w:rPr>
          <w:rFonts w:ascii="Jameel Noori Nastaleeq" w:hAnsi="Jameel Noori Nastaleeq"/>
          <w:color w:val="1A1409"/>
          <w:sz w:val="26"/>
          <w:rtl w:val="1"/>
        </w:rPr>
        <w:t>اکثر آپ دیکھیں گے بعض لوگ فاتحہ، گیارویں، کنڈے وغیرہ اس طرح کی باتوں پر کافی اعتراض کرتے ہیں قرآن میں نہیں ہے، حدیث میں نہیں ہے، صحابہ نے نہیں کیا، اس طرح کی جو باتیں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میں یہی بات بولتا ہوں کہ آپ یہ کونڈوں کے، گیارویں کے الفاظ کو ہٹا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اصلیت جانیے کہ یہ ہے کیا چیز اس کے بعد بات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و حدیث میں کہاں ہے یہ بحث بعد میں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آپ لفظ کو ہٹادو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میں کچھ نہیں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گیارویں کہتے ہیں ایران میں جائیے یژدھم کہیں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اور مقام پہ جائیے کچھ اور اس کا نام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کیا فرق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کیا ہے؟ اصل ہے اس کی ایصال ثواب اور ایصال ثواب کی تو بے شمار احادیث موجود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اصل کو دیکھنا چاہیے کبھی بھی نام کو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زشتى آن نام بد از حرف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تلخى آن آب بحر از ظرف نيست</w:t>
      </w:r>
    </w:p>
    <w:p>
      <w:pPr>
        <w:bidi w:val="1"/>
        <w:spacing w:before="40" w:after="40" w:line="640" w:lineRule="exact"/>
        <w:jc w:val="right"/>
      </w:pPr>
      <w:r>
        <w:rPr>
          <w:rFonts w:ascii="Jameel Noori Nastaleeq" w:hAnsi="Jameel Noori Nastaleeq"/>
          <w:color w:val="1A1409"/>
          <w:sz w:val="26"/>
          <w:rtl w:val="1"/>
        </w:rPr>
        <w:t>اب بتاتے ہیں آپ کہ برے نام کی برائی جو تصور ہے برائی کا کہ برا نام سنتے ہی آپ کے سامنے جو برائی کا تصور بیٹھ جاتا ہے وہ اس کے حروف کی وجہ سے نہیں ہےاور سمندر کے پانی کی جو کڑواہٹ ہے وہ برتن کی وجہ سے نہیں ہوتی</w:t>
      </w:r>
    </w:p>
    <w:p>
      <w:pPr>
        <w:bidi w:val="1"/>
        <w:spacing w:before="40" w:after="40" w:line="640" w:lineRule="exact"/>
        <w:jc w:val="right"/>
      </w:pPr>
      <w:r>
        <w:rPr>
          <w:rFonts w:ascii="Jameel Noori Nastaleeq" w:hAnsi="Jameel Noori Nastaleeq"/>
          <w:color w:val="1A1409"/>
          <w:sz w:val="26"/>
          <w:rtl w:val="1"/>
        </w:rPr>
        <w:t>اگر کسی برتن میں سمندر کا پانی بھر کے لا لیں اور آپ اس میں سے کچھ چکھ لیں اور آپ کو وہ کڑوا یا کھارا دکھے تو برتن کو تو نہیں کوساجاتا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پانی تو اس کا ظاہر ہے وہ پانی کسی اور برتن میں بھی ڈال دیا جائے تب بھی وہ کھارا ہی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کی اصل کھاری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برتن کی وجہ سے اس پر الزام نہیں لگایا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حرف ظرف آمد در او معنى چو 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بحر معنى عِنْدَهُ أُمُّ الكتاب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اسی طرح فرماتے ہیں کہ جو حروف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جن کو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شکل میں جوڑا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دراصل برتن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کلمہ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مختلف حروف کو جمع کر بنایا جاتا ہے میم واؤ میم نون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چار حروف کو ملا کر ایک لفظ بن گیا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لفظ ہے دراصل ایک برتن کی طرح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کچھ نہیں رکھا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جو معنی ہیں وہ ہے اصل پانی</w:t>
      </w:r>
    </w:p>
    <w:p>
      <w:pPr>
        <w:bidi w:val="1"/>
        <w:spacing w:before="40" w:after="40" w:line="640" w:lineRule="exact"/>
        <w:jc w:val="right"/>
      </w:pPr>
      <w:r>
        <w:rPr>
          <w:rFonts w:ascii="Jameel Noori Nastaleeq" w:hAnsi="Jameel Noori Nastaleeq"/>
          <w:color w:val="1A1409"/>
          <w:sz w:val="26"/>
          <w:rtl w:val="1"/>
        </w:rPr>
        <w:t>اگر یہ پانی میٹھا ہے تو پھر وہ حرف بھی میٹھے اور خوش گوار اثرات پیدا کرے گا اور اگر اس کے معنے خراب ہے تو وہ لفظ بھی اپنے خراب اثرات پیدا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ہر معنی کا سمندر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ہر لفظ کے اندر معنوں کا سمندر ہوتا ہے اور وہ سارا کا سارا معنوں کا سمندر اس کے پاس ہے جس کے پاس امّ الکتاب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الکتاب سے مراد علماء نے کہا ہے کہ لوحِ محفوظ</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لوحِ محفوظ میں جس نے ساری کائنات کا نظام لکھ دیا ہے وہ اس کے پاس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اصلیت میں کون کیسا ہے واقعی کون مومن ہے، کون منافق ہے اس کا علم تو اس کے پاس ہے جس کے پاس امّ الکتاب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بحر تلخ و بحر شيرين در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مياں شاں بَرْ زَ خٌ لا يبغيان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عِندَہُ اُمّ الکِتَاب بھی قرآن مجید کی ایک آیت کا ٹکڑا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پھر بَرزَخُ لَا یَبغِیَان یہ بھی قرآن مجید کی آیت کا ایک ٹکڑا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آپ وہ اشارتاً یہ قرآن مجید کے بعض الفاظ کے ٹکڑے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میٹھا اور کڑوے کا دریا ساتھ ساتھ چلتے ہے</w:t>
      </w:r>
    </w:p>
    <w:p>
      <w:pPr>
        <w:bidi w:val="1"/>
        <w:spacing w:before="40" w:after="40" w:line="640" w:lineRule="exact"/>
        <w:jc w:val="right"/>
      </w:pPr>
      <w:r>
        <w:rPr>
          <w:rFonts w:ascii="Jameel Noori Nastaleeq" w:hAnsi="Jameel Noori Nastaleeq"/>
          <w:color w:val="1A1409"/>
          <w:sz w:val="26"/>
          <w:rtl w:val="1"/>
        </w:rPr>
        <w:t>مطلب ایک ہی مقام پہ ایک طرف میٹھا سمندر ہے اور ایک طرف کڑوا سمندر ہے اور ان کے درمیان ایک ایسی آڑ ہے جو ایک سے دوسرے کو ملاتا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میٹھا ادھر ہی ہے کڑوا ادھر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ایک دوسرے سے ملے ہوئے ہیں لیکن ایک دوسرے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الگ ہے،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کو پاس پاس بھی بٹھا دیا جائے تب بھی اصلیتیں نہیں بدلیں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چیزیں بعض چیزوں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بعض آبتہ  یہ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بتایا جاتا ہے کہ کون سی چیز کس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کون سی چیز کس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سارا فیصلہ اللہ تعالی نے طے کر دیا ہے کہ کس کو کس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کو کس میں نہیں ہے</w:t>
      </w:r>
    </w:p>
    <w:p>
      <w:pPr>
        <w:bidi w:val="1"/>
        <w:spacing w:before="40" w:after="40" w:line="640" w:lineRule="exact"/>
        <w:jc w:val="right"/>
      </w:pPr>
      <w:r>
        <w:rPr>
          <w:rFonts w:ascii="Jameel Noori Nastaleeq" w:hAnsi="Jameel Noori Nastaleeq"/>
          <w:color w:val="1A1409"/>
          <w:sz w:val="26"/>
          <w:rtl w:val="1"/>
        </w:rPr>
        <w:t>یہاں پر ایک اور مطلب ہیں جو علماء نے بیان کیا ہے کہ کڑوا پانی اور میٹھا پانی یہ جو دو الگ الگ چیزیں ہیں اس سے ایک خاص اللہ تعالی کے صفات مراد لیے گئے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ویسے تو اللہ تعالی کے کئی صفات ہیںلیکن دو مختلف صفات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اللہ تعالی کا غصہ اور قہر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اللہ تعالی کا رحمت کرنا ہے تو بظاہر دکھنے میں یہ دو الگ الگ صفات ہیں لیکن ہے تو دونوں اللہ تعالی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ہی ذات کے دو مختلف صفات ہیں</w:t>
      </w:r>
    </w:p>
    <w:p>
      <w:pPr>
        <w:bidi w:val="1"/>
        <w:spacing w:before="40" w:after="40" w:line="640" w:lineRule="exact"/>
        <w:jc w:val="right"/>
      </w:pPr>
      <w:r>
        <w:rPr>
          <w:rFonts w:ascii="Jameel Noori Nastaleeq" w:hAnsi="Jameel Noori Nastaleeq"/>
          <w:color w:val="1A1409"/>
          <w:sz w:val="26"/>
          <w:rtl w:val="1"/>
        </w:rPr>
        <w:t>تو ہمارے لیے تو ایسا لگتا ہے کہ وہ دو مختلف صفات ہیں لیکن یہ اللہ تعالی کا علم ہے، اللہ تعالی جانتا ہے کہ وہ مختلف ہیں یا دونوں ایک ہی صفت کہ دو مختلف روپ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 اس کے بارے میں زیادہ نہیں جان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پیش نظر رکھتے ہوئے بھی ہم آگے کے اگر اشعار پڑھیں گے تو اور بہت ساری چیزیں ہم کو سمجھ میں 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وانگه اين هر دو ز يك اصلى روان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گذر زين هر دو رو تا اصل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سمجھ لو کہ یہ دونوں ایک ہی اصل سے تعلق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الگ الگ متضاد صفات آپ کو لگ رہے ہیں لیکن دونوں کی اصل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 سمندر میں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سمندر کس چیز کا نام ہے؟ پانی ہی کا نام تو سمندر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سمندر میں سے پانی پورا ختم ہو جائے تو پھر سمندر کہاں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سمندر کی اصل پانی ہے لیکن اب اس کی</w:t>
      </w:r>
    </w:p>
    <w:p>
      <w:pPr>
        <w:bidi w:val="1"/>
        <w:spacing w:before="40" w:after="40" w:line="640" w:lineRule="exact"/>
        <w:jc w:val="right"/>
      </w:pPr>
      <w:r>
        <w:rPr>
          <w:rFonts w:ascii="Jameel Noori Nastaleeq" w:hAnsi="Jameel Noori Nastaleeq"/>
          <w:color w:val="1A1409"/>
          <w:sz w:val="26"/>
          <w:rtl w:val="1"/>
        </w:rPr>
        <w:t>دیکھیے آپ کہ ایسے بدلتے ہے کہ ایک ہی جگہ پر پانی ایک طرف میٹھا ہوتا ہے اور ایک طرف کڑوا یا کھارا ہوتا ہے لیکن دونوں ایک دوسرے سے ملتے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جان لو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کی الگ الگ ہے لیکن اصل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میٹھا ہے اور ایک کڑوا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چیزیں آپ بیان کرتے ہیں سمجھنے کیلئے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انسانوں میں بھی اصل کیا ہے؟ انسان تو انسان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اصل ہے لیکن پھر اس کے اندر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مومن ہے ایک منافق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کی ذات ایک ہی ذات ہے لیکن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ایک رحمت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ایک قہر والی صفات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کہتے ہیں کہ یہ دونوں چیزوں کو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کی طرف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آپ کے پیام کا رخ بڑے خوبصورت انداز سے بدل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اللہ تعالی کی جانب لے کے آرہے ہے پڑھنے والے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صفات کے خول سے نکل کے اللہ کی ذات کی طرف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ذات تو ایک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اصل تک پہنچ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زر قلب و زر نيكو در عيار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محك هرگز ندانى ز اعتبار</w:t>
      </w:r>
    </w:p>
    <w:p>
      <w:pPr>
        <w:bidi w:val="1"/>
        <w:spacing w:before="40" w:after="40" w:line="640" w:lineRule="exact"/>
        <w:jc w:val="right"/>
      </w:pPr>
      <w:r>
        <w:rPr>
          <w:rFonts w:ascii="Jameel Noori Nastaleeq" w:hAnsi="Jameel Noori Nastaleeq"/>
          <w:color w:val="1A1409"/>
          <w:sz w:val="26"/>
          <w:rtl w:val="1"/>
        </w:rPr>
        <w:t>کھوٹا سونا اور کھرا سونا، ان دونوں کو پرکھنے کے لیے ایک ہی چیز کی ضرورت ہے اور اس کے بغیر کھوٹے اور کھرے کی پہچان نہیں ہوسکتی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چیز کیا ہے؟ محک کہتے ہیں اس کو فارسی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اردو میں کہتے ہیں کسوٹی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کسوٹی ہوتی ہے ہر چیز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پرکھنے کیلئے کسوٹی کا استعمال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اچھی چیز اور خراب چیز، نرم چیز اور گرم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سردی اور گرمی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کا ایک میٹر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کسوٹی اسی کو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چیک کرنے کے لیے کہ سردی کا موسم چل رہا ہے یا گرمی کا موسم 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یا بڑا ہوا یا 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شوگر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ہوئی ہے یا کم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کے لیے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کسوٹی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بغیر کسوٹی کے سونا بھی پہچانا نہیں جا سکتا کہ یہ کھرا ہے یا کھوٹا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تو اس کا بھی ایک ہی جیسا لگتا ہے بہت سارے ایسے کھوٹے سونے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جو کہ عام آدمی سمجھ ہی نہیں سکتا کہ یہ نقلی سونا ہے</w:t>
      </w:r>
    </w:p>
    <w:p>
      <w:pPr>
        <w:bidi w:val="1"/>
        <w:spacing w:before="40" w:after="40" w:line="640" w:lineRule="exact"/>
        <w:jc w:val="right"/>
      </w:pPr>
      <w:r>
        <w:rPr>
          <w:rFonts w:ascii="Jameel Noori Nastaleeq" w:hAnsi="Jameel Noori Nastaleeq"/>
          <w:color w:val="1A1409"/>
          <w:sz w:val="26"/>
          <w:rtl w:val="1"/>
        </w:rPr>
        <w:t>اتنی خوبصورتی سے اس کو تراشا جاتا ہے اور اتنی اچھی چمک ہوتی ہے کہ عام آدمی اس کو دیکھ کے سمجھ ہی نہیں سکتا کہ یہ کھوٹا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آتے ہیں نا کبھی کبھار چل پڑتے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وہ پہچان ہے، پرک ہے کہ کیسے پہچانا جائے اصلی اور نقلی کو تب تک وہ نہیں پہچان 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چلتی ہیں بازاروں میں اورنا واقف لوگ چلالیتے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اصلی نقلی کو پہچاننے کے لیے کسوٹی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اور منافق کی کسوٹی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سونے کی کسوٹی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اصلی نقلی کی کسوٹی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لوگ جو پرکھ والے رہتے ہیں ایسا ہاتھ میں لیتے ہی بول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یہ نقلی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سامنے والا جو جاننے والا نہیں ہے وہ تو بڑا پریشان ہوتا ہے کہ یہ کیسے بول رہے ہیں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تجربے کار بن چکا ہے، وہ پہچان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اصلی کون سا ہے اور نقلی کون سا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لیے انسانوں میں بھی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اصلی نقلی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حلیے سے ثابت نہیں ہوتا کہ کون بڑا ہے کون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خراب ہے کون مومن ہے اور کون منافق ہےکون بدکار ہے کون نیک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 سے معلوم نہیں ہوتا اگر آپ کے پاس وہ کسوٹی ہے تو آپ پہچان سکیں گے نہیں تو نہیں پہچان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اللہ تعالی کسی کسی کے اوپر اگر فضل خاص کر دے بغیر کسوٹی کے بھی اس کو کسی چیز کی خبر دے دے تو یہ الگ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اللہ تعالی کو تو کسوٹی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ہر چیز کا جاننے والا ہے وہ کسی کو کچھ خبر دے سکتا ہے اور اس کو اللہ کے دیے ہوئے خبر کی وجہ سے پتہ چل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تو عام آدمی کو نہیں پتہ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کیلئے تو کسوٹی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را در جان خدا بنهد محك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يقين را باز داند او ز شك</w:t>
      </w:r>
    </w:p>
    <w:p>
      <w:pPr>
        <w:bidi w:val="1"/>
        <w:spacing w:before="40" w:after="40" w:line="640" w:lineRule="exact"/>
        <w:jc w:val="right"/>
      </w:pPr>
      <w:r>
        <w:rPr>
          <w:rFonts w:ascii="Jameel Noori Nastaleeq" w:hAnsi="Jameel Noori Nastaleeq"/>
          <w:color w:val="1A1409"/>
          <w:sz w:val="26"/>
          <w:rtl w:val="1"/>
        </w:rPr>
        <w:t>اب بیان کرتے ہیں کہ بعض وقت اللہ تعالی کسی کسی کے دل کے اندر پہچان کی کسوٹی رکھ دیتا ہےاور جب کسی کے دل میں وہ پہچان کی کسوٹی پیدا ہو جاتی ہے تو اب وہ شک کو یقین سے الگ کرنے میں کامیاب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ایک عام آدمی شک میں مبتلا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سونا اصلی ہے یا نقلی ہے! شک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کے پاس کسوٹی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کسی کے دل میں ایسی بات پیدا کر دیتا ہے کہ اس کا دل گواہی دیتا ہے کہ یہ اصلی ہے یا نقلی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کے ساتھ نہیں ہوتا کسی کسی کے ساتھ ہوتا ہےلیکن جب ہوتا ہے تو اس کو پتہ چل جاتا ہے کہ اصلی کون ہے اور نقلی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آنچہ گفت استفت قلبک مصطفی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آں کسے داند کہ پر بوداز وفا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حضور صلی اللہ علیہ وسلم کا بھی ایک ارشاد ہے۔ حدیث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استفت قلبك، واستفت نفْسَك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رواه أحمد  و الدارميُّ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بھی کچھ پوچھنا ہے یا کچھ فتوی طلب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پھر اچھی اور بری چیز کے بارے میں تم کو کوئی تردد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تو اپنے دل سے پوچھ لیا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اگر گواہی دیتا ہے کہ اچھا ہے تو اچھا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اگر بولے برا ہے تو برا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دل سے پوچھ لیا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حدیث ہے لیکن ظاہر بات ہے کہ یہ ہر انسان کے لیے تو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اگر ہر انسان دل کی باتوں کو سن کر اس پر عمل کرنے لگے تو نفس اس کا حاوی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بہت سارے لوگ ایسے ہوتے ہیں کہ جن کا نفس ان کے دل کے اوپر حاوی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نفس کی بات کو دل کی آواز سمجھتے ہیں اگر ایسی صورت ہوگی تو ظاہر بات ہے وہ نفس کے شکار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تو خیر خراب بات نہیں کرتا لیکن دل کے اوپر جب نفس حاوی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نفس اپنی بات کو دل کی بات بناکر پیش کرتا ہےاور انسان یہ سمجھتا ہے کہ میرا دل یہی بول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فرق وہ ہی سمجھ سکتا ہے جو وفاداری سے بھرا ہوا دل ہے وہ ہی اس فرق کو سمجھ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اپنے دل کو وفاداری سے بھرو، اپنے دل کو صاف کرو، اس کو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ئینہ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دل جو بولا وہ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اللہ کا حکم ہی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دل کی صفائی کی طرف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خواجہ محبوب اللہ رحمتہ اللہ علیہ کا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خلق، دل سے پوچھیے ہو پوچھنا 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رکھیے اٹھا کے طاق میں جھگڑا کتاب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کتابوں کے جھگڑے اٹھاکے طاق میں رکھ دو، ہم تو دل سے پوچھ کر فیصلہ کردیتے ہیں کہ صحیح ہے یا غلط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دل کی وہ کیفیت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دل آپ کی رہنمائی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دل،ضمیر، باطن،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نام چاہے اس کا رکھیں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صاف کرنا، اس کو زندہ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ضمیر کو ہمیشہ زندہ رکھنا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میرا ایک شعر ہے میں نے ایک مطلع میں کہا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کا زندہ ضمیر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دل اس کو پیر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اس کی رہنمائی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دهان زنده خاشاكى جهد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گه آرامد كه بيرونش نهد</w:t>
      </w:r>
    </w:p>
    <w:p>
      <w:pPr>
        <w:bidi w:val="1"/>
        <w:spacing w:before="40" w:after="40" w:line="640" w:lineRule="exact"/>
        <w:jc w:val="right"/>
      </w:pPr>
      <w:r>
        <w:rPr>
          <w:rFonts w:ascii="Jameel Noori Nastaleeq" w:hAnsi="Jameel Noori Nastaleeq"/>
          <w:color w:val="1A1409"/>
          <w:sz w:val="26"/>
          <w:rtl w:val="1"/>
        </w:rPr>
        <w:t>زندہ آدمی اور مردہ آدمی کی نشانی کیا ہے؟ زندہ آدمی کے منہ میں اگر کوئی چیز یا تنکا منہ کے اندر چلی جائے یا دانتوں میں یا تارک میں اٹک جائے تو وہ بے چین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اپنا منہ بنانے لگتا ہے، جب تک اس کو باہر نہ نکال دے اس کو سکون نہیں ملتا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زندہ آدمی کی نشانی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وہ آدمی زندہ ہے اور اس کے اندر روح موجود ہے</w:t>
      </w:r>
    </w:p>
    <w:p>
      <w:pPr>
        <w:bidi w:val="1"/>
        <w:spacing w:before="40" w:after="40" w:line="640" w:lineRule="exact"/>
        <w:jc w:val="right"/>
      </w:pPr>
      <w:r>
        <w:rPr>
          <w:rFonts w:ascii="Jameel Noori Nastaleeq" w:hAnsi="Jameel Noori Nastaleeq"/>
          <w:color w:val="1A1409"/>
          <w:sz w:val="26"/>
          <w:rtl w:val="1"/>
        </w:rPr>
        <w:t>اسی طریقے سے وہ انسان باطنی طور پرزندہ ہوتا ہے، جس کے اندر کوئی برائی چلی جائے تو وہ ایسے ہی بے چین ہوجائےاور جب تک وہ برائی کو اپنے سے دور نہ کردے، اس کو چین نہ 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هزاران لقمه يك خاشاك خرد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در آمد حس زنده پى ببرد</w:t>
      </w:r>
    </w:p>
    <w:p>
      <w:pPr>
        <w:bidi w:val="1"/>
        <w:spacing w:before="40" w:after="40" w:line="640" w:lineRule="exact"/>
        <w:jc w:val="right"/>
      </w:pPr>
      <w:r>
        <w:rPr>
          <w:rFonts w:ascii="Jameel Noori Nastaleeq" w:hAnsi="Jameel Noori Nastaleeq"/>
          <w:color w:val="1A1409"/>
          <w:sz w:val="26"/>
          <w:rtl w:val="1"/>
        </w:rPr>
        <w:t>ہزار لقموں میں سے ایک چھوٹا سا تنکا جو اس کے کھانے کے لائق نہیں ہے وہ منہ میں چلا جائے تو ہزار لقموں میں سے اس کو وہ پتہ چلا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نوالہ کھا رہے ہیں بڑا نوالہ آپ نے منہ میں ڈال لیا اس کے اندر ایک کنکر رہ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پورا نوالہ تو آپ آرام سے کھا لیتے ہیں لیکن ایک کنکر آپ کو پریشان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اتنے سارے دانوں میں سے ایک کنکر کی کیا حقیقت رہ گئی لیکن آپ تب بھی پتہ چلا لیتے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کہ نہیں منہ میں کچھ کنکر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زندہ آدمی کی نشانی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 دنيا نردبان اين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 دينى نردبان آسمان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کسی ایسی چیز کا احساس پیدا ہو جانا، یہ اس دنیا کی سیڑھی ہے جو آپ کو آگے لے کر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حس انسان کی اگر دنیا کے حوالے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آپ اس دنیا میں ترقی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حس آدمی دنیا میں ترقی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دنیا کی حس پیدا ہوگی تو آپ دنیا میں ترقی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آخرت کا احساس، آخرت کی حس پیدا ہوگی تو پھر یہ آسمان کی طرف لے جانے والی سیڑھی بنے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آخرت سنوارنے والی سیڑھی بنے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اين حس بجوييد از طبيب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آن حس بخواهيد از حبيب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دنیاوی حس کی جو تندرستی ہے وہ طبیب سے معلوم 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ڈاکٹر کے پاس جا کے اپنے پریشانی کو رکھا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یہ پریشانی ہے اور آپ اس سے معلوم کرتے ہیں کہ مجھے یہ تکلیف ہو رہی ہے اس کا علاج کرنا چاہتا ہوں میں کیا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 کو دوا دیتا ہے اور بولتا ہے کہ آپ کو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آگیا اس کیلئے یہ دوا کھایئے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دوا کھانے کے طریقے بھی بتاتا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صبح، دوپہر، شام کب کھانا ہے،کتنی گولی کھانا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لینا ہے،کتنا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تفصیلات وہ ڈاکٹر بتاتا ہے کیونکہ وہ دنیاوی طبیب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وہ جو حس ہے، آخرت کی حس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اگر کچھ خرابی پیدا ہو جائے تو آپ کے اپنے محبوب سے حبیب سے معلوم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جانا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اين حس ز معمورى 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صحت آن حس ز تخريب بدن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دنیاوی حس کی تندرستی کا تعلق بدن کی تندرستی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اگر تندرست ہوگا تو یہ حس بھی تندرست ہوگی اور آخرت والی حس کی تندرستی جسم کی شکستگی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ٹوٹنے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ایک دوسرے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بدن کو تندرست کریں گے تو دنیاوی حس تندرست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بدن کو شکستہ کریں گے تو آخرت کی حس مضبوط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جو کرنا ہے کریے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شاه جان مر جسم را ويران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ويرانش آبادان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روح کا بادشاہ ہوتا ہے جو آپ کے جسم کے اوپر سوار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آپ کی روح وہ جسم کو ویران کرنا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وہ جسم کو ویران کرتا ہے، اس کے بعد پھر اس کو آباد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کیا بات پہلے آپ جسم کو ویران کر رہے ہیں، پھر بعد میں آباد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آباد کرنا ہے تو پھر ویران کیوں کیا؟ایک سوال پیدا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آپ کو ایک مثال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کاروبار کرتے ہیں ابتدا میں پیسہ لگاتے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پیسہ کیوں لگایا؟ لاکھ، دو لاکھ، پانچ لاکھ،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 جتنا بھی آپ لگاتے ہیں پیسہ</w:t>
      </w:r>
    </w:p>
    <w:p>
      <w:pPr>
        <w:bidi w:val="1"/>
        <w:spacing w:before="40" w:after="40" w:line="640" w:lineRule="exact"/>
        <w:jc w:val="right"/>
      </w:pPr>
      <w:r>
        <w:rPr>
          <w:rFonts w:ascii="Jameel Noori Nastaleeq" w:hAnsi="Jameel Noori Nastaleeq"/>
          <w:color w:val="1A1409"/>
          <w:sz w:val="26"/>
          <w:rtl w:val="1"/>
        </w:rPr>
        <w:t>کس لیے لگایا؟ آپ کہتے ہے پیسہ کمانے کے لیےتو جب آپ کو کمانا ہی ہے تو پھر خرچہ کیوں کیا آپ نے؟ سوال یہ ہوتا ہے نا جب آپ کو پیسہ کمانا ہی تھا، جب آپ کو پیسے کی ضرورت ہی تھی تو پھر آپ نے خرچہ کیوں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کہیں گے اس طرح سے خرچہ کرنے کے بعد ہی کمائی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کاروباری ابتدا میں پیسہ لگانا ہی نہیں چاہتا وہ کاروباری بنتا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روحانی ترقی حاصل کرنے کے لیے جسمانی چیزوں کو نظر انداز کرنا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اِدھر کی شکستگی ہی اُدھر کی تندرستی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کام روح کا بادشاہ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روح بادشاہ بن کر آپ کے جسم کے اوپر سوار ہے، وہ یہ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آپ کے جسم کو ویران کردیتی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اس کو آباد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خنک جانیکہ در عشق 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بذل کرد او خانماں و ملک و 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مبارک جان ہے وہ جس نے آخرت کی فکر میں اپنا گھر بار، اپنا ملک، اپنا مال سب خرچ کرڈالا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یہ ویرانی اختیار کرتا ہے آخرت کے لیے اپنا دنیاوی مال دولت جو کمایا وہ خرچ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علم، پیسہ، وقت جو جو بھی دنیاوی آپ کے پاس ہے، وہ آخرت کی فکر میں خرچ کرنے والا بہت مبارک انسان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ويران خانه بهر گنج زر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همان گنجش كند معمورتر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نے ایک سونے کے خزانے کے لیے اپنے گھر کو ویران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روحانی کیفیات حاصل کرنے کے لیے جسم کو کمزور اور لاغر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کو کمزور اور لاغر کرنے کے بعد ہی روحانی طور پر ترقی حاصل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جسم کو اور مضبوط بناتے جاتے ہیں، اچھا کھانا، اچھا پہننا، ہر چیز کا اپنے آرام و آسائش کا خیال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کبھی روحانی طور پر ترقی نہیں کرپاتا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سونے کا خزانہ ہے، اس سونے کے خزانے کے لیے اس نے اپنے گھر کو ویران کردیا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خزانے سے پھر اس کو آباد بھی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را ببريد و جو را پاك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در جو روان كرد آب خورد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نے پانی کو بند کیا اور نہر کو پاک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نہر خراب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گندگی ہوجاتی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نہر میں بو آنا شروع ہوتی ہے تو پہلے کیا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نہر میں پانی کو جاری کرنا روک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جو پانی نہر میں جاری ہوتا ہے پہلے اس پانی کو روک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نہر کو اچھا صاف ستھرائی کر کے اس کے بعد پھر پانی کو جاری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اگر اس طرح سے نہر چلتی ہی رہے گی تو صاف کبھی نہیں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پہلےاس کو روکنا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روک کے صاف کرکے اس کے بعد پھر چھوڑیے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نے نہر میں پینے کا پانی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پوست را بشكافت و پيكان را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پوست تازه بعد از آتش بردميد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کھال میں شگاف کیا اور تیر کو کھینچا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نئی کھال اس سے پیدا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کتنی مثالیں آپ دیتے ہیں</w:t>
      </w:r>
    </w:p>
    <w:p>
      <w:pPr>
        <w:bidi w:val="1"/>
        <w:spacing w:before="40" w:after="40" w:line="640" w:lineRule="exact"/>
        <w:jc w:val="right"/>
      </w:pPr>
      <w:r>
        <w:rPr>
          <w:rFonts w:ascii="Jameel Noori Nastaleeq" w:hAnsi="Jameel Noori Nastaleeq"/>
          <w:color w:val="1A1409"/>
          <w:sz w:val="26"/>
          <w:rtl w:val="1"/>
        </w:rPr>
        <w:t>زخمی شخص کو پہلے شگاف کرنا پڑتا ہے کھال کو تاکہ وہ آسانی سے باہر آئے۔ پھر اس زخم پر گرم لوہے سے جلانا پڑتا ہے، پھر اس پر مرہم لگائی جاتی ہے جب جاکرکئی دنوں بعد نئی کھال اس جسم پر نمودار ہوگی۔ اسی طرح تیر بنانے کیلئےجب تک وہ شگاف نہیں ہوگا، تیر کہاں چلے گا!  اس کے بعد پھر تیر کو پیچھے کھینچنا پڑتا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ایسے تیر کو ایسےہی رکھ کے وہ کمان میں، آپ چاہے کتنی بھی قوت سے مارونہیں جائے گا ۔وہ تیر سامنے آ کے گر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کتنی بھی طاقت لگا لو زیادہ دور تک نہیں جا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 کو آگے لے جانے کے لیے پیچھے کھینچنا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پیچھے کھینچنے کے بعد جب آپ چھوڑیے پھر دیکھیے تیر کہاں تک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پیچھے کھینچنے کا عمل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جسم کو اپنے ظاہر کو نئی آبادی کے لیےویران کر دینا۔ تو یہ پیچھے کھینچنے والا عمل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تک پیچھے نہیں کھینچیں گے آگے نہیں جاسکتااور جائے گا بھی تو زیادہ دور تک نہیں جاسکتے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کو پیچھے کھینچ کر چھوڑا جاتا ہے بہت آگے تک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قلعه ويران كرد و از كافر ستد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بر ساختش صد برج و 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نے فتنہ کو ویران کر دیا کافر سے چھین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سینکڑوں برج، سینکڑوں فصیلیں بنایے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اپنے قلعے کو ویران کرو، جو کافر اس کے اوپر قبضہ جما کے بیٹھا ہے پہلے اس کو خالی کرو</w:t>
      </w:r>
    </w:p>
    <w:p>
      <w:pPr>
        <w:bidi w:val="1"/>
        <w:spacing w:before="40" w:after="40" w:line="640" w:lineRule="exact"/>
        <w:jc w:val="right"/>
      </w:pPr>
      <w:r>
        <w:rPr>
          <w:rFonts w:ascii="Jameel Noori Nastaleeq" w:hAnsi="Jameel Noori Nastaleeq"/>
          <w:color w:val="1A1409"/>
          <w:sz w:val="26"/>
          <w:rtl w:val="1"/>
        </w:rPr>
        <w:t>پہلے تمہارے اس قلعے کے اوپر جو کافر قبضہ کر کے بیٹھا ہوا ہے، پہلے اس سے چھینو اپنے قلعے کواس کے بعد اس کو پورا ویران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خواہشوں سے، دنیا کی محبت سے، ہر چیز سے پہلے خالی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جب اس کو تعمیر کریں گے تو پھر سینکڑوں برج بنیں گے، سینکڑوں قلعہ کی دیواریں تعمیر ہوں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تعمیر کرنا ہے کرتے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یہ دوسرا آدمی قبضہ کیے بیٹھا ہے آپ کا کرنا کام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گندا ہوتا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بیچون را كه كيفيت نهد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كه گفتم از ضرورت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مثال دیتے ہوئے بات کو سمجھاتے ہوئے آخر میں آپ یہ بیان کرتے ہیں کہ اچھے لوگ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کے لوگ جو دنیا میں ہوتے ہے، ان کے کاموں کی کیفیت کو بیان کون کرسکتا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میں نے نیک لوگوں کے بارے میں کہا ہے، اتنا ہی میں نے بیان کیا ہے جتنا ضرورت محسوس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ان لوگوں کی باتیں ایسی ہیں کہ ان کی تفصیل سے بیان کرنا کسی کے بس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گه چنين بنمايد و گه ضد اين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كه حيرانى نباشد كار دين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یوں بھی ہوتا ہے کہ نیک آدمی ظاہر ہوجاتا ہے اور کبھی چھپ کے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ایک بات یاد رکھو کہ دین کے جو کام ہیں آخرت کے جو کام ہیں، اس میں حیرانی ضرور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حیرت کے بغیر کوئی کام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حیرت انگیز چیزیں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کاملاں کز سر تحقیق آگہند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بیخود و حیران و مست و والہ 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اہل کمال جو ہوتے ہیں وہ حقیقت کے راز سے واقف لوگ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ہمارا تو معاملہ یہ ہے کہ ہم لوگ اندھے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تو اس دنیا کا پتہ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جو دیکھ رہے ہیں اسے ہی اصل دنیا سمجھ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ہماری کیفیت تو اندھوں جیسی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اہل کمال ہیں، جو اہل نظر ہیں، وہ حقیقت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واقف ہو جاتے ہے تو وہ بے خود ہو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حیران اور مست ہو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زندگی ہی الگ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 بخود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ہکا بکا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 ہمارے پاس تو ویسا ہوجاتا ہے وہ جو حقیقت جان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چنان حيران كه پشتش سوى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 چنين حيران و غرق و مست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میں مثنوی مولانا روم سنا رہا ہوں آپ لوگ سن رہے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میں دو قسم کے لوگ ہو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وہ جن کو بات سمجھ میں ہی نہ آئی ہو، وہ کہیں گے کہ کچھ بیان کیا لیکن میری تو کچھ سمجھ میں ہی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عجیب عجیب باتیں بیان کر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مرتبہ آتا ہے اس کے بعد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کے اوپر سے چلی گئی ساری باتیں کچھ بھی سمجھ میں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اس کا کچھ بھی سمجھ میں نہیں آنا ہے،  یہ بھی اس کی ایک حیرانی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حیرانی سے کہے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بھئ کچھ سمجھ میں ہی نہیں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حیران رہ گیا میں کہ یہ کیا باتیں بیان کر رہے تھے کی کیا ہے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پشت کر کے چلا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وہ آدمی بھی حیران ہوتا ہے کہ کیا خوب بات بیان کی ہے۔وہ حیرت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واہ نکلتی ہے اس کی زبان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اچھی باتیں ہے، واہ واہ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دونوں حیرانوں میں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حیران ہونے والا پشت کر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پیٹ پھیر کے جاتا ہے اور یہ آدمی منہ کر کے بیٹھتا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لوگ جو ہوتے ہیں حقیقت جاننے والے ایسے حیران نہیں ہوتے جیسا کہ پشت کر کے جانے والے لوگ حیران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جو منہ کر کے بیٹھنے والے لوگ ہوتے ہیں ویسے حیران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حیران تو ہوتے ہیں مگر اس کے جلوؤں کو دیکھتے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يكى را روى او شد سوى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يكى را روى او خود روى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ایک روپ اس کے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محبوب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جانب ہوتا ہےاور دوسرا جو روپ ہے اس کا وہ روپ خود دوست کا روپ بن جاتا ہے</w:t>
      </w:r>
    </w:p>
    <w:p>
      <w:pPr>
        <w:bidi w:val="1"/>
        <w:spacing w:before="40" w:after="40" w:line="640" w:lineRule="exact"/>
        <w:jc w:val="right"/>
      </w:pPr>
      <w:r>
        <w:rPr>
          <w:rFonts w:ascii="Jameel Noori Nastaleeq" w:hAnsi="Jameel Noori Nastaleeq"/>
          <w:color w:val="1A1409"/>
          <w:sz w:val="26"/>
          <w:rtl w:val="1"/>
        </w:rPr>
        <w:t>اس کا مطلب یہ کہ وہ اپنے محبوب کی طرف متوجہ رہ رہ کہ اس کے اثرات اپنے اندر اتنے اتار لیتا ہے کہ اس کا ظاہر تو اس کی طرف رہتا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باطن میں بھی وہ پوری طریقے سے فنا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روئے هر يك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نگر ميدار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كہ گردى تو ز خدمت بو شناس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ایک کے رخ کو دیکھو</w:t>
      </w:r>
    </w:p>
    <w:p>
      <w:pPr>
        <w:bidi w:val="1"/>
        <w:spacing w:before="40" w:after="40" w:line="640" w:lineRule="exact"/>
        <w:jc w:val="right"/>
      </w:pPr>
      <w:r>
        <w:rPr>
          <w:rFonts w:ascii="Jameel Noori Nastaleeq" w:hAnsi="Jameel Noori Nastaleeq"/>
          <w:color w:val="1A1409"/>
          <w:sz w:val="26"/>
          <w:rtl w:val="1"/>
        </w:rPr>
        <w:t>ایسے اللہ کے نیک بندے جو ہوتے ہے ان کے چہروں کو دیکھتے رہا کرو اور ادب کرو، ہو سکتا ہے کہ ان کو دیکھنے، ان کے پاس بیٹھنے کی وجہ سے تو صاحب خدمت بن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صاحب معارفت بن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صورت کی وجہ سے ہو سکتا ہے تجھے اللہ تعالی کا عرفان نصیب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دیدن دانا،عبادت ایں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فتح ابواب سعادت ایں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عالم کو دیکھنا بھی عبادت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طرف منہ کر کے بیٹھنا بھی عبادت ہوتی ہے اور اس سے خوش قسمتی کے دروازے کھل جاتے ہیں</w:t>
      </w:r>
    </w:p>
    <w:p>
      <w:pPr>
        <w:bidi w:val="1"/>
        <w:spacing w:before="40" w:after="40" w:line="640" w:lineRule="exact"/>
        <w:jc w:val="right"/>
      </w:pPr>
      <w:r>
        <w:rPr>
          <w:rFonts w:ascii="Jameel Noori Nastaleeq" w:hAnsi="Jameel Noori Nastaleeq"/>
          <w:color w:val="1A1409"/>
          <w:sz w:val="26"/>
          <w:rtl w:val="1"/>
        </w:rPr>
        <w:t>جو آدمی زندگی بھر محنت و مشقت کر کے بھی بعض وقت اتنا ترقی نہیں کرتا، جتنا اللہ کے نیک بندے کو خالی دیکھنے سے ترقی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بڑا فرق ہوتا ہے تو اللہ کے نیک بندوں کے ساتھ اپنے آپ کو قیاس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گفتگو یہاں پر ختم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جو مولانا روم باب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لوگوں کے درمیان فرق، ایک تو صاحب تحقیق ہوتا ہے</w:t>
      </w:r>
    </w:p>
    <w:p>
      <w:pPr>
        <w:bidi w:val="1"/>
        <w:spacing w:before="40" w:after="40" w:line="640" w:lineRule="exact"/>
        <w:jc w:val="right"/>
      </w:pPr>
      <w:r>
        <w:rPr>
          <w:rFonts w:ascii="Jameel Noori Nastaleeq" w:hAnsi="Jameel Noori Nastaleeq"/>
          <w:color w:val="1A1409"/>
          <w:sz w:val="26"/>
          <w:rtl w:val="1"/>
        </w:rPr>
        <w:t>والا، باطنی طور پر اس کو مقامات و مدارج حاصل ہو جاتے ہیں لیکن وہ مقامات اور مدارج کو چھپانے کی کوشش کرتا ہےتاکہ میری حقیقت لوگوں کے سامنے کھل نہ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بولنے والوں کو بھی روکتا ہے مت بولو، میری حقیقت لوگوں سے مت بیان کرو ایک وہ رہتا ہےاور دوسرا ہوتا ہے شیخیاں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ڈینگیں مارنے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کرامتیں بیان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دونوں کے درمیان جو فرق ہے اس فرق کو مولانا روم اگلے اشعار میں بیان کرتے ہیں</w:t>
      </w:r>
    </w:p>
    <w:p>
      <w:pPr>
        <w:spacing w:before="360"/>
        <w:jc w:val="center"/>
      </w:pPr>
      <w:r>
        <w:rPr>
          <w:rFonts w:ascii="Calibri" w:hAnsi="Calibri"/>
          <w:color w:val="A08040"/>
          <w:sz w:val="16"/>
        </w:rPr>
        <w:t>Masnavi Lecture Transcription System  |  Recovered from InPage file  |  2026-05-10 18:42:32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