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17</w:t>
      </w:r>
    </w:p>
    <w:p>
      <w:pPr>
        <w:spacing w:after="80"/>
        <w:jc w:val="center"/>
      </w:pPr>
      <w:r>
        <w:rPr>
          <w:rFonts w:ascii="Calibri" w:hAnsi="Calibri"/>
          <w:color w:val="888888"/>
          <w:sz w:val="18"/>
        </w:rPr>
        <w:t>Recovered: 2026-05-10 18:42:34</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وگ درویش لوگو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ان کے جیسی باتیں چﯿ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باتیں کرتے ہیںﳿ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لیتے ہیں اپنی زبان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اچھی اچھی میٹھی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کسی سلیم تب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بھالا ویسے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جادو چڑھاتے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ںتاکہ وہ راغب ہو جائ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پشمين از براى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جو اللہ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اصل مرد کہا 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اپنے الفاظ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ذریعے روشنی سامنے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گرمی پہنچانا 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 الفاظ</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 ظرف اور کم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یہ ہوتا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بے شرمی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صرف 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لباس میں بھی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تے ہیں جو خالی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تعمال نہیں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لباس بنا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یسے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انسان ظاہر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کھا جات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مسيلم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مسيلم را لقب احم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 را ختمش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آج کی ہماری یہ</w:t>
      </w:r>
    </w:p>
    <w:p>
      <w:pPr>
        <w:bidi w:val="1"/>
        <w:spacing w:before="40" w:after="40" w:line="640" w:lineRule="exact"/>
        <w:jc w:val="right"/>
      </w:pPr>
      <w:r>
        <w:rPr>
          <w:rFonts w:ascii="Jameel Noori Nastaleeq" w:hAnsi="Jameel Noori Nastaleeq"/>
          <w:color w:val="1A1409"/>
          <w:sz w:val="26"/>
          <w:rtl w:val="1"/>
        </w:rPr>
        <w:t>ویں نشست ہے اور اس نشست میں جس موضوع کا ہم احاطہ کریں گےجس میں مولانا روم نے جو انسانوں کی ایک خاص علامت بیان فرمائی ہے کہ وہ کبھی کبھار اس طرح سے دھوکے میں آجاتے ہیں کہ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یا اس کے سائے کویا اس کے صرف شبیہ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 کر اصلیت سمجھ بیٹھتے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کی پہچان برابر نہ ہونے کی وجہ سے کبھی نقل کو دیکھ کر اصل سمجھ لیتے ہیں، کبھی اصل کو دیکھ کر نقل سمجھ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پر مولانا روم نے گفتگو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بات کو گزشتہ کے درس سے جوڑتے ہوئے آپ کو بتانا چاہتا ہوں کہ اس سے پہلے یہ بتایا گیا تھا کہ اللہ کا نیک بندہ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عارف باللہ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اللہ کی پہچان اور معرفت رکھنے والا بندہ ہوتا ہے اس کی کیا</w:t>
      </w:r>
    </w:p>
    <w:p>
      <w:pPr>
        <w:bidi w:val="1"/>
        <w:spacing w:before="40" w:after="40" w:line="640" w:lineRule="exact"/>
        <w:jc w:val="right"/>
      </w:pPr>
      <w:r>
        <w:rPr>
          <w:rFonts w:ascii="Jameel Noori Nastaleeq" w:hAnsi="Jameel Noori Nastaleeq"/>
          <w:color w:val="1A1409"/>
          <w:sz w:val="26"/>
          <w:rtl w:val="1"/>
        </w:rPr>
        <w:t>ہوتی ہیں اور ایسے انسان ہمارے زندگی میں، ہمارے ساتھ ایسے لوگوں کے رہتے بستے ہونے کے باوجود ہم ان کو نہیں پہچان پاتے، اپنی طرح کے سمجھتے ہے</w:t>
      </w:r>
    </w:p>
    <w:p>
      <w:pPr>
        <w:bidi w:val="1"/>
        <w:spacing w:before="40" w:after="40" w:line="640" w:lineRule="exact"/>
        <w:jc w:val="right"/>
      </w:pPr>
      <w:r>
        <w:rPr>
          <w:rFonts w:ascii="Jameel Noori Nastaleeq" w:hAnsi="Jameel Noori Nastaleeq"/>
          <w:color w:val="1A1409"/>
          <w:sz w:val="26"/>
          <w:rtl w:val="1"/>
        </w:rPr>
        <w:t>جس کی وجہ سے ان کی پہچان نہ ہونے کی وجہ سے ان کے صحبت سے ہم محروم رہ جاتے ہیںاور یہ سمجھتے ہیں کہ دنیا میں آج ایسے لوگ ختم ہو چکے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پہلے کے دور کی باتیں تھی، کتابی باتیں تھی، اچھے لوگ ہوا کرتے تھے، صاحب دل اور صاحب معرفت لوگ ہوا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کسی دور کی بات ہے، اب تو دنیا بہت خراب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طرف گندگی پھیل گئی ہے، اس طرح سے جو ان کے دل و دماغ میں جو وسوسے آتے ہیں، وہ سمجھتے ہیں کہ یہی زندگی کی 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لیکن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اللہ تعالی نے قیامت تک ایسے لوگوں کو پیدا کرنے کا سلسلہ اٹھا رکھا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اور بات ہے کہ معیار میں فرق آسکتا ہے</w:t>
      </w:r>
    </w:p>
    <w:p>
      <w:pPr>
        <w:bidi w:val="1"/>
        <w:spacing w:before="40" w:after="40" w:line="640" w:lineRule="exact"/>
        <w:jc w:val="right"/>
      </w:pPr>
      <w:r>
        <w:rPr>
          <w:rFonts w:ascii="Jameel Noori Nastaleeq" w:hAnsi="Jameel Noori Nastaleeq"/>
          <w:color w:val="1A1409"/>
          <w:sz w:val="26"/>
          <w:rtl w:val="1"/>
        </w:rPr>
        <w:t>یہ اور بات ہے کہ تعداد میں فرق آسکتا ہے لیکن اچھے اور نیک لوگ صاحب عرفان، صاحب دل، صاحب معارفت لوگ ہر دور میں رہے ہیں اور آگے بھی رہیں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سمجھنا کے نہیں ہے، یہ دراصل ہماری کج فہمی یا کم نگاہی یا کوتاہ عقلی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جو بھی چاہے اس کا نام دے دیں اس کی وجہ سے ہوتا ہے</w:t>
      </w:r>
    </w:p>
    <w:p>
      <w:pPr>
        <w:bidi w:val="1"/>
        <w:spacing w:before="40" w:after="40" w:line="640" w:lineRule="exact"/>
        <w:jc w:val="right"/>
      </w:pPr>
      <w:r>
        <w:rPr>
          <w:rFonts w:ascii="Jameel Noori Nastaleeq" w:hAnsi="Jameel Noori Nastaleeq"/>
          <w:color w:val="1A1409"/>
          <w:sz w:val="26"/>
          <w:rtl w:val="1"/>
        </w:rPr>
        <w:t>تو مولانا روم نے یہ بتایا تھا کہ اے انسان! بہت سے اصحاب کہف جیسے لوگ حالانکہ اصحاب کہف وہ لوگ ہیں جن کا قرآن مجید میں ذکر آیا ہے تو ایسا نہیں ہے کہ اصحاب کہف چونکہ قرآن مجید کے نزول سے پہلے کے لوگ تھے اس لیے اللہ تعالی نے باضابطہ ان کا ذکر فرمایا اب قرآن مجید کے نزول کے بعد امت محمدیہ میں بھی ویسے لوگ پیدا ہو سکتے ہیں لیکن ظاہر بات ہے ان کا ذکر اب قرآن میں تو ہونے سے رہا کیونکہ قرآن تو مکمل نازل ہو چکا ہے اور سب سے بہترین امت تو امت محمدیہ ہے</w:t>
      </w:r>
    </w:p>
    <w:p>
      <w:pPr>
        <w:bidi w:val="1"/>
        <w:spacing w:before="40" w:after="40" w:line="640" w:lineRule="exact"/>
        <w:jc w:val="right"/>
      </w:pPr>
      <w:r>
        <w:rPr>
          <w:rFonts w:ascii="Jameel Noori Nastaleeq" w:hAnsi="Jameel Noori Nastaleeq"/>
          <w:color w:val="1A1409"/>
          <w:sz w:val="26"/>
          <w:rtl w:val="1"/>
        </w:rPr>
        <w:t>دیکھیے، دیگر امتیوں کے ایسے لوگوں کا ذکر قرآن مجید میں کیا گیا اور ان سے بہتر امت کے ان سے بہتر لوگ جب پیدا ہوں گے قیامت تک ان کا ذکر قرآن میں نہیں ہوگا تو سمجھنے کی بات ہے کہ ایسا نہیں ہو سکتا</w:t>
      </w:r>
    </w:p>
    <w:p>
      <w:pPr>
        <w:bidi w:val="1"/>
        <w:spacing w:before="40" w:after="40" w:line="640" w:lineRule="exact"/>
        <w:jc w:val="right"/>
      </w:pPr>
      <w:r>
        <w:rPr>
          <w:rFonts w:ascii="Jameel Noori Nastaleeq" w:hAnsi="Jameel Noori Nastaleeq"/>
          <w:color w:val="1A1409"/>
          <w:sz w:val="26"/>
          <w:rtl w:val="1"/>
        </w:rPr>
        <w:t>جب ان سے اچھے اور بہتر لوگ بھی دنیا میں ہو سکتے ہیں تو اس کا ذکر قرآن میں کیسے ہو سکتا ہے جب کہ قرآن نازل ہو چکا ہے تو یہ مت سمجھو کہ اصحاب کہف کی طرح کے لوگ پہلے گزر چکے اب آنے والے نہیں ہیں۔  ایسا نہیں ہے مولانا روم نے کہہ دیا تھا کہ بہت سے اصحاب کہف دنیا کے اندر تیرے پہلو میں تیرے سامنے تیرے بازو موجود ہو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تم ان کو نہیں پہچان 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کیوں نہیں پہچان پاتے؟ اس کی وجہ بتاتے ہوئے مولانا روم نے کہا تھا کہ یہ دراصل حجابات کی وجہ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نظر کے سامنے جو پردے پڑ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پردے ان کو ویسے لوگوں کی پہچان نہیں کراتے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آنکھوں اور کانوں پر ایک قسم کی مہر پڑ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قسم کی سیل پڑ جاتی ہے اور وہ سیل کی وجہ سے وہ لوگ ایسے لوگوں کو نہیں پہچان 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صُمٌّ بُكْمٌ عُمْيٌ فَهُمْ لَا يَعْقِلُونَ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صُمٌّۢ بُكْمٌ عُمْىٌ فَهُمْ لَا يَرْجِعُونَ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البقرۃ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میں جو اس کے ذکر کیے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اندھے، بہرے اور گونگے قسم کے لوگ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سمجھ میں ہی نہیں آتا</w:t>
      </w:r>
    </w:p>
    <w:p>
      <w:pPr>
        <w:bidi w:val="1"/>
        <w:spacing w:before="40" w:after="40" w:line="640" w:lineRule="exact"/>
        <w:jc w:val="right"/>
      </w:pPr>
      <w:r>
        <w:rPr>
          <w:rFonts w:ascii="Jameel Noori Nastaleeq" w:hAnsi="Jameel Noori Nastaleeq"/>
          <w:color w:val="1A1409"/>
          <w:sz w:val="26"/>
          <w:rtl w:val="1"/>
        </w:rPr>
        <w:t>دیکھتے ہیں اپنی آنکھوں سے لیکن دیکھائی نہیں دیتا، دیکھ تو رہے ہیں لیکن ظاہر کو دیکھ رہے ہیں باطن کو نہیں دیکھ پا رہے ہیں</w:t>
      </w:r>
    </w:p>
    <w:p>
      <w:pPr>
        <w:bidi w:val="1"/>
        <w:spacing w:before="40" w:after="40" w:line="640" w:lineRule="exact"/>
        <w:jc w:val="right"/>
      </w:pPr>
      <w:r>
        <w:rPr>
          <w:rFonts w:ascii="Jameel Noori Nastaleeq" w:hAnsi="Jameel Noori Nastaleeq"/>
          <w:color w:val="1A1409"/>
          <w:sz w:val="26"/>
          <w:rtl w:val="1"/>
        </w:rPr>
        <w:t>تو یہ دراصل حجابات ہیں اور حجابات کی وجہ سے ایسا ہوتا ہے کہ آپ کے بازو بیٹھنے والا کبھی اللہ کا بڑا محبوب بندہ ہوتا ہے اور آپ اس کے بازو بیٹھتے ہیں اس کے ساتھ بات کرتے ہیں لیکن آپ نہیں پہچان 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تو اس کو اپنی طرح سمجھتے ہیں بلکہ بعض نادان تو اپنے آپ کو ان سے بھی اچھا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دراصل حجابات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مولانا روم سمجھا رہے ہیں کہ یہ حجابات کی وجہ سے کیا ہوتا ہے؟ کیسا ہوتا ہے؟ اور اس کی کیا مثال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لیلی مجنوں کی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خلیفہ نے لیلی سے سوال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لیلا نے کیا جواب دیا ! اب خلیفہ کا سوال کیا تھا اور لیلی کا جواب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سمجھو بہت ساری چیزیں سمجھ میں آئیں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ليلى را خليفه كان توى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تو مجنون شد پريشان و غوى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خلیفہ نے لیلی سے کہا کہ کیا تو وہی ہے، جس کی وجہ سے قیص دیوانہ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مجنوں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پریشان ہوکر گھومتا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قیص نام کا ایک شخص تھا جو لیلی کی محبت میں دیوانہ ہو گیا تھا اسی کو مجنوں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مجنوں تو اصل کہتے ہیں دیوانے کو۔ مجنوں کا مطلب ہے دیوانہ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خطاب اور لقب دے دیا گیا ہے مجنوں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اس کا نام تو مجنوں نہیں ہے چونکہ وہ دیوانہ ہو گیا لیلی کی محبت میں اس لیے اس کا نام مجوں رکھ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قیص، مجنوں اور پریشان بن کر جس کی محبت میں سرگرداں پھرتا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ادھر ادھر گھومتا ہے، کیا تو وہی ہے؟ خلیفہ نے یہ لیلی سے پوچھا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دگر خوبان تو افزون نيستى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خامش چون تو مجنون نيستى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خلیفہ نے لیلی کو دیکھا اور اس کو پتہ چلا کہ یہ وہی لیلی ہے کہ جس کی محبت میں قیص مجنوں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دیوانہ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گیا ہے تو جب وہ لیلی کو دیکھا تو یقین نہیں آیا خلیفہ کو، یہ لیلی جس کی وجہ سے وہ مجنوں دیوانہ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تو کوئی خاص بات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 جاتا ہے کہ لیلی تو اپنے رنگ میں کالی بھی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کوئی خوبصورت لڑکی تھی نہ کوئی خوبصورت اس کا ڈیل ڈول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اس کا رنگ اچھا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بظاہر دیکھنے میں ایسی چیز نہیں تھی کہ جس کو دیکھ کے نوجوان اس کے پیچھے پاگل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حسن وغیرہ جس کو کہتے ہیں وہ تو تھا ہی نہیں اور مجنوں پورے دنیا میں مشہور ہو گیا اپنے عشق و محبت کی وجہ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 کچھ تو ہوگا، دیکھے تو کچھ نہیں ہے</w:t>
      </w:r>
    </w:p>
    <w:p>
      <w:pPr>
        <w:bidi w:val="1"/>
        <w:spacing w:before="40" w:after="40" w:line="640" w:lineRule="exact"/>
        <w:jc w:val="right"/>
      </w:pPr>
      <w:r>
        <w:rPr>
          <w:rFonts w:ascii="Jameel Noori Nastaleeq" w:hAnsi="Jameel Noori Nastaleeq"/>
          <w:color w:val="1A1409"/>
          <w:sz w:val="26"/>
          <w:rtl w:val="1"/>
        </w:rPr>
        <w:t>خلیفہ لیلی کو دیکھ کر پریشان ہوگیا کہ کیا یہ وہی لیلی ہے جس کے پیچھے مجنوں پاگل ہے؟ تیرے اندر تو دوسرے حسینوں سے زیادہ کوئی ایسی خاص چیز تو ہے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دیگر خوبصورت حسینوں کے اندر جو بات ہوتی ہے اس سے بڑھ کر تیرے اندر تو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لڑکی کی طرح کی لڑکی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کیسے مجنوں تیرا دیوانہ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لیلی نے جواب دیا خاموش رہوکیوں کہ تو مجنوں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لہذا اس معاملے میں آپ کو خاموش رہنا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دیدۂ مجنوں اگر بودے ترا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دو عالم بے خطر بودے ترا</w:t>
      </w:r>
    </w:p>
    <w:p>
      <w:pPr>
        <w:bidi w:val="1"/>
        <w:spacing w:before="40" w:after="40" w:line="640" w:lineRule="exact"/>
        <w:jc w:val="right"/>
      </w:pPr>
      <w:r>
        <w:rPr>
          <w:rFonts w:ascii="Jameel Noori Nastaleeq" w:hAnsi="Jameel Noori Nastaleeq"/>
          <w:color w:val="1A1409"/>
          <w:sz w:val="26"/>
          <w:rtl w:val="1"/>
        </w:rPr>
        <w:t>اگر تیرے پاس مجنوں کی آنکھ ہوتی، جس آنکھ سے مجنوں مجھے دیکھتا ہے، تو تیری وہ کیفیت ہوتی تھی کہ دونوں جہاں اس دنیا اور اس دنیا کی تیرے پاس کوئی قیمت ہی نہیں ہوتی میرے سامنے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مجنوں کا دیوانہ پن ہے، یہ اس کی نگاہوں کی وجہ سے ہوا ہے جو تجھے حاصل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ظاہر کو دیکھ رہا ہے، میرے رنگ کو دیکھ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ظاہری حسن کو دیکھ رہا ہے لیکن مجنوں نے جو دیکھا ہے جس کی وجہ سے وہ دیوانہ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آنکھ ہی بتا سکتی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میں بتا سکتی ہوں نہ تو سمجھ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 تو مجنوں ہونا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خودی تو لیک مجنوں بیخودست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طریق عشق بیداری بدست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لیلی خلیفہ سے کہہ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حال یہ ہے کہ تو خودی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ہوش و حواس میں ہے لیکن مجنوں اپنی خودی میں نہیں ہے،عشق میں دیوانہ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خود و وبے ہوش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اور مجنوں کی کیفیت میں بہت بڑا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ہوش میں ہے وہ بے ہوش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چلتا پھرتا بے ہوش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کے راستے میں تمہاری طرح بیدار رہنا، یہ بہت بری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بیداری بری چیز ہوتی ہے عشق کے میدان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نظر پیدا کرو جو مجنوں کو ملی ہے ،تب تمہیں سمجھ میں آئے گا کہ لیلی کیا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بيدار است او در خواب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بيداريش از خوابش بتر</w:t>
      </w:r>
    </w:p>
    <w:p>
      <w:pPr>
        <w:bidi w:val="1"/>
        <w:spacing w:before="40" w:after="40" w:line="640" w:lineRule="exact"/>
        <w:jc w:val="right"/>
      </w:pPr>
      <w:r>
        <w:rPr>
          <w:rFonts w:ascii="Jameel Noori Nastaleeq" w:hAnsi="Jameel Noori Nastaleeq"/>
          <w:color w:val="1A1409"/>
          <w:sz w:val="26"/>
          <w:rtl w:val="1"/>
        </w:rPr>
        <w:t>جو بیدار اور جاگا ہوا ہے نیند سے، اصل میں وہ سب سے زیادہ غفلت کی نیند میں ہے۔ یہ عشق کا میدان ایسا ہوتا ہے کہ اس کے اندر جو سویا ہوا ہے وہ جاگا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جاگا ہوا ہے وہ سویا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اپنے ظاہری ہوش کو بیدار رکھنے سے باطنی ہوش مر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باطنی ہوش جب زندہ ہوتا ہے تو ظاہری ہوش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بیداری نیند سے بدتر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سونے والا پھر بھی جب سو 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انسان تین قسم کا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وہ ہوتا ہے جس کا بیدار ہونا اس کے لیے بھی فائدہ مند ہے لوگوں کے لیے بھی فائدہ مند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سے پوچھا جائے کہ جاگنا بہتر ہے یا سونا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کہیں گے جاگنا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آپ نمازیں پڑھ رہے ہیں، آپ عبادت و ریاضت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لوگوں کا فائدہ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لوگوں کو علم سے نواز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لوگوں کو اخلاق سکھا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کے سونے سے آپ کا جاگنا بہتر ہے</w:t>
      </w:r>
    </w:p>
    <w:p>
      <w:pPr>
        <w:bidi w:val="1"/>
        <w:spacing w:before="40" w:after="40" w:line="640" w:lineRule="exact"/>
        <w:jc w:val="right"/>
      </w:pPr>
      <w:r>
        <w:rPr>
          <w:rFonts w:ascii="Jameel Noori Nastaleeq" w:hAnsi="Jameel Noori Nastaleeq"/>
          <w:color w:val="1A1409"/>
          <w:sz w:val="26"/>
          <w:rtl w:val="1"/>
        </w:rPr>
        <w:t>ایک آدمی جو شریر اور بدمعاش ہے، جس کی وجہ سے لوگوں کو تکلیف پہنچتی ہے، ہمیشہ لوگوں کا مذاق اڑاتا ہے نیکی کرنا تو بہت دور کی بات ہے ہمیشہ گناہوں میں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ہمیشہ لوگوں کو تکلیف پہنچاتا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ایسے آدمی کے بارے میں آپ پوچھیں گے تو آپ کیا بولیں گے، اس کا سونا بہتر ہے جاگنے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رمضان میں بھی آپ دیکھیں گے لوگوں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 میں سوتے ہیں اور رات میں جاگتے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عام دنوں میں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خراب ہےلیکن رمضان میں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اس لیے کہ دن میں روزے دار کا سونا عبادت ہےاور رات میں سونا تو عبادت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روزے سے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لہذا جاگتے رہو اور عبادت کرتے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ایسے ہی کس کا سونا بہتر ہے، کس کا جاگنا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 حالات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آدمی وہ ہوتا ہے جس کا سونا بہتر ہوتا ہے اور ایک آدمی وہ ہوتا ہے جس کا جاگنا بہتر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عشق کے میدان میں جو بیداری ہے، وہ نیند سے بدتر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نیند میں ہونا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ہوش کے معاملے میں نیند میں ہونا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سونے والے آدمی کو کچھ خبر نہیں ہوتی، وہ اپنی دھن میں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نیند میں اپنے خواب میں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ہی عشق ولا بھی اپنے دھن میں مست ہونا چاہیے، اپنے کام سے کام رکھنا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جو ذمہ داری دی گئی ہے، بس ساری توجہ اسی کے اوپر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جو کام کرنا ہے ساری توجہ اسی کے اوپر ہو، باقی دوسری چیزوں سے اس کو کوئی واسط ہی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ہوتا ہے عشق کا طریقہ کار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ھر کہ درخواب ست بیداریش بہ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 غفلت عین ہشیاریش بہ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خواب غفلت میں ہیں اس کا بیدار ہونا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وہ ہے جس کی بیداری نیند سے بدتر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کہ خواب غفلت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غفلت کی نیند سو رہا ہے اس کا بیدار ہونا بہتر ہے اور غفلت کے مدہوش ہونے والے کا ہوشیار ہونا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حق بيدار نبود جان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بيدارى چو در بندان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ہماری جان خدا کے معاملے میں بیدار نہ ہو، خدا کے راستے میں اگر ہم جاگے ہوئے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ہماری بیداری بھی قید خانے کے بیداری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بیدار تو ہے لیکن قید خانے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کام کی بیداری، سونا اور جاگنا دونوں برابر ہو گئے قید خانے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جاگ کر بھی کہیں جا سکتے ہیں نہ آ سکتے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کا معاملہ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همه روز از لگدكوب خيال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زيان و سود وز خوف زوال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کیفیت ہماری یہ ہے کہ پورے دن ہماری جان خیالات کے پائمال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تحت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دبی ہوئی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ایک چیز ذہن میں گونجتی رہتی ہے اور یہ جو خیالات دماغ میں چلتے رہتے ہیں، کس چیز کے ہوتے ہیں؟</w:t>
      </w:r>
    </w:p>
    <w:p>
      <w:pPr>
        <w:bidi w:val="1"/>
        <w:spacing w:before="40" w:after="40" w:line="640" w:lineRule="exact"/>
        <w:jc w:val="right"/>
      </w:pPr>
      <w:r>
        <w:rPr>
          <w:rFonts w:ascii="Jameel Noori Nastaleeq" w:hAnsi="Jameel Noori Nastaleeq"/>
          <w:color w:val="1A1409"/>
          <w:sz w:val="26"/>
          <w:rtl w:val="1"/>
        </w:rPr>
        <w:t>دنیاوی معاملات کے ہوتے ہیں جیسے فلاں چیز میں مجھے نقصان ہو گیا، ادھر میں یہ کام کرتا تو اس میں فائدہ ہوتا تھا، میں ایسا کروں گا تو بعد میں اگر یہ میرے ہاتھ سے چلی جائے گی تو کیا ہوگا، کمائی کیسے ہو سکتی ہے، نقصان کہاں ہو رہا ہے، کیسے میں اپنی کمائی کو بڑھا سکتا ہوں، کیا کیا طریقے اختیار ہو سکتے ہیں اپنی کمائی کو بڑھانے کے اور کمائی صرف دولت کی کمائی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کئی قسم کے کمائیاں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بڑا بنانا ہے وغیرہ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ساری مثالیں دینا میں مناسب نہیں سمجھتا، آپ خود سمجھ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جب آدمی اپنے خیالات کے حساب سے گھومتے گھومتے اس کام میں لگتا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پوری زندگی اس کی خیالات میں گھومتی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بھر یا جب بھی خالی ہو، شیطان مسلسل اپنے وسوسے اس کے دل و دماغ میں ڈالتا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طرف سے شیطان کے وسوسے، ایک طرف سے نفس کے وسوسے چلتے رہتے ہیں اور پھر اسی کے حساب سے وہ اپنی زندگی آگے بڑھاتا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خیالات کے حساب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صفا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ماندش نى لطف و 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به سوى آسمان راه سفر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جو معاملہ ہوتا ہے خیالات کا، نہ اس میں صفائی رہتی ہے نہ پاکیزگی اور قوت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خیالات دماغ میں آتے رہتے ہیں،  یہ پاک و صاف خیالات نہیں ہوتے اس کے اندر کوئی بھلائی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حساب سے اپنی زندگی گزاریں گے تو کبھی بھی آپ کو باطنی پاکیزگی نصیب نہیں ہو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خیلات کے حساب سے، آپ کے ذہن میں جو بات آ رہی ہے آپ اسی کو اپنی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چلے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اس طرح زندگی گزاریں گے تو کبھی بھی آپ کا بھلا نہیں ہوسکتا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کے اندر صفائی و پاکیزگی نہیں رہتی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کوئی قوت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مکڑی کے جال کی طرح کی چیزیں ہیںاور ان خیالات پر عمل کرتے ہوئے کوئی آسمان تک کا سفر تو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کا جو سفر ہے، وہ کرنے کے طریقے تو 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خفته آن باشد كه او از هر خيال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دارد اوميد و كند با او مقال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سویا ہوا آدمی وہ ہے، جو ہر خیال سے امید وابستہ کریں اور اس کے متعلق گفتگو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مطلب؟ آدمی سویا ہوا وہ کہلاتا ہے جو ہر خیال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امید کو وابستہ کرتا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بات اس کے ذہن میں آرہی ہے، اسی کے مطابق اپنی زندگی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 اور اسی سے کچھ امیدیں وابستہ کرے کہ میرے ذہن میں یہ بات آئی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ایسا کروں گا تو مجھے یہ حاصل ہوگا، میں کیسا اس کو زندگی میں لے کر 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یہ جو خیالات کے حساب سے آدمی سونچ کر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 زندگی کی اور اسی کے مطابق زندگی پر آگے عمل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کوئی اس کا رہنما نہیں ہوتا</w:t>
      </w:r>
    </w:p>
    <w:p>
      <w:pPr>
        <w:bidi w:val="1"/>
        <w:spacing w:before="40" w:after="40" w:line="640" w:lineRule="exact"/>
        <w:jc w:val="right"/>
      </w:pPr>
      <w:r>
        <w:rPr>
          <w:rFonts w:ascii="Jameel Noori Nastaleeq" w:hAnsi="Jameel Noori Nastaleeq"/>
          <w:color w:val="1A1409"/>
          <w:sz w:val="26"/>
          <w:rtl w:val="1"/>
        </w:rPr>
        <w:t>نہ اس کو دل سے پوچھنا، نہ اس کو عالم روحانیت سے کچھ فیض حاصل کرنا کچھ مقصد نہیں ہے بس اسی کے مطابق کرتا رہتا ہے، ایسے آدمی کو ہی کہتے ہیں کہ وہ سویا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جاگا ہوا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چنانکہ ازخیال آید بحال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خیالش گردد اور اصد وبال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آدمی ایسا نہیں ہے کہ خیال سے وجد میں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روحانی وجد کی جو کیفیت انسان کے اندر طاری ہوتا ہے، وہ اس طرح کے خیالات میں کبھی نہیں رہتا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اس طرح کے خیالات اس کے لیے تو صد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وبال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 مصیبتیں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کے خیالات کو نظر انداز کر دینا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 گےتوہر وہ طریقے سے آپ کیلئے نقصاندہ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بات آپ کے ذہن میں آرہی ہے، آپ بلا سونچیں سمجھیں آپ منہ سے نکال دیں گے، تو آپ کو نقصان پہونچائیں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وبال بنیں گے آپ کے لیے، پریشانی کا باعث بنیں گے</w:t>
      </w:r>
    </w:p>
    <w:p>
      <w:pPr>
        <w:bidi w:val="1"/>
        <w:spacing w:before="40" w:after="40" w:line="640" w:lineRule="exact"/>
        <w:jc w:val="right"/>
      </w:pPr>
      <w:r>
        <w:rPr>
          <w:rFonts w:ascii="Jameel Noori Nastaleeq" w:hAnsi="Jameel Noori Nastaleeq"/>
          <w:color w:val="1A1409"/>
          <w:sz w:val="26"/>
          <w:rtl w:val="1"/>
        </w:rPr>
        <w:t>اس طرح کی بہت ساری مثالیں ہیں اگر میں اس کی صراحت کروں تو سمجھانے کے لیے اور بہت ساری باتیں بیان کر سکتا ہوں لیکن میں سمجھتا ہوں مولانا روم نے خود مناسب مثالیں دے رکھی ہیں اور ہر اعتبار سے سمجھانے کی کوشش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سمجھتا ہوں اتنا کافی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زیادہ کچھ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دے کے اس کو اور بڑا کرنے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ديو را چون حور بيند او به خواب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ز شهوت ريزد او با ديو آب</w:t>
      </w:r>
    </w:p>
    <w:p>
      <w:pPr>
        <w:bidi w:val="1"/>
        <w:spacing w:before="40" w:after="40" w:line="640" w:lineRule="exact"/>
        <w:jc w:val="right"/>
      </w:pPr>
      <w:r>
        <w:rPr>
          <w:rFonts w:ascii="Jameel Noori Nastaleeq" w:hAnsi="Jameel Noori Nastaleeq"/>
          <w:color w:val="1A1409"/>
          <w:sz w:val="26"/>
          <w:rtl w:val="1"/>
        </w:rPr>
        <w:t>جو اس طرح کے خیالات کے حساب سے زندگی گزارنے والا جو بندہ ہوتا ہے، اس کی کیفیت کیا ہوتی ہے کہ ایک آدمی ہے جس نے خواب میں کسی خوبصورت حور کو دیکھ لیا، لیکن اس کو یہ نہیں پتہ کہ یہ حور دراصل حور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شیطان حور کی شکل میں اس کے خواب میں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شہوت رانی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والے جتنے برے خواب ہوتے ہیں سب شیطان کی طرف سے آتے ہیں اور شیطان مختلف شکلیں اختیار کر کے آپ کے خواب میں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کبھی خوبصورت حور بن کے آپ کے خواب میں آجاتا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کیا کرتا ہے وہ شیطان جو حور کی شکل میں آپ کے خواب میں آیا ہے، آپ کے قریب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کیا کرتے ہیں، خواب میں ہی اس کے ساتھ اپنا تعلق قائم کرلیتے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خواب میں تو آپ کو ایسے ہی لگ رہا ہے کہ مجھے حور مل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حقیقت میں وہ حور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یہ کب پتہ چلا وہ بتاتے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تخم نسل را در شوره ريخت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به خويش آمد خيال از وى گريخت</w:t>
      </w:r>
    </w:p>
    <w:p>
      <w:pPr>
        <w:bidi w:val="1"/>
        <w:spacing w:before="40" w:after="40" w:line="640" w:lineRule="exact"/>
        <w:jc w:val="right"/>
      </w:pPr>
      <w:r>
        <w:rPr>
          <w:rFonts w:ascii="Jameel Noori Nastaleeq" w:hAnsi="Jameel Noori Nastaleeq"/>
          <w:color w:val="1A1409"/>
          <w:sz w:val="26"/>
          <w:rtl w:val="1"/>
        </w:rPr>
        <w:t>وہ جو آپ کا نسل کا بیج ہوتا ہے، وہ نکل گیا،  زمین میں گر گیا پھر آپ نیند سے بیدار ہوجاتے ہیں اور اس کا خیال جو تھا جو شیطان حور کی شکل بن کے جو آپ کے پاس آیا تھا روانہ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آپ کا بیج باہر آگیا وہ خیال ختم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بڑا دھوکہ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ضعف سر بيند از آن و تن پليد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آه از آن نقش پديد ناپديد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کچھ وقت کا معاملہ تھا،یہ ہوگیا گزرگیا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جو خیال تھا، وہ جھوٹا نکل گیا اور اس نے اپنا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چھوڑ کر چلا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کو جو مصیبت ہے اس کے بعد، وہ تو ہے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علاوہ کیا ہوتا ہے کہ اس کی وجہ سے اگر یہ زیادہ ہونے لگے تو انسان کا سر کمزور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پڑتا ہے اور اس کا تن تو پلید ہو گیا، غسل ضروری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میں ایک قسم کا بوجھ آگیا اور پھر آپ حالت جنابت میں آگئے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خیالات کایہ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محض ایک خیال تھا اور ایک وقت آپ یہ سمجھ رہے تھے کہ یہ خیال نہیں بلکہ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کیونکہ آپ خواب میں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آہ!یہ جو ظاہری دیکھائی دینے والا نقش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خواب میں آپ نے حور کے ساتھ تعلق قائم کیا تھا، وہ خواب</w:t>
      </w:r>
    </w:p>
    <w:p>
      <w:pPr>
        <w:bidi w:val="1"/>
        <w:spacing w:before="40" w:after="40" w:line="640" w:lineRule="exact"/>
        <w:jc w:val="right"/>
      </w:pPr>
      <w:r>
        <w:rPr>
          <w:rFonts w:ascii="Jameel Noori Nastaleeq" w:hAnsi="Jameel Noori Nastaleeq"/>
          <w:color w:val="1A1409"/>
          <w:sz w:val="26"/>
          <w:rtl w:val="1"/>
        </w:rPr>
        <w:t>میں کوئی اہمیت نہیں رکھتا وہ صرف ایک خیال تھا لیکن ایک وقت آپ اس خیال کو حقیقت سمجھ رہے تھے لیکن جیسے ہی آپ کی آنکھ کھلی پتہ چل گیا کہ یہ حقیقت نہیں صرف ایک خیال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بر بالا و زير آن سايہ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رود بر خاك پران مرغ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ایک اور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انسان کو جو نظر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اس کے پیچھے بھاگتا ہے لیکن بعد میں پتہ چلتا ہے کہ یہ تو دھوکے کا سودا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اس کی کچھ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ایک پرندہ ہے جو آسمان کی بلندی پر اڑ رہا ہے اور اس کا سایہ نیچے پڑرہا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نظر پڑ گئی اس سائے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پرندہ جب اڑتا ہے تو نیچے زمین پر اس کا سایہ پڑتا ہے اور جیسے پرندہ اڑ رہا ہے تو اس کا سایہ بھی آگے بڑھ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پرندہ اڑتے اڑتے آگے بڑھتا ہے تو اس کا سایہ بھی آگے بڑھ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ابلهى صياد آن سايه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دود چندان كه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مايه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بیوقوف شکاری کی نظر اس پہ پڑ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شکاری ہے جس کی نظر اس کے سائے کے اوپر پڑ گئی اور اور وہ ٹہرا بے وقوف، 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فوری اس کے پیچھے بھاگنے لگتا ہے، اس کو پکڑنے کیلئے اور اتنا دوڑتا ہے اس کے پیچھے اتنا دوڑتا ہے کہ بے طاقت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پیچھے دوڑتے دوڑتے تھک جاتا ہے اس کو پکڑنے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سمجھتا ہے کہ یہ پرندہ ہے، میں اس کو پکڑ لوں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كان عكس آن مرغ هواست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كه اصل آن سايه كجاست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غافل ہے، بے خبر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پرندے کا عکس ہے جو ہوا میں اڑ رہا ہے اور اس کو پتہ ہی نہیں ہے کیونکہ اس کی نظر نیچے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صرف سائے کو دیکھ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یہ پتہ ہی نہیں ہے کہ اس کی اصل کہاں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سایہ پڑ رہا ہے وہ پرندہ کہاں ہے؟ نظر اٹھا کے دیکھنا پڑے گا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سمجھے گا کہ یہ سایہ ہے اصل نہیں ہے تبھی وہ نظر اٹھا کے دیکھ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سایہ کو ہی اصل سمجھ رہا ہے تو نظر اٹھا کے کیوں دیکھے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تير اندازد به سوى سايه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تركشش خالى شود از جستجو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تیر پہ تیر مار رہا ہے سایہ کو، جتنے تیر تھے پورے خالی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ہوا میں تیر چلانے کا ایک کہاوت ہے وہ اس کے اوپر صادق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سایہ پہ تیرمارنا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پورے تیر خالی ہوگئے، فائدہ کچھ بھی حاصل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مثال ہے دنیا کے کاروبار میں الجھنے والے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تیر پر تیر مارے چلا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تركش عمرش تهى شد عمر 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دويدن در شكار سايه تفت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عمر کا تیر بھی اسی طرح خالی ہوتا چلا جاتا ہےاور عمر برباد ہو جاتی ہے</w:t>
      </w:r>
    </w:p>
    <w:p>
      <w:pPr>
        <w:bidi w:val="1"/>
        <w:spacing w:before="40" w:after="40" w:line="640" w:lineRule="exact"/>
        <w:jc w:val="right"/>
      </w:pPr>
      <w:r>
        <w:rPr>
          <w:rFonts w:ascii="Jameel Noori Nastaleeq" w:hAnsi="Jameel Noori Nastaleeq"/>
          <w:color w:val="1A1409"/>
          <w:sz w:val="26"/>
          <w:rtl w:val="1"/>
        </w:rPr>
        <w:t>یہ سائے کے شکار سے دوڑنے کا نتیجہ ہے کہ شکار تو اس کو کبھی حاصل نہیں ہوگا وہ جل جائے گا، بھونے جائے گا، پوری عمر ضائع ہوجائے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بچپن میں جو روحانی کیفیت تھی، بڑھاپے میں بھی وہی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ترقی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زوال بھی ہوتا ہے بہت سارے لوگوں کو لیکن اگر زوال نہ بھی ہو،  تب بھی ترقی تو مشکل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تو اوپر پرندے کو دیکھ ہی نہیں رہا ہے وہ تو سائے کو دیکھ کر اصل پرندہ سمجھ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تیر پر تیر مارا چلا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يزدان چو باشد دايه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وارهاند از خيال و سايه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کا سایہ، اس کی دایا بن جاتا ہے تو اس کو سایہ کے خیال سے نجات دے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کا سایہ اس کی رہنمائی میں آ جاتا ہے</w:t>
      </w:r>
    </w:p>
    <w:p>
      <w:pPr>
        <w:bidi w:val="1"/>
        <w:spacing w:before="40" w:after="40" w:line="640" w:lineRule="exact"/>
        <w:jc w:val="right"/>
      </w:pPr>
      <w:r>
        <w:rPr>
          <w:rFonts w:ascii="Jameel Noori Nastaleeq" w:hAnsi="Jameel Noori Nastaleeq"/>
          <w:color w:val="1A1409"/>
          <w:sz w:val="26"/>
          <w:rtl w:val="1"/>
        </w:rPr>
        <w:t>جس آدمی کے سر پر اللہ کا سایہ ہو جاتا ہے، وہ سایہ جب اس آدمی کی رہنمائی کرتا ہے تو پھر وہ اس سائے کو اصل پرندہ نہیں سمجھتا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نظر اٹھا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بتاتا ہے کہ یہ کیا دیکھ رہا ہے! سائے کو دیکھ کر تیر مار رہا ہے، کیا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اللہ کا سایہ اس کے سر پر ہے، اس کی رہنمائی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آگے اللہ کا سایہ کیا ہوتا ہے؟ کیسا ہوتا ہے؟ مولانا روم تشریح فرماتے ہیں</w:t>
      </w:r>
    </w:p>
    <w:p>
      <w:pPr>
        <w:spacing w:before="360"/>
        <w:jc w:val="center"/>
      </w:pPr>
      <w:r>
        <w:rPr>
          <w:rFonts w:ascii="Calibri" w:hAnsi="Calibri"/>
          <w:color w:val="A08040"/>
          <w:sz w:val="16"/>
        </w:rPr>
        <w:t>Masnavi Lecture Transcription System  |  Recovered from InPage file  |  2026-05-10 18:42:34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