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80" w:line="720" w:lineRule="exact"/>
        <w:jc w:val="center"/>
        <w:shd w:val="clear" w:color="auto" w:fill="1A1409"/>
      </w:pPr>
      <w:r>
        <w:rPr>
          <w:rFonts w:ascii="Jameel Noori Nastaleeq" w:hAnsi="Jameel Noori Nastaleeq"/>
          <w:b/>
          <w:color w:val="F0D080"/>
          <w:sz w:val="36"/>
          <w:rtl w:val="1"/>
        </w:rPr>
        <w:t>masnavi typing part 25</w:t>
      </w:r>
    </w:p>
    <w:p>
      <w:pPr>
        <w:spacing w:after="80"/>
        <w:jc w:val="center"/>
      </w:pPr>
      <w:r>
        <w:rPr>
          <w:rFonts w:ascii="Calibri" w:hAnsi="Calibri"/>
          <w:color w:val="888888"/>
          <w:sz w:val="18"/>
        </w:rPr>
        <w:t>Recovered: 2026-05-10 18:42:37</w:t>
      </w:r>
    </w:p>
    <w:p>
      <w:pPr>
        <w:spacing w:after="280"/>
        <w:jc w:val="center"/>
      </w:pPr>
      <w:r>
        <w:rPr>
          <w:rFonts w:ascii="Calibri" w:hAnsi="Calibri"/>
          <w:color w:val="B8860B"/>
          <w:sz w:val="26"/>
        </w:rPr>
        <w:t>✦   ✦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مثنوی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درس مثنوی کی آج کی ہماری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ویں نشست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گزشتہ جس موضوع پر ہم نے گفتگو روکی تھی اس کو ایک بار اختصاراً میں آپ کو یاد دلا دوں</w:t>
      </w:r>
    </w:p>
    <w:p>
      <w:pPr>
        <w:bidi w:val="1"/>
        <w:spacing w:before="40" w:after="40" w:line="640" w:lineRule="exact"/>
        <w:jc w:val="right"/>
      </w:pPr>
      <w:r>
        <w:rPr>
          <w:rFonts w:ascii="Jameel Noori Nastaleeq" w:hAnsi="Jameel Noori Nastaleeq"/>
          <w:color w:val="1A1409"/>
          <w:sz w:val="26"/>
          <w:rtl w:val="1"/>
        </w:rPr>
        <w:t>وزیر کو خلوت چھوڑ کر گوشہ نشینی چھوڑ کر آنے کے لیے اس کے چاہنے والے اس سے منت سماجت کرنے کیلئے آئے تھے،ان کو وزیر نے کچھ نصیحتیں کرتے ہوئے گفتگو کو آگے بڑھایا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دوران مولانا روم نے کچھ اچھی کام کی اور نصیحت آموز باتیں بھی بیان کیے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میں ایک تذکرہ چل رہا تھا کہ انسان اللہ کے منشے کے سامنے مجبور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نہیں چلتی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سب کچھ اللہ کے ہاتھ میں ہے</w:t>
      </w:r>
    </w:p>
    <w:p>
      <w:pPr>
        <w:bidi w:val="1"/>
        <w:spacing w:before="40" w:after="40" w:line="640" w:lineRule="exact"/>
        <w:jc w:val="right"/>
      </w:pPr>
      <w:r>
        <w:rPr>
          <w:rFonts w:ascii="Jameel Noori Nastaleeq" w:hAnsi="Jameel Noori Nastaleeq"/>
          <w:color w:val="1A1409"/>
          <w:sz w:val="26"/>
          <w:rtl w:val="1"/>
        </w:rPr>
        <w:t>یہ بیان کرتے ہوئے ایک وضاحت کرکے یہاں پر مولانا روم فرما رہے ہیں کہ انسان کے ہاتھ میں کچھ نہیں ہے،سب اللہ کے ہاتھ میں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کا مطلب یہ نہیں ہے کہ انسان پوری طریقے سے مجبور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انسان پوری طریقے سے مجبور ہوتا تو پھر انسان سے پرسش کیوں ہوتی کہ تو نے ایسا کیوں کیا ؟ تو نے ویسا کیوں کیا</w:t>
      </w:r>
    </w:p>
    <w:p>
      <w:pPr>
        <w:bidi w:val="1"/>
        <w:spacing w:before="40" w:after="40" w:line="640" w:lineRule="exact"/>
        <w:jc w:val="right"/>
      </w:pPr>
      <w:r>
        <w:rPr>
          <w:rFonts w:ascii="Jameel Noori Nastaleeq" w:hAnsi="Jameel Noori Nastaleeq"/>
          <w:color w:val="1A1409"/>
          <w:sz w:val="26"/>
          <w:rtl w:val="1"/>
        </w:rPr>
        <w:t>جب اس کے ہاتھ میں ہی کچھ نہیں ہے تو پرسش کی تو کوئی معنی نہیں ہوااور انسان یہ بھی نہیں کہہ سکتا کہ اس کے ہاتھ میں سب کچھ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انسان خود جانتا ہے کہ اس کے ہاتھ میں بہت ساری چیزیں ہے جو نہیں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ایک فرقہ قدریہ اور ایک فرقہ جبریہ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فرقہ قدریہ کا یہ عقیدہ ہے کہ انسان تدبیر سے سب کچھ ہے،تقدیر وغیرہ کچھ بھی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انسان جو کرتا ہے وہ اس کو ملتا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جو انسان کرے گا اس کا پھل اس کو ملے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تقدیر وغیرہ کچھ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سب انسان کے ہاتھ میں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فرقہ وہ ہے جو کہتا ہے کہ انسان کے ہاتھ میں کچھ بھی نہیں ہے وہ پوری طریقے سے مجبور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دونوں فرقے اپنے آپ میں غلط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اھل سنت والجماعت کا عقیدہ یہ ہے کہ انسان کو اختیار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اور یہ اختیار اس کا اللہ کے اختیار کے تابع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نے اس کو جتنا اختیار دیا، اتنا اختیار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اختیار نہیں دیا، وہ اختیار نہیں ہے اور جس میں انسان کو اختیار نہیں ہے اس کے بارے میں انسان سے کوئی پوچھ بھی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میں اختیار ہے اس میں انسان کو پوچھ ہوگی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بیان کرتے ہوئے گفتگو کو آگے بڑھاتے ہیں</w:t>
      </w:r>
    </w:p>
    <w:p>
      <w:pPr>
        <w:bidi w:val="1"/>
        <w:spacing w:before="40" w:after="40" w:line="640" w:lineRule="exact"/>
        <w:jc w:val="right"/>
      </w:pPr>
      <w:r>
        <w:rPr>
          <w:rFonts w:ascii="Jameel Noori Nastaleeq" w:hAnsi="Jameel Noori Nastaleeq"/>
          <w:color w:val="1A1409"/>
          <w:sz w:val="26"/>
          <w:rtl w:val="1"/>
        </w:rPr>
        <w:t>مولانا روم نے جو باتیں بیان کی تھی، گزشتہ کے اختتام میں ہم نے جو اشعار پڑھے اس میں فرماتے ہیں کہ یہ ہمارا جو عجز ہے، ہماری جو عاجزی ہے یہ دراصل اسی لیے ہے کہ ہمارے ہاتھ میں کچھ نہیں ہے</w:t>
      </w:r>
    </w:p>
    <w:p>
      <w:pPr>
        <w:bidi w:val="1"/>
        <w:spacing w:before="40" w:after="40" w:line="640" w:lineRule="exact"/>
        <w:jc w:val="right"/>
      </w:pPr>
      <w:r>
        <w:rPr>
          <w:rFonts w:ascii="Jameel Noori Nastaleeq" w:hAnsi="Jameel Noori Nastaleeq"/>
          <w:color w:val="1A1409"/>
          <w:sz w:val="26"/>
          <w:rtl w:val="1"/>
        </w:rPr>
        <w:t>تو ہم عاجزی اختیار کرتے ہیں کہ ہمارے ہاتھ میں کچھ نہیں ہے، مولا! تیرے ہاتھ میں سب کچھ ہےلیکن یہ جو ہمارا عاجزی کرنا ہے، اللہ کے حضور سر جھکانا ہے، توبہ کرنا ہے، استغفار کرنا ہے، شرمندگی کا اظہار کرنا ہے یہ تو ہمارے اختیار میں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زبردستی کسی کو شرمندہ نہیں کراتا، اللہ زبردستی کسی کو توبہ نہیں کراتا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اسی میں دیکھیے آپ جبر اور قدر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اختیار اور اضطرار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دونوں ایک دوسرے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اختیار اور اضطرار دونوں بھی انسان کے ہاتھ میں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استاد بھی جو ہے طالب علم جب کوئی بات نہیں سنتا یا کچھ غلط کرتا ہے تو اس کو زجر کرتا ہے، اس کی کان گوشی 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سزا دیتا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سے پوچھتا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اس کے اختیار میں نہ ہوتا تو پھر طالب علم سے پوچھنے کا کوئی سوال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آپ یہ فرماتے ہیں کہ اس چیز کو سمجھنے کی ضرورت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کو آگے بڑھاتے ہوئے گفتگو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هست اين را خوش جواب ار بشنوى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بگذرى از كفر و در دين بگروى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تم یہ بات سنیں تو اس کا جواب تمہارے لیے اچھا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غور سے سننا چاہیے کہ حقیقت کیا ہے اس کو سمجھنا چاہیے تو جب تم کفر سے بچ جاؤ گے اور دین پر مائل ہو جاؤگے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ورنہ قدر اور جبر کا معاملہ یہ ہے کہ اگر اِدھر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گئے تو بھی کفر ہے، اُدھر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گئے تو بھی کفر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حسرت و زارى گه بيمارى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وقت بيمارى همه بيدارى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عاجزی، انکساری، حسرت یہ انسان کی بیماری میں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انسان بیمار پڑتا ہے تو اس کے اندر یہ چیزیں آ جاتی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انسان صحت مند ہوتا ہے، ہٹا کٹا اچھا خاصا ہوتا ہے تو وہ عاجزی انکساری کرنے کو تیار نہیں ہوتا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تعالی عاجزی اور انکساری کی طرف اس کو راغب کرنے کے لیے اس کو بیمار ڈالتے ہیںاور بیماری کا وقت ہی اس کی بیداری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اسی میں بیدار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تک سویا ہوا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حقیقت سے بے خبر تھا</w:t>
      </w:r>
    </w:p>
    <w:p>
      <w:pPr>
        <w:bidi w:val="1"/>
        <w:spacing w:before="40" w:after="40" w:line="640" w:lineRule="exact"/>
        <w:jc w:val="right"/>
      </w:pPr>
      <w:r>
        <w:rPr>
          <w:rFonts w:ascii="Jameel Noori Nastaleeq" w:hAnsi="Jameel Noori Nastaleeq"/>
          <w:color w:val="1A1409"/>
          <w:sz w:val="26"/>
          <w:rtl w:val="1"/>
        </w:rPr>
        <w:t>اب بیمار پڑا باخبر ہواتو اختیار اللہ تعالی نے بندے کے ہاتھ میں رکھا ہے، اسی لیے تو اللہ تعالی اس کے اختیار کا استعمال کرنے کی ترغیب دینے کے لیے اس کو بیمار کر رہا ہے</w:t>
      </w:r>
    </w:p>
    <w:p>
      <w:pPr>
        <w:bidi w:val="1"/>
        <w:spacing w:before="40" w:after="40" w:line="640" w:lineRule="exact"/>
        <w:jc w:val="right"/>
      </w:pPr>
      <w:r>
        <w:rPr>
          <w:rFonts w:ascii="Jameel Noori Nastaleeq" w:hAnsi="Jameel Noori Nastaleeq"/>
          <w:color w:val="1A1409"/>
          <w:sz w:val="26"/>
          <w:rtl w:val="1"/>
        </w:rPr>
        <w:t>ورنہ اللہ تعالی اگر کسی بندے کو اختیار نہ دیتا، اختیار اپنے ہاتھ میں رکھتا اور وہ بندے کو شرمندہ کرنا چاہتا تو اللہ کی مرضی سے بندہ خود شرمندہ ہو جاتا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بیمار ڈالنے کی ضرورت کیا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آرزوؤں کو توڑتا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تکلیف پریشانی میں ڈالتا ہے تاکہ بندہ اللہ کی جانب رجوع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وہ جو اس کا رجوع ہونا ہے، وہ اس کے اپنے اختیار سے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زمان كه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شوى بيمار تو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كنى از جرم استغفار تو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وقت تو بیمار ہوتا ہے تو گناہوں سے استغفار 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نمايد بر تو زشتى گنه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كنى نيت كه باز آيم به ره</w:t>
      </w:r>
    </w:p>
    <w:p>
      <w:pPr>
        <w:bidi w:val="1"/>
        <w:spacing w:before="40" w:after="40" w:line="640" w:lineRule="exact"/>
        <w:jc w:val="right"/>
      </w:pPr>
      <w:r>
        <w:rPr>
          <w:rFonts w:ascii="Jameel Noori Nastaleeq" w:hAnsi="Jameel Noori Nastaleeq"/>
          <w:color w:val="1A1409"/>
          <w:sz w:val="26"/>
          <w:rtl w:val="1"/>
        </w:rPr>
        <w:t>بیماری کے بعد جب یہ کیفیت ہوتی ہے جب تجھے پتہ چلتا ہے کہ میں نے کچھ غلط کیا ہے تو جب تیرے اوپر یہ گناہ کی بیماری کھل جاتی ہیں اور تو ارادہ کرتا ہے ایسے وقت پہ کہ میں سیدھے راستے پر لوٹ کر آؤں۔  تو نیت کرتا ہے کہ لوٹ کر 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سیدھے راستے پر آنے کا ارادہ کرتاہے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عهد و پيمان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كنى كه بعد از اين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جز كه طاعت نبودم كار گزين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وعدہ 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عہد کرتا ہے کہ اس کے بعد عبادت کے علاوہ کوئی کام نہیں کروں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عہد و پیمان کرتا ہے کہ اس کے بعد اللہ کی عبادت و اللہ کی اطاعت کے علاوہ کوئی کام نہیں کروں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کیفیت تیری ہو جاتی ہے بیماری کے عالم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پس يقين گشت اين كه بيمارى ترا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ببخشد هوش و بيدارى ترا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لہذا اس بات کا یقین ہو گیا کہ بیماری تجھے ہوش اور بیداری بخشتی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جو رجوع الاللہ ہونا ہے، اللہ کی جانب رجوع ہونا ہے یہ اصل میں بیداری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یہاں پر آپ بیماری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 رہے ہیں ورنہ یہاں پر بیماری سے مراد ہر وہ چیز جس سے انسان پریشانی میں مبتلا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انسان کی خواہشیں اپنی آب و تاب پر ہوں، پوری ہوتی رہیں تو وہ سرکش ہو 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اللہ کا خیال بھی نہیں آئے گا</w:t>
      </w:r>
    </w:p>
    <w:p>
      <w:pPr>
        <w:bidi w:val="1"/>
        <w:spacing w:before="40" w:after="40" w:line="640" w:lineRule="exact"/>
        <w:jc w:val="right"/>
      </w:pPr>
      <w:r>
        <w:rPr>
          <w:rFonts w:ascii="Jameel Noori Nastaleeq" w:hAnsi="Jameel Noori Nastaleeq"/>
          <w:color w:val="1A1409"/>
          <w:sz w:val="26"/>
          <w:rtl w:val="1"/>
        </w:rPr>
        <w:t>وہ دین سے دور ہو جائے گا تو اللہ تعالی ایسے بندے کو اپنی جانب راغب کرنے کے لیے یہ اس کی مہربانی ہے کہ وہ پریشانیوں میں اس کو مبتلا کر دیتا ہےاس کو بیماری میں مبتلا کر دیتا ہے تاکہ انسان کو اپنی عاجزی کا احساس ہو اور اس کو پتہ چلے کہ کوئی اس کی مشکل کو دور کرنے والا ہے، اس کی جانب رجوع ہو اور توبہ کرے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سے وعدہ کرے تاکہ وہ اس پر پھر سے مہربان ہوجائے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پس بدان اين اصل را اى اصل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هر كه را درد است او برده ست بو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راز کو سمجھنے والے! طلب کرنے والے،راز کے جاننے کی خواہش رکھنے والے، اس حقیقت کو سمجھ لے کہ جس میں درد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پتہ مل 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میں درد نہیں ہے، وہ بھٹک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بو سونگھنے کو ملی ہے حقیقت کی جس کے اندر درد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هر كه او بيدارتر پر دردتر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هر كه او آگاه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تر رخ زردتر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زیادہ بیدار ہے، جو زیادہ ہوش مند ہے وہی زیادہ درد والا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زیادہ بیدار ہے، ہوش میں ہیں وہی زیادہ درد والا ہے اور جو زیادہ باخبر ہے حقیقت کو سمجھنے والا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کو حقیقت سمجھائی گئی ہے، اس کا چہرہ پیلا پڑجاتا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دیکھیے یہ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بنا رہے ہیں وہ قابل غور ہے</w:t>
      </w:r>
    </w:p>
    <w:p>
      <w:pPr>
        <w:bidi w:val="1"/>
        <w:spacing w:before="40" w:after="40" w:line="640" w:lineRule="exact"/>
        <w:jc w:val="right"/>
      </w:pPr>
      <w:r>
        <w:rPr>
          <w:rFonts w:ascii="Jameel Noori Nastaleeq" w:hAnsi="Jameel Noori Nastaleeq"/>
          <w:color w:val="1A1409"/>
          <w:sz w:val="26"/>
          <w:rtl w:val="1"/>
        </w:rPr>
        <w:t>جس کو اللہ تعالی نے بیدار کیا ہے، اس کے ساتھ بیداری کے ساتھ اس کو درد ملتا ہے، تکلیف ملتی ہے اور تکلیف کی وجہ سے اس کا چہرہ زرد پڑ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پریشانی میں مبتلا ہو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تو تکلیفوں کی وجہ سے پریشانی میں مبتلا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دوسرا درد کے بعد اس کو احساس ہوتا ہے کہ میں کیا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وہ ندامت اور شرمندگی سے اس کا چہرہ زرد پڑجاتا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ز جبرش آگهى زاريت كو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بينش زنجير جباريت كو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تو اس کے جبر سے آگاہی رکھتا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تو اس کے جبر کا معتقد ہو جاتا ہے کہ سب کچھ اللہ کے ہاتھ میں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تو اس کا متقد ہو 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بات کو مان لے، سمجھ لے کہ سب کچھ اللہ کے ہاتھ میں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تو مان لیتا ہے تو پھر تیری عاجزی کہاں چلی 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تو تجھے عاجزی پہ آنا چاہیے 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کہاں چلی گئی تیری عاجزی!  اور یہ تیری جو مجبوری کی زنجیر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جھنکار، اس کی آواز کہاں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کی شان جباری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 جب احساس ہو گیا تو پھر اس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کہاں ہے؟ کہاں چلی 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بسته در زنجير رادی چون كند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چوب اشکستہ عمادی چوں كند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آدمی زنجیر سے جکڑا ہوا ہوتا ہے، وہ سخاوت نہیں کر سکتا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کے ہاتھ پاؤں بندھے ہوئے ہوتے ہیں وہ سخاوت نہیں کر سکتا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مطلب کہ جو آدمی قید خانے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ہے، ہاتھوں پاؤں میں زنجیر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کیا سخاوت کرے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پاس کیا ہے؟ بندے کا معاملہ وہی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وہ جکڑا ہوا ہے مشیت کے سامنے، اختیار سب مالک کا چل رہا ہے تو پھر وہ دنیا کے کاروبار کیسے کر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کہتا ہے کہ میں نے کیاحالانکہ اس نے کچھ نہیں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ٹوٹی ہوئی لکڑی پلر کیسے بن سکتی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ستون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بننے کے لیے تو بہت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لکڑی چاہیے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تیری کیفیت تو ٹوٹی ہوئی لکڑی کی طرح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اوپر چھت سہارا کہاں سے لے سکے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اسیر حبس آزادی کند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گرفتار بلا شادی کند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قید خانے کا قیدی آزادی کب منا سکتا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قید خانے کو حبس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جہاں ہرجگہ سے بند ہوتا ہے اس کو حبس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بھی عام طور پر ہماری زبان میں استعمال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چار طرف سے ہوا بند ہو جائے تو اس کو حبس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حبس سے مراد اصل میں قید خانہ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قید خانے کا اثیر آزاد کیسے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آزادی کیسے منائیں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بلاؤں میں گرفتار ہے وہ خوش کیسے ہو سکتا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مصیبت میں گرفتار آدمی خوشی کیسے منا سکتا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ور تو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بينى كه پايت بسته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 تو سرهنگان شه بنشسته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تو یہ دیکھتا ہے، یہ سمجھتا ہے، یہ جانتا ہے کہ تیرے ہاتھ پیر باندھے ہوئے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تجھ پر بادشاہ کے سپاہی مسلط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پس تو سرهنگى مكن با عاجزان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 آن كه نبود طبع و خوى عاجز 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پھر تو یہ جاننے کے بعد کمزوروں پر سپاہی بننے کی کوشش مت کر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اپنے آپ کو لوگوں کے اوپر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کرنے کی کوشش مت کر جیسے دوسرے کمزور لوگ ہیں ویسے تو بھی اصل میں کمزور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اصل طاقت دینے والے کو بھول چکا ہے جس کی وجہ سے لوگوں کے اوپر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کرنے کی کوشش کررہا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کمزور ہے، کمزور ہی بن کے رہے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سپاہی بننے کی کوشش مت کر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لیے کہ یہ عاجزوں کی طبیعت اور عادت نہیں ہوتی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عاجز تو عاجز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کسی کے اوپر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ہونے کی کوشش نہیں کرتا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احساس ہوتا ہے کہ میرے ہاتھ میں کچھ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دیکھیے ہمارے پاس بھی ایک مثال دینا چاہتا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 بیٹا ہے، کوئی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والے گھر کا آدمی ہےیا کوئی بہت بڑے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 سگا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اس رشتے کے اس تعلق کی بنیاد پر بڑا ڈھونس جماتا پھرتا ہے لوگوں کے اوپر</w:t>
      </w:r>
    </w:p>
    <w:p>
      <w:pPr>
        <w:bidi w:val="1"/>
        <w:spacing w:before="40" w:after="40" w:line="640" w:lineRule="exact"/>
        <w:jc w:val="right"/>
      </w:pPr>
      <w:r>
        <w:rPr>
          <w:rFonts w:ascii="Jameel Noori Nastaleeq" w:hAnsi="Jameel Noori Nastaleeq"/>
          <w:color w:val="1A1409"/>
          <w:sz w:val="26"/>
          <w:rtl w:val="1"/>
        </w:rPr>
        <w:t>اب آج کل تو صحافی وغیرہ بھی ایسے ہو گئے ہیں اور دوسرے ایسے لوگ ہیں جو با اثر کہلاتے ہیں معاشرے میں، وہ بھی اپنے اثر کا استعمال کرتے ہوئے لوگوں کے اوپر ڈھونس جماتے ہوئے پھرتے ہیں</w:t>
      </w:r>
    </w:p>
    <w:p>
      <w:pPr>
        <w:bidi w:val="1"/>
        <w:spacing w:before="40" w:after="40" w:line="640" w:lineRule="exact"/>
        <w:jc w:val="right"/>
      </w:pPr>
      <w:r>
        <w:rPr>
          <w:rFonts w:ascii="Jameel Noori Nastaleeq" w:hAnsi="Jameel Noori Nastaleeq"/>
          <w:color w:val="1A1409"/>
          <w:sz w:val="26"/>
          <w:rtl w:val="1"/>
        </w:rPr>
        <w:t>تو آپ یہاں پر یہ بیان کر رہے ہیں کہ تمہارے پاس ظاہری طور پر کچھ بھی ہوگا لیکن حقیقت یہ ہے کہ تم ایک عاجز ہو، تمہارے ہاتھ میں کچھ نہیں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تم کمزوروں پر ڈھونس جمانے کی کوشش مت کرو، سپاہی بننے کی کوشش مت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لیے کہ عاجز لوگوں کی عادت یہ نہیں ہوتی کہ ڈھونس جمائے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تو جبر او نمى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بينى مگو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ور همى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بينى نشان ديد كو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جب تو اللہ کی مرضی چلانے کا جو معاملہ ہے، شان جباریت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تو اس کو نہیں دیکھتا تو پھر منہ سے کچھ بول بھی نہیں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یہ سمجھتا ہے کہ سب اللہ کے ہاتھ میں ہے، میرے ہاتھ میں کچھ بھی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جو لوگوں پر ڈھونس جماتے پھرتا ہوںیہ بھی اللہ کی مرضی سے ہے،  میری مرضی کہاں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ایسا بھی اگر تو سمجھتا ہے تو یہ غلط ہے</w:t>
      </w:r>
    </w:p>
    <w:p>
      <w:pPr>
        <w:bidi w:val="1"/>
        <w:spacing w:before="40" w:after="40" w:line="640" w:lineRule="exact"/>
        <w:jc w:val="right"/>
      </w:pPr>
      <w:r>
        <w:rPr>
          <w:rFonts w:ascii="Jameel Noori Nastaleeq" w:hAnsi="Jameel Noori Nastaleeq"/>
          <w:color w:val="1A1409"/>
          <w:sz w:val="26"/>
          <w:rtl w:val="1"/>
        </w:rPr>
        <w:t>کیونکہ یہ بات سمجھنے کی ضرورت ہے کہ اختیار تیرا ہے لیکن اللہ کے اختیار کے تابع ہیںاور اگر تو ہر معاملے میں اللہ کا جبر دیکھتا ہے تو آپ فرماتے ہیں کہ ٹھیک ہے،اس کی دلیل لے کے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آپ اصل میں اس اہم اور نازک مسئلے کو سمجھا رہے ہیں کہ انسان جبر اور قدر کے درمیان میں ہےاور وہی عقیدہ، سچا عقیدہ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سیدھا راستہ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هر آن كارى كه ميل استت بدان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قدرت خود را همى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بينى عيان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انسان کامعاملہ کیا ہے کہ جس کام میں انسان کا میلان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میل سے مراد ہمارا یہ میل نہیں، میل سے مراد میلان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میلان کہتے ہیں کسی بھی طرف انسان کا رغبت ہونا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یا رغبت یا کوئی چیز حاصل کرنے کی طرف آپ کی خواہش بڑھنا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ہے میلان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انسان کا معاملہ یہ ہوتا ہے کہ جس کام میں اس کا میلان ہوتا ہے تو وہ اپنی قدرت کو اپنے ہاتھوں میں کھلا دیکھتا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میرے ہاتھ میں ہے، میں جا کے لے لوں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جا کے کر لوں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قدرت اس کے ہاتھ میں آجاتی ہے اور وہ کہتا ہے میں کرسکتا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 اندر آن كارى كه ميلت نيست و خواست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اندراں جبرى شوی كين از خداست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جس کام میں تیری خواہش ہے یا تیرا میلان نہیں ہوتا تو اس میں تو جبری بن جاتا ہے اور کہتا ہے کہ یہ خدا کی جانب سے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جہاں اپنی ضرورت ہے وہاں آپ جبری بن جا رہے ہیںاور جہاں اپنی ضرورت ہے وہاں آپ قدری بن جا رہے ہیں</w:t>
      </w:r>
    </w:p>
    <w:p>
      <w:pPr>
        <w:bidi w:val="1"/>
        <w:spacing w:before="40" w:after="40" w:line="640" w:lineRule="exact"/>
        <w:jc w:val="right"/>
      </w:pPr>
      <w:r>
        <w:rPr>
          <w:rFonts w:ascii="Jameel Noori Nastaleeq" w:hAnsi="Jameel Noori Nastaleeq"/>
          <w:color w:val="1A1409"/>
          <w:sz w:val="26"/>
          <w:rtl w:val="1"/>
        </w:rPr>
        <w:t>جہاں آپ کو محنت کرنا ہے آپ نے محنت نہیں کی اور پھل سے محروم رہ گئے تو کہتے ہیں کہ ہاں، یہ تو تقدیر میں تھا کیا کریں گے اور جب آپ نے کچھ کیا، آپ کو تقدیر سے مل گیا تو آپ کہتے ہیں میری محنت کے بل بوتے پر ملا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آپ اپنی ضرورت کے مطابق اپنا عقیدہ بنا رہے ہیں</w:t>
      </w:r>
    </w:p>
    <w:p>
      <w:pPr>
        <w:bidi w:val="1"/>
        <w:spacing w:before="40" w:after="40" w:line="640" w:lineRule="exact"/>
        <w:jc w:val="right"/>
      </w:pPr>
      <w:r>
        <w:rPr>
          <w:rFonts w:ascii="Jameel Noori Nastaleeq" w:hAnsi="Jameel Noori Nastaleeq"/>
          <w:color w:val="1A1409"/>
          <w:sz w:val="26"/>
          <w:rtl w:val="1"/>
        </w:rPr>
        <w:t>یہ تو درست نہیں ہے اور پھر آپ کے اختیار میں جو دیا گیا ہے وہ کیا دیا گیا ہے؟ آپ کو جو مجبور رکھا گیا ہے تو وہ کس چیز سے مجبور رکھا گیا ہے یہ سمجھنے کی ضرورت ہےاور یہ انسان اپنی فطرت، اپنی تعلیم، اپنی تربیت، اپنی صحبت کی بنیاد پر سیکھتا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انبيا در كار دنيا جبرى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كافران در كار عقبى جبرى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نبیوں اور کافروں کے درمیان جو فرق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کے عقیدے کا، ان کی سوچ کا وہ بیان کر رہے ہیں کہ دنیا کے کاموں میں دنیا 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کام ہیں، اس کے اندر انبیاء کرام اپنے آپ کو جبری محسوس کرتے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اپنے آپ کو جبری مانتے تھے کہ دنیا کے معاملات ہمارے ہاتھ میں نہیں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اپنی مرضی سے دنیا کو نہیں موڑ سکتے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جیسے چاہے گا دنیا چلائے گا لیکن عقبہ و آخرت کا جو کام ہے وہ ہمارے اختیار میں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چاہیں تو جنت کے مستحق بن جائیں،ہم چاہیں تو دوزخ میں چلے جائیں اپنے اعمال 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تعالی نے ہم کو اختیار دیا ہے جنت میں جانے اور دوزخ میں جانے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اچھے اعمال کرو گے، جنت میں جاؤ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برے اعمال کروگے دوزخ میں جاؤگے</w:t>
      </w:r>
    </w:p>
    <w:p>
      <w:pPr>
        <w:bidi w:val="1"/>
        <w:spacing w:before="40" w:after="40" w:line="640" w:lineRule="exact"/>
        <w:jc w:val="right"/>
      </w:pPr>
      <w:r>
        <w:rPr>
          <w:rFonts w:ascii="Jameel Noori Nastaleeq" w:hAnsi="Jameel Noori Nastaleeq"/>
          <w:color w:val="1A1409"/>
          <w:sz w:val="26"/>
          <w:rtl w:val="1"/>
        </w:rPr>
        <w:t>تو انبیاء کرام اور کافروں کے عقیدے میں یہ فرق ہے کافر کیا کرتا ہے کہ آخرت کے کام میں جبری بنتا ہے، دنیا کے کام میں اپنے آپ کو اختیار والا سمجھتا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چاہے یہ کروں، میں چاہے وہ کروںدنیا کے معاملے میں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محنت کریں گے تو نوکری ملے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محنت کریں گے تو پیسہ ملے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محنت کریں گے تو عزت ملے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محنت کریں گے تو شہرت ملے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آخرت کا معاملہ اللہ پر چھوڑ دیاوہ اللہ کے ہاتھ میں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کافروں کا طریقہ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بھول جاتے ہیں آخرت کو جب کہ انبیاء کا معاملہ اس کے برعکس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انبیاء نے دنیا کو اللہ کے ہاتھ میں چھوڑ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جیسا رکھتا ہے رکھنے دو، اس کے ہاتھ میں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اچھا ہوتا، برا ہوتا کوئی بات نہیں ہے</w:t>
      </w:r>
    </w:p>
    <w:p>
      <w:pPr>
        <w:bidi w:val="1"/>
        <w:spacing w:before="40" w:after="40" w:line="640" w:lineRule="exact"/>
        <w:jc w:val="right"/>
      </w:pPr>
      <w:r>
        <w:rPr>
          <w:rFonts w:ascii="Jameel Noori Nastaleeq" w:hAnsi="Jameel Noori Nastaleeq"/>
          <w:color w:val="1A1409"/>
          <w:sz w:val="26"/>
          <w:rtl w:val="1"/>
        </w:rPr>
        <w:t>سب اس کی مرضی ہے لیکن ہم کو توجہ دینا ہے آخرت پر کیونکہ وہ ہمارے اختیار میں ہیں اور ہم اچھے اعمال کر کے اپنا ٹھکانہ منتخب کر سکتے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انبيا را كار عقبى اختيار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کاقراں را كار دنيا اختيار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انبیاء کے لیے آخرت کے کام اختیاری ہیں اور کافروں کے لیے دنیا کے کام اختیاری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 آن كه هر مرغى به سوى جنس خويش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پرد او در پس و جان پيش پيش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ہر پرندہ اپنی جنس کی طرف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شعر مولانا روم کاایک نسخے میں میرود ہے اور ایک نسخے میں می پرد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دونوں کا تقریبا معنی ایک 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فرق یہ ہے کہ میرود اگر استعمال ہوگا تو اس کا مطلب ہے پیچھے پیچھے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پرندہ اپنے جنس کی طرف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جنس کا مطلب ہماری زبان میں جیسے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 کہتے ہیں ویسا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جنس کا مطلب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مطلب ایک ایک آدمی کی ایک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کبوتر ایک کبوتر کی جنس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شیر اس کے شیر کی جنس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انسان دوسرے انسان کی جنس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نوع انسان وہ انسان کی جنس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معنی میں سارے انسانوں کے جنس ایک 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سارے کبوتروں کے جنس ایک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یہاں پر وہ بیان کرتے ہیں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پرندہ اپنی جنس کی طرف جاتا ہے یا ہر پرندہ اپنے جنس کی طرف اڑتا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می پرد استعمال کریں گے تو مطلب اڑتا ہے، بات وہی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پرندہ اپنے جنس کی طرف اڑتا ہے اس کی طرف جاتا ہے اور اس کی جان اس کے آگے آگے ہوتی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مطلب وہ جہاں جاتا ہے اس کا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جان آگے ہوتی ہے، اس کا جسم اس کے پیچھے پیچھے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طرح تو اڑتا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کا ایک مقصد ہوتا ہے کہ مجھے کہاں جانا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کا تعلق فطرت سے بھی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کافروں کی اپنی فطرت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انبیاء کی اپنی فطرت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انسان اپنی فطرت کے مطابق جا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كافران چون جنس سجين آمدند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سجن دنيا را خوش آيين آمدند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کافر چونکہ سجین کے جنس سے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کافروں کی روح کو سجین میں رکھا 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سجین کے دو معنی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تو سجین جہنم میں ایک وادی ہے اس کا نام ہےاور ایک روایت میں یہ بیان کیا جاتا ہے کہ زمین کا ایک ساتواں طبق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بالکل نچلا درجہ اس کو بھی سجین کہتے ہیں اور کافروں کی ارواح جہاں سے آئی ہے اس کو بھی سجین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سجین کا لفظ قرآن مجید میں بھی استعمال ہوا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كَلَّآ اِنَّ كِتَابَ الْفُجَّارِ لَفِىْ سِجِّيْنٍ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سورہ المطففین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فاجر بہت زیادہ بڑے گنہگار کو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مراد یہاں پر کافر ہیں تو کافر سجین میں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ان کا اصل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بھی سجین ہے اور ان کا ٹھکانہ بھی آخرت بھی سجین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جہنم کی ایک وادی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چونکہ کافر بھی سجین کی جنس سے ہیں، اس لیے وہ دنیا کے قید خانے کے قوانین کو سمجھتے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وہ دنیا میں بڑے خوش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اچھی طرح سمجھتے ہیں کہ کیسے دنیا حاصل کی جا سکتی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انبيا چون جنس عليين بدند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سوى عليين جان و دل شدند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انبیاء چونکہ علیین کی جنس سے ہیں اور یہ علیین اس کے بالمقابل ہے، وہ جنت کا مقام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ان کا خمیر ان کی اصل وہاں سے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لیے وہ توجہ بھی اسی طرف رکھتے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ابھی بیان کیا گیا، جب اڑنے والا پرندے کی جان آگے ہوتی ہے اس کا جسم پیچھے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مطلب اس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آگے ہوتا ہے اور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مطابق ہی اڑتا ہے ویسے انسان بھی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مطابق ہی دنیا میں زندگی گزارتا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کافروں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جہنم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کی فطرت جہنمی ہےتو اسی طریقے سے دنیا کی طرف جاتے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آخرت کو فراموش کر بیٹھتے ہیں اور انبیاء کرام آخرت کی طرف توجہ کرتے ہیں، دنیا کو فراموش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یہاں پر کافروں اور انبیاء کا تذکرہ ہوا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عام مومنین کا، لوگوں کا تذکرہ نہیں ہوا</w:t>
      </w:r>
    </w:p>
    <w:p>
      <w:pPr>
        <w:bidi w:val="1"/>
        <w:spacing w:before="40" w:after="40" w:line="640" w:lineRule="exact"/>
        <w:jc w:val="right"/>
      </w:pPr>
      <w:r>
        <w:rPr>
          <w:rFonts w:ascii="Jameel Noori Nastaleeq" w:hAnsi="Jameel Noori Nastaleeq"/>
          <w:color w:val="1A1409"/>
          <w:sz w:val="26"/>
          <w:rtl w:val="1"/>
        </w:rPr>
        <w:t>اب یہ بتانا چاہتے ہیں کہ یہ کافروں کا راستہ یہ ان کا طریقہ کار ہے زندگی گزارنے کایہ انبیاء کا راستہ، انبیاء کا طریقہ کار ہے زندگی گزارنے کا اب تمہاری مرضی تم کس کا طریقہ اختیار کرنا چاہتے ہو وہ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ایخدا بنما تو جاں را آں مقام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کاندرو بے حرف میروید کلام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خدا تو ہماری جان کو وہ مقام دکھا 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جہاں بلا حرفوں کے، بلا الفاظ کے، بلاگفتگو کے کام بنتا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جان سے مراد یہاں پر روح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روح کو وہ مقام عنایت فرما دے، جہاں گفتگو نہیں ہوتی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صرف مکاشفے سے مسائل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روحانیت کو اتنی ترقی دے دینا کہ وہاں پر زبان کی ضرورت ہی باقی نہیں رہنا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مقام ہم کو عطا فرمادے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سخن پايان ندارد ليك ما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باز گوييم آن تمامى قصه 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بہت ساری کام کی باتیں ایسی ہیں کہ تذکرہ نکلا بیچ میںاور میں نے بیان کر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اسی پر میں گفتگو کرتا رہوں تو اس کی کوئی انتہا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کا کوئی اختمام نہیں ہے لیکن ہم اس بات کو یہاں پر روکتے ہیں اور اب آتے ہیں اس قصے کی طرف جس کی گفتگو ہم کررہے تھے</w:t>
      </w:r>
    </w:p>
    <w:p>
      <w:pPr>
        <w:bidi w:val="1"/>
        <w:spacing w:before="40" w:after="40" w:line="640" w:lineRule="exact"/>
        <w:jc w:val="right"/>
      </w:pPr>
      <w:r>
        <w:rPr>
          <w:rFonts w:ascii="Jameel Noori Nastaleeq" w:hAnsi="Jameel Noori Nastaleeq"/>
          <w:color w:val="1A1409"/>
          <w:sz w:val="26"/>
          <w:rtl w:val="1"/>
        </w:rPr>
        <w:t>اب یہاں پر مریدوں اور اس کے چاہنے والوں کو وزیر نے یہ ساری کہانی سنادی اور اس طرح سے ان کو اور نا امید کردیا اور کہا کہ اب میں واپس خلوت چھوڑ کر تمہارے بیچ نہیں آنے والا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گفتگو آگے کے درس میں جاری رکھیں گے</w:t>
      </w:r>
    </w:p>
    <w:p>
      <w:pPr>
        <w:spacing w:before="360"/>
        <w:jc w:val="center"/>
      </w:pPr>
      <w:r>
        <w:rPr>
          <w:rFonts w:ascii="Calibri" w:hAnsi="Calibri"/>
          <w:color w:val="A08040"/>
          <w:sz w:val="16"/>
        </w:rPr>
        <w:t>Masnavi Lecture Transcription System  |  Recovered from InPage file  |  2026-05-10 18:42:37</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