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409" w:val="clear"/>
        <w:bidi/>
        <w:spacing w:after="80" w:before="0"/>
        <w:jc w:val="center"/>
      </w:pPr>
      <w:r>
        <w:rPr>
          <w:rFonts w:ascii="Jameel Noori Nastaleeq" w:cs="Jameel Noori Nastaleeq" w:eastAsia="Jameel Noori Nastaleeq" w:hAnsi="Jameel Noori Nastaleeq"/>
          <w:b/>
          <w:bCs/>
          <w:color w:val="F0D080"/>
          <w:sz w:val="36"/>
          <w:szCs w:val="36"/>
          <w:rtl/>
        </w:rPr>
        <w:t xml:space="preserve">خطبہ جمعہ — مسجد نور قاضی پورہ</w:t>
      </w:r>
    </w:p>
    <w:p>
      <w:pPr>
        <w:bidi/>
        <w:spacing w:after="240" w:before="0"/>
        <w:jc w:val="center"/>
      </w:pPr>
      <w:r>
        <w:rPr>
          <w:rFonts w:ascii="Calibri" w:cs="Calibri" w:eastAsia="Calibri" w:hAnsi="Calibri"/>
          <w:color w:val="888888"/>
          <w:sz w:val="18"/>
          <w:szCs w:val="18"/>
        </w:rPr>
        <w:t xml:space="preserve">2026-05-04 10:02:50</w:t>
      </w:r>
    </w:p>
    <w:p>
      <w:pPr>
        <w:spacing w:after="240" w:before="0"/>
        <w:jc w:val="center"/>
      </w:pPr>
      <w:r>
        <w:rPr>
          <w:rFonts w:ascii="Calibri" w:cs="Calibri" w:eastAsia="Calibri" w:hAnsi="Calibri"/>
          <w:color w:val="B8860B"/>
          <w:sz w:val="22"/>
          <w:szCs w:val="22"/>
        </w:rPr>
        <w:t xml:space="preserve">✦   ✦   ✦</w:t>
      </w:r>
    </w:p>
    <w:p>
      <w:pPr>
        <w:bidi/>
        <w:spacing w:after="40" w:before="40" w:line="480" w:lineRule="auto"/>
        <w:jc w:val="right"/>
      </w:pPr>
      <w:r>
        <w:rPr>
          <w:rFonts w:ascii="Jameel Noori Nastaleeq" w:cs="Jameel Noori Nastaleeq" w:eastAsia="Jameel Noori Nastaleeq" w:hAnsi="Jameel Noori Nastaleeq"/>
          <w:b w:val="false"/>
          <w:bCs w:val="false"/>
          <w:color w:val="1A1409"/>
          <w:sz w:val="26"/>
          <w:szCs w:val="26"/>
          <w:rtl/>
        </w:rPr>
        <w:t xml:space="preserve">تمام تعریفیں اللہ کے لیے ہیں جس نے اپنی نافرمانی کرنے والوں کو کھلے نقصان اور دردناک عذاب کی وعید سنائی، اور اپنی اطاعت کرنے والوں سے بڑے اجر اور عظیم کامیابی کا وعدہ فرمایا۔</w:t>
      </w:r>
    </w:p>
    <w:p>
      <w:pPr>
        <w:pBdr>
          <w:left w:val="thick" w:color="B8860B" w:sz="12" w:space="8"/>
        </w:pBdr>
        <w:shd w:fill="FDF6E0" w:val="clear"/>
        <w:bidi/>
        <w:spacing w:after="80" w:before="80" w:line="420" w:lineRule="auto"/>
        <w:jc w:val="right"/>
      </w:pPr>
      <w:r>
        <w:rPr>
          <w:rFonts w:ascii="Jameel Noori Nastaleeq" w:cs="Jameel Noori Nastaleeq" w:eastAsia="Jameel Noori Nastaleeq" w:hAnsi="Jameel Noori Nastaleeq"/>
          <w:b w:val="false"/>
          <w:bCs w:val="false"/>
          <w:color w:val="4A2C00"/>
          <w:sz w:val="30"/>
          <w:szCs w:val="30"/>
          <w:rtl/>
        </w:rPr>
        <w:t xml:space="preserve">وَمَن یُطِعِ اللَّهَ وَرَسُولَهُ فَقَدْ فَازَ فَوْزا عَظِیما</w:t>
      </w:r>
    </w:p>
    <w:p>
      <w:pPr>
        <w:pBdr>
          <w:left w:val="thick" w:color="B8860B" w:sz="12" w:space="8"/>
        </w:pBdr>
        <w:shd w:fill="FDF6E0" w:val="clear"/>
        <w:bidi/>
        <w:spacing w:after="80" w:before="80" w:line="420" w:lineRule="auto"/>
        <w:jc w:val="right"/>
      </w:pPr>
      <w:r>
        <w:rPr>
          <w:rFonts w:ascii="Jameel Noori Nastaleeq" w:cs="Jameel Noori Nastaleeq" w:eastAsia="Jameel Noori Nastaleeq" w:hAnsi="Jameel Noori Nastaleeq"/>
          <w:b w:val="false"/>
          <w:bCs w:val="false"/>
          <w:color w:val="4A2C00"/>
          <w:sz w:val="30"/>
          <w:szCs w:val="30"/>
          <w:rtl/>
        </w:rPr>
        <w:t xml:space="preserve">حقیقی کامیابی تو جہنم سے نجات ہے اور جنت میں داخلہ ہے، جو نیک لوگوں کا گھر ہے۔</w:t>
      </w:r>
    </w:p>
    <w:p>
      <w:pPr>
        <w:pBdr>
          <w:left w:val="thick" w:color="B8860B" w:sz="12" w:space="8"/>
        </w:pBdr>
        <w:shd w:fill="FDF6E0" w:val="clear"/>
        <w:bidi/>
        <w:spacing w:after="80" w:before="80" w:line="420" w:lineRule="auto"/>
        <w:jc w:val="right"/>
      </w:pPr>
      <w:r>
        <w:rPr>
          <w:rFonts w:ascii="Jameel Noori Nastaleeq" w:cs="Jameel Noori Nastaleeq" w:eastAsia="Jameel Noori Nastaleeq" w:hAnsi="Jameel Noori Nastaleeq"/>
          <w:b w:val="false"/>
          <w:bCs w:val="false"/>
          <w:color w:val="4A2C00"/>
          <w:sz w:val="30"/>
          <w:szCs w:val="30"/>
          <w:rtl/>
        </w:rPr>
        <w:t xml:space="preserve">فمن زُحْزِحَ عَنِ النَّارِ وَأُدْخِلَ الجَنَّۃَ فَقَدْ فَازَ</w:t>
      </w:r>
    </w:p>
    <w:p>
      <w:pPr>
        <w:pBdr>
          <w:left w:val="thick" w:color="B8860B" w:sz="12" w:space="8"/>
        </w:pBdr>
        <w:shd w:fill="FDF6E0" w:val="clear"/>
        <w:bidi/>
        <w:spacing w:after="80" w:before="80" w:line="420" w:lineRule="auto"/>
        <w:jc w:val="right"/>
      </w:pPr>
      <w:r>
        <w:rPr>
          <w:rFonts w:ascii="Jameel Noori Nastaleeq" w:cs="Jameel Noori Nastaleeq" w:eastAsia="Jameel Noori Nastaleeq" w:hAnsi="Jameel Noori Nastaleeq"/>
          <w:b w:val="false"/>
          <w:bCs w:val="false"/>
          <w:color w:val="4A2C00"/>
          <w:sz w:val="30"/>
          <w:szCs w:val="30"/>
          <w:rtl/>
        </w:rPr>
        <w:t xml:space="preserve">اے مسلمانو! اگر تم آخرت میں کامیابی چاہتے ہو تو اللہ سے ڈرو، اس کا خوف دل میں رکھو۔</w:t>
      </w:r>
    </w:p>
    <w:p>
      <w:pPr>
        <w:pBdr>
          <w:top w:val="single" w:color="D4C490" w:sz="4" w:space="4"/>
        </w:pBdr>
        <w:spacing w:after="0" w:before="480"/>
        <w:jc w:val="center"/>
      </w:pPr>
      <w:r>
        <w:rPr>
          <w:rFonts w:ascii="Calibri" w:cs="Calibri" w:eastAsia="Calibri" w:hAnsi="Calibri"/>
          <w:color w:val="A08040"/>
          <w:sz w:val="16"/>
          <w:szCs w:val="16"/>
        </w:rPr>
        <w:t xml:space="preserve">Masnavi Lecture Transcription System  |  2026-05-04 10:02:50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ameel Noori Nastaleeq" w:cs="Jameel Noori Nastaleeq" w:eastAsia="Jameel Noori Nastaleeq" w:hAnsi="Jameel Noori Nastaleeq"/>
        <w:sz w:val="26"/>
        <w:szCs w:val="26"/>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bidi/>
      <w:spacing w:after="200" w:before="160"/>
      <w:jc w:val="right"/>
      <w:outlineLvl w:val="0"/>
    </w:pPr>
    <w:rPr>
      <w:rFonts w:ascii="Jameel Noori Nastaleeq" w:cs="Jameel Noori Nastaleeq" w:eastAsia="Jameel Noori Nastaleeq" w:hAnsi="Jameel Noori Nastaleeq"/>
      <w:b/>
      <w:bCs/>
      <w:color w:val="1A1409"/>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2026-05-04T10:02:50.276Z</dcterms:created>
  <dcterms:modified xsi:type="dcterms:W3CDTF">2026-05-04T10:02:50.277Z</dcterms:modified>
</cp:coreProperties>
</file>

<file path=docProps/custom.xml><?xml version="1.0" encoding="utf-8"?>
<Properties xmlns="http://schemas.openxmlformats.org/officeDocument/2006/custom-properties" xmlns:vt="http://schemas.openxmlformats.org/officeDocument/2006/docPropsVTypes"/>
</file>