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53" w:rsidRPr="00C4640D" w:rsidRDefault="00252753" w:rsidP="00C4640D">
      <w:pPr>
        <w:rPr>
          <w:rFonts w:ascii="Times New Roman" w:hAnsi="Times New Roman"/>
        </w:rPr>
      </w:pPr>
      <w:r w:rsidRPr="00C4640D">
        <w:rPr>
          <w:rFonts w:ascii="Times New Roman" w:hAnsi="Times New Roman"/>
        </w:rPr>
        <w:t>When two or more teams have the same number of wins, the following tiebreakers will be exercised, in this order</w:t>
      </w:r>
      <w:r w:rsidR="00C4640D" w:rsidRPr="00C4640D">
        <w:rPr>
          <w:rFonts w:ascii="Times New Roman" w:hAnsi="Times New Roman"/>
        </w:rPr>
        <w:t>:</w:t>
      </w:r>
    </w:p>
    <w:p w:rsidR="00C4640D" w:rsidRPr="00C4640D" w:rsidRDefault="00C4640D" w:rsidP="00C4640D">
      <w:pPr>
        <w:rPr>
          <w:rFonts w:ascii="Times New Roman" w:hAnsi="Times New Roman"/>
        </w:rPr>
      </w:pP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Lowest number of losses (so a team that has 2 wins, 1 tie, and 1 loss will rank higher than a team with 2 wins and 2 losses) </w:t>
      </w: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Highest number of judge votes (over the course of four rounds, a team has the opportunity to win the votes of 12 judges. If two teams finish with 4 wins, but one team has 11 judge votes and the other has 10, the team with 11 votes is ranked higher) </w:t>
      </w: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Greatest point differential over all four matches (If two teams have 3 wins and 1 loss and 9 judge votes, and Team A has a total </w:t>
      </w:r>
      <w:bookmarkStart w:id="0" w:name="_GoBack"/>
      <w:bookmarkEnd w:id="0"/>
      <w:r w:rsidRPr="00C4640D">
        <w:rPr>
          <w:rFonts w:ascii="Times New Roman" w:hAnsi="Times New Roman"/>
        </w:rPr>
        <w:t xml:space="preserve">point differential of +30 [winning two matches by 12, winning one match by 10, </w:t>
      </w: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and losing one match by 4] while Team B has a point differential of +28 [winning one match by 11, winning two matches by 9, and losing one match by 1], Team A will be ranked higher in the standings). </w:t>
      </w: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Highest point total over all four matches. </w:t>
      </w:r>
    </w:p>
    <w:p w:rsidR="00252753" w:rsidRPr="00C4640D" w:rsidRDefault="00252753" w:rsidP="00C4640D">
      <w:pPr>
        <w:pStyle w:val="a4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C4640D">
        <w:rPr>
          <w:rFonts w:ascii="Times New Roman" w:hAnsi="Times New Roman"/>
        </w:rPr>
        <w:t xml:space="preserve">Coin toss </w:t>
      </w:r>
    </w:p>
    <w:p w:rsidR="00252753" w:rsidRPr="00252753" w:rsidRDefault="00252753"/>
    <w:sectPr w:rsidR="00252753" w:rsidRPr="00252753" w:rsidSect="00B216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D20"/>
    <w:multiLevelType w:val="hybridMultilevel"/>
    <w:tmpl w:val="0D7A7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66FEF"/>
    <w:multiLevelType w:val="multilevel"/>
    <w:tmpl w:val="F1A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C136A"/>
    <w:multiLevelType w:val="multilevel"/>
    <w:tmpl w:val="E2AA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159F4"/>
    <w:multiLevelType w:val="hybridMultilevel"/>
    <w:tmpl w:val="4BA0B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53"/>
    <w:rsid w:val="00252753"/>
    <w:rsid w:val="00B216E4"/>
    <w:rsid w:val="00C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0E5F3"/>
  <w15:chartTrackingRefBased/>
  <w15:docId w15:val="{20D1E64E-7FDA-3E42-89F3-AE371CD6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C46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lianghuan</dc:creator>
  <cp:keywords/>
  <dc:description/>
  <cp:lastModifiedBy>huang lianghuan</cp:lastModifiedBy>
  <cp:revision>2</cp:revision>
  <dcterms:created xsi:type="dcterms:W3CDTF">2020-02-22T05:10:00Z</dcterms:created>
  <dcterms:modified xsi:type="dcterms:W3CDTF">2020-02-23T14:02:00Z</dcterms:modified>
</cp:coreProperties>
</file>