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D97510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D97510">
            <w:r w:rsidRPr="00A877C4">
              <w:t>CONCEPTO</w:t>
            </w:r>
          </w:p>
        </w:tc>
      </w:tr>
      <w:tr w:rsidR="00AC6321" w:rsidRPr="00D50E24" w:rsidTr="00AC6321">
        <w:trPr>
          <w:trHeight w:val="226"/>
        </w:trPr>
        <w:tc>
          <w:tcPr>
            <w:tcW w:w="2628" w:type="dxa"/>
          </w:tcPr>
          <w:p w:rsidR="00AC6321" w:rsidRDefault="00AC6321" w:rsidP="00D97510">
            <w:r w:rsidRPr="00D50E24">
              <w:t>Denominación normativa</w:t>
            </w:r>
          </w:p>
          <w:p w:rsidR="004E4C9C" w:rsidRPr="00D50E24" w:rsidRDefault="004E4C9C" w:rsidP="00D97510"/>
          <w:p w:rsidR="00AC6321" w:rsidRPr="00D50E24" w:rsidRDefault="00AC6321" w:rsidP="00D97510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292711" w:rsidRDefault="000F687F" w:rsidP="00D97510">
            <w:r>
              <w:t>Bases reguladoras de la concesión de prestaciones económicas individualizadas en materia de servicios sociales en régimen de concurrencia competitiva. Anualidad 2025</w:t>
            </w:r>
            <w:r>
              <w:br/>
              <w:t>Prestaciones económicas individualizadas en materia de servicios sociales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D97510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292711" w:rsidRDefault="000F687F" w:rsidP="00D97510">
            <w:r>
              <w:t>Familia, Mayores, Salud</w:t>
            </w:r>
            <w:r w:rsidR="00200916">
              <w:t>, Mujeres, Discapacidad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D97510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292711" w:rsidRDefault="000F687F" w:rsidP="00D97510">
            <w:r>
              <w:t>Básicas, Energía, Familia, Rentas, Servicios</w:t>
            </w:r>
          </w:p>
        </w:tc>
      </w:tr>
      <w:tr w:rsidR="008C11FC" w:rsidRPr="00D50E24" w:rsidTr="009753A7">
        <w:trPr>
          <w:trHeight w:val="1109"/>
        </w:trPr>
        <w:tc>
          <w:tcPr>
            <w:tcW w:w="2628" w:type="dxa"/>
          </w:tcPr>
          <w:p w:rsidR="008C11FC" w:rsidRPr="00D50E24" w:rsidRDefault="008C11FC" w:rsidP="00D97510">
            <w:r w:rsidRPr="00D50E24">
              <w:t>Materias</w:t>
            </w:r>
          </w:p>
          <w:p w:rsidR="008C11FC" w:rsidRPr="00D50E24" w:rsidRDefault="008C11FC" w:rsidP="00D97510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292711" w:rsidRDefault="000F687F" w:rsidP="00D97510">
            <w:r>
              <w:t>Prestaciones sociales, concurrencia competitiva, emergencia social, suministros básicos, autonomía personal, infancia, ayudas económicas, mayores, desarrollo personal, exclusión, subvenciones, intervención social</w:t>
            </w:r>
            <w:r w:rsidR="00F310E5">
              <w:t>, alimentación, higiene, menaje, textil, salud dental, farmacia, prótesis, electrodomésticos esenciales, comedor escolar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Default="002A0DA6" w:rsidP="00D97510">
            <w:r w:rsidRPr="00D50E24">
              <w:t>Objeto/Objetivos/Finalidad</w:t>
            </w:r>
          </w:p>
          <w:p w:rsidR="004E4C9C" w:rsidRDefault="004E4C9C" w:rsidP="00D97510"/>
          <w:p w:rsidR="004E4C9C" w:rsidRDefault="004E4C9C" w:rsidP="00D97510"/>
          <w:p w:rsidR="004E4C9C" w:rsidRPr="00D50E24" w:rsidRDefault="004E4C9C" w:rsidP="00D97510"/>
          <w:p w:rsidR="002A0DA6" w:rsidRPr="00D50E24" w:rsidRDefault="002A0DA6" w:rsidP="00D97510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F310E5" w:rsidRDefault="000F687F" w:rsidP="00D97510">
            <w:r>
              <w:t xml:space="preserve">Subvención destinada a </w:t>
            </w:r>
            <w:r w:rsidRPr="00F310E5">
              <w:rPr>
                <w:b/>
              </w:rPr>
              <w:t>personas o unidades de convivencia empadronadas en Pinoso</w:t>
            </w:r>
            <w:r>
              <w:t xml:space="preserve"> en </w:t>
            </w:r>
            <w:r w:rsidRPr="00F310E5">
              <w:rPr>
                <w:b/>
              </w:rPr>
              <w:t>situación de necesidad o vulnerabilidad social</w:t>
            </w:r>
            <w:r>
              <w:t>. El objetivo es paliar carencias básicas, promover la autonomía o facilitar la conciliación familiar a través de tres modalidades:</w:t>
            </w:r>
            <w:r>
              <w:br/>
            </w:r>
          </w:p>
          <w:p w:rsidR="00F310E5" w:rsidRDefault="00F310E5" w:rsidP="00D97510">
            <w:r w:rsidRPr="00F310E5">
              <w:rPr>
                <w:b/>
              </w:rPr>
              <w:t>Modalidades</w:t>
            </w:r>
            <w:r>
              <w:t>:</w:t>
            </w:r>
          </w:p>
          <w:p w:rsidR="004E4C9C" w:rsidRDefault="000F687F" w:rsidP="00D97510">
            <w:r>
              <w:br/>
            </w:r>
            <w:r w:rsidR="00200916">
              <w:t>- P</w:t>
            </w:r>
            <w:r>
              <w:t xml:space="preserve">restaciones económicas de </w:t>
            </w:r>
            <w:r w:rsidRPr="00F310E5">
              <w:rPr>
                <w:b/>
              </w:rPr>
              <w:t>ur</w:t>
            </w:r>
            <w:r w:rsidR="00200916" w:rsidRPr="00F310E5">
              <w:rPr>
                <w:b/>
              </w:rPr>
              <w:t>gencia social y desprotección</w:t>
            </w:r>
            <w:r w:rsidR="00200916">
              <w:t>:</w:t>
            </w:r>
            <w:r w:rsidR="00200916">
              <w:br/>
              <w:t>*</w:t>
            </w:r>
            <w:r>
              <w:t xml:space="preserve"> </w:t>
            </w:r>
            <w:r w:rsidRPr="00F310E5">
              <w:rPr>
                <w:b/>
              </w:rPr>
              <w:t>Gastos básicos</w:t>
            </w:r>
            <w:r>
              <w:t>: alimentación, higiene, menaje, textil y otros pr</w:t>
            </w:r>
            <w:r w:rsidR="00200916">
              <w:t>oductos de primera necesidad.</w:t>
            </w:r>
            <w:r w:rsidR="00200916">
              <w:br/>
              <w:t xml:space="preserve">* </w:t>
            </w:r>
            <w:r w:rsidRPr="00F310E5">
              <w:rPr>
                <w:b/>
              </w:rPr>
              <w:t>Gastos vivienda</w:t>
            </w:r>
            <w:r>
              <w:t>: alquiler, hipoteca, suministros (agua, electricida</w:t>
            </w:r>
            <w:r w:rsidR="00200916">
              <w:t>d, gas), comunidad e internet.</w:t>
            </w:r>
            <w:r w:rsidR="00200916">
              <w:br/>
              <w:t>*</w:t>
            </w:r>
            <w:r>
              <w:t xml:space="preserve"> </w:t>
            </w:r>
            <w:r w:rsidRPr="00F310E5">
              <w:rPr>
                <w:b/>
              </w:rPr>
              <w:t>Gastos extraordinarios</w:t>
            </w:r>
            <w:r>
              <w:t xml:space="preserve">: salud dental, farmacia, prótesis, electrodomésticos esenciales, comedor </w:t>
            </w:r>
            <w:r w:rsidR="00200916">
              <w:t>escolar, reparaciones básicas.</w:t>
            </w:r>
            <w:r w:rsidR="00200916">
              <w:br/>
              <w:t>*</w:t>
            </w:r>
            <w:r>
              <w:t xml:space="preserve"> </w:t>
            </w:r>
            <w:r w:rsidRPr="00F310E5">
              <w:rPr>
                <w:b/>
              </w:rPr>
              <w:t>Desplazamientos justificados</w:t>
            </w:r>
            <w:r>
              <w:t xml:space="preserve"> por motivos </w:t>
            </w:r>
            <w:r w:rsidR="00200916">
              <w:t>sanitarios o de empleabilidad.</w:t>
            </w:r>
            <w:r w:rsidR="00200916">
              <w:br/>
              <w:t>*</w:t>
            </w:r>
            <w:r>
              <w:t xml:space="preserve"> </w:t>
            </w:r>
            <w:r w:rsidRPr="00F310E5">
              <w:rPr>
                <w:b/>
              </w:rPr>
              <w:t>Alojamiento por urgencia</w:t>
            </w:r>
            <w:r>
              <w:t>: estancia temp</w:t>
            </w:r>
            <w:r w:rsidR="00200916">
              <w:t>oral en residencias u hoteles.</w:t>
            </w:r>
            <w:r w:rsidR="00200916">
              <w:br/>
              <w:t>*</w:t>
            </w:r>
            <w:r>
              <w:t xml:space="preserve"> </w:t>
            </w:r>
            <w:r w:rsidRPr="00F310E5">
              <w:rPr>
                <w:b/>
              </w:rPr>
              <w:t>Otras situaciones</w:t>
            </w:r>
            <w:r>
              <w:t xml:space="preserve"> de emergencia valorada</w:t>
            </w:r>
            <w:r w:rsidR="00200916">
              <w:t>s por servicios sociales.</w:t>
            </w:r>
            <w:r w:rsidR="00200916">
              <w:br/>
            </w:r>
          </w:p>
          <w:p w:rsidR="001C5344" w:rsidRDefault="00200916" w:rsidP="00D97510">
            <w:r>
              <w:t>-</w:t>
            </w:r>
            <w:r w:rsidR="000F687F">
              <w:t xml:space="preserve"> Prestaciones para el </w:t>
            </w:r>
            <w:r w:rsidR="000F687F" w:rsidRPr="00F310E5">
              <w:rPr>
                <w:b/>
              </w:rPr>
              <w:t>desarrollo</w:t>
            </w:r>
            <w:r w:rsidRPr="00F310E5">
              <w:rPr>
                <w:b/>
              </w:rPr>
              <w:t xml:space="preserve"> personal de personas mayores</w:t>
            </w:r>
            <w:r>
              <w:t>:</w:t>
            </w:r>
            <w:r>
              <w:br/>
              <w:t>*</w:t>
            </w:r>
            <w:r w:rsidR="000F687F">
              <w:t xml:space="preserve"> </w:t>
            </w:r>
            <w:r w:rsidR="000F687F" w:rsidRPr="00F310E5">
              <w:rPr>
                <w:b/>
              </w:rPr>
              <w:t>Adaptación funcional del hogar</w:t>
            </w:r>
            <w:r w:rsidR="000F687F">
              <w:t xml:space="preserve"> y adquisición de útiles para la autonomía (grúas, camas articuladas, </w:t>
            </w:r>
            <w:r>
              <w:t>ayudas de comunicación, etc.).</w:t>
            </w:r>
            <w:r>
              <w:br/>
              <w:t>*</w:t>
            </w:r>
            <w:r w:rsidR="000F687F">
              <w:t xml:space="preserve"> </w:t>
            </w:r>
            <w:r w:rsidR="000F687F" w:rsidRPr="00F310E5">
              <w:rPr>
                <w:b/>
              </w:rPr>
              <w:t>Adaptación de vehículos</w:t>
            </w:r>
            <w:r w:rsidR="000F687F">
              <w:t xml:space="preserve"> o adquisición de </w:t>
            </w:r>
            <w:r w:rsidR="000F687F" w:rsidRPr="00F310E5">
              <w:rPr>
                <w:b/>
              </w:rPr>
              <w:t>s</w:t>
            </w:r>
            <w:r w:rsidRPr="00F310E5">
              <w:rPr>
                <w:b/>
              </w:rPr>
              <w:t>illas de ruedas motorizadas</w:t>
            </w:r>
            <w:r>
              <w:t>.</w:t>
            </w:r>
            <w:r>
              <w:br/>
            </w:r>
            <w:r>
              <w:br/>
              <w:t>-</w:t>
            </w:r>
            <w:r w:rsidR="000F687F">
              <w:t xml:space="preserve"> Prestaciones de </w:t>
            </w:r>
            <w:r w:rsidR="000F687F" w:rsidRPr="00F310E5">
              <w:rPr>
                <w:b/>
              </w:rPr>
              <w:t>apoyo a l</w:t>
            </w:r>
            <w:r w:rsidRPr="00F310E5">
              <w:rPr>
                <w:b/>
              </w:rPr>
              <w:t>a familia e infancia (verano</w:t>
            </w:r>
            <w:r>
              <w:t>):</w:t>
            </w:r>
            <w:r>
              <w:br/>
              <w:t>*</w:t>
            </w:r>
            <w:r w:rsidR="000F687F">
              <w:t xml:space="preserve"> </w:t>
            </w:r>
            <w:r w:rsidR="000F687F" w:rsidRPr="00F310E5">
              <w:rPr>
                <w:b/>
              </w:rPr>
              <w:t>Alimentación saludable</w:t>
            </w:r>
            <w:r w:rsidR="000F687F">
              <w:t xml:space="preserve"> p</w:t>
            </w:r>
            <w:r>
              <w:t>ara menores durante el verano.</w:t>
            </w:r>
            <w:r>
              <w:br/>
              <w:t>*</w:t>
            </w:r>
            <w:r w:rsidR="000F687F">
              <w:t xml:space="preserve"> </w:t>
            </w:r>
            <w:r w:rsidR="000F687F" w:rsidRPr="00F310E5">
              <w:rPr>
                <w:b/>
              </w:rPr>
              <w:t>Escuelas de verano</w:t>
            </w:r>
            <w:r w:rsidR="000F687F">
              <w:t>: actividades lúdicas y deportivas con cobertura total del coste.</w:t>
            </w:r>
            <w:r w:rsidR="000F687F">
              <w:br/>
            </w:r>
            <w:r w:rsidR="000F687F">
              <w:br/>
            </w:r>
            <w:r w:rsidR="000F687F" w:rsidRPr="00F310E5">
              <w:rPr>
                <w:b/>
              </w:rPr>
              <w:t>Compatibilidad</w:t>
            </w:r>
            <w:r w:rsidR="000F687F">
              <w:t>: son compatibles con otras ayudas siempre que no se supere el coste d</w:t>
            </w:r>
            <w:r w:rsidR="001C5344">
              <w:t>el servicio.</w:t>
            </w:r>
            <w:r w:rsidR="001C5344">
              <w:br/>
            </w:r>
            <w:r w:rsidR="001C5344">
              <w:br/>
              <w:t>Esta ayuda es incompatible con</w:t>
            </w:r>
            <w:r w:rsidR="000F687F">
              <w:t>:</w:t>
            </w:r>
            <w:r w:rsidR="001C5344">
              <w:t xml:space="preserve"> </w:t>
            </w:r>
          </w:p>
          <w:p w:rsidR="001C5344" w:rsidRDefault="001C5344" w:rsidP="00D97510">
            <w:r>
              <w:lastRenderedPageBreak/>
              <w:t>- Aquellas que sean competencia de otras Administraciones Públicas por el mismo concepto, siempre y cuando las personas solicitantes no hayan ejercicio su derecho a solicitarlo en los plazos correspondientes.</w:t>
            </w:r>
          </w:p>
          <w:p w:rsidR="001C5344" w:rsidRDefault="001C5344" w:rsidP="00D97510">
            <w:r>
              <w:t>- Aquellas que hayan sido subvencionadas por el mismo concepto, supuesto y/o necesidad por otros organismos públicos o por la Administración Local o instituciones públicas o privadas subvencionadas, distintas a las del Ayuntamiento.</w:t>
            </w:r>
          </w:p>
          <w:p w:rsidR="001C5344" w:rsidRDefault="001C5344" w:rsidP="00D97510">
            <w:r>
              <w:t>- Las ayudas de desarrollo personal cuyos productos estén incluidos en el catálogo general ortoprotésico de la Conselleria de Sanidad.</w:t>
            </w:r>
          </w:p>
          <w:p w:rsidR="001C5344" w:rsidRDefault="001C5344" w:rsidP="00D97510">
            <w:r>
              <w:t>- Adquisiciones efectuadas con anterioridad a la petición de la ayuda. No obstante, podrán contemplarse situaciones excepcionales, debidamente justificadas por el personal técnico de servicios sociales.</w:t>
            </w:r>
          </w:p>
          <w:p w:rsidR="001C5344" w:rsidRDefault="001C5344" w:rsidP="00D97510">
            <w:r>
              <w:t>- Gastos correspondientes a impuestos municipales, seguridad social, IRPF, préstamos bancarios personales, seguros de cualquier índole.</w:t>
            </w:r>
          </w:p>
          <w:p w:rsidR="001C5344" w:rsidRDefault="001C5344" w:rsidP="00D97510">
            <w:r>
              <w:t>- Cuando tengan derecho a pensión compensatoria o alimenticia y la persona solicitante no haya hecho uso de su derecho para percibirla, o haya renunciado voluntariamente a su percepción, a excepción que acredite ser víctima de violencia de género.</w:t>
            </w:r>
            <w:r w:rsidR="000F687F">
              <w:br/>
            </w:r>
            <w:r w:rsidRPr="001C5344">
              <w:t>- Cuando una persona de la unidad de convivencia haya percibido indebidamente alguna prestación pública en el último año o no haya justificado la prestación concedida.</w:t>
            </w:r>
          </w:p>
          <w:p w:rsidR="001C5344" w:rsidRDefault="001C5344" w:rsidP="00D97510"/>
          <w:p w:rsidR="00292711" w:rsidRDefault="000F687F" w:rsidP="00D97510">
            <w:r>
              <w:t xml:space="preserve">Forma de pago: en un </w:t>
            </w:r>
            <w:r w:rsidRPr="00F310E5">
              <w:rPr>
                <w:b/>
              </w:rPr>
              <w:t>único pago</w:t>
            </w:r>
            <w:r>
              <w:t>, fraccionado mensual o trimestral según resolución.</w:t>
            </w:r>
            <w:r>
              <w:br/>
            </w:r>
            <w:r>
              <w:br/>
              <w:t xml:space="preserve">Justificación: las personas beneficiarias deberán justificar el gasto en </w:t>
            </w:r>
            <w:r w:rsidRPr="00F310E5">
              <w:rPr>
                <w:b/>
              </w:rPr>
              <w:t>un plazo de 20 días naturales desde el pago</w:t>
            </w:r>
            <w:r>
              <w:t>. Podrá ampliarse en 5 días más en circunstancias justificadas, previa valoración técnica.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lastRenderedPageBreak/>
              <w:t>Fecha inicio</w:t>
            </w:r>
          </w:p>
        </w:tc>
        <w:tc>
          <w:tcPr>
            <w:tcW w:w="7092" w:type="dxa"/>
          </w:tcPr>
          <w:p w:rsidR="00292711" w:rsidRDefault="000F687F" w:rsidP="00D97510">
            <w:r>
              <w:t>15/05/2025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Fecha fin</w:t>
            </w:r>
          </w:p>
        </w:tc>
        <w:tc>
          <w:tcPr>
            <w:tcW w:w="7092" w:type="dxa"/>
          </w:tcPr>
          <w:p w:rsidR="00292711" w:rsidRDefault="000F687F" w:rsidP="00D97510">
            <w:r>
              <w:t>31/10/2025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Fecha publicación</w:t>
            </w:r>
          </w:p>
        </w:tc>
        <w:tc>
          <w:tcPr>
            <w:tcW w:w="7092" w:type="dxa"/>
          </w:tcPr>
          <w:p w:rsidR="00292711" w:rsidRDefault="000F687F" w:rsidP="00D97510">
            <w:r>
              <w:t>15/05/2025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Ámbito territorial</w:t>
            </w:r>
          </w:p>
        </w:tc>
        <w:tc>
          <w:tcPr>
            <w:tcW w:w="7092" w:type="dxa"/>
          </w:tcPr>
          <w:p w:rsidR="00292711" w:rsidRDefault="00200916" w:rsidP="00D97510">
            <w:r>
              <w:t xml:space="preserve">Municipio de </w:t>
            </w:r>
            <w:r w:rsidR="000F687F">
              <w:t>Pinoso (Alicante)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Administración</w:t>
            </w:r>
          </w:p>
        </w:tc>
        <w:tc>
          <w:tcPr>
            <w:tcW w:w="7092" w:type="dxa"/>
          </w:tcPr>
          <w:p w:rsidR="00292711" w:rsidRDefault="000F687F" w:rsidP="00D97510">
            <w:r>
              <w:t>Ayuntamiento de Pinoso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Plazo de presentación</w:t>
            </w:r>
          </w:p>
        </w:tc>
        <w:tc>
          <w:tcPr>
            <w:tcW w:w="7092" w:type="dxa"/>
          </w:tcPr>
          <w:p w:rsidR="00292711" w:rsidRDefault="000F687F" w:rsidP="00D97510">
            <w:r>
              <w:t>Hasta 31/10/2025. Hasta 31/12/2025 en caso de urgencia justificada.</w:t>
            </w:r>
          </w:p>
        </w:tc>
      </w:tr>
      <w:tr w:rsidR="002A0DA6" w:rsidRPr="00D50E24" w:rsidTr="00AC6321">
        <w:trPr>
          <w:trHeight w:val="241"/>
        </w:trPr>
        <w:tc>
          <w:tcPr>
            <w:tcW w:w="2628" w:type="dxa"/>
          </w:tcPr>
          <w:p w:rsidR="002A0DA6" w:rsidRPr="00D50E24" w:rsidRDefault="002A0DA6" w:rsidP="00D97510">
            <w:r w:rsidRPr="00D50E24">
              <w:t>Requisitos de acceso</w:t>
            </w:r>
          </w:p>
        </w:tc>
        <w:tc>
          <w:tcPr>
            <w:tcW w:w="7092" w:type="dxa"/>
          </w:tcPr>
          <w:p w:rsidR="00200916" w:rsidRDefault="000F687F" w:rsidP="00D97510">
            <w:r>
              <w:t>Requisitos generales:</w:t>
            </w:r>
            <w:r>
              <w:br/>
              <w:t xml:space="preserve">- </w:t>
            </w:r>
            <w:r w:rsidRPr="00F310E5">
              <w:rPr>
                <w:b/>
              </w:rPr>
              <w:t>Empadronamiento o residencia efectiva mínima de 6 meses</w:t>
            </w:r>
            <w:r>
              <w:t xml:space="preserve"> en Pinoso (salvo excepciones).</w:t>
            </w:r>
            <w:r>
              <w:br/>
              <w:t xml:space="preserve">- </w:t>
            </w:r>
            <w:r w:rsidRPr="00F310E5">
              <w:rPr>
                <w:b/>
              </w:rPr>
              <w:t>Informe favorable del personal técnico</w:t>
            </w:r>
            <w:r>
              <w:t>.</w:t>
            </w:r>
          </w:p>
          <w:p w:rsidR="001C5344" w:rsidRDefault="000F687F" w:rsidP="00D97510">
            <w:r>
              <w:br/>
            </w:r>
            <w:r w:rsidR="00200916">
              <w:t xml:space="preserve">Requisitos específicos: </w:t>
            </w:r>
            <w:r>
              <w:br/>
            </w:r>
            <w:r w:rsidR="00200916">
              <w:t xml:space="preserve">- </w:t>
            </w:r>
            <w:r w:rsidRPr="00F310E5">
              <w:rPr>
                <w:b/>
              </w:rPr>
              <w:t>Prestaciones de urg</w:t>
            </w:r>
            <w:r w:rsidR="00200916" w:rsidRPr="00F310E5">
              <w:rPr>
                <w:b/>
              </w:rPr>
              <w:t>encia social y desprotección</w:t>
            </w:r>
            <w:r w:rsidR="00200916">
              <w:t>:</w:t>
            </w:r>
            <w:r w:rsidR="00200916">
              <w:br/>
              <w:t xml:space="preserve">* </w:t>
            </w:r>
            <w:r>
              <w:t>No superar el 100% del IPR</w:t>
            </w:r>
            <w:r w:rsidR="00200916">
              <w:t>EM anual en renta per cápita.</w:t>
            </w:r>
          </w:p>
          <w:p w:rsidR="00D66B5C" w:rsidRDefault="001C5344" w:rsidP="00D97510">
            <w:r>
              <w:t xml:space="preserve">* </w:t>
            </w:r>
            <w:r w:rsidRPr="001C5344">
              <w:t>Colaborar con el personal técnico de servicios sociales aportando la documentación e información necesaria para la correcta valoración de la situación planteada, elaboración y ejecución del Plan Personalizado de Intervención Social.</w:t>
            </w:r>
            <w:r w:rsidR="00200916">
              <w:br/>
              <w:t xml:space="preserve">* </w:t>
            </w:r>
            <w:r w:rsidR="000F687F">
              <w:t>Inscripción como deman</w:t>
            </w:r>
            <w:r w:rsidR="00200916">
              <w:t>dante de empleo (en su caso).</w:t>
            </w:r>
            <w:r w:rsidR="00200916">
              <w:br/>
              <w:t xml:space="preserve">* </w:t>
            </w:r>
            <w:r w:rsidR="000F687F">
              <w:t>Haber solicitado otras prest</w:t>
            </w:r>
            <w:r w:rsidR="00200916">
              <w:t>aciones públicas disponibles.</w:t>
            </w:r>
            <w:r w:rsidR="00200916">
              <w:br/>
              <w:t xml:space="preserve">* </w:t>
            </w:r>
            <w:r w:rsidR="000F687F">
              <w:t>Para desahucio: no poseer otra vivienda habitable ni estar alquilando a familiar cercano</w:t>
            </w:r>
            <w:r w:rsidR="00200916">
              <w:t>.</w:t>
            </w:r>
            <w:r w:rsidR="00200916">
              <w:br/>
            </w:r>
            <w:r w:rsidR="00200916">
              <w:lastRenderedPageBreak/>
              <w:br/>
            </w:r>
            <w:r w:rsidR="00200916" w:rsidRPr="00F310E5">
              <w:rPr>
                <w:b/>
              </w:rPr>
              <w:t>Prestaciones para mayores</w:t>
            </w:r>
            <w:r w:rsidR="00200916">
              <w:t>:</w:t>
            </w:r>
            <w:r w:rsidR="00200916">
              <w:br/>
              <w:t>* Ser mayor de 60 años.</w:t>
            </w:r>
            <w:r w:rsidR="00200916">
              <w:br/>
              <w:t xml:space="preserve">* </w:t>
            </w:r>
            <w:r w:rsidR="000F687F">
              <w:t>Presentar deficiencias motoras o sensoriales que dificulten su a</w:t>
            </w:r>
            <w:r w:rsidR="00200916">
              <w:t>utonomía.</w:t>
            </w:r>
          </w:p>
          <w:p w:rsidR="00292711" w:rsidRDefault="00D66B5C" w:rsidP="00D97510">
            <w:r>
              <w:t xml:space="preserve">* </w:t>
            </w:r>
            <w:r w:rsidRPr="00D66B5C">
              <w:t>Que la solicitud esté referida a elementos relacionados con las necesidades de accesibilidad y comunicación, siendo excluidos los que signifiquen una mejora en el hogar/edificio que no esté directamente relacionada con los impedimentos físicos y/o sensoriales.</w:t>
            </w:r>
            <w:r w:rsidR="00200916">
              <w:br/>
              <w:t xml:space="preserve">* </w:t>
            </w:r>
            <w:r w:rsidR="000F687F">
              <w:t>Idoneidad del recurs</w:t>
            </w:r>
            <w:r w:rsidR="00200916">
              <w:t>o solicitado según necesidad.</w:t>
            </w:r>
            <w:r w:rsidR="00200916">
              <w:br/>
              <w:t xml:space="preserve">* </w:t>
            </w:r>
            <w:r w:rsidR="000F687F">
              <w:t>No superar los umbrales de ingresos establ</w:t>
            </w:r>
            <w:r>
              <w:t xml:space="preserve">ecidos en la Instrucción 2/2018, </w:t>
            </w:r>
            <w:r w:rsidRPr="00D66B5C">
              <w:t>de 1 de marzo de 2018 de la Vicepresidencia y Conselleria de igualdad y políticas inclusivas</w:t>
            </w:r>
            <w:r w:rsidR="000F687F">
              <w:br/>
            </w:r>
            <w:r w:rsidR="000F687F">
              <w:br/>
            </w:r>
            <w:r w:rsidR="00200916">
              <w:t xml:space="preserve">- </w:t>
            </w:r>
            <w:r w:rsidR="000F687F" w:rsidRPr="00F310E5">
              <w:rPr>
                <w:b/>
              </w:rPr>
              <w:t xml:space="preserve">Prestaciones </w:t>
            </w:r>
            <w:r w:rsidR="00200916" w:rsidRPr="00F310E5">
              <w:rPr>
                <w:b/>
              </w:rPr>
              <w:t>de apoyo familiar e infancia</w:t>
            </w:r>
            <w:r w:rsidR="00200916">
              <w:t>:</w:t>
            </w:r>
            <w:r w:rsidR="00200916">
              <w:br/>
              <w:t xml:space="preserve">* </w:t>
            </w:r>
            <w:r w:rsidR="000F687F">
              <w:t>Menores ate</w:t>
            </w:r>
            <w:r w:rsidR="00200916">
              <w:t>ndidos por servicios sociales.</w:t>
            </w:r>
            <w:r w:rsidR="00200916">
              <w:br/>
              <w:t>*</w:t>
            </w:r>
            <w:r w:rsidR="000F687F">
              <w:t xml:space="preserve"> Informe técnico justificati</w:t>
            </w:r>
            <w:r w:rsidR="00200916">
              <w:t>vo.</w:t>
            </w:r>
            <w:r w:rsidR="00200916">
              <w:br/>
              <w:t xml:space="preserve">* </w:t>
            </w:r>
            <w:r w:rsidR="000F687F">
              <w:t>Colaborar con los servicios sociales en la valoración social.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lastRenderedPageBreak/>
              <w:t>Beneficiarios</w:t>
            </w:r>
          </w:p>
          <w:p w:rsidR="002A0DA6" w:rsidRPr="00D50E24" w:rsidRDefault="002A0DA6" w:rsidP="00D97510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292711" w:rsidRDefault="000F687F" w:rsidP="00D97510">
            <w:r w:rsidRPr="00F310E5">
              <w:rPr>
                <w:b/>
              </w:rPr>
              <w:t>Personas físicas o unidades de convivencia empadronadas en el municipio de Pinoso</w:t>
            </w:r>
            <w:r>
              <w:t xml:space="preserve"> que se encuentren en </w:t>
            </w:r>
            <w:r w:rsidRPr="00F310E5">
              <w:rPr>
                <w:b/>
              </w:rPr>
              <w:t>situación de vulnerabilidad económica, social o funcional, incluyendo personas mayores, familias con menores, o en riesgo de exclusión</w:t>
            </w:r>
            <w:r>
              <w:t>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 xml:space="preserve">Cuantía </w:t>
            </w:r>
          </w:p>
        </w:tc>
        <w:tc>
          <w:tcPr>
            <w:tcW w:w="7092" w:type="dxa"/>
          </w:tcPr>
          <w:p w:rsidR="00292711" w:rsidRDefault="00200916" w:rsidP="00D97510">
            <w:r>
              <w:t>Presupuesto total: 50.000 €.</w:t>
            </w:r>
            <w:r w:rsidR="000F687F">
              <w:br/>
            </w:r>
            <w:r w:rsidR="000F687F">
              <w:br/>
              <w:t>- Necesidades básicas:</w:t>
            </w:r>
            <w:r w:rsidR="000F687F">
              <w:br/>
              <w:t xml:space="preserve">  • 1 persona: 175 €/mes</w:t>
            </w:r>
            <w:r w:rsidR="000F687F">
              <w:br/>
              <w:t xml:space="preserve">  • 2 personas: 250 €/mes</w:t>
            </w:r>
            <w:r w:rsidR="000F687F">
              <w:br/>
              <w:t xml:space="preserve">  • 3 personas: 325 €/mes</w:t>
            </w:r>
            <w:r w:rsidR="000F687F">
              <w:br/>
              <w:t xml:space="preserve">  • 4 o más personas: 420 €/mes</w:t>
            </w:r>
            <w:r w:rsidR="000F687F">
              <w:br/>
              <w:t>- Vivienda/suministros: hasta 70% IPREM mensual.</w:t>
            </w:r>
            <w:r w:rsidR="000F687F">
              <w:br/>
              <w:t>- Gastos extraordinarios: hasta 60% IPREM anual.</w:t>
            </w:r>
            <w:r w:rsidR="000F687F">
              <w:br/>
              <w:t>- Transporte: hasta 50% IPREM mensual.</w:t>
            </w:r>
            <w:r w:rsidR="000F687F">
              <w:br/>
              <w:t>- Alojamiento urgente: hasta 150% IPREM anual.</w:t>
            </w:r>
            <w:r w:rsidR="000F687F">
              <w:br/>
              <w:t>- Mayores:</w:t>
            </w:r>
            <w:r w:rsidR="000F687F">
              <w:br/>
              <w:t xml:space="preserve">  • Adaptación personal: hasta 130% IPREM mensual.</w:t>
            </w:r>
            <w:r w:rsidR="000F687F">
              <w:br/>
              <w:t xml:space="preserve">  • Adaptación hogar: hasta 230% IPREM mensual.</w:t>
            </w:r>
            <w:r w:rsidR="000F687F">
              <w:br/>
              <w:t xml:space="preserve">  • Vehículos adaptados: hasta 170% IPREM mensual.</w:t>
            </w:r>
            <w:r w:rsidR="000F687F">
              <w:br/>
              <w:t>- Apoyo familiar verano (alimentación):</w:t>
            </w:r>
            <w:r w:rsidR="000F687F">
              <w:br/>
              <w:t xml:space="preserve">  • 1 menor: 150 €/mes</w:t>
            </w:r>
            <w:r w:rsidR="000F687F">
              <w:br/>
              <w:t xml:space="preserve">  • 2 menores: 250 €/mes</w:t>
            </w:r>
            <w:r w:rsidR="000F687F">
              <w:br/>
              <w:t xml:space="preserve">  • 3 o más: 350 €/mes</w:t>
            </w:r>
            <w:r w:rsidR="000F687F">
              <w:br/>
              <w:t>- Escuelas de verano: cobertura del 100% del coste.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Importe máximo</w:t>
            </w:r>
          </w:p>
        </w:tc>
        <w:tc>
          <w:tcPr>
            <w:tcW w:w="7092" w:type="dxa"/>
          </w:tcPr>
          <w:p w:rsidR="00292711" w:rsidRDefault="000F687F" w:rsidP="00D97510">
            <w:r>
              <w:t xml:space="preserve">- Hasta </w:t>
            </w:r>
            <w:r w:rsidRPr="00425BF1">
              <w:rPr>
                <w:b/>
              </w:rPr>
              <w:t>420 €/mes</w:t>
            </w:r>
            <w:r>
              <w:t xml:space="preserve"> (necesidades básicas)</w:t>
            </w:r>
            <w:r>
              <w:br/>
              <w:t xml:space="preserve">- Hasta </w:t>
            </w:r>
            <w:r w:rsidRPr="00425BF1">
              <w:rPr>
                <w:b/>
              </w:rPr>
              <w:t>150% IPREM anual</w:t>
            </w:r>
            <w:r>
              <w:t xml:space="preserve"> (alojamiento urgente)</w:t>
            </w:r>
            <w:r>
              <w:br/>
              <w:t xml:space="preserve">- Hasta </w:t>
            </w:r>
            <w:r w:rsidRPr="00425BF1">
              <w:rPr>
                <w:b/>
              </w:rPr>
              <w:t>230% IPREM mensual</w:t>
            </w:r>
            <w:r>
              <w:t xml:space="preserve"> (ayudas técnicas mayores)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Costes NO subvencionables</w:t>
            </w:r>
          </w:p>
        </w:tc>
        <w:tc>
          <w:tcPr>
            <w:tcW w:w="7092" w:type="dxa"/>
          </w:tcPr>
          <w:p w:rsidR="00292711" w:rsidRDefault="000F687F" w:rsidP="00D97510">
            <w:r>
              <w:t>- Productos incluidos en el catá</w:t>
            </w:r>
            <w:r w:rsidR="00425BF1">
              <w:t>logo ortoprotésico de la Consej</w:t>
            </w:r>
            <w:r>
              <w:t>eria de Sanidad.</w:t>
            </w:r>
            <w:r>
              <w:br/>
              <w:t>- Adquisiciones anteriores a la solicitud (salvo justificación técnica).</w:t>
            </w:r>
            <w:r>
              <w:br/>
              <w:t>- Impuestos municipales, IRPF, Seguridad Social, préstamos personales, seguros.</w:t>
            </w:r>
            <w:r>
              <w:br/>
            </w:r>
            <w:r>
              <w:lastRenderedPageBreak/>
              <w:t>- Bienes o servicios que no estén directamente relacionados con la necesidad acreditada por los servicios sociales.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lastRenderedPageBreak/>
              <w:t>Resolución</w:t>
            </w:r>
          </w:p>
        </w:tc>
        <w:tc>
          <w:tcPr>
            <w:tcW w:w="7092" w:type="dxa"/>
          </w:tcPr>
          <w:p w:rsidR="00292711" w:rsidRDefault="000F687F" w:rsidP="00D97510">
            <w:r>
              <w:t xml:space="preserve">El plazo máximo para resolver y notificar la resolución es de </w:t>
            </w:r>
            <w:r w:rsidRPr="00425BF1">
              <w:rPr>
                <w:b/>
              </w:rPr>
              <w:t>seis meses</w:t>
            </w:r>
            <w:r>
              <w:t xml:space="preserve"> desde la entrada de la solicitud.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Documentos a presentar</w:t>
            </w:r>
          </w:p>
        </w:tc>
        <w:tc>
          <w:tcPr>
            <w:tcW w:w="7092" w:type="dxa"/>
          </w:tcPr>
          <w:p w:rsidR="00425BF1" w:rsidRDefault="000F687F" w:rsidP="00D97510">
            <w:r>
              <w:t>La documentación a presentar es la siguiente:</w:t>
            </w:r>
          </w:p>
          <w:p w:rsidR="00292711" w:rsidRDefault="000F687F" w:rsidP="00D97510">
            <w:r>
              <w:br/>
              <w:t>- DNI/NIE/pasaporte</w:t>
            </w:r>
            <w:r>
              <w:br/>
              <w:t>- Libro de familia o certificado de nacimiento</w:t>
            </w:r>
            <w:r>
              <w:br/>
              <w:t>- Certificado colectivo de empadronamiento</w:t>
            </w:r>
            <w:r>
              <w:br/>
              <w:t>- Declaración de la renta o certificado negativo</w:t>
            </w:r>
            <w:r>
              <w:br/>
              <w:t>- Certificados de prestaciones y subsidios</w:t>
            </w:r>
            <w:r>
              <w:br/>
              <w:t>- Informe de vida laboral y DARDE</w:t>
            </w:r>
            <w:r>
              <w:br/>
              <w:t>- Nóminas o certificados de empresa</w:t>
            </w:r>
            <w:r>
              <w:br/>
              <w:t>- Contrato de alquiler o hipoteca</w:t>
            </w:r>
            <w:r>
              <w:br/>
              <w:t>- Informe médico (si aplica)</w:t>
            </w:r>
            <w:r>
              <w:br/>
              <w:t>- Extracto bancario últimos 6 meses</w:t>
            </w:r>
            <w:r>
              <w:br/>
              <w:t>- Modelo de domiciliación bancaria</w:t>
            </w:r>
            <w:r>
              <w:br/>
              <w:t>- Justificante de solicitudes de otras ayudas</w:t>
            </w:r>
            <w:r>
              <w:br/>
              <w:t>- Otra documentación solicitada por servicios sociales</w:t>
            </w:r>
          </w:p>
          <w:p w:rsidR="00425BF1" w:rsidRDefault="00425BF1" w:rsidP="00D97510"/>
          <w:p w:rsidR="00425BF1" w:rsidRDefault="00425BF1" w:rsidP="00D97510">
            <w:pPr>
              <w:tabs>
                <w:tab w:val="left" w:pos="4921"/>
              </w:tabs>
            </w:pPr>
            <w:r>
              <w:t>LUGAR Y FORMA DE PRESENTACIÓN</w:t>
            </w:r>
            <w:r w:rsidR="00D97510">
              <w:tab/>
            </w:r>
          </w:p>
          <w:p w:rsidR="00D97510" w:rsidRDefault="00D97510" w:rsidP="00D97510">
            <w:pPr>
              <w:tabs>
                <w:tab w:val="left" w:pos="4921"/>
              </w:tabs>
            </w:pPr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rPr>
                <w:rStyle w:val="Textoennegrita"/>
              </w:rPr>
              <w:t>LUGAR Y FORMA DE PRESENTACIÓN</w:t>
            </w:r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rPr>
                <w:rStyle w:val="Textoennegrita"/>
              </w:rPr>
              <w:t>Presencialmente en:</w:t>
            </w:r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t>- Registro General del Ayuntamiento de Pinoso</w:t>
            </w:r>
            <w:bookmarkStart w:id="0" w:name="_GoBack"/>
            <w:bookmarkEnd w:id="0"/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t>- Las oficinas de Correos, en la forma que reglamentariamente se establezca.</w:t>
            </w:r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rPr>
                <w:rStyle w:val="Textoennegrita"/>
              </w:rPr>
              <w:t>Electrónicamente en:</w:t>
            </w:r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t xml:space="preserve">- La Sede Electrónica del Ayuntamiento de Pinoso. </w:t>
            </w:r>
            <w:hyperlink r:id="rId7" w:history="1">
              <w:r w:rsidRPr="005D7910">
                <w:rPr>
                  <w:rStyle w:val="Hipervnculo"/>
                </w:rPr>
                <w:t>https://pinoso.sedelectronica.es</w:t>
              </w:r>
            </w:hyperlink>
            <w:r>
              <w:t xml:space="preserve"> </w:t>
            </w:r>
          </w:p>
          <w:p w:rsidR="00D97510" w:rsidRPr="00D97510" w:rsidRDefault="00D97510" w:rsidP="00D97510">
            <w:pPr>
              <w:pStyle w:val="NormalWeb"/>
              <w:spacing w:before="0" w:beforeAutospacing="0" w:after="0" w:afterAutospacing="0"/>
            </w:pPr>
            <w:r w:rsidRPr="00D97510">
              <w:t xml:space="preserve">- El Registro Electrónico Común (REC – Red SARA). </w:t>
            </w:r>
            <w:hyperlink r:id="rId8" w:history="1">
              <w:r w:rsidRPr="005D7910">
                <w:rPr>
                  <w:rStyle w:val="Hipervnculo"/>
                </w:rPr>
                <w:t>https://rec.redsara.es</w:t>
              </w:r>
            </w:hyperlink>
            <w:r>
              <w:t xml:space="preserve"> </w:t>
            </w:r>
          </w:p>
          <w:p w:rsidR="00D97510" w:rsidRDefault="00D97510" w:rsidP="00D97510">
            <w:pPr>
              <w:tabs>
                <w:tab w:val="left" w:pos="4921"/>
              </w:tabs>
            </w:pP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Publicación normativa</w:t>
            </w:r>
          </w:p>
        </w:tc>
        <w:tc>
          <w:tcPr>
            <w:tcW w:w="7092" w:type="dxa"/>
          </w:tcPr>
          <w:p w:rsidR="00292711" w:rsidRDefault="000F687F" w:rsidP="00D97510">
            <w:r>
              <w:t>Véase en el apartado Normativa la convocatoria y bases – BOP Alicante núm. 91, 15/05/2025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Normativa Reguladora</w:t>
            </w:r>
          </w:p>
        </w:tc>
        <w:tc>
          <w:tcPr>
            <w:tcW w:w="7092" w:type="dxa"/>
          </w:tcPr>
          <w:p w:rsidR="00292711" w:rsidRDefault="000F687F" w:rsidP="00D97510">
            <w:r>
              <w:t>- Ley 3/2019, de 18 de febrero, de la Generalitat, de Servicios Sociales Inclusivos de la Comunidad Valenciana</w:t>
            </w:r>
            <w:r>
              <w:br/>
              <w:t>- Ley 38/2003, de 17 de noviembre, General de Subvenciones</w:t>
            </w:r>
            <w:r>
              <w:br/>
              <w:t>- Real Decreto 887/2006, de 21 de julio, por el que se aprueba el Reglamento de la Ley General de Subvenciones</w:t>
            </w:r>
            <w:r>
              <w:br/>
              <w:t>- Ley 39/2015, de 1 de octubre, del Procedimiento Administrativo Común de las Administraciones Públicas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D97510">
            <w:r w:rsidRPr="00D50E24">
              <w:t>Referencia Legislativa</w:t>
            </w:r>
          </w:p>
        </w:tc>
        <w:tc>
          <w:tcPr>
            <w:tcW w:w="7092" w:type="dxa"/>
          </w:tcPr>
          <w:p w:rsidR="00292711" w:rsidRDefault="000F687F" w:rsidP="00D97510">
            <w:r>
              <w:t>- Ley 3/2019, de 18 de febrero, de la Generalitat, de Servicios Sociales Inclusivos de la Comunidad Valenciana</w:t>
            </w:r>
            <w:r>
              <w:br/>
              <w:t>- Ley 38/2003, de 17 de noviembre, General de Subvenciones</w:t>
            </w:r>
            <w:r>
              <w:br/>
            </w:r>
            <w:r>
              <w:lastRenderedPageBreak/>
              <w:t>- Real Decreto 887/2006, de 21 de julio, por el que se aprueba el Reglamento de la Ley General de Subvenciones</w:t>
            </w:r>
            <w:r>
              <w:br/>
              <w:t>- Ley 39/2015, de 1 de octubre, del Procedimiento Administrativo Común de las Administraciones Públicas</w:t>
            </w:r>
            <w:r>
              <w:br/>
              <w:t>- Ley 1/2015, de 6 de febrero, de la Generalitat, de Hacienda Pública, del Sector Público Instrumental y de Subvenciones</w:t>
            </w:r>
            <w:r>
              <w:br/>
              <w:t>- Decreto 38/2020, de 20 de marzo, del Consell, de coordinación y financiación de la atención primaria de servicios sociales</w:t>
            </w:r>
            <w:r>
              <w:br/>
              <w:t>- Ley 19/2013, de 9 de diciembre, de transparencia, acceso a la información pública y buen gobierno</w:t>
            </w:r>
          </w:p>
        </w:tc>
      </w:tr>
    </w:tbl>
    <w:p w:rsidR="00AC6321" w:rsidRPr="00272157" w:rsidRDefault="00AC6321" w:rsidP="00D97510"/>
    <w:p w:rsidR="00FB4471" w:rsidRDefault="00FB4471" w:rsidP="00D97510"/>
    <w:p w:rsidR="00FB4471" w:rsidRPr="00D66B5C" w:rsidRDefault="00FB4471" w:rsidP="00D97510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D66B5C">
        <w:t>MIGUEL GALENDE ESTEBAN</w:t>
      </w:r>
    </w:p>
    <w:p w:rsidR="00457EEC" w:rsidRPr="00FB4471" w:rsidRDefault="00457EEC" w:rsidP="00D97510">
      <w:pPr>
        <w:rPr>
          <w:b/>
          <w:color w:val="4F81BD"/>
        </w:rPr>
      </w:pPr>
    </w:p>
    <w:p w:rsidR="00FB4471" w:rsidRPr="00D66B5C" w:rsidRDefault="00FB4471" w:rsidP="00D97510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D66B5C">
        <w:t>07/07/2025</w:t>
      </w:r>
    </w:p>
    <w:p w:rsidR="00457EEC" w:rsidRPr="00FB4471" w:rsidRDefault="00457EEC" w:rsidP="00D97510">
      <w:pPr>
        <w:rPr>
          <w:b/>
          <w:color w:val="4F81BD"/>
        </w:rPr>
      </w:pPr>
    </w:p>
    <w:p w:rsidR="003F2652" w:rsidRPr="00D66B5C" w:rsidRDefault="00F54B1B" w:rsidP="00D97510">
      <w:r w:rsidRPr="00FB4471">
        <w:rPr>
          <w:b/>
          <w:color w:val="4F81BD"/>
        </w:rPr>
        <w:t>ORGANISMO:</w:t>
      </w:r>
      <w:r w:rsidR="00D66B5C">
        <w:rPr>
          <w:b/>
          <w:color w:val="4F81BD"/>
        </w:rPr>
        <w:t xml:space="preserve"> </w:t>
      </w:r>
      <w:r w:rsidR="00D66B5C">
        <w:t>Ayuntamiento de Pinoso (Alicante)</w:t>
      </w:r>
    </w:p>
    <w:p w:rsidR="003E210F" w:rsidRDefault="003E210F" w:rsidP="00D97510">
      <w:pPr>
        <w:rPr>
          <w:b/>
          <w:color w:val="4F81BD"/>
        </w:rPr>
      </w:pPr>
    </w:p>
    <w:p w:rsidR="00182D5F" w:rsidRDefault="00F54B1B" w:rsidP="00D97510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437CBE" w:rsidRDefault="00437CBE" w:rsidP="00D97510">
      <w:pPr>
        <w:rPr>
          <w:b/>
          <w:color w:val="4F81BD"/>
        </w:rPr>
      </w:pPr>
    </w:p>
    <w:p w:rsidR="00CD20FB" w:rsidRPr="00AF1D31" w:rsidRDefault="00CD20FB" w:rsidP="00D97510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</w:p>
    <w:p w:rsidR="00CD20FB" w:rsidRDefault="00CD20FB" w:rsidP="00D97510">
      <w:pPr>
        <w:rPr>
          <w:b/>
          <w:color w:val="4F81BD"/>
        </w:rPr>
      </w:pPr>
    </w:p>
    <w:p w:rsidR="0087293E" w:rsidRDefault="00743347" w:rsidP="00D97510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D97510" w:rsidRDefault="00D97510" w:rsidP="00D97510">
      <w:pPr>
        <w:pStyle w:val="NormalWeb"/>
        <w:spacing w:before="0" w:beforeAutospacing="0" w:after="0" w:afterAutospacing="0"/>
      </w:pPr>
      <w:r w:rsidRPr="00D97510">
        <w:t>- Registro General del Ayuntamiento de Pinoso</w:t>
      </w:r>
      <w:r w:rsidRPr="00D97510">
        <w:br/>
        <w:t>Plaça d'Espanya, 1, 03650 El Pinós, Alicante</w:t>
      </w:r>
      <w:r w:rsidRPr="00D97510">
        <w:br/>
      </w:r>
      <w:hyperlink r:id="rId9" w:history="1">
        <w:r w:rsidRPr="005D7910">
          <w:rPr>
            <w:rStyle w:val="Hipervnculo"/>
          </w:rPr>
          <w:t>https://maps.app.goo.gl/z5jC5LSuCdPLsEQJ8</w:t>
        </w:r>
      </w:hyperlink>
      <w:r>
        <w:t xml:space="preserve"> </w:t>
      </w:r>
      <w:r w:rsidRPr="00D97510">
        <w:br/>
        <w:t>966 96 61 21</w:t>
      </w:r>
    </w:p>
    <w:p w:rsidR="00D97510" w:rsidRPr="00D97510" w:rsidRDefault="00D97510" w:rsidP="00D97510">
      <w:pPr>
        <w:pStyle w:val="NormalWeb"/>
        <w:spacing w:before="0" w:beforeAutospacing="0" w:after="0" w:afterAutospacing="0"/>
      </w:pPr>
    </w:p>
    <w:p w:rsidR="00D97510" w:rsidRDefault="00D97510" w:rsidP="00D97510">
      <w:pPr>
        <w:pStyle w:val="NormalWeb"/>
        <w:spacing w:before="0" w:beforeAutospacing="0" w:after="0" w:afterAutospacing="0"/>
      </w:pPr>
      <w:r w:rsidRPr="00D97510"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D97510" w:rsidRPr="00D97510" w:rsidRDefault="00D97510" w:rsidP="00D97510">
      <w:pPr>
        <w:pStyle w:val="NormalWeb"/>
        <w:spacing w:before="0" w:beforeAutospacing="0" w:after="0" w:afterAutospacing="0"/>
      </w:pPr>
    </w:p>
    <w:p w:rsidR="00D97510" w:rsidRDefault="00D97510" w:rsidP="00D97510">
      <w:pPr>
        <w:pStyle w:val="NormalWeb"/>
        <w:spacing w:before="0" w:beforeAutospacing="0" w:after="0" w:afterAutospacing="0"/>
      </w:pPr>
      <w:r w:rsidRPr="00D97510">
        <w:t>- Las oficinas de Correos, en la forma que reglamentariamente se establezca.</w:t>
      </w:r>
    </w:p>
    <w:p w:rsidR="00D97510" w:rsidRDefault="00D97510" w:rsidP="00D97510">
      <w:pPr>
        <w:pStyle w:val="NormalWeb"/>
        <w:spacing w:before="0" w:beforeAutospacing="0" w:after="0" w:afterAutospacing="0"/>
      </w:pPr>
    </w:p>
    <w:p w:rsidR="00D97510" w:rsidRDefault="00D97510" w:rsidP="00D97510">
      <w:pPr>
        <w:pStyle w:val="NormalWeb"/>
        <w:spacing w:before="0" w:beforeAutospacing="0" w:after="0" w:afterAutospacing="0"/>
      </w:pPr>
      <w:r w:rsidRPr="00D97510">
        <w:t xml:space="preserve">- La Sede Electrónica del Ayuntamiento de Pinoso. </w:t>
      </w:r>
      <w:hyperlink r:id="rId10" w:history="1">
        <w:r w:rsidRPr="005D7910">
          <w:rPr>
            <w:rStyle w:val="Hipervnculo"/>
          </w:rPr>
          <w:t>https://pinoso.sedelectronica.es</w:t>
        </w:r>
      </w:hyperlink>
      <w:r>
        <w:t xml:space="preserve"> </w:t>
      </w:r>
    </w:p>
    <w:p w:rsidR="00D97510" w:rsidRPr="00D97510" w:rsidRDefault="00D97510" w:rsidP="00D97510">
      <w:pPr>
        <w:pStyle w:val="NormalWeb"/>
        <w:spacing w:before="0" w:beforeAutospacing="0" w:after="0" w:afterAutospacing="0"/>
      </w:pPr>
    </w:p>
    <w:p w:rsidR="00D97510" w:rsidRPr="00D97510" w:rsidRDefault="00D97510" w:rsidP="00D97510">
      <w:pPr>
        <w:pStyle w:val="NormalWeb"/>
        <w:spacing w:before="0" w:beforeAutospacing="0" w:after="0" w:afterAutospacing="0"/>
      </w:pPr>
      <w:r w:rsidRPr="00D97510">
        <w:t xml:space="preserve">- El Registro Electrónico Común (REC – Red SARA). </w:t>
      </w:r>
      <w:hyperlink r:id="rId11" w:history="1">
        <w:r w:rsidRPr="005D7910">
          <w:rPr>
            <w:rStyle w:val="Hipervnculo"/>
          </w:rPr>
          <w:t>https://rec.redsara.es</w:t>
        </w:r>
      </w:hyperlink>
      <w:r>
        <w:t xml:space="preserve"> </w:t>
      </w:r>
    </w:p>
    <w:p w:rsidR="00D97510" w:rsidRDefault="00D97510" w:rsidP="00D97510">
      <w:pPr>
        <w:rPr>
          <w:b/>
          <w:color w:val="4F81BD"/>
        </w:rPr>
      </w:pPr>
    </w:p>
    <w:p w:rsidR="00A62954" w:rsidRDefault="00A62954" w:rsidP="00D97510"/>
    <w:p w:rsidR="00F646E7" w:rsidRPr="00F646E7" w:rsidRDefault="00F646E7" w:rsidP="0047679D"/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627F" w:rsidRDefault="00BC627F" w:rsidP="00397108">
      <w:r>
        <w:separator/>
      </w:r>
    </w:p>
  </w:endnote>
  <w:endnote w:type="continuationSeparator" w:id="0">
    <w:p w:rsidR="00BC627F" w:rsidRDefault="00BC627F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627F" w:rsidRDefault="00BC627F" w:rsidP="00397108">
      <w:r>
        <w:separator/>
      </w:r>
    </w:p>
  </w:footnote>
  <w:footnote w:type="continuationSeparator" w:id="0">
    <w:p w:rsidR="00BC627F" w:rsidRDefault="00BC627F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032AF"/>
    <w:multiLevelType w:val="multilevel"/>
    <w:tmpl w:val="411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46A34"/>
    <w:multiLevelType w:val="hybridMultilevel"/>
    <w:tmpl w:val="05422AB4"/>
    <w:lvl w:ilvl="0" w:tplc="84E018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E19F5"/>
    <w:multiLevelType w:val="hybridMultilevel"/>
    <w:tmpl w:val="25C2F53E"/>
    <w:lvl w:ilvl="0" w:tplc="3BB64068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27141"/>
    <w:multiLevelType w:val="hybridMultilevel"/>
    <w:tmpl w:val="320669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9787B"/>
    <w:multiLevelType w:val="hybridMultilevel"/>
    <w:tmpl w:val="7EC24CAA"/>
    <w:lvl w:ilvl="0" w:tplc="1FBE28C6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619A154B"/>
    <w:multiLevelType w:val="multilevel"/>
    <w:tmpl w:val="38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8577C"/>
    <w:rsid w:val="00095E9F"/>
    <w:rsid w:val="000E4B81"/>
    <w:rsid w:val="000E56E4"/>
    <w:rsid w:val="000E663B"/>
    <w:rsid w:val="000F687F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C5344"/>
    <w:rsid w:val="001D3878"/>
    <w:rsid w:val="001E5184"/>
    <w:rsid w:val="001F1A9A"/>
    <w:rsid w:val="001F4083"/>
    <w:rsid w:val="00200916"/>
    <w:rsid w:val="002034BF"/>
    <w:rsid w:val="00207175"/>
    <w:rsid w:val="00246B49"/>
    <w:rsid w:val="002612AD"/>
    <w:rsid w:val="0028093F"/>
    <w:rsid w:val="00287BFB"/>
    <w:rsid w:val="00290CCD"/>
    <w:rsid w:val="00290EA2"/>
    <w:rsid w:val="00292711"/>
    <w:rsid w:val="002A0DA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5BF1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4C9C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A4A84"/>
    <w:rsid w:val="009A5D6A"/>
    <w:rsid w:val="009B17E9"/>
    <w:rsid w:val="009B1CE4"/>
    <w:rsid w:val="009B2622"/>
    <w:rsid w:val="009B61DD"/>
    <w:rsid w:val="009B7875"/>
    <w:rsid w:val="009C47DB"/>
    <w:rsid w:val="00A069C9"/>
    <w:rsid w:val="00A077EF"/>
    <w:rsid w:val="00A20BF8"/>
    <w:rsid w:val="00A224BE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C627F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164F"/>
    <w:rsid w:val="00D42554"/>
    <w:rsid w:val="00D43560"/>
    <w:rsid w:val="00D450CE"/>
    <w:rsid w:val="00D50E24"/>
    <w:rsid w:val="00D62097"/>
    <w:rsid w:val="00D66B5C"/>
    <w:rsid w:val="00D67AF3"/>
    <w:rsid w:val="00D73CF5"/>
    <w:rsid w:val="00D75C59"/>
    <w:rsid w:val="00D865B0"/>
    <w:rsid w:val="00D94734"/>
    <w:rsid w:val="00D97510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0E5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EA11E2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1C5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inoso.sedelectronica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inoso.sedelectronic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z5jC5LSuCdPLsEQJ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1689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10961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7</cp:revision>
  <dcterms:created xsi:type="dcterms:W3CDTF">2025-07-02T08:34:00Z</dcterms:created>
  <dcterms:modified xsi:type="dcterms:W3CDTF">2025-07-07T18:52:00Z</dcterms:modified>
</cp:coreProperties>
</file>