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before="1200" w:after="480"/>
        <w:jc w:val="center"/>
      </w:pPr>
      <w:r>
        <w:rPr>
          <w:rFonts w:ascii="Arial" w:hAnsi="Arial" w:eastAsia="Arial" w:cs="Arial"/>
          <w:b/>
          <w:color w:val="000000"/>
          <w:sz w:val="36"/>
        </w:rPr>
        <w:t>DICIONÁRIO DE 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Nome do Projeto: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SIGA UEA – Sistema de Gestão de TCC do NUCOMP-UEA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Instituição: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UEA – Universidade do Estado do Amazonas, Escola Superior de Tecnologia (EST) – NUCOMP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Patrocinadora / Cliente: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Profª Drª Diana Maria da Câmara – Coordenação do NUCOMP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Equipe / Gerentes do Projeto: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Davih Taumaturgo Soares, Igor Leite de Almeida, Igor Meireles de Lima Taveira, Matheus Maia Braga e Samuel Ogino Barbosa.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Documento de referência: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Plano de Integração do Projeto, versão 2.3; história HT02 (SCRUM-107)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Data: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21/10/2026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Versão: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1.0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Arial" w:hAnsi="Arial" w:eastAsia="Arial" w:cs="Arial"/>
          <w:b/>
          <w:color w:val="000000"/>
          <w:sz w:val="30"/>
        </w:rPr>
        <w:t>SUMÁRIO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Arial" w:cs="Arial"/>
          <w:b/>
          <w:color w:val="000000"/>
          <w:sz w:val="22"/>
        </w:rPr>
        <w:t>1. INTRODUÇÃO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1.1 Objetivo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1.2 Escopo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1.3 Documentos de referência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1.4 Siglas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2. VISÃO GERAL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3. CONVENÇÕES</w:t>
        <w:tab/>
        <w:t>5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4. MOD01 · USUÁRIOS E ACESSO</w:t>
        <w:tab/>
        <w:t>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 nucleo</w:t>
        <w:tab/>
        <w:t>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4.2 curso</w:t>
        <w:tab/>
        <w:t>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4.3 area_interesse</w:t>
        <w:tab/>
        <w:t>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4.4 perfil</w:t>
        <w:tab/>
        <w:t>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4.5 usuario</w:t>
        <w:tab/>
        <w:t>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4.6 usuario_perfil</w:t>
        <w:tab/>
        <w:t>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4.7 docente</w:t>
        <w:tab/>
        <w:t>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4.8 docente_area</w:t>
        <w:tab/>
        <w:t>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4.9 aluno</w:t>
        <w:tab/>
        <w:t>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4.10 foto_usuario</w:t>
        <w:tab/>
        <w:t>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4.11 usuario_externo</w:t>
        <w:tab/>
        <w:t>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4.12 acesso_limitado</w:t>
        <w:tab/>
        <w:t>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4.13 token_usuario</w:t>
        <w:tab/>
        <w:t>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4.14 sessao</w:t>
        <w:tab/>
        <w:t>10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4.15 notificacao_email</w:t>
        <w:tab/>
        <w:t>10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4.16 log_auditoria</w:t>
        <w:tab/>
        <w:t>11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5. MOD02 · IDEIAS DE TCC</w:t>
        <w:tab/>
        <w:t>11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5.1 proposta</w:t>
        <w:tab/>
        <w:t>11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5.2 proposta_destinatario</w:t>
        <w:tab/>
        <w:t>12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5.3 comentario_proposta</w:t>
        <w:tab/>
        <w:t>12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5.4 denuncia</w:t>
        <w:tab/>
        <w:t>12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6. MOD03 · GESTÃO E ACOMPANHAMENTO DOS TCCS</w:t>
        <w:tab/>
        <w:t>13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6.1 periodo_letivo</w:t>
        <w:tab/>
        <w:t>13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6.2 turma</w:t>
        <w:tab/>
        <w:t>14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6.3 matricula_turma</w:t>
        <w:tab/>
        <w:t>14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6.4 tcc</w:t>
        <w:tab/>
        <w:t>15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6.5 tcc_palavra_chave</w:t>
        <w:tab/>
        <w:t>15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6.6 historico_situacao</w:t>
        <w:tab/>
        <w:t>16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6.7 analise_cadastro</w:t>
        <w:tab/>
        <w:t>16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6.8 orientacao</w:t>
        <w:tab/>
        <w:t>16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6.9 documento_tcc</w:t>
        <w:tab/>
        <w:t>17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6.10 tarefa_tcc</w:t>
        <w:tab/>
        <w:t>18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7. MOD04 · GESTÃO DA DEFESA E AGENDA</w:t>
        <w:tab/>
        <w:t>18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 local_defesa</w:t>
        <w:tab/>
        <w:t>18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7.2 defesa</w:t>
        <w:tab/>
        <w:t>18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7.3 historico_defesa</w:t>
        <w:tab/>
        <w:t>19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7.4 banca_membro</w:t>
        <w:tab/>
        <w:t>20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7.5 instrumento_avaliacao</w:t>
        <w:tab/>
        <w:t>20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7.6 componente_avaliacao</w:t>
        <w:tab/>
        <w:t>21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7.7 criterio_avaliacao</w:t>
        <w:tab/>
        <w:t>21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7.8 avaliacao</w:t>
        <w:tab/>
        <w:t>21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7.9 avaliacao_criterio</w:t>
        <w:tab/>
        <w:t>22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7.10 resultado_defesa</w:t>
        <w:tab/>
        <w:t>22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7.11 correcao</w:t>
        <w:tab/>
        <w:t>23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7.12 documento_oficial</w:t>
        <w:tab/>
        <w:t>24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7.13 ocorrencia_defesa</w:t>
        <w:tab/>
        <w:t>24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7.14 ouvinte_defesa</w:t>
        <w:tab/>
        <w:t>25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8. MOD05 · PUBLICAÇÃO</w:t>
        <w:tab/>
        <w:t>25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8.1 publicacao_artigo</w:t>
        <w:tab/>
        <w:t>25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8.2 historico_publicacao</w:t>
        <w:tab/>
        <w:t>26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9. COBERTURA DOS REQUISITOS</w:t>
        <w:tab/>
        <w:t>26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10. REGISTRO DE ALTERAÇÕES</w:t>
        <w:tab/>
        <w:t>26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11. APROVAÇÕES</w:t>
        <w:tab/>
        <w:t>27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12. REFERÊNCIAS</w:t>
        <w:tab/>
        <w:t>27</w:t>
      </w:r>
    </w:p>
    <w:p>
      <w:r>
        <w:fldChar w:fldCharType="end"/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1. INTRODUÇÃO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Este documento descreve os dados do SIGA UEA – Sistema de Gestão de TCC do NUCOMP-UEA: cada tabela do banco, o que guarda, suas colunas, chaves e regras de integridade, e os requisitos que atende. É o complemento textual do DER em notação pé de galinha e atende à história HT02 (Modelagem de dados).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1.1 Objetivo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Dar à equipe e à coordenação uma referência única do significado de cada dado, para que o banco, a API e as telas usem os mesmos nomes e as mesmas regras.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1.2 Escopo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As 46 tabelas do sistema completo, nos cinco módulos. 23 já existem no banco (usuários e acesso, turmas e cadastro de TCC, sprints S02 e S03); as outras 23 estão modeladas para os próximos marcos. Os indicadores (MOD06) e a agenda pública (MOD07) não têm tabelas próprias: são consultas sobre as tabelas descritas aqui.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1.3 Documentos de referência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Requisitos_SIGA_UEA.xlsx: requisitos, regras de negócio e requisitos não funcionais.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DER do SIGA UEA em notação pé de galinha (D05, pasta 05_Modelo_de_Dados): visão geral, sistema completo e tabelas já implementadas.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DER conceitual do SIGA UEA, no estilo brModelo, uma página por módulo.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Esquema físico do banco (SIGA_UEA_modelo_fisico_PostgreSQL.sql), gerado das migrações.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Documento de Arquitetura do Sistema e Contrato da API.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1.4 Siglas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tblHeader w:val="1"/>
          <w:cantSplit w:val="1"/>
        </w:trPr>
        <w:tc>
          <w:tcPr>
            <w:tcW w:type="dxa" w:w="198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Sigla</w:t>
            </w:r>
          </w:p>
        </w:tc>
        <w:tc>
          <w:tcPr>
            <w:tcW w:type="dxa" w:w="708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Chave primária: identifica o registro na tabela.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Chave estrangeira: aponta para o registro de outra tabela.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Chave única: o valor não se repete na tabela.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DER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Diagrama Entidade-Relacionamento.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SGBD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Sistema Gerenciador de Banco de Dados (aqui, PostgreSQL 16).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RBN, RN, RNF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Requisito de baixo nível, regra de negócio e requisito não funcional da planilha.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2. VISÃO GERAL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49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53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102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Tabelas</w:t>
            </w:r>
          </w:p>
        </w:tc>
        <w:tc>
          <w:tcPr>
            <w:tcW w:type="dxa" w:w="102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Já no banco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MOD01 · Usuários e acesso</w:t>
            </w:r>
          </w:p>
        </w:tc>
        <w:tc>
          <w:tcPr>
            <w:tcW w:type="dxa" w:w="4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Pessoas, perfis de acesso, sessões, links de ativação e recuperação, fila de e-mails e auditoria.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MOD02 · Ideias de TCC</w:t>
            </w:r>
          </w:p>
        </w:tc>
        <w:tc>
          <w:tcPr>
            <w:tcW w:type="dxa" w:w="4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Propostas de TCC dos alunos, comentários dos professores e denúncias para moderação.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MOD03 · Gestão e acompanhamento dos TCCs</w:t>
            </w:r>
          </w:p>
        </w:tc>
        <w:tc>
          <w:tcPr>
            <w:tcW w:type="dxa" w:w="4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Períodos, turmas, matrícula, cadastro do TCC, análise da coordenação, orientação, documentos e tarefas.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MOD04 · Gestão da defesa e agenda</w:t>
            </w:r>
          </w:p>
        </w:tc>
        <w:tc>
          <w:tcPr>
            <w:tcW w:type="dxa" w:w="4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Agendamento da defesa, banca, avaliação, resultado, correções, ata, certificados e ouvintes.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MOD05 · Publicação</w:t>
            </w:r>
          </w:p>
        </w:tc>
        <w:tc>
          <w:tcPr>
            <w:tcW w:type="dxa" w:w="4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Submissão do artigo e histórico da situação editorial.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4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23</w:t>
            </w:r>
          </w:p>
        </w:tc>
      </w:tr>
    </w:tbl>
    <w:p>
      <w:pPr>
        <w:spacing w:before="0" w:after="60"/>
      </w:pPr>
    </w:p>
    <w:p>
      <w:pPr>
        <w:spacing w:before="120" w:after="60"/>
        <w:jc w:val="center"/>
      </w:pPr>
      <w:r>
        <w:drawing>
          <wp:inline>
            <wp:extent cx="5760000" cy="2383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pe-de-galinha-1-visao-ger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eastAsia="Arial" w:cs="Arial"/>
          <w:b w:val="0"/>
          <w:color w:val="000000"/>
          <w:sz w:val="18"/>
        </w:rPr>
        <w:t>Figura 1 – DER em notação pé de galinha, visão geral das 46 entidades. Fonte: elaborado pelos autores (2026).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3. CONVENÇÕES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170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Nomes</w:t>
            </w:r>
          </w:p>
        </w:tc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Tabelas e colunas em minúsculas, sem acento, com sublinhado (ex.: periodo_letivo). Chave estrangeira termina em _id ou diz o papel da pessoa (ex.: enviado_por).</w:t>
            </w:r>
          </w:p>
        </w:tc>
      </w:tr>
      <w:tr>
        <w:trPr>
          <w:cantSplit w:val="1"/>
        </w:trPr>
        <w:tc>
          <w:tcPr>
            <w:tcW w:type="dxa" w:w="170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Tipos</w:t>
            </w:r>
          </w:p>
        </w:tc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Tipos do PostgreSQL: SERIAL (número gerado), INTEGER, VARCHAR(n) (texto de até n caracteres), TEXT, DATE, TIME, TIMESTAMP (data e hora), BOOLEAN (sim ou não), NUMERIC(p,e), BYTEA (arquivo), CHAR(64) (resumo SHA-256) e JSONB (dados estruturados).</w:t>
            </w:r>
          </w:p>
        </w:tc>
      </w:tr>
      <w:tr>
        <w:trPr>
          <w:cantSplit w:val="1"/>
        </w:trPr>
        <w:tc>
          <w:tcPr>
            <w:tcW w:type="dxa" w:w="170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Datas</w:t>
            </w:r>
          </w:p>
        </w:tc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gravadas em UTC; a tela mostra no fuso de Manaus.</w:t>
            </w:r>
          </w:p>
        </w:tc>
      </w:tr>
      <w:tr>
        <w:trPr>
          <w:cantSplit w:val="1"/>
        </w:trPr>
        <w:tc>
          <w:tcPr>
            <w:tcW w:type="dxa" w:w="170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Nulo</w:t>
            </w:r>
          </w:p>
        </w:tc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"Não" quer dizer campo obrigatório. "Sim" quer dizer que o campo pode ficar vazio.</w:t>
            </w:r>
          </w:p>
        </w:tc>
      </w:tr>
      <w:tr>
        <w:trPr>
          <w:cantSplit w:val="1"/>
        </w:trPr>
        <w:tc>
          <w:tcPr>
            <w:tcW w:type="dxa" w:w="170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Valores</w:t>
            </w:r>
          </w:p>
        </w:tc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Quando a coluna tem uma lista de valores permitidos, o banco recusa qualquer outro.</w:t>
            </w:r>
          </w:p>
        </w:tc>
      </w:tr>
      <w:tr>
        <w:trPr>
          <w:cantSplit w:val="1"/>
        </w:trPr>
        <w:tc>
          <w:tcPr>
            <w:tcW w:type="dxa" w:w="170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Histórico</w:t>
            </w:r>
          </w:p>
        </w:tc>
        <w:tc>
          <w:tcPr>
            <w:tcW w:type="dxa" w:w="737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Nada que tenha valor de registro é apagado: mudanças viram linhas novas ou versões, como mostra a tabela abaixo.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tblHeader w:val="1"/>
          <w:cantSplit w:val="1"/>
        </w:trPr>
        <w:tc>
          <w:tcPr>
            <w:tcW w:type="dxa" w:w="283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 que muda</w:t>
            </w:r>
          </w:p>
        </w:tc>
        <w:tc>
          <w:tcPr>
            <w:tcW w:type="dxa" w:w="6236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 fica o histórico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 acadêmica do TCC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historico_situacao: cada transição, com quem e quando.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Parecer da coordenação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analise_cadastro: uma linha por decisão; o protocolo não muda.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 substituído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orientacao com status SUBSTITUIDA, data e justificativa; o novo vínculo é outra linha (RN16).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Versões do PDF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documento_tcc: versão nova a cada envio; a anterior permanece.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Remarcação, cancelamento e suplência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historico_defesa, com os valores anteriores.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Retificação do resultado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resultado_defesa com versao e vigente; ata e folha antigas ficam em documento_oficial com substituido_em.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Instrumento de avaliação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instrumento_avaliacao versionado; cada avaliação aponta para a versão usada (RN19).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 editorial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historico_publicacao; outro veículo é outra publicacao_artigo.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Qualquer alteração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log_auditoria, que o banco não deixa alterar nem apagar (RNF03).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4. MOD01 · USUÁRIOS E ACESSO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Pessoas, perfis de acesso, sessões, links de ativação e recuperação, fila de e-mails e auditoria.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 nucleo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Núcleo acadêmico (NUCOMP). Situação: já existe no banco. Requisitos: RBN01.01.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sigla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Sigla do núcleo (ex.: NUCOMP).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VARCHAR(150)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4.2 curso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Cursos contemplados (RN01). Situação: já existe no banco. Requisitos: RN01.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sigla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Sigla do curso.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nucleo_id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nucleo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núcleo.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4.3 area_interesse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Áreas de interesse mantidas pela coordenação. Situação: já existe no banco. Requisitos: RBN01.02, RN25.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4.4 perfil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Os cinco perfis de acesso (RN07). Situação: já existe no banco. Requisitos: RN07.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VARCHAR(30)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Código do perfil, usado nas permissões.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VARCHAR(50)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4.5 usuario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Toda pessoa que acessa o sistema. Situação: já existe no banco. Requisitos: RBN01.01 a RBN01.08.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VARCHAR(150)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VARCHAR(254)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E-mail de acesso; único, sem diferenciar maiúsculas. Único em lower(email).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 de contato (opcional).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senha_hash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VARCHAR(60)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Senha guardada com bcrypt; a senha em si nunca é guardada. Bcrypt; nulo até ativar.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se a conta pode entrar no sistema.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inativado_em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inativação; vazio enquanto a conta está ativa.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tentativas_falhas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Tentativas de login erradas seguidas; a 3ª bloqueia a conta.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bloqueado_ate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Fim do bloqueio de 15 minutos após 3 tentativas erradas.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4.6 usuario_perfil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Perfis de cada pessoa e quem os atribuiu. Situação: já existe no banco. Requisitos: RN07.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perfil_id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perfil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perfil.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atribuido_por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atribuiu;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atribuido_em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atribuição.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4.7 docente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Dados de quem é docente (coordenador, professor, orientador). Situação: já existe no banco. Requisitos: RBN01.01.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 do docente. Valores: coordenador, professor, orientador.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nucleo_id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nucleo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núcleo.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curso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curso. Nulo = coordenador.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4.8 docente_area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Áreas de interesse de cada docente (RN25). Situação: já existe no banco. Requisitos: RN25, RBN01.10.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docente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docente (docente).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area_interesse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área de interesse.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4.9 aluno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Dados de quem é aluno. Situação: já existe no banco. Requisitos: RBN01.03, RBN01.11, RN27.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Matrícula do aluno na UEA.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curso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curso.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acesso_ate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Último dia de acesso do aluno. Aprovação em TCC2 + 7 dias (RN27). Coluna planejada.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4.10 foto_usuario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Foto de perfil (opcional). Situação: já existe no banco. Requisitos: RBN01.09, RBN01.10.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da imagem, conferido pelo conteúdo do arquivo.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conteudo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BYTEA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Conteúdo do arquivo da imagem.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sha256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CHAR(64)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 SHA-256 do arquivo, conferido no envio e na leitura (RNF06).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última alteração.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4.11 usuario_externo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Membro de banca ou coorientador de fora da UEA (AcessoLimitado). Situação: planejada para os próximos marcos. Requisitos: RBN01.12, RBN01.13, RN12.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instituicao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VARCHAR(150)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Instituição de origem da pessoa externa.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4.12 acesso_limitado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Conta restrita a uma defesa ou a um TCC, com validade. Situação: planejada para os próximos marcos. Requisitos: RBN01.12, RBN01.13.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escopo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que a conta limitada pode acessar. Valores: BANCA, COORIENTACAO.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expira_em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deixa de valer. 7 dias após o resultado.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revogado_em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acesso foi revogado antes do prazo.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Conta de banca aponta para uma defesa; conta de coorientação aponta para um TCC.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4.13 token_usuario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Links de ativação e recuperação (só o hash). Situação: já existe no banco. Requisitos: RBN01.05, RBN01.07.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Finalidade do link. Valores: ativacao, recuperacao.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token_hash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CHAR(64)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 do token; o valor do link não é guardado.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expira_em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deixa de valer.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link foi usado; o link vale uma única vez.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4.14 sessao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Sessões de login (60 min de inatividade). Situação: já existe no banco. Requisitos: RBN01.06.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token_hash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CHAR(64)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 do token; o valor do link não é guardado.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expira_em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deixa de valer.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4.15 notificacao_email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Fila de e-mails de todos os módulos (NotificacaoEmail). Situação: já existe no banco. Requisitos: RBN03.06, RBN04.05, RBN09.05, RBN09.06, RBN12.03.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VARCHAR(30)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Assunto do aviso (ex.: ativação, orientação).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destinatario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VARCHAR(254)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Endereço de e-mail de destino.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pendente, enviado, falha.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tentativas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Quantas vezes o envio foi tentado.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erro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Mensagem do último erro de envio.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entidade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VARCHAR(40)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 do registro relacionado. Ex.: tcc, defesa. Coluna planejada.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entidade_id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 relacionado. Coluna planejada.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envio.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4.16 log_auditoria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Registro de cada alteração feita no sistema, com quem, quando e o valor anterior e o novo. Situação: já existe no banco. Requisitos: RNF03.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VARCHAR(40)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Ação realizada (ex.: criar, editar, entrar).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entidade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VARCHAR(40)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 do registro relacionado.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entidade_id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 relacionado.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campo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VARCHAR(40)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Campo alterado.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valor_anterior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Valor antes da alteração.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valor_novo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Valor depois da alteração.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O banco recusa alterar ou apagar registros desta tabela (RNF03).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5. MOD02 · IDEIAS DE TCC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Propostas de TCC dos alunos, comentários dos professores e denúncias para moderação.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5.1 proposta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Proposta de TCC de um aluno, direcionada a área ou a professores. Situação: planejada para os próximos marcos. Requisitos: RBN02.01, RBN02.03, RN25.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Autor;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Título.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destino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Para quem a proposta é mostrada. Valores: AREA, PROFESSORES.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area_interesse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área de interesse. Obrigatória se destino = AREA.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oculta_em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a coordenação ocultou a proposta (moderação).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Proposta destinada a uma área precisa informar a área.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5.2 proposta_destinatario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Professores escolhidos quando destino = PROFESSORES. Situação: planejada para os próximos marcos. Requisitos: RBN02.01.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proposta_id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proposta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proposta.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docente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Docente; aponta para o docente (docente).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5.3 comentario_proposta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Comentários de professores nas propostas. Situação: planejada para os próximos marcos. Requisitos: RBN02.02, RBN02.03.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proposta_id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proposta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proposta.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Autor;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escrito pelo autor.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oculto_em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a coordenação ocultou o comentário (moderação).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O texto não pode ficar em branco.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5.4 denuncia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Denúncia de proposta ou comentário e a decisão da coordenação (moderação reativa). Situação: planejada para os próximos marcos. Requisitos: RBN02.03.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proposta_id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proposta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proposta.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comentario_id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comentario_proposta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comentário. Uma das duas: proposta ou comentário.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denunciante_id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denunciou;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 informado.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 da denúncia. Valores: PENDENTE, MANTIDO, OCULTADO.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moderador_id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docente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 que decidiu; aponta para o docente (docente). Coordenador.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justificativa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Justificativa da decisão. Obrigatória ao decidir.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decidida_em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decisão.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A denúncia é de uma proposta ou de um comentário, nunca dos dois nem de nenhum.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O motivo não pode ficar em branco.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Denúncia decidida precisa do coordenador, da justificativa e da data.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6. MOD03 · GESTÃO E ACOMPANHAMENTO DOS TCCS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Períodos, turmas, matrícula, cadastro do TCC, análise da coordenação, orientação, documentos e tarefas.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6.1 periodo_letivo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Período letivo AAAA/N e prazo da versão final (PeriodoLetivo). Situação: já existe no banco. Requisitos: RBN08.01, RBN11.01.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VARCHAR(6)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Período no formato AAAA/N. Ex.: 2026/2.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inicio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Primeiro dia do período.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Último dia do período.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prazo_versao_final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limite para entregar a versão final corrigida.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O fim vem depois do início.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6.2 turma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Turma de TCC1 (disciplina) ou TCC2 (orientador). Situação: já existe no banco. Requisitos: RBN08.01, RBN08.05, RN24, RN26.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VARCHAR(30)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Código da turma, formado por curso, disciplina e período.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Etapa da turma. Valores: TCC1, TCC2.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curso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curso.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periodo_letivo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período letivo.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docente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Docente; aponta para o docente (docente). Responsável (RN24, RN26).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encerramento.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Não se repete a combinação de curso_id, disciplina, periodo_id, professor_id.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6.3 matricula_turma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Aluno na turma e sua situação (MatriculaTurma). Situação: já existe no banco. Requisitos: RBN08.02, RBN08.03, RN05.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turma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turma.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aluno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aluno (aluno).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MATRICULADO, DESISTENTE, APROVADO, REPROVADO.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nota_final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NUMERIC(3,1)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 final de 0 a 10.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incluido_por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incluiu;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incluido_em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inclusão.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situacao_alterada_em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última mudança de situação.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Não se repete a combinação de turma_id, aluno_id.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A nota final, quando houver, fica entre 0 e 10.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6.4 tcc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 trabalho: cadastro, protocolo e situação acadêmica (TCC). Situação: já existe no banco. Requisitos: RBN03.01 a RBN03.05, RBN05.01, RBN05.03, RBN08.04, RN02, RN04, RN10.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aluno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aluno (aluno).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turma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turma.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periodo_letivo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período letivo.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etapa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Etapa do TCC. Valores: TCC1, TCC2.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 do trabalho. Valores: ARTIGO, MONOGRAFIA.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VARCHAR(300)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Título.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subtitulo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VARCHAR(300)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Subtítulo (opcional).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 do trabalho. Até 500 palavras.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area_interesse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área de interesse.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RASCUNHO, EM_ANALISE, APROVADO, DEVOLVIDO, REPROVADO, CONCLUIDO, DESISTENCIA.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 único do cadastro. Gerado na 1ª submissão.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submetido_em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última submissão do cadastro.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concluido_em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conclusão do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desistencia_motivo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 da desistência.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tcc_origem_id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 de origem; aponta para o TCC. TCC1 que originou o TCC2.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última alteração.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Não se repete a combinação de aluno_id, periodo_id.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6.5 tcc_palavra_chave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Palavras-chave do TCC (no máximo 10). Situação: já existe no banco. Requisitos: RBN03.01.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ordem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SMALLINT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Posição na lista.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VARCHAR(60)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Palavra-chave.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No máximo 10 palavras-chave.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6.6 historico_situacao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Cada mudança de situação do TCC (HistoricoSituacao). Situação: já existe no banco. Requisitos: RBN05.04, RN10.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situacao_anterior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 antes da mudança.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situacao_nova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 depois da mudança.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observacao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Observação sobre a mudança.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registrado_em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registro.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6.7 analise_cadastro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Decisões da coordenação sobre o cadastro (AnaliseCadastro). Situação: planejada para os próximos marcos. Requisitos: RBN04.01 a RBN04.05, RN06.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docente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Coordenador; aponta para o docente (docente).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resultado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Valores: APROVADO, DEVOLVIDO, REPROVADO.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parecer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Parecer escrito. Obrigatório em DEVOLVIDO/REPROVADO.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decidido_em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decisão.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Devolução e reprovação exigem parecer.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6.8 orientacao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Vínculos de orientação e coorientação, com histórico (Orientacao). Situação: já existe no banco. Requisitos: RBN06.01 a RBN06.03, RN16.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Docente; aponta para a pessoa (usuario). Pode ser externo.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 do docente no TCC. Valores: ORIENTADOR, COORIENTADOR.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PENDENTE, ACEITA, RECUSADA, SUBSTITUIDA.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solicitado_em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pedido.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respondido_em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resposta.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motivo_recusa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 da recusa da orientação.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encerramento do vínculo.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justificativa_encerramento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 que o vínculo foi encerrado ou substituído.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6.9 documento_tcc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Versões do PDF do TCC (DocumentoTCC). Situação: planejada para os próximos marcos. Requisitos: RBN07.01 a RBN07.04, RN11, RNF06.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Número da versão; aumenta a cada nova versão.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finalidade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Para que a versão foi enviada. Valores: PRELIMINAR, BANCA, FINAL.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nome_arquivo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VARCHAR(255)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 original do arquivo enviado.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tamanho_bytes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Tamanho do arquivo em bytes. Até 20 MB.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sha256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CHAR(64)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 SHA-256 do arquivo, conferido no envio e na leitura (RNF06).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VARCHAR(500)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Local onde o arquivo está guardado.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enviado_por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enviou;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envio.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Não se repete a combinação de tcc_id, versao.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O arquivo não pode estar vazio nem passar de 20 MB.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6.10 tarefa_tcc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Tarefas/entregáveis definidos para um TCC aprovado. Situação: planejada para os próximos marcos. Requisitos: RBN05.05.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que deve ser entregue.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prazo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limite.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cadastrada_por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cadastrou;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entregue_em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entrega.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PENDENTE, ENTREGUE, ATRASADA.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7. MOD04 · GESTÃO DA DEFESA E AGENDA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Agendamento da defesa, banca, avaliação, resultado, correções, ata, certificados e ouvintes.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 local_defesa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Salas e locais físicos de defesa (LocalDefesa). Situação: planejada para os próximos marcos. Requisitos: RBN09.03, RBN09.04.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Detalhes do local (bloco, andar).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7.2 defesa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Agendamento da defesa e divulgação na agenda (Defesa). Situação: planejada para os próximos marcos. Requisitos: RBN09.01, RBN09.03, RBN09.06, RBN09.07, RBN09.08, RBN14.01 a RBN14.04, RN08, RN09, RN14, RN22.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Como a defesa acontece. Valores: PRESENCIAL, REMOTO, HIBRIDO.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Dia da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inicio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Horário de início.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Fim. TCC1 15 min, TCC2 20 min; pode ser maior (RN22).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local_id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local_defesa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local.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link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VARCHAR(500)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Endereço da sala virtual.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 do agendamento. Valores: CONFIRMADA, REMARCADA, CANCELADA, REALIZADA.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responsavel_id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docente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responsável; aponta para o docente (docente). RN14.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publicada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se a defesa aparece na agenda pública. Agenda (RAN14).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publicada_em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publicação na agenda.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divulgar_link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se o link da sala virtual aparece na agenda pública.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revisao_banca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que a banca precisa ser revista porque o orientador mudou. Orientador substituído.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lembrete_enviado_em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lembrete enviado na véspera. Véspera; não envia se cancelada (RBN09.06).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O fim vem depois do início.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Defesa presencial exige local; remota exige link; híbrida exige os dois.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7.3 historico_defesa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Agendamento, remarcação, cancelamento e suplência (HistoricoDefesa). Situação: planejada para os próximos marcos. Requisitos: RBN09.07 a RBN09.09.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evento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que aconteceu com a defesa. Valores: AGENDAMENTO, REMARCACAO, CANCELAMENTO, SUPLENTE_CONVOCADO.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 informado.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valores_anteriores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JSONB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Data, horário, local e banca antes da mudança.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registrado_em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registro.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7.4 banca_membro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Membros da banca de uma defesa (BancaMembro). Situação: planejada para os próximos marcos. Requisitos: RBN09.01, RBN09.02, RBN09.05, RBN09.09, RN12, RN20.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 na banca. Valores: AVALIADOR, ORIENTADOR, COORIENTADOR, SUPLENTE.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interno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se o membro é da UEA.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convite_enviado_em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envio do convite para a banca.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presente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Presença na defesa. Para certificado.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convocado_em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Suplente chamado.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substitui_membro_id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banca_membro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Membro substituído; aponta para o membro da banca.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motivo_convocacao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 que o suplente foi chamado.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Não se repete a combinação de defesa_id, usuario_id.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7.5 instrumento_avaliacao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Versões do instrumento de avaliação (InstrumentoAvaliacao). Situação: planejada para os próximos marcos. Requisitos: RBN10.01, RN19.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Número da versão do instrumento.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vigente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a versão que vale hoje; as anteriores ficam como histórico.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criou;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7.6 componente_avaliacao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Parte escrita (7,0) e oral (3,0). Situação: planejada para os próximos marcos. Requisitos: RBN10.01.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instrumento_id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instrumento_avaliacao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instrumento de avaliação.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VARCHAR(60)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 da parte da avaliação.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pontos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NUMERIC(3,1)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Pontos máximos da parte.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ordem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SMALLINT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Posição na lista.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7.7 criterio_avaliacao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Critério com peso e texto dos três conceitos. Situação: planejada para os próximos marcos. Requisitos: RBN10.01, RBN10.03, RN19.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componente_id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componente_avaliacao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parte da avaliação.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 do critério.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NUMERIC(4,2)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Peso do critério na nota.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texto_exemplar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Descrição do conceito Exemplar no critério.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texto_competente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Descrição do conceito Competente no critério.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texto_necessita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Descrição do conceito Necessita melhorar no critério.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ordem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SMALLINT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Posição na lista.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7.8 avaliacao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Avaliação de um membro da banca (Avaliacao). Situação: planejada para os próximos marcos. Requisitos: RBN10.02, RBN10.04, RBN10.05.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membro_id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banca_membro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Membro; aponta para o membro da banca.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instrumento_id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instrumento_avaliacao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instrumento de avaliação.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RASCUNHO, ENVIADA.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parecer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Parecer escrito.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nota_total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NUMERIC(3,1)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Soma das notas ponderadas do avaliador.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enviada_em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envio.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Não se repete a combinação de defesa_id, membro_id.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7.9 avaliacao_criterio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Conceito e nota por critério (AvaliacaoCriterio). Situação: planejada para os próximos marcos. Requisitos: RBN10.03, RBN10.04.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avaliacao_id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avaliacao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avaliação.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criterio_id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PK, FK → criterio_avaliacao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critério.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conceito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Conceito dado no critério. Valores: EXEMPLAR, COMPETENTE, NECESSITA.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NUMERIC(3,1)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 de 0 a 10.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nota_ponderada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NUMERIC(4,2)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 do critério multiplicada pelo peso. Nota × peso ÷ 10.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A nota acompanha o conceito: Exemplar de 8 a 10, Competente de 6 a 7,9 e Necessita melhorar de 0 a 5,9.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7.10 resultado_defesa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Resultado confirmado, versionado por retificação (ResultadoDefesa). Situação: planejada para os próximos marcos. Requisitos: RBN09.11 a RBN09.13, RBN11.01, RBN11.02, RN13, RN21.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Número da versão; aumenta a cada nova versão.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vigente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a versão que vale hoje; as anteriores ficam como histórico.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media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NUMERIC(3,1)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Média das notas dos avaliadores.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nota_final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NUMERIC(3,1)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Nota final de 0 a 10.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regra_qualis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se valeu a regra do artigo com Qualis (RN21). RN21.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resultado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Resultado da defesa. Valores: APROVADO, APROVADO_COM_CORRECOES, REPROVADO.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parecer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Parecer escrito.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confirmado_por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confirmou;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confirmado_em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confirmação.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motivo_retificacao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 que o resultado foi retificado.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prazo_versao_final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limite para entregar a versão final corrigida.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prazo_motivo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 que o prazo da versão final foi diferente do padrão.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anuencia_em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aluno concordou com as correções exigidas.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versao_final_id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documento_tcc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Versão final entregue; aponta para a versão do PDF.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entregue_com_atraso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se a versão final foi entregue depois do prazo.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atraso_aceito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Decisão sobre a entrega com atraso.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atraso_decidido_por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decidiu;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atraso_decidido_em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decisão sobre o atraso.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Não se repete a combinação de defesa_id, versao.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7.11 correcao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Correções exigidas pela banca (Correcao). Situação: planejada para os próximos marcos. Requisitos: RBN11.01 a RBN11.04, RN17.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resultado_id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resultado_defesa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resultado.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descricao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Correção exigida pela banca.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avaliador_id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banca_membro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Avaliador que pediu; aponta para o membro da banca.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PENDENTE, ATENDIDA, APROVADA, DEVOLVIDA.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justificativa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Justificativa ao devolver a correção.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decidida_por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Quem decidiu;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decidida_em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decisão.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7.12 documento_oficial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Ata, folha de aprovação, certificados e declarações (DocumentoOficial). Situação: planejada para os próximos marcos. Requisitos: RBN09.14 a RBN09.17, RN15, RN23.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VARCHAR(16)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 do documento gerado. Valores: ATA, FOLHA_APROVACAO, CERTIFICADO, DECLARACAO_HORAS.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Número da versão; aumenta a cada nova versão.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vigente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a versão que vale hoje; as anteriores ficam como histórico.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sha256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CHAR(64)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 SHA-256 do arquivo, conferido no envio e na leitura (RNF06).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VARCHAR(500)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Local onde o arquivo está guardado.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membro_id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banca_membro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Membro; aponta para o membro da banca. Certificado.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ouvinte_id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ouvinte_defesa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Ouvinte; aponta para o ouvinte. Declaração.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gerado_em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geração do documento.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substituido_em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foi substituído por uma nova versão.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7.13 ocorrencia_defesa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Ocorrências registradas na sessão (OcorrenciaDefesa). Situação: planejada para os próximos marcos. Requisitos: RBN09.10, RN23.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escrito pelo autor.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autor_id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Autor; aponta para a pessoa (usuario).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alterada_em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da última correção.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7.14 ouvinte_defesa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Ouvintes presentes, para declaração de horas (OuvinteDefesa). Situação: planejada para os próximos marcos. Requisitos: RBN09.10, RN23.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defesa_id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defesa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defesa.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VARCHAR(150)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 do ouvinte.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Matrícula do ouvinte, se for aluno da UEA.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8. MOD05 · PUBLICAÇÃO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Submissão do artigo e histórico da situação editorial.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8.1 publicacao_artigo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Submissão do artigo a um veículo (PublicacaoArtigo). Situação: já existe no banco. Requisitos: RBN03.02, RBN12.01, RN03, RN21.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tcc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o TCC.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tipo_veiculo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 do veículo. Valores: PERIODICO, CONGRESSO.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veiculo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 do periódico ou do congresso.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qualis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Estrato Qualis do veículo (ex.: A1, B2).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doi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VARCHAR(200)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DOI do artigo; obrigatório quando publicado.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situacao_atual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 editorial atual. Valores: SUBMETIDO, EM_REVISAO, ACEITO, RECUSADO, PUBLICADO.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em que o registro foi criado.</w:t>
            </w:r>
          </w:p>
        </w:tc>
      </w:tr>
    </w:tbl>
    <w:p>
      <w:pPr>
        <w:spacing w:before="0" w:after="60"/>
      </w:pP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Artigo publicado precisa do DOI.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8.2 historico_publicacao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Sequência de situações editoriais (HistoricoPublicacao). Situação: já existe no banco. Requisitos: RBN05.02, RBN12.01, RBN12.02.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75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64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68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30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SERIAL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PK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Identificador do registro, gerado pelo banco.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publicacao_id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publicacao_artigo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publicação.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VARCHAR(12)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Situação. Valores: SUBMETIDO, EM_REVISAO, ACEITO, RECUSADO, PUBLICADO.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em que a situação editorial mudou.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FK → usuario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Aponta para a pessoa (usuario). Nulo = sistema (DOI).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registrado_em</w:t>
            </w:r>
          </w:p>
        </w:tc>
        <w:tc>
          <w:tcPr>
            <w:tcW w:type="dxa" w:w="175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30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 e hora do registro.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9. COBERTURA DOS REQUISITOS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Toda RBN e RN da planilha de requisitos (113 itens) está citada em alguma tabela deste documento ou na lista abaixo, que traz os requisitos sem tabela própria e o motivo. A conferência é feita contra a planilha a cada mudança no modelo.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6803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Por quê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RBN01.14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Won't (fora desta versão): login único da UEA; o acesso usa e-mail e senha (usuario, sessao).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RBN03.07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Won't: importação do sistema acadêmico; o coordenador cadastra os alunos (aluno, matricula_turma).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RBN07.05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Won't: verificação de plágio continua fora do sistema.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RBN12.04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Won't: consulta automática do DOI; a situação editorial é atualizada à mão (historico_publicacao).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RBN13.01 a RBN13.06, RN18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Indicadores e relatório PDF (MOD06): consultas sobre tcc, matricula_turma, turma, orientacao, banca_membro e publicacao_artigo; cada TCC contado uma vez (tcc.id), sem nome de aluno, no escopo do perfil.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10. REGISTRO DE ALTERAÇÕES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102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98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20/10/2026</w:t>
            </w:r>
          </w:p>
        </w:tc>
        <w:tc>
          <w:tcPr>
            <w:tcW w:type="dxa" w:w="498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Versão inicial: as 46 tabelas do sistema, com colunas, chaves, restrições e requisitos.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Igor Leite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11. APROVAÇÕES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Os campos abaixo se destinam à assinatura de quem aprova este documento. Enquanto não houver aprovação, permanecem em branco.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368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Assinatura – Equipe de desenvolvimento</w:t>
            </w:r>
          </w:p>
        </w:tc>
        <w:tc>
          <w:tcPr>
            <w:tcW w:type="dxa" w:w="368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Assinatura – Profª Drª Diana Maria da Câmara / Coordenação NUCOMP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368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  <w:p>
            <w:pPr>
              <w:spacing w:before="0" w:after="40" w:line="260" w:lineRule="auto"/>
            </w:pPr>
          </w:p>
          <w:p>
            <w:pPr>
              <w:spacing w:before="0" w:after="40" w:line="260" w:lineRule="auto"/>
            </w:pPr>
          </w:p>
        </w:tc>
        <w:tc>
          <w:tcPr>
            <w:tcW w:type="dxa" w:w="368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12. REFERÊNCIAS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Plano de Integração do Projeto. Versão 2.3. Manaus: NUCOMP – EST/UEA, 20 out.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Requisitos_SIGA_UEA.xlsx: matriz de requisitos, regras de negócio, requisitos não funcionais, fluxos, telas e rastreabilidade. Manaus: NUCOMP – EST/UEA,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DER do SIGA UEA em notação pé de galinha. Manaus: NUCOMP – EST/UEA,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HEUSER, Carlos Alberto. Projeto de banco de dados. 6. ed. Porto Alegre: Bookman, 2009.</w:t>
      </w:r>
    </w:p>
    <w:sectPr>
      <w:footerReference r:id="rId6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C">
    <w:pPr>
      <w:jc w:val="right"/>
      <w:rPr/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7" w:hanging="283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Modelo SIGA UEA</dc:title>
  <cp:lastModifiedBy>python-docx</cp:lastModifiedBy>
  <cp:revision>1</cp:revision>
  <dcterms:modified xsi:type="dcterms:W3CDTF">2026-09-24T13:42:05Z</dcterms:modified>
  <cp:version>1.5</cp:version>
  <dc:creator>Equipe SIGA UEA</dc:creator>
  <dc:description/>
</cp:coreProperties>
</file>