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026A9" w14:textId="77777777" w:rsidR="00491AD4" w:rsidRDefault="00491AD4" w:rsidP="00A62F44">
      <w:pPr>
        <w:jc w:val="center"/>
        <w:rPr>
          <w:rFonts w:ascii="Euclid Circular A Bold" w:hAnsi="Euclid Circular A Bold" w:cs="Arial"/>
          <w:sz w:val="28"/>
          <w:szCs w:val="28"/>
        </w:rPr>
      </w:pPr>
    </w:p>
    <w:p w14:paraId="2AB822E3" w14:textId="77777777" w:rsidR="00B96D26" w:rsidRDefault="00B96D26" w:rsidP="00A62F44">
      <w:pPr>
        <w:jc w:val="center"/>
        <w:rPr>
          <w:rFonts w:ascii="Euclid Circular A Bold" w:hAnsi="Euclid Circular A Bold" w:cs="Arial"/>
          <w:sz w:val="28"/>
          <w:szCs w:val="28"/>
        </w:rPr>
      </w:pPr>
    </w:p>
    <w:p w14:paraId="45089053" w14:textId="77777777" w:rsidR="00B96D26" w:rsidRDefault="00B96D26" w:rsidP="00A62F44">
      <w:pPr>
        <w:jc w:val="center"/>
        <w:rPr>
          <w:rFonts w:ascii="Euclid Circular A Bold" w:hAnsi="Euclid Circular A Bold" w:cs="Arial"/>
          <w:sz w:val="28"/>
          <w:szCs w:val="28"/>
        </w:rPr>
      </w:pPr>
    </w:p>
    <w:p w14:paraId="2AE26FB4" w14:textId="77777777" w:rsidR="00B96D26" w:rsidRPr="009D284C" w:rsidRDefault="00B96D26" w:rsidP="00A62F44">
      <w:pPr>
        <w:jc w:val="center"/>
        <w:rPr>
          <w:rFonts w:ascii="Euclid Circular A Bold" w:hAnsi="Euclid Circular A Bold" w:cs="Arial"/>
          <w:sz w:val="28"/>
          <w:szCs w:val="28"/>
        </w:rPr>
      </w:pPr>
    </w:p>
    <w:p w14:paraId="34213FC3" w14:textId="77777777" w:rsidR="00491AD4" w:rsidRDefault="00491AD4" w:rsidP="00A62F44">
      <w:pPr>
        <w:jc w:val="center"/>
        <w:rPr>
          <w:rFonts w:ascii="Euclid Circular A Bold" w:hAnsi="Euclid Circular A Bold" w:cs="Arial"/>
          <w:sz w:val="28"/>
          <w:szCs w:val="28"/>
        </w:rPr>
      </w:pPr>
    </w:p>
    <w:p w14:paraId="10B76C22" w14:textId="77777777" w:rsidR="00B83011" w:rsidRPr="009D284C" w:rsidRDefault="00B83011" w:rsidP="00A62F44">
      <w:pPr>
        <w:jc w:val="center"/>
        <w:rPr>
          <w:rFonts w:ascii="Euclid Circular A Bold" w:hAnsi="Euclid Circular A Bold" w:cs="Arial"/>
          <w:sz w:val="28"/>
          <w:szCs w:val="28"/>
        </w:rPr>
      </w:pPr>
    </w:p>
    <w:p w14:paraId="5732BB1B" w14:textId="6E395BBE" w:rsidR="00A62F44" w:rsidRPr="009D284C" w:rsidRDefault="00A62F44" w:rsidP="00491AD4">
      <w:pPr>
        <w:jc w:val="center"/>
        <w:rPr>
          <w:rFonts w:asciiTheme="minorHAnsi" w:hAnsiTheme="minorHAnsi" w:cstheme="minorHAnsi"/>
          <w:b/>
          <w:bCs/>
          <w:sz w:val="36"/>
          <w:szCs w:val="36"/>
        </w:rPr>
      </w:pPr>
      <w:r w:rsidRPr="009D284C">
        <w:rPr>
          <w:rFonts w:asciiTheme="minorHAnsi" w:hAnsiTheme="minorHAnsi" w:cstheme="minorHAnsi"/>
          <w:b/>
          <w:bCs/>
          <w:sz w:val="36"/>
          <w:szCs w:val="36"/>
        </w:rPr>
        <w:t>RAPPORT DE PROJET</w:t>
      </w:r>
    </w:p>
    <w:p w14:paraId="70809C8C" w14:textId="77777777" w:rsidR="00B83011" w:rsidRDefault="00B83011" w:rsidP="00625979">
      <w:pPr>
        <w:rPr>
          <w:rFonts w:ascii="Euclid Circular A Bold" w:hAnsi="Euclid Circular A Bold" w:cs="Arial"/>
        </w:rPr>
      </w:pPr>
    </w:p>
    <w:p w14:paraId="6E7704BE" w14:textId="77777777" w:rsidR="00BE6ECA" w:rsidRPr="009D284C" w:rsidRDefault="00BE6ECA" w:rsidP="00625979">
      <w:pPr>
        <w:rPr>
          <w:rFonts w:ascii="Euclid Circular A Bold" w:hAnsi="Euclid Circular A Bold" w:cs="Arial"/>
        </w:rPr>
      </w:pPr>
    </w:p>
    <w:p w14:paraId="5040F145" w14:textId="63F9AACB" w:rsidR="00A62F44" w:rsidRPr="009D284C" w:rsidRDefault="00E049C9" w:rsidP="00A62F44">
      <w:pPr>
        <w:jc w:val="center"/>
        <w:rPr>
          <w:rFonts w:asciiTheme="minorHAnsi" w:hAnsiTheme="minorHAnsi" w:cstheme="minorHAnsi"/>
          <w:b/>
          <w:bCs/>
          <w:sz w:val="48"/>
          <w:szCs w:val="48"/>
        </w:rPr>
      </w:pPr>
      <w:r w:rsidRPr="009D284C">
        <w:rPr>
          <w:rFonts w:asciiTheme="minorHAnsi" w:hAnsiTheme="minorHAnsi" w:cstheme="minorHAnsi"/>
          <w:b/>
          <w:bCs/>
          <w:sz w:val="48"/>
          <w:szCs w:val="48"/>
        </w:rPr>
        <w:t>PROJET DE SYNTH</w:t>
      </w:r>
      <w:r w:rsidR="00403A89" w:rsidRPr="009D284C">
        <w:rPr>
          <w:rFonts w:asciiTheme="minorHAnsi" w:hAnsiTheme="minorHAnsi" w:cstheme="minorHAnsi"/>
          <w:b/>
          <w:bCs/>
          <w:sz w:val="48"/>
          <w:szCs w:val="48"/>
        </w:rPr>
        <w:t>È</w:t>
      </w:r>
      <w:r w:rsidRPr="009D284C">
        <w:rPr>
          <w:rFonts w:asciiTheme="minorHAnsi" w:hAnsiTheme="minorHAnsi" w:cstheme="minorHAnsi"/>
          <w:b/>
          <w:bCs/>
          <w:sz w:val="48"/>
          <w:szCs w:val="48"/>
        </w:rPr>
        <w:t>SE DE L3</w:t>
      </w:r>
    </w:p>
    <w:p w14:paraId="5288FF38" w14:textId="77777777" w:rsidR="00B83011" w:rsidRDefault="00B83011" w:rsidP="00A62F44">
      <w:pPr>
        <w:jc w:val="center"/>
        <w:rPr>
          <w:rFonts w:ascii="Euclid Circular A Bold" w:hAnsi="Euclid Circular A Bold" w:cs="Arial"/>
          <w:sz w:val="36"/>
          <w:szCs w:val="36"/>
        </w:rPr>
      </w:pPr>
    </w:p>
    <w:p w14:paraId="01484CCA" w14:textId="77777777" w:rsidR="00BE6ECA" w:rsidRPr="009D284C" w:rsidRDefault="00BE6ECA" w:rsidP="00A62F44">
      <w:pPr>
        <w:jc w:val="center"/>
        <w:rPr>
          <w:rFonts w:ascii="Euclid Circular A Bold" w:hAnsi="Euclid Circular A Bold" w:cs="Arial"/>
          <w:sz w:val="36"/>
          <w:szCs w:val="36"/>
        </w:rPr>
      </w:pPr>
    </w:p>
    <w:p w14:paraId="28A61372" w14:textId="77777777" w:rsidR="00A62F44" w:rsidRPr="009D284C" w:rsidRDefault="00A62F44" w:rsidP="00A62F44">
      <w:pPr>
        <w:jc w:val="center"/>
        <w:rPr>
          <w:rFonts w:asciiTheme="minorHAnsi" w:hAnsiTheme="minorHAnsi" w:cstheme="minorHAnsi"/>
          <w:i/>
          <w:iCs/>
          <w:sz w:val="24"/>
          <w:szCs w:val="24"/>
        </w:rPr>
      </w:pPr>
      <w:r w:rsidRPr="009D284C">
        <w:rPr>
          <w:rFonts w:asciiTheme="minorHAnsi" w:hAnsiTheme="minorHAnsi" w:cstheme="minorHAnsi"/>
          <w:i/>
          <w:iCs/>
          <w:sz w:val="24"/>
          <w:szCs w:val="24"/>
        </w:rPr>
        <w:t>Projet réalisé par</w:t>
      </w:r>
    </w:p>
    <w:p w14:paraId="0644C04E" w14:textId="77777777" w:rsidR="00A62F44" w:rsidRPr="009D284C" w:rsidRDefault="00A62F44" w:rsidP="00A62F44">
      <w:pPr>
        <w:jc w:val="center"/>
        <w:rPr>
          <w:rFonts w:asciiTheme="minorHAnsi" w:hAnsiTheme="minorHAnsi" w:cstheme="minorHAnsi"/>
          <w:sz w:val="24"/>
          <w:szCs w:val="24"/>
        </w:rPr>
      </w:pPr>
    </w:p>
    <w:p w14:paraId="1692132E" w14:textId="77777777" w:rsidR="00A62F44" w:rsidRPr="009D284C" w:rsidRDefault="00A62F44" w:rsidP="00A62F44">
      <w:pPr>
        <w:jc w:val="center"/>
        <w:rPr>
          <w:rFonts w:asciiTheme="minorHAnsi" w:hAnsiTheme="minorHAnsi" w:cstheme="minorHAnsi"/>
          <w:sz w:val="26"/>
          <w:szCs w:val="26"/>
        </w:rPr>
      </w:pPr>
      <w:r w:rsidRPr="009D284C">
        <w:rPr>
          <w:rFonts w:asciiTheme="minorHAnsi" w:hAnsiTheme="minorHAnsi" w:cstheme="minorHAnsi"/>
          <w:sz w:val="26"/>
          <w:szCs w:val="26"/>
        </w:rPr>
        <w:t>FAGIOLI Lucas</w:t>
      </w:r>
    </w:p>
    <w:p w14:paraId="1B0E1D96" w14:textId="58E229C6" w:rsidR="000A25E2" w:rsidRPr="009D284C" w:rsidRDefault="000A25E2" w:rsidP="00A62F44">
      <w:pPr>
        <w:jc w:val="center"/>
        <w:rPr>
          <w:rFonts w:asciiTheme="minorHAnsi" w:hAnsiTheme="minorHAnsi" w:cstheme="minorHAnsi"/>
          <w:sz w:val="26"/>
          <w:szCs w:val="26"/>
        </w:rPr>
      </w:pPr>
      <w:r w:rsidRPr="009D284C">
        <w:rPr>
          <w:rFonts w:asciiTheme="minorHAnsi" w:hAnsiTheme="minorHAnsi" w:cstheme="minorHAnsi"/>
          <w:sz w:val="26"/>
          <w:szCs w:val="26"/>
        </w:rPr>
        <w:t>LEZER Léo</w:t>
      </w:r>
    </w:p>
    <w:p w14:paraId="59178504" w14:textId="171F848C" w:rsidR="00625979" w:rsidRPr="00B9628D" w:rsidRDefault="00A62F44" w:rsidP="00B9628D">
      <w:pPr>
        <w:jc w:val="center"/>
        <w:rPr>
          <w:rFonts w:asciiTheme="minorHAnsi" w:hAnsiTheme="minorHAnsi" w:cstheme="minorHAnsi"/>
          <w:sz w:val="26"/>
          <w:szCs w:val="26"/>
        </w:rPr>
      </w:pPr>
      <w:r w:rsidRPr="009D284C">
        <w:rPr>
          <w:rFonts w:asciiTheme="minorHAnsi" w:hAnsiTheme="minorHAnsi" w:cstheme="minorHAnsi"/>
          <w:sz w:val="26"/>
          <w:szCs w:val="26"/>
        </w:rPr>
        <w:t>SCHMITT Hugo</w:t>
      </w:r>
    </w:p>
    <w:p w14:paraId="02FC6784" w14:textId="77777777" w:rsidR="00B22F8E" w:rsidRDefault="00B22F8E" w:rsidP="00625979">
      <w:pPr>
        <w:jc w:val="center"/>
        <w:rPr>
          <w:rFonts w:ascii="Euclid Circular A Light" w:hAnsi="Euclid Circular A Light" w:cs="Arial"/>
          <w:sz w:val="24"/>
          <w:szCs w:val="24"/>
        </w:rPr>
      </w:pPr>
    </w:p>
    <w:p w14:paraId="5A6C7241" w14:textId="77777777" w:rsidR="007B2C7B" w:rsidRDefault="007B2C7B" w:rsidP="00625979">
      <w:pPr>
        <w:jc w:val="center"/>
        <w:rPr>
          <w:rFonts w:ascii="Euclid Circular A Light" w:hAnsi="Euclid Circular A Light" w:cs="Arial"/>
          <w:sz w:val="24"/>
          <w:szCs w:val="24"/>
        </w:rPr>
      </w:pPr>
    </w:p>
    <w:p w14:paraId="359EE557" w14:textId="77777777" w:rsidR="00BE6ECA" w:rsidRDefault="00BE6ECA" w:rsidP="00BE6ECA">
      <w:pPr>
        <w:rPr>
          <w:rFonts w:ascii="Euclid Circular A Light" w:hAnsi="Euclid Circular A Light" w:cs="Arial"/>
          <w:sz w:val="24"/>
          <w:szCs w:val="24"/>
        </w:rPr>
      </w:pPr>
    </w:p>
    <w:p w14:paraId="0A78F8A9" w14:textId="77777777" w:rsidR="00B96D26" w:rsidRDefault="00B96D26" w:rsidP="00BE6ECA">
      <w:pPr>
        <w:rPr>
          <w:rFonts w:ascii="Euclid Circular A Light" w:hAnsi="Euclid Circular A Light" w:cs="Arial"/>
          <w:sz w:val="24"/>
          <w:szCs w:val="24"/>
        </w:rPr>
      </w:pPr>
    </w:p>
    <w:p w14:paraId="0D02DF3D" w14:textId="77777777" w:rsidR="007B2C7B" w:rsidRDefault="007B2C7B" w:rsidP="00625979">
      <w:pPr>
        <w:jc w:val="center"/>
        <w:rPr>
          <w:rFonts w:ascii="Euclid Circular A Light" w:hAnsi="Euclid Circular A Light" w:cs="Arial"/>
          <w:sz w:val="24"/>
          <w:szCs w:val="24"/>
        </w:rPr>
      </w:pPr>
    </w:p>
    <w:p w14:paraId="65BA5E35" w14:textId="77777777" w:rsidR="007B2C7B" w:rsidRDefault="007B2C7B" w:rsidP="00625979">
      <w:pPr>
        <w:jc w:val="center"/>
        <w:rPr>
          <w:rFonts w:ascii="Euclid Circular A Light" w:hAnsi="Euclid Circular A Light" w:cs="Arial"/>
          <w:sz w:val="24"/>
          <w:szCs w:val="24"/>
        </w:rPr>
      </w:pPr>
    </w:p>
    <w:p w14:paraId="20C793E7" w14:textId="77777777" w:rsidR="007B2C7B" w:rsidRDefault="007B2C7B" w:rsidP="00625979">
      <w:pPr>
        <w:jc w:val="center"/>
        <w:rPr>
          <w:rFonts w:ascii="Euclid Circular A Light" w:hAnsi="Euclid Circular A Light" w:cs="Arial"/>
          <w:sz w:val="24"/>
          <w:szCs w:val="24"/>
        </w:rPr>
      </w:pPr>
    </w:p>
    <w:p w14:paraId="430D268B" w14:textId="77777777" w:rsidR="007B2C7B" w:rsidRDefault="007B2C7B" w:rsidP="00625979">
      <w:pPr>
        <w:jc w:val="center"/>
        <w:rPr>
          <w:rFonts w:ascii="Euclid Circular A Light" w:hAnsi="Euclid Circular A Light" w:cs="Arial"/>
          <w:sz w:val="24"/>
          <w:szCs w:val="24"/>
        </w:rPr>
      </w:pPr>
    </w:p>
    <w:p w14:paraId="5CBCDE3B" w14:textId="77777777" w:rsidR="007B2C7B" w:rsidRPr="009D284C" w:rsidRDefault="007B2C7B" w:rsidP="00BE6ECA">
      <w:pPr>
        <w:rPr>
          <w:rFonts w:ascii="Euclid Circular A Light" w:hAnsi="Euclid Circular A Light" w:cs="Arial"/>
          <w:sz w:val="24"/>
          <w:szCs w:val="24"/>
        </w:rPr>
      </w:pPr>
    </w:p>
    <w:sdt>
      <w:sdtPr>
        <w:rPr>
          <w:rFonts w:eastAsiaTheme="minorHAnsi" w:cstheme="minorBidi"/>
          <w:b w:val="0"/>
          <w:kern w:val="2"/>
          <w:sz w:val="22"/>
          <w:szCs w:val="22"/>
          <w:lang w:eastAsia="en-US"/>
          <w14:ligatures w14:val="standardContextual"/>
        </w:rPr>
        <w:id w:val="-796534052"/>
        <w:docPartObj>
          <w:docPartGallery w:val="Table of Contents"/>
          <w:docPartUnique/>
        </w:docPartObj>
      </w:sdtPr>
      <w:sdtEndPr>
        <w:rPr>
          <w:bCs/>
        </w:rPr>
      </w:sdtEndPr>
      <w:sdtContent>
        <w:p w14:paraId="61EC413A" w14:textId="77777777" w:rsidR="00A62F44" w:rsidRPr="009D284C" w:rsidRDefault="00A62F44" w:rsidP="00A62F44">
          <w:pPr>
            <w:pStyle w:val="En-ttedetabledesmatires"/>
            <w:jc w:val="center"/>
          </w:pPr>
          <w:r w:rsidRPr="009D284C">
            <w:t>SOMMAIRE</w:t>
          </w:r>
        </w:p>
        <w:p w14:paraId="3F8F358C" w14:textId="77777777" w:rsidR="00A62F44" w:rsidRPr="009D284C" w:rsidRDefault="00A62F44" w:rsidP="00A62F44">
          <w:pPr>
            <w:rPr>
              <w:lang w:eastAsia="fr-FR"/>
            </w:rPr>
          </w:pPr>
        </w:p>
        <w:p w14:paraId="0EE1194D" w14:textId="63ED5575" w:rsidR="00101CB1" w:rsidRDefault="000A25E2">
          <w:pPr>
            <w:pStyle w:val="TM1"/>
            <w:tabs>
              <w:tab w:val="left" w:pos="480"/>
              <w:tab w:val="right" w:leader="dot" w:pos="9062"/>
            </w:tabs>
            <w:rPr>
              <w:rFonts w:asciiTheme="minorHAnsi" w:eastAsiaTheme="minorEastAsia" w:hAnsiTheme="minorHAnsi"/>
              <w:noProof/>
              <w:sz w:val="24"/>
              <w:szCs w:val="24"/>
              <w:lang w:eastAsia="fr-FR"/>
            </w:rPr>
          </w:pPr>
          <w:r w:rsidRPr="009D284C">
            <w:fldChar w:fldCharType="begin"/>
          </w:r>
          <w:r w:rsidRPr="009D284C">
            <w:instrText xml:space="preserve"> TOC \o "1-3" \h \z \u </w:instrText>
          </w:r>
          <w:r w:rsidRPr="009D284C">
            <w:fldChar w:fldCharType="separate"/>
          </w:r>
          <w:hyperlink w:anchor="_Toc192438376" w:history="1">
            <w:r w:rsidR="00101CB1" w:rsidRPr="00FD5E6F">
              <w:rPr>
                <w:rStyle w:val="Lienhypertexte"/>
                <w:noProof/>
              </w:rPr>
              <w:t>I.</w:t>
            </w:r>
            <w:r w:rsidR="00101CB1">
              <w:rPr>
                <w:rFonts w:asciiTheme="minorHAnsi" w:eastAsiaTheme="minorEastAsia" w:hAnsiTheme="minorHAnsi"/>
                <w:noProof/>
                <w:sz w:val="24"/>
                <w:szCs w:val="24"/>
                <w:lang w:eastAsia="fr-FR"/>
              </w:rPr>
              <w:tab/>
            </w:r>
            <w:r w:rsidR="00101CB1" w:rsidRPr="00FD5E6F">
              <w:rPr>
                <w:rStyle w:val="Lienhypertexte"/>
                <w:noProof/>
              </w:rPr>
              <w:t>Introduction</w:t>
            </w:r>
            <w:r w:rsidR="00101CB1">
              <w:rPr>
                <w:noProof/>
                <w:webHidden/>
              </w:rPr>
              <w:tab/>
            </w:r>
            <w:r w:rsidR="00101CB1">
              <w:rPr>
                <w:noProof/>
                <w:webHidden/>
              </w:rPr>
              <w:fldChar w:fldCharType="begin"/>
            </w:r>
            <w:r w:rsidR="00101CB1">
              <w:rPr>
                <w:noProof/>
                <w:webHidden/>
              </w:rPr>
              <w:instrText xml:space="preserve"> PAGEREF _Toc192438376 \h </w:instrText>
            </w:r>
            <w:r w:rsidR="00101CB1">
              <w:rPr>
                <w:noProof/>
                <w:webHidden/>
              </w:rPr>
            </w:r>
            <w:r w:rsidR="00101CB1">
              <w:rPr>
                <w:noProof/>
                <w:webHidden/>
              </w:rPr>
              <w:fldChar w:fldCharType="separate"/>
            </w:r>
            <w:r w:rsidR="000D79A4">
              <w:rPr>
                <w:noProof/>
                <w:webHidden/>
              </w:rPr>
              <w:t>3</w:t>
            </w:r>
            <w:r w:rsidR="00101CB1">
              <w:rPr>
                <w:noProof/>
                <w:webHidden/>
              </w:rPr>
              <w:fldChar w:fldCharType="end"/>
            </w:r>
          </w:hyperlink>
        </w:p>
        <w:p w14:paraId="6C945C43" w14:textId="7E54C3B7" w:rsidR="00101CB1" w:rsidRDefault="00101CB1">
          <w:pPr>
            <w:pStyle w:val="TM2"/>
            <w:tabs>
              <w:tab w:val="left" w:pos="720"/>
              <w:tab w:val="right" w:leader="dot" w:pos="9062"/>
            </w:tabs>
            <w:rPr>
              <w:rFonts w:asciiTheme="minorHAnsi" w:eastAsiaTheme="minorEastAsia" w:hAnsiTheme="minorHAnsi"/>
              <w:noProof/>
              <w:sz w:val="24"/>
              <w:szCs w:val="24"/>
              <w:lang w:eastAsia="fr-FR"/>
            </w:rPr>
          </w:pPr>
          <w:hyperlink w:anchor="_Toc192438377" w:history="1">
            <w:r w:rsidRPr="00FD5E6F">
              <w:rPr>
                <w:rStyle w:val="Lienhypertexte"/>
                <w:noProof/>
              </w:rPr>
              <w:t>1.</w:t>
            </w:r>
            <w:r>
              <w:rPr>
                <w:rFonts w:asciiTheme="minorHAnsi" w:eastAsiaTheme="minorEastAsia" w:hAnsiTheme="minorHAnsi"/>
                <w:noProof/>
                <w:sz w:val="24"/>
                <w:szCs w:val="24"/>
                <w:lang w:eastAsia="fr-FR"/>
              </w:rPr>
              <w:tab/>
            </w:r>
            <w:r w:rsidRPr="00FD5E6F">
              <w:rPr>
                <w:rStyle w:val="Lienhypertexte"/>
                <w:noProof/>
              </w:rPr>
              <w:t>Objectifs du projet</w:t>
            </w:r>
            <w:r>
              <w:rPr>
                <w:noProof/>
                <w:webHidden/>
              </w:rPr>
              <w:tab/>
            </w:r>
            <w:r>
              <w:rPr>
                <w:noProof/>
                <w:webHidden/>
              </w:rPr>
              <w:fldChar w:fldCharType="begin"/>
            </w:r>
            <w:r>
              <w:rPr>
                <w:noProof/>
                <w:webHidden/>
              </w:rPr>
              <w:instrText xml:space="preserve"> PAGEREF _Toc192438377 \h </w:instrText>
            </w:r>
            <w:r>
              <w:rPr>
                <w:noProof/>
                <w:webHidden/>
              </w:rPr>
            </w:r>
            <w:r>
              <w:rPr>
                <w:noProof/>
                <w:webHidden/>
              </w:rPr>
              <w:fldChar w:fldCharType="separate"/>
            </w:r>
            <w:r w:rsidR="000D79A4">
              <w:rPr>
                <w:noProof/>
                <w:webHidden/>
              </w:rPr>
              <w:t>3</w:t>
            </w:r>
            <w:r>
              <w:rPr>
                <w:noProof/>
                <w:webHidden/>
              </w:rPr>
              <w:fldChar w:fldCharType="end"/>
            </w:r>
          </w:hyperlink>
        </w:p>
        <w:p w14:paraId="12A46683" w14:textId="39E9A7C1" w:rsidR="00101CB1" w:rsidRDefault="00101CB1">
          <w:pPr>
            <w:pStyle w:val="TM1"/>
            <w:tabs>
              <w:tab w:val="left" w:pos="480"/>
              <w:tab w:val="right" w:leader="dot" w:pos="9062"/>
            </w:tabs>
            <w:rPr>
              <w:rFonts w:asciiTheme="minorHAnsi" w:eastAsiaTheme="minorEastAsia" w:hAnsiTheme="minorHAnsi"/>
              <w:noProof/>
              <w:sz w:val="24"/>
              <w:szCs w:val="24"/>
              <w:lang w:eastAsia="fr-FR"/>
            </w:rPr>
          </w:pPr>
          <w:hyperlink w:anchor="_Toc192438378" w:history="1">
            <w:r w:rsidRPr="00FD5E6F">
              <w:rPr>
                <w:rStyle w:val="Lienhypertexte"/>
                <w:noProof/>
              </w:rPr>
              <w:t>II.</w:t>
            </w:r>
            <w:r>
              <w:rPr>
                <w:rFonts w:asciiTheme="minorHAnsi" w:eastAsiaTheme="minorEastAsia" w:hAnsiTheme="minorHAnsi"/>
                <w:noProof/>
                <w:sz w:val="24"/>
                <w:szCs w:val="24"/>
                <w:lang w:eastAsia="fr-FR"/>
              </w:rPr>
              <w:tab/>
            </w:r>
            <w:r w:rsidRPr="00FD5E6F">
              <w:rPr>
                <w:rStyle w:val="Lienhypertexte"/>
                <w:noProof/>
              </w:rPr>
              <w:t>Partie C++ (Client)</w:t>
            </w:r>
            <w:r>
              <w:rPr>
                <w:noProof/>
                <w:webHidden/>
              </w:rPr>
              <w:tab/>
            </w:r>
            <w:r>
              <w:rPr>
                <w:noProof/>
                <w:webHidden/>
              </w:rPr>
              <w:fldChar w:fldCharType="begin"/>
            </w:r>
            <w:r>
              <w:rPr>
                <w:noProof/>
                <w:webHidden/>
              </w:rPr>
              <w:instrText xml:space="preserve"> PAGEREF _Toc192438378 \h </w:instrText>
            </w:r>
            <w:r>
              <w:rPr>
                <w:noProof/>
                <w:webHidden/>
              </w:rPr>
            </w:r>
            <w:r>
              <w:rPr>
                <w:noProof/>
                <w:webHidden/>
              </w:rPr>
              <w:fldChar w:fldCharType="separate"/>
            </w:r>
            <w:r w:rsidR="000D79A4">
              <w:rPr>
                <w:noProof/>
                <w:webHidden/>
              </w:rPr>
              <w:t>4</w:t>
            </w:r>
            <w:r>
              <w:rPr>
                <w:noProof/>
                <w:webHidden/>
              </w:rPr>
              <w:fldChar w:fldCharType="end"/>
            </w:r>
          </w:hyperlink>
        </w:p>
        <w:p w14:paraId="47FD5FEB" w14:textId="3C868765" w:rsidR="00101CB1" w:rsidRDefault="00101CB1">
          <w:pPr>
            <w:pStyle w:val="TM2"/>
            <w:tabs>
              <w:tab w:val="left" w:pos="720"/>
              <w:tab w:val="right" w:leader="dot" w:pos="9062"/>
            </w:tabs>
            <w:rPr>
              <w:rFonts w:asciiTheme="minorHAnsi" w:eastAsiaTheme="minorEastAsia" w:hAnsiTheme="minorHAnsi"/>
              <w:noProof/>
              <w:sz w:val="24"/>
              <w:szCs w:val="24"/>
              <w:lang w:eastAsia="fr-FR"/>
            </w:rPr>
          </w:pPr>
          <w:hyperlink w:anchor="_Toc192438379" w:history="1">
            <w:r w:rsidRPr="00FD5E6F">
              <w:rPr>
                <w:rStyle w:val="Lienhypertexte"/>
                <w:noProof/>
              </w:rPr>
              <w:t>1.</w:t>
            </w:r>
            <w:r>
              <w:rPr>
                <w:rFonts w:asciiTheme="minorHAnsi" w:eastAsiaTheme="minorEastAsia" w:hAnsiTheme="minorHAnsi"/>
                <w:noProof/>
                <w:sz w:val="24"/>
                <w:szCs w:val="24"/>
                <w:lang w:eastAsia="fr-FR"/>
              </w:rPr>
              <w:tab/>
            </w:r>
            <w:r w:rsidRPr="00FD5E6F">
              <w:rPr>
                <w:rStyle w:val="Lienhypertexte"/>
                <w:noProof/>
              </w:rPr>
              <w:t>Présentation de la partie C++</w:t>
            </w:r>
            <w:r>
              <w:rPr>
                <w:noProof/>
                <w:webHidden/>
              </w:rPr>
              <w:tab/>
            </w:r>
            <w:r>
              <w:rPr>
                <w:noProof/>
                <w:webHidden/>
              </w:rPr>
              <w:fldChar w:fldCharType="begin"/>
            </w:r>
            <w:r>
              <w:rPr>
                <w:noProof/>
                <w:webHidden/>
              </w:rPr>
              <w:instrText xml:space="preserve"> PAGEREF _Toc192438379 \h </w:instrText>
            </w:r>
            <w:r>
              <w:rPr>
                <w:noProof/>
                <w:webHidden/>
              </w:rPr>
            </w:r>
            <w:r>
              <w:rPr>
                <w:noProof/>
                <w:webHidden/>
              </w:rPr>
              <w:fldChar w:fldCharType="separate"/>
            </w:r>
            <w:r w:rsidR="000D79A4">
              <w:rPr>
                <w:noProof/>
                <w:webHidden/>
              </w:rPr>
              <w:t>4</w:t>
            </w:r>
            <w:r>
              <w:rPr>
                <w:noProof/>
                <w:webHidden/>
              </w:rPr>
              <w:fldChar w:fldCharType="end"/>
            </w:r>
          </w:hyperlink>
        </w:p>
        <w:p w14:paraId="5E559A47" w14:textId="291BFF51" w:rsidR="00101CB1" w:rsidRDefault="00101CB1">
          <w:pPr>
            <w:pStyle w:val="TM2"/>
            <w:tabs>
              <w:tab w:val="left" w:pos="720"/>
              <w:tab w:val="right" w:leader="dot" w:pos="9062"/>
            </w:tabs>
            <w:rPr>
              <w:rFonts w:asciiTheme="minorHAnsi" w:eastAsiaTheme="minorEastAsia" w:hAnsiTheme="minorHAnsi"/>
              <w:noProof/>
              <w:sz w:val="24"/>
              <w:szCs w:val="24"/>
              <w:lang w:eastAsia="fr-FR"/>
            </w:rPr>
          </w:pPr>
          <w:hyperlink w:anchor="_Toc192438380" w:history="1">
            <w:r w:rsidRPr="00FD5E6F">
              <w:rPr>
                <w:rStyle w:val="Lienhypertexte"/>
                <w:noProof/>
              </w:rPr>
              <w:t>2.</w:t>
            </w:r>
            <w:r>
              <w:rPr>
                <w:rFonts w:asciiTheme="minorHAnsi" w:eastAsiaTheme="minorEastAsia" w:hAnsiTheme="minorHAnsi"/>
                <w:noProof/>
                <w:sz w:val="24"/>
                <w:szCs w:val="24"/>
                <w:lang w:eastAsia="fr-FR"/>
              </w:rPr>
              <w:tab/>
            </w:r>
            <w:r w:rsidRPr="00FD5E6F">
              <w:rPr>
                <w:rStyle w:val="Lienhypertexte"/>
                <w:noProof/>
              </w:rPr>
              <w:t>Gestion des formes géométriques</w:t>
            </w:r>
            <w:r>
              <w:rPr>
                <w:noProof/>
                <w:webHidden/>
              </w:rPr>
              <w:tab/>
            </w:r>
            <w:r>
              <w:rPr>
                <w:noProof/>
                <w:webHidden/>
              </w:rPr>
              <w:fldChar w:fldCharType="begin"/>
            </w:r>
            <w:r>
              <w:rPr>
                <w:noProof/>
                <w:webHidden/>
              </w:rPr>
              <w:instrText xml:space="preserve"> PAGEREF _Toc192438380 \h </w:instrText>
            </w:r>
            <w:r>
              <w:rPr>
                <w:noProof/>
                <w:webHidden/>
              </w:rPr>
            </w:r>
            <w:r>
              <w:rPr>
                <w:noProof/>
                <w:webHidden/>
              </w:rPr>
              <w:fldChar w:fldCharType="separate"/>
            </w:r>
            <w:r w:rsidR="000D79A4">
              <w:rPr>
                <w:noProof/>
                <w:webHidden/>
              </w:rPr>
              <w:t>4</w:t>
            </w:r>
            <w:r>
              <w:rPr>
                <w:noProof/>
                <w:webHidden/>
              </w:rPr>
              <w:fldChar w:fldCharType="end"/>
            </w:r>
          </w:hyperlink>
        </w:p>
        <w:p w14:paraId="150C82D1" w14:textId="59A41D25" w:rsidR="00101CB1" w:rsidRDefault="00101CB1">
          <w:pPr>
            <w:pStyle w:val="TM3"/>
            <w:tabs>
              <w:tab w:val="left" w:pos="960"/>
              <w:tab w:val="right" w:leader="dot" w:pos="9062"/>
            </w:tabs>
            <w:rPr>
              <w:rFonts w:asciiTheme="minorHAnsi" w:eastAsiaTheme="minorEastAsia" w:hAnsiTheme="minorHAnsi"/>
              <w:noProof/>
              <w:sz w:val="24"/>
              <w:szCs w:val="24"/>
              <w:lang w:eastAsia="fr-FR"/>
            </w:rPr>
          </w:pPr>
          <w:hyperlink w:anchor="_Toc192438381" w:history="1">
            <w:r w:rsidRPr="00FD5E6F">
              <w:rPr>
                <w:rStyle w:val="Lienhypertexte"/>
                <w:noProof/>
              </w:rPr>
              <w:t>a.</w:t>
            </w:r>
            <w:r>
              <w:rPr>
                <w:rFonts w:asciiTheme="minorHAnsi" w:eastAsiaTheme="minorEastAsia" w:hAnsiTheme="minorHAnsi"/>
                <w:noProof/>
                <w:sz w:val="24"/>
                <w:szCs w:val="24"/>
                <w:lang w:eastAsia="fr-FR"/>
              </w:rPr>
              <w:tab/>
            </w:r>
            <w:r w:rsidRPr="00FD5E6F">
              <w:rPr>
                <w:rStyle w:val="Lienhypertexte"/>
                <w:noProof/>
              </w:rPr>
              <w:t>Représentation d’un point</w:t>
            </w:r>
            <w:r>
              <w:rPr>
                <w:noProof/>
                <w:webHidden/>
              </w:rPr>
              <w:tab/>
            </w:r>
            <w:r>
              <w:rPr>
                <w:noProof/>
                <w:webHidden/>
              </w:rPr>
              <w:fldChar w:fldCharType="begin"/>
            </w:r>
            <w:r>
              <w:rPr>
                <w:noProof/>
                <w:webHidden/>
              </w:rPr>
              <w:instrText xml:space="preserve"> PAGEREF _Toc192438381 \h </w:instrText>
            </w:r>
            <w:r>
              <w:rPr>
                <w:noProof/>
                <w:webHidden/>
              </w:rPr>
            </w:r>
            <w:r>
              <w:rPr>
                <w:noProof/>
                <w:webHidden/>
              </w:rPr>
              <w:fldChar w:fldCharType="separate"/>
            </w:r>
            <w:r w:rsidR="000D79A4">
              <w:rPr>
                <w:noProof/>
                <w:webHidden/>
              </w:rPr>
              <w:t>4</w:t>
            </w:r>
            <w:r>
              <w:rPr>
                <w:noProof/>
                <w:webHidden/>
              </w:rPr>
              <w:fldChar w:fldCharType="end"/>
            </w:r>
          </w:hyperlink>
        </w:p>
        <w:p w14:paraId="1C034A6B" w14:textId="5B52A2F4" w:rsidR="00101CB1" w:rsidRDefault="00101CB1">
          <w:pPr>
            <w:pStyle w:val="TM3"/>
            <w:tabs>
              <w:tab w:val="left" w:pos="960"/>
              <w:tab w:val="right" w:leader="dot" w:pos="9062"/>
            </w:tabs>
            <w:rPr>
              <w:rFonts w:asciiTheme="minorHAnsi" w:eastAsiaTheme="minorEastAsia" w:hAnsiTheme="minorHAnsi"/>
              <w:noProof/>
              <w:sz w:val="24"/>
              <w:szCs w:val="24"/>
              <w:lang w:eastAsia="fr-FR"/>
            </w:rPr>
          </w:pPr>
          <w:hyperlink w:anchor="_Toc192438382" w:history="1">
            <w:r w:rsidRPr="00FD5E6F">
              <w:rPr>
                <w:rStyle w:val="Lienhypertexte"/>
                <w:noProof/>
              </w:rPr>
              <w:t>b.</w:t>
            </w:r>
            <w:r>
              <w:rPr>
                <w:rFonts w:asciiTheme="minorHAnsi" w:eastAsiaTheme="minorEastAsia" w:hAnsiTheme="minorHAnsi"/>
                <w:noProof/>
                <w:sz w:val="24"/>
                <w:szCs w:val="24"/>
                <w:lang w:eastAsia="fr-FR"/>
              </w:rPr>
              <w:tab/>
            </w:r>
            <w:r w:rsidRPr="00FD5E6F">
              <w:rPr>
                <w:rStyle w:val="Lienhypertexte"/>
                <w:noProof/>
              </w:rPr>
              <w:t>Représentation de formes</w:t>
            </w:r>
            <w:r>
              <w:rPr>
                <w:noProof/>
                <w:webHidden/>
              </w:rPr>
              <w:tab/>
            </w:r>
            <w:r>
              <w:rPr>
                <w:noProof/>
                <w:webHidden/>
              </w:rPr>
              <w:fldChar w:fldCharType="begin"/>
            </w:r>
            <w:r>
              <w:rPr>
                <w:noProof/>
                <w:webHidden/>
              </w:rPr>
              <w:instrText xml:space="preserve"> PAGEREF _Toc192438382 \h </w:instrText>
            </w:r>
            <w:r>
              <w:rPr>
                <w:noProof/>
                <w:webHidden/>
              </w:rPr>
            </w:r>
            <w:r>
              <w:rPr>
                <w:noProof/>
                <w:webHidden/>
              </w:rPr>
              <w:fldChar w:fldCharType="separate"/>
            </w:r>
            <w:r w:rsidR="000D79A4">
              <w:rPr>
                <w:noProof/>
                <w:webHidden/>
              </w:rPr>
              <w:t>4</w:t>
            </w:r>
            <w:r>
              <w:rPr>
                <w:noProof/>
                <w:webHidden/>
              </w:rPr>
              <w:fldChar w:fldCharType="end"/>
            </w:r>
          </w:hyperlink>
        </w:p>
        <w:p w14:paraId="454AB114" w14:textId="68F02A53" w:rsidR="00101CB1" w:rsidRDefault="00101CB1">
          <w:pPr>
            <w:pStyle w:val="TM2"/>
            <w:tabs>
              <w:tab w:val="left" w:pos="720"/>
              <w:tab w:val="right" w:leader="dot" w:pos="9062"/>
            </w:tabs>
            <w:rPr>
              <w:rFonts w:asciiTheme="minorHAnsi" w:eastAsiaTheme="minorEastAsia" w:hAnsiTheme="minorHAnsi"/>
              <w:noProof/>
              <w:sz w:val="24"/>
              <w:szCs w:val="24"/>
              <w:lang w:eastAsia="fr-FR"/>
            </w:rPr>
          </w:pPr>
          <w:hyperlink w:anchor="_Toc192438383" w:history="1">
            <w:r w:rsidRPr="00FD5E6F">
              <w:rPr>
                <w:rStyle w:val="Lienhypertexte"/>
                <w:noProof/>
              </w:rPr>
              <w:t>3.</w:t>
            </w:r>
            <w:r>
              <w:rPr>
                <w:rFonts w:asciiTheme="minorHAnsi" w:eastAsiaTheme="minorEastAsia" w:hAnsiTheme="minorHAnsi"/>
                <w:noProof/>
                <w:sz w:val="24"/>
                <w:szCs w:val="24"/>
                <w:lang w:eastAsia="fr-FR"/>
              </w:rPr>
              <w:tab/>
            </w:r>
            <w:r w:rsidRPr="00FD5E6F">
              <w:rPr>
                <w:rStyle w:val="Lienhypertexte"/>
                <w:noProof/>
              </w:rPr>
              <w:t>Gestion du Viewport</w:t>
            </w:r>
            <w:r>
              <w:rPr>
                <w:noProof/>
                <w:webHidden/>
              </w:rPr>
              <w:tab/>
            </w:r>
            <w:r>
              <w:rPr>
                <w:noProof/>
                <w:webHidden/>
              </w:rPr>
              <w:fldChar w:fldCharType="begin"/>
            </w:r>
            <w:r>
              <w:rPr>
                <w:noProof/>
                <w:webHidden/>
              </w:rPr>
              <w:instrText xml:space="preserve"> PAGEREF _Toc192438383 \h </w:instrText>
            </w:r>
            <w:r>
              <w:rPr>
                <w:noProof/>
                <w:webHidden/>
              </w:rPr>
            </w:r>
            <w:r>
              <w:rPr>
                <w:noProof/>
                <w:webHidden/>
              </w:rPr>
              <w:fldChar w:fldCharType="separate"/>
            </w:r>
            <w:r w:rsidR="000D79A4">
              <w:rPr>
                <w:noProof/>
                <w:webHidden/>
              </w:rPr>
              <w:t>5</w:t>
            </w:r>
            <w:r>
              <w:rPr>
                <w:noProof/>
                <w:webHidden/>
              </w:rPr>
              <w:fldChar w:fldCharType="end"/>
            </w:r>
          </w:hyperlink>
        </w:p>
        <w:p w14:paraId="5D782DAC" w14:textId="3E3B7BE7" w:rsidR="00101CB1" w:rsidRDefault="00101CB1">
          <w:pPr>
            <w:pStyle w:val="TM3"/>
            <w:tabs>
              <w:tab w:val="left" w:pos="960"/>
              <w:tab w:val="right" w:leader="dot" w:pos="9062"/>
            </w:tabs>
            <w:rPr>
              <w:rFonts w:asciiTheme="minorHAnsi" w:eastAsiaTheme="minorEastAsia" w:hAnsiTheme="minorHAnsi"/>
              <w:noProof/>
              <w:sz w:val="24"/>
              <w:szCs w:val="24"/>
              <w:lang w:eastAsia="fr-FR"/>
            </w:rPr>
          </w:pPr>
          <w:hyperlink w:anchor="_Toc192438384" w:history="1">
            <w:r w:rsidRPr="00FD5E6F">
              <w:rPr>
                <w:rStyle w:val="Lienhypertexte"/>
                <w:noProof/>
              </w:rPr>
              <w:t>a.</w:t>
            </w:r>
            <w:r>
              <w:rPr>
                <w:rFonts w:asciiTheme="minorHAnsi" w:eastAsiaTheme="minorEastAsia" w:hAnsiTheme="minorHAnsi"/>
                <w:noProof/>
                <w:sz w:val="24"/>
                <w:szCs w:val="24"/>
                <w:lang w:eastAsia="fr-FR"/>
              </w:rPr>
              <w:tab/>
            </w:r>
            <w:r w:rsidRPr="00FD5E6F">
              <w:rPr>
                <w:rStyle w:val="Lienhypertexte"/>
                <w:noProof/>
              </w:rPr>
              <w:t>Rôle du Viewport</w:t>
            </w:r>
            <w:r>
              <w:rPr>
                <w:noProof/>
                <w:webHidden/>
              </w:rPr>
              <w:tab/>
            </w:r>
            <w:r>
              <w:rPr>
                <w:noProof/>
                <w:webHidden/>
              </w:rPr>
              <w:fldChar w:fldCharType="begin"/>
            </w:r>
            <w:r>
              <w:rPr>
                <w:noProof/>
                <w:webHidden/>
              </w:rPr>
              <w:instrText xml:space="preserve"> PAGEREF _Toc192438384 \h </w:instrText>
            </w:r>
            <w:r>
              <w:rPr>
                <w:noProof/>
                <w:webHidden/>
              </w:rPr>
            </w:r>
            <w:r>
              <w:rPr>
                <w:noProof/>
                <w:webHidden/>
              </w:rPr>
              <w:fldChar w:fldCharType="separate"/>
            </w:r>
            <w:r w:rsidR="000D79A4">
              <w:rPr>
                <w:noProof/>
                <w:webHidden/>
              </w:rPr>
              <w:t>5</w:t>
            </w:r>
            <w:r>
              <w:rPr>
                <w:noProof/>
                <w:webHidden/>
              </w:rPr>
              <w:fldChar w:fldCharType="end"/>
            </w:r>
          </w:hyperlink>
        </w:p>
        <w:p w14:paraId="667CFE6B" w14:textId="116C9F79" w:rsidR="00101CB1" w:rsidRDefault="00101CB1">
          <w:pPr>
            <w:pStyle w:val="TM3"/>
            <w:tabs>
              <w:tab w:val="left" w:pos="960"/>
              <w:tab w:val="right" w:leader="dot" w:pos="9062"/>
            </w:tabs>
            <w:rPr>
              <w:rFonts w:asciiTheme="minorHAnsi" w:eastAsiaTheme="minorEastAsia" w:hAnsiTheme="minorHAnsi"/>
              <w:noProof/>
              <w:sz w:val="24"/>
              <w:szCs w:val="24"/>
              <w:lang w:eastAsia="fr-FR"/>
            </w:rPr>
          </w:pPr>
          <w:hyperlink w:anchor="_Toc192438385" w:history="1">
            <w:r w:rsidRPr="00FD5E6F">
              <w:rPr>
                <w:rStyle w:val="Lienhypertexte"/>
                <w:noProof/>
              </w:rPr>
              <w:t>b.</w:t>
            </w:r>
            <w:r>
              <w:rPr>
                <w:rFonts w:asciiTheme="minorHAnsi" w:eastAsiaTheme="minorEastAsia" w:hAnsiTheme="minorHAnsi"/>
                <w:noProof/>
                <w:sz w:val="24"/>
                <w:szCs w:val="24"/>
                <w:lang w:eastAsia="fr-FR"/>
              </w:rPr>
              <w:tab/>
            </w:r>
            <w:r w:rsidRPr="00FD5E6F">
              <w:rPr>
                <w:rStyle w:val="Lienhypertexte"/>
                <w:noProof/>
              </w:rPr>
              <w:t>Attributs du Viewport</w:t>
            </w:r>
            <w:r>
              <w:rPr>
                <w:noProof/>
                <w:webHidden/>
              </w:rPr>
              <w:tab/>
            </w:r>
            <w:r>
              <w:rPr>
                <w:noProof/>
                <w:webHidden/>
              </w:rPr>
              <w:fldChar w:fldCharType="begin"/>
            </w:r>
            <w:r>
              <w:rPr>
                <w:noProof/>
                <w:webHidden/>
              </w:rPr>
              <w:instrText xml:space="preserve"> PAGEREF _Toc192438385 \h </w:instrText>
            </w:r>
            <w:r>
              <w:rPr>
                <w:noProof/>
                <w:webHidden/>
              </w:rPr>
            </w:r>
            <w:r>
              <w:rPr>
                <w:noProof/>
                <w:webHidden/>
              </w:rPr>
              <w:fldChar w:fldCharType="separate"/>
            </w:r>
            <w:r w:rsidR="000D79A4">
              <w:rPr>
                <w:noProof/>
                <w:webHidden/>
              </w:rPr>
              <w:t>5</w:t>
            </w:r>
            <w:r>
              <w:rPr>
                <w:noProof/>
                <w:webHidden/>
              </w:rPr>
              <w:fldChar w:fldCharType="end"/>
            </w:r>
          </w:hyperlink>
        </w:p>
        <w:p w14:paraId="64392E07" w14:textId="09E84882" w:rsidR="00101CB1" w:rsidRDefault="00101CB1">
          <w:pPr>
            <w:pStyle w:val="TM3"/>
            <w:tabs>
              <w:tab w:val="left" w:pos="960"/>
              <w:tab w:val="right" w:leader="dot" w:pos="9062"/>
            </w:tabs>
            <w:rPr>
              <w:rFonts w:asciiTheme="minorHAnsi" w:eastAsiaTheme="minorEastAsia" w:hAnsiTheme="minorHAnsi"/>
              <w:noProof/>
              <w:sz w:val="24"/>
              <w:szCs w:val="24"/>
              <w:lang w:eastAsia="fr-FR"/>
            </w:rPr>
          </w:pPr>
          <w:hyperlink w:anchor="_Toc192438386" w:history="1">
            <w:r w:rsidRPr="00FD5E6F">
              <w:rPr>
                <w:rStyle w:val="Lienhypertexte"/>
                <w:noProof/>
              </w:rPr>
              <w:t>c.</w:t>
            </w:r>
            <w:r>
              <w:rPr>
                <w:rFonts w:asciiTheme="minorHAnsi" w:eastAsiaTheme="minorEastAsia" w:hAnsiTheme="minorHAnsi"/>
                <w:noProof/>
                <w:sz w:val="24"/>
                <w:szCs w:val="24"/>
                <w:lang w:eastAsia="fr-FR"/>
              </w:rPr>
              <w:tab/>
            </w:r>
            <w:r w:rsidRPr="00FD5E6F">
              <w:rPr>
                <w:rStyle w:val="Lienhypertexte"/>
                <w:noProof/>
              </w:rPr>
              <w:t>Transformation monde-écran</w:t>
            </w:r>
            <w:r>
              <w:rPr>
                <w:noProof/>
                <w:webHidden/>
              </w:rPr>
              <w:tab/>
            </w:r>
            <w:r>
              <w:rPr>
                <w:noProof/>
                <w:webHidden/>
              </w:rPr>
              <w:fldChar w:fldCharType="begin"/>
            </w:r>
            <w:r>
              <w:rPr>
                <w:noProof/>
                <w:webHidden/>
              </w:rPr>
              <w:instrText xml:space="preserve"> PAGEREF _Toc192438386 \h </w:instrText>
            </w:r>
            <w:r>
              <w:rPr>
                <w:noProof/>
                <w:webHidden/>
              </w:rPr>
            </w:r>
            <w:r>
              <w:rPr>
                <w:noProof/>
                <w:webHidden/>
              </w:rPr>
              <w:fldChar w:fldCharType="separate"/>
            </w:r>
            <w:r w:rsidR="000D79A4">
              <w:rPr>
                <w:noProof/>
                <w:webHidden/>
              </w:rPr>
              <w:t>6</w:t>
            </w:r>
            <w:r>
              <w:rPr>
                <w:noProof/>
                <w:webHidden/>
              </w:rPr>
              <w:fldChar w:fldCharType="end"/>
            </w:r>
          </w:hyperlink>
        </w:p>
        <w:p w14:paraId="00A7B69C" w14:textId="39B6633E" w:rsidR="00101CB1" w:rsidRDefault="00101CB1">
          <w:pPr>
            <w:pStyle w:val="TM2"/>
            <w:tabs>
              <w:tab w:val="left" w:pos="720"/>
              <w:tab w:val="right" w:leader="dot" w:pos="9062"/>
            </w:tabs>
            <w:rPr>
              <w:rFonts w:asciiTheme="minorHAnsi" w:eastAsiaTheme="minorEastAsia" w:hAnsiTheme="minorHAnsi"/>
              <w:noProof/>
              <w:sz w:val="24"/>
              <w:szCs w:val="24"/>
              <w:lang w:eastAsia="fr-FR"/>
            </w:rPr>
          </w:pPr>
          <w:hyperlink w:anchor="_Toc192438387" w:history="1">
            <w:r w:rsidRPr="00FD5E6F">
              <w:rPr>
                <w:rStyle w:val="Lienhypertexte"/>
                <w:noProof/>
              </w:rPr>
              <w:t>4.</w:t>
            </w:r>
            <w:r>
              <w:rPr>
                <w:rFonts w:asciiTheme="minorHAnsi" w:eastAsiaTheme="minorEastAsia" w:hAnsiTheme="minorHAnsi"/>
                <w:noProof/>
                <w:sz w:val="24"/>
                <w:szCs w:val="24"/>
                <w:lang w:eastAsia="fr-FR"/>
              </w:rPr>
              <w:tab/>
            </w:r>
            <w:r w:rsidRPr="00FD5E6F">
              <w:rPr>
                <w:rStyle w:val="Lienhypertexte"/>
                <w:noProof/>
              </w:rPr>
              <w:t>Client TCP/IP</w:t>
            </w:r>
            <w:r>
              <w:rPr>
                <w:noProof/>
                <w:webHidden/>
              </w:rPr>
              <w:tab/>
            </w:r>
            <w:r>
              <w:rPr>
                <w:noProof/>
                <w:webHidden/>
              </w:rPr>
              <w:fldChar w:fldCharType="begin"/>
            </w:r>
            <w:r>
              <w:rPr>
                <w:noProof/>
                <w:webHidden/>
              </w:rPr>
              <w:instrText xml:space="preserve"> PAGEREF _Toc192438387 \h </w:instrText>
            </w:r>
            <w:r>
              <w:rPr>
                <w:noProof/>
                <w:webHidden/>
              </w:rPr>
            </w:r>
            <w:r>
              <w:rPr>
                <w:noProof/>
                <w:webHidden/>
              </w:rPr>
              <w:fldChar w:fldCharType="separate"/>
            </w:r>
            <w:r w:rsidR="000D79A4">
              <w:rPr>
                <w:noProof/>
                <w:webHidden/>
              </w:rPr>
              <w:t>7</w:t>
            </w:r>
            <w:r>
              <w:rPr>
                <w:noProof/>
                <w:webHidden/>
              </w:rPr>
              <w:fldChar w:fldCharType="end"/>
            </w:r>
          </w:hyperlink>
        </w:p>
        <w:p w14:paraId="3D154003" w14:textId="10ABA63E" w:rsidR="00101CB1" w:rsidRDefault="00101CB1">
          <w:pPr>
            <w:pStyle w:val="TM3"/>
            <w:tabs>
              <w:tab w:val="left" w:pos="960"/>
              <w:tab w:val="right" w:leader="dot" w:pos="9062"/>
            </w:tabs>
            <w:rPr>
              <w:rFonts w:asciiTheme="minorHAnsi" w:eastAsiaTheme="minorEastAsia" w:hAnsiTheme="minorHAnsi"/>
              <w:noProof/>
              <w:sz w:val="24"/>
              <w:szCs w:val="24"/>
              <w:lang w:eastAsia="fr-FR"/>
            </w:rPr>
          </w:pPr>
          <w:hyperlink w:anchor="_Toc192438388" w:history="1">
            <w:r w:rsidRPr="00FD5E6F">
              <w:rPr>
                <w:rStyle w:val="Lienhypertexte"/>
                <w:noProof/>
              </w:rPr>
              <w:t>a.</w:t>
            </w:r>
            <w:r>
              <w:rPr>
                <w:rFonts w:asciiTheme="minorHAnsi" w:eastAsiaTheme="minorEastAsia" w:hAnsiTheme="minorHAnsi"/>
                <w:noProof/>
                <w:sz w:val="24"/>
                <w:szCs w:val="24"/>
                <w:lang w:eastAsia="fr-FR"/>
              </w:rPr>
              <w:tab/>
            </w:r>
            <w:r w:rsidRPr="00FD5E6F">
              <w:rPr>
                <w:rStyle w:val="Lienhypertexte"/>
                <w:noProof/>
              </w:rPr>
              <w:t>Rôle du Client TCP/IP</w:t>
            </w:r>
            <w:r>
              <w:rPr>
                <w:noProof/>
                <w:webHidden/>
              </w:rPr>
              <w:tab/>
            </w:r>
            <w:r>
              <w:rPr>
                <w:noProof/>
                <w:webHidden/>
              </w:rPr>
              <w:fldChar w:fldCharType="begin"/>
            </w:r>
            <w:r>
              <w:rPr>
                <w:noProof/>
                <w:webHidden/>
              </w:rPr>
              <w:instrText xml:space="preserve"> PAGEREF _Toc192438388 \h </w:instrText>
            </w:r>
            <w:r>
              <w:rPr>
                <w:noProof/>
                <w:webHidden/>
              </w:rPr>
            </w:r>
            <w:r>
              <w:rPr>
                <w:noProof/>
                <w:webHidden/>
              </w:rPr>
              <w:fldChar w:fldCharType="separate"/>
            </w:r>
            <w:r w:rsidR="000D79A4">
              <w:rPr>
                <w:noProof/>
                <w:webHidden/>
              </w:rPr>
              <w:t>7</w:t>
            </w:r>
            <w:r>
              <w:rPr>
                <w:noProof/>
                <w:webHidden/>
              </w:rPr>
              <w:fldChar w:fldCharType="end"/>
            </w:r>
          </w:hyperlink>
        </w:p>
        <w:p w14:paraId="7345758D" w14:textId="62F42C6F" w:rsidR="00101CB1" w:rsidRDefault="00101CB1">
          <w:pPr>
            <w:pStyle w:val="TM3"/>
            <w:tabs>
              <w:tab w:val="left" w:pos="960"/>
              <w:tab w:val="right" w:leader="dot" w:pos="9062"/>
            </w:tabs>
            <w:rPr>
              <w:rFonts w:asciiTheme="minorHAnsi" w:eastAsiaTheme="minorEastAsia" w:hAnsiTheme="minorHAnsi"/>
              <w:noProof/>
              <w:sz w:val="24"/>
              <w:szCs w:val="24"/>
              <w:lang w:eastAsia="fr-FR"/>
            </w:rPr>
          </w:pPr>
          <w:hyperlink w:anchor="_Toc192438389" w:history="1">
            <w:r w:rsidRPr="00FD5E6F">
              <w:rPr>
                <w:rStyle w:val="Lienhypertexte"/>
                <w:noProof/>
              </w:rPr>
              <w:t>b.</w:t>
            </w:r>
            <w:r>
              <w:rPr>
                <w:rFonts w:asciiTheme="minorHAnsi" w:eastAsiaTheme="minorEastAsia" w:hAnsiTheme="minorHAnsi"/>
                <w:noProof/>
                <w:sz w:val="24"/>
                <w:szCs w:val="24"/>
                <w:lang w:eastAsia="fr-FR"/>
              </w:rPr>
              <w:tab/>
            </w:r>
            <w:r w:rsidRPr="00FD5E6F">
              <w:rPr>
                <w:rStyle w:val="Lienhypertexte"/>
                <w:noProof/>
              </w:rPr>
              <w:t>Attributs du Client</w:t>
            </w:r>
            <w:r>
              <w:rPr>
                <w:noProof/>
                <w:webHidden/>
              </w:rPr>
              <w:tab/>
            </w:r>
            <w:r>
              <w:rPr>
                <w:noProof/>
                <w:webHidden/>
              </w:rPr>
              <w:fldChar w:fldCharType="begin"/>
            </w:r>
            <w:r>
              <w:rPr>
                <w:noProof/>
                <w:webHidden/>
              </w:rPr>
              <w:instrText xml:space="preserve"> PAGEREF _Toc192438389 \h </w:instrText>
            </w:r>
            <w:r>
              <w:rPr>
                <w:noProof/>
                <w:webHidden/>
              </w:rPr>
            </w:r>
            <w:r>
              <w:rPr>
                <w:noProof/>
                <w:webHidden/>
              </w:rPr>
              <w:fldChar w:fldCharType="separate"/>
            </w:r>
            <w:r w:rsidR="000D79A4">
              <w:rPr>
                <w:noProof/>
                <w:webHidden/>
              </w:rPr>
              <w:t>7</w:t>
            </w:r>
            <w:r>
              <w:rPr>
                <w:noProof/>
                <w:webHidden/>
              </w:rPr>
              <w:fldChar w:fldCharType="end"/>
            </w:r>
          </w:hyperlink>
        </w:p>
        <w:p w14:paraId="4ABB8BF2" w14:textId="21943BB7" w:rsidR="00101CB1" w:rsidRDefault="00101CB1">
          <w:pPr>
            <w:pStyle w:val="TM2"/>
            <w:tabs>
              <w:tab w:val="left" w:pos="720"/>
              <w:tab w:val="right" w:leader="dot" w:pos="9062"/>
            </w:tabs>
            <w:rPr>
              <w:rFonts w:asciiTheme="minorHAnsi" w:eastAsiaTheme="minorEastAsia" w:hAnsiTheme="minorHAnsi"/>
              <w:noProof/>
              <w:sz w:val="24"/>
              <w:szCs w:val="24"/>
              <w:lang w:eastAsia="fr-FR"/>
            </w:rPr>
          </w:pPr>
          <w:hyperlink w:anchor="_Toc192438390" w:history="1">
            <w:r w:rsidRPr="00FD5E6F">
              <w:rPr>
                <w:rStyle w:val="Lienhypertexte"/>
                <w:noProof/>
              </w:rPr>
              <w:t>5.</w:t>
            </w:r>
            <w:r>
              <w:rPr>
                <w:rFonts w:asciiTheme="minorHAnsi" w:eastAsiaTheme="minorEastAsia" w:hAnsiTheme="minorHAnsi"/>
                <w:noProof/>
                <w:sz w:val="24"/>
                <w:szCs w:val="24"/>
                <w:lang w:eastAsia="fr-FR"/>
              </w:rPr>
              <w:tab/>
            </w:r>
            <w:r w:rsidRPr="00FD5E6F">
              <w:rPr>
                <w:rStyle w:val="Lienhypertexte"/>
                <w:noProof/>
              </w:rPr>
              <w:t>Design Patterns</w:t>
            </w:r>
            <w:r>
              <w:rPr>
                <w:noProof/>
                <w:webHidden/>
              </w:rPr>
              <w:tab/>
            </w:r>
            <w:r>
              <w:rPr>
                <w:noProof/>
                <w:webHidden/>
              </w:rPr>
              <w:fldChar w:fldCharType="begin"/>
            </w:r>
            <w:r>
              <w:rPr>
                <w:noProof/>
                <w:webHidden/>
              </w:rPr>
              <w:instrText xml:space="preserve"> PAGEREF _Toc192438390 \h </w:instrText>
            </w:r>
            <w:r>
              <w:rPr>
                <w:noProof/>
                <w:webHidden/>
              </w:rPr>
            </w:r>
            <w:r>
              <w:rPr>
                <w:noProof/>
                <w:webHidden/>
              </w:rPr>
              <w:fldChar w:fldCharType="separate"/>
            </w:r>
            <w:r w:rsidR="000D79A4">
              <w:rPr>
                <w:noProof/>
                <w:webHidden/>
              </w:rPr>
              <w:t>7</w:t>
            </w:r>
            <w:r>
              <w:rPr>
                <w:noProof/>
                <w:webHidden/>
              </w:rPr>
              <w:fldChar w:fldCharType="end"/>
            </w:r>
          </w:hyperlink>
        </w:p>
        <w:p w14:paraId="17F4A825" w14:textId="3F8C7BF6" w:rsidR="00101CB1" w:rsidRDefault="00101CB1">
          <w:pPr>
            <w:pStyle w:val="TM3"/>
            <w:tabs>
              <w:tab w:val="left" w:pos="960"/>
              <w:tab w:val="right" w:leader="dot" w:pos="9062"/>
            </w:tabs>
            <w:rPr>
              <w:rFonts w:asciiTheme="minorHAnsi" w:eastAsiaTheme="minorEastAsia" w:hAnsiTheme="minorHAnsi"/>
              <w:noProof/>
              <w:sz w:val="24"/>
              <w:szCs w:val="24"/>
              <w:lang w:eastAsia="fr-FR"/>
            </w:rPr>
          </w:pPr>
          <w:hyperlink w:anchor="_Toc192438391" w:history="1">
            <w:r w:rsidRPr="00FD5E6F">
              <w:rPr>
                <w:rStyle w:val="Lienhypertexte"/>
                <w:noProof/>
                <w:lang w:val="en-US"/>
              </w:rPr>
              <w:t>a.</w:t>
            </w:r>
            <w:r>
              <w:rPr>
                <w:rFonts w:asciiTheme="minorHAnsi" w:eastAsiaTheme="minorEastAsia" w:hAnsiTheme="minorHAnsi"/>
                <w:noProof/>
                <w:sz w:val="24"/>
                <w:szCs w:val="24"/>
                <w:lang w:eastAsia="fr-FR"/>
              </w:rPr>
              <w:tab/>
            </w:r>
            <w:r w:rsidRPr="00FD5E6F">
              <w:rPr>
                <w:rStyle w:val="Lienhypertexte"/>
                <w:noProof/>
                <w:lang w:val="en-US"/>
              </w:rPr>
              <w:t>Pattern Chain Of Responsibility (COR)</w:t>
            </w:r>
            <w:r>
              <w:rPr>
                <w:noProof/>
                <w:webHidden/>
              </w:rPr>
              <w:tab/>
            </w:r>
            <w:r>
              <w:rPr>
                <w:noProof/>
                <w:webHidden/>
              </w:rPr>
              <w:fldChar w:fldCharType="begin"/>
            </w:r>
            <w:r>
              <w:rPr>
                <w:noProof/>
                <w:webHidden/>
              </w:rPr>
              <w:instrText xml:space="preserve"> PAGEREF _Toc192438391 \h </w:instrText>
            </w:r>
            <w:r>
              <w:rPr>
                <w:noProof/>
                <w:webHidden/>
              </w:rPr>
            </w:r>
            <w:r>
              <w:rPr>
                <w:noProof/>
                <w:webHidden/>
              </w:rPr>
              <w:fldChar w:fldCharType="separate"/>
            </w:r>
            <w:r w:rsidR="000D79A4">
              <w:rPr>
                <w:noProof/>
                <w:webHidden/>
              </w:rPr>
              <w:t>7</w:t>
            </w:r>
            <w:r>
              <w:rPr>
                <w:noProof/>
                <w:webHidden/>
              </w:rPr>
              <w:fldChar w:fldCharType="end"/>
            </w:r>
          </w:hyperlink>
        </w:p>
        <w:p w14:paraId="1FE35621" w14:textId="3CE002A5" w:rsidR="00101CB1" w:rsidRDefault="00101CB1">
          <w:pPr>
            <w:pStyle w:val="TM3"/>
            <w:tabs>
              <w:tab w:val="left" w:pos="960"/>
              <w:tab w:val="right" w:leader="dot" w:pos="9062"/>
            </w:tabs>
            <w:rPr>
              <w:rFonts w:asciiTheme="minorHAnsi" w:eastAsiaTheme="minorEastAsia" w:hAnsiTheme="minorHAnsi"/>
              <w:noProof/>
              <w:sz w:val="24"/>
              <w:szCs w:val="24"/>
              <w:lang w:eastAsia="fr-FR"/>
            </w:rPr>
          </w:pPr>
          <w:hyperlink w:anchor="_Toc192438392" w:history="1">
            <w:r w:rsidRPr="00FD5E6F">
              <w:rPr>
                <w:rStyle w:val="Lienhypertexte"/>
                <w:noProof/>
              </w:rPr>
              <w:t>b.</w:t>
            </w:r>
            <w:r>
              <w:rPr>
                <w:rFonts w:asciiTheme="minorHAnsi" w:eastAsiaTheme="minorEastAsia" w:hAnsiTheme="minorHAnsi"/>
                <w:noProof/>
                <w:sz w:val="24"/>
                <w:szCs w:val="24"/>
                <w:lang w:eastAsia="fr-FR"/>
              </w:rPr>
              <w:tab/>
            </w:r>
            <w:r w:rsidRPr="00FD5E6F">
              <w:rPr>
                <w:rStyle w:val="Lienhypertexte"/>
                <w:noProof/>
              </w:rPr>
              <w:t>Pattern Visitor</w:t>
            </w:r>
            <w:r>
              <w:rPr>
                <w:noProof/>
                <w:webHidden/>
              </w:rPr>
              <w:tab/>
            </w:r>
            <w:r>
              <w:rPr>
                <w:noProof/>
                <w:webHidden/>
              </w:rPr>
              <w:fldChar w:fldCharType="begin"/>
            </w:r>
            <w:r>
              <w:rPr>
                <w:noProof/>
                <w:webHidden/>
              </w:rPr>
              <w:instrText xml:space="preserve"> PAGEREF _Toc192438392 \h </w:instrText>
            </w:r>
            <w:r>
              <w:rPr>
                <w:noProof/>
                <w:webHidden/>
              </w:rPr>
            </w:r>
            <w:r>
              <w:rPr>
                <w:noProof/>
                <w:webHidden/>
              </w:rPr>
              <w:fldChar w:fldCharType="separate"/>
            </w:r>
            <w:r w:rsidR="000D79A4">
              <w:rPr>
                <w:noProof/>
                <w:webHidden/>
              </w:rPr>
              <w:t>8</w:t>
            </w:r>
            <w:r>
              <w:rPr>
                <w:noProof/>
                <w:webHidden/>
              </w:rPr>
              <w:fldChar w:fldCharType="end"/>
            </w:r>
          </w:hyperlink>
        </w:p>
        <w:p w14:paraId="6F6BFCCA" w14:textId="354CB6DB" w:rsidR="00101CB1" w:rsidRDefault="00101CB1">
          <w:pPr>
            <w:pStyle w:val="TM3"/>
            <w:tabs>
              <w:tab w:val="left" w:pos="960"/>
              <w:tab w:val="right" w:leader="dot" w:pos="9062"/>
            </w:tabs>
            <w:rPr>
              <w:rFonts w:asciiTheme="minorHAnsi" w:eastAsiaTheme="minorEastAsia" w:hAnsiTheme="minorHAnsi"/>
              <w:noProof/>
              <w:sz w:val="24"/>
              <w:szCs w:val="24"/>
              <w:lang w:eastAsia="fr-FR"/>
            </w:rPr>
          </w:pPr>
          <w:hyperlink w:anchor="_Toc192438393" w:history="1">
            <w:r w:rsidRPr="00FD5E6F">
              <w:rPr>
                <w:rStyle w:val="Lienhypertexte"/>
                <w:noProof/>
              </w:rPr>
              <w:t>c.</w:t>
            </w:r>
            <w:r>
              <w:rPr>
                <w:rFonts w:asciiTheme="minorHAnsi" w:eastAsiaTheme="minorEastAsia" w:hAnsiTheme="minorHAnsi"/>
                <w:noProof/>
                <w:sz w:val="24"/>
                <w:szCs w:val="24"/>
                <w:lang w:eastAsia="fr-FR"/>
              </w:rPr>
              <w:tab/>
            </w:r>
            <w:r w:rsidRPr="00FD5E6F">
              <w:rPr>
                <w:rStyle w:val="Lienhypertexte"/>
                <w:noProof/>
              </w:rPr>
              <w:t>Pattern Singleton</w:t>
            </w:r>
            <w:r>
              <w:rPr>
                <w:noProof/>
                <w:webHidden/>
              </w:rPr>
              <w:tab/>
            </w:r>
            <w:r>
              <w:rPr>
                <w:noProof/>
                <w:webHidden/>
              </w:rPr>
              <w:fldChar w:fldCharType="begin"/>
            </w:r>
            <w:r>
              <w:rPr>
                <w:noProof/>
                <w:webHidden/>
              </w:rPr>
              <w:instrText xml:space="preserve"> PAGEREF _Toc192438393 \h </w:instrText>
            </w:r>
            <w:r>
              <w:rPr>
                <w:noProof/>
                <w:webHidden/>
              </w:rPr>
            </w:r>
            <w:r>
              <w:rPr>
                <w:noProof/>
                <w:webHidden/>
              </w:rPr>
              <w:fldChar w:fldCharType="separate"/>
            </w:r>
            <w:r w:rsidR="000D79A4">
              <w:rPr>
                <w:noProof/>
                <w:webHidden/>
              </w:rPr>
              <w:t>10</w:t>
            </w:r>
            <w:r>
              <w:rPr>
                <w:noProof/>
                <w:webHidden/>
              </w:rPr>
              <w:fldChar w:fldCharType="end"/>
            </w:r>
          </w:hyperlink>
        </w:p>
        <w:p w14:paraId="1CCDB231" w14:textId="08E491C3" w:rsidR="00101CB1" w:rsidRDefault="00101CB1">
          <w:pPr>
            <w:pStyle w:val="TM1"/>
            <w:tabs>
              <w:tab w:val="left" w:pos="480"/>
              <w:tab w:val="right" w:leader="dot" w:pos="9062"/>
            </w:tabs>
            <w:rPr>
              <w:rFonts w:asciiTheme="minorHAnsi" w:eastAsiaTheme="minorEastAsia" w:hAnsiTheme="minorHAnsi"/>
              <w:noProof/>
              <w:sz w:val="24"/>
              <w:szCs w:val="24"/>
              <w:lang w:eastAsia="fr-FR"/>
            </w:rPr>
          </w:pPr>
          <w:hyperlink w:anchor="_Toc192438394" w:history="1">
            <w:r w:rsidRPr="00FD5E6F">
              <w:rPr>
                <w:rStyle w:val="Lienhypertexte"/>
                <w:noProof/>
              </w:rPr>
              <w:t>III.</w:t>
            </w:r>
            <w:r>
              <w:rPr>
                <w:rFonts w:asciiTheme="minorHAnsi" w:eastAsiaTheme="minorEastAsia" w:hAnsiTheme="minorHAnsi"/>
                <w:noProof/>
                <w:sz w:val="24"/>
                <w:szCs w:val="24"/>
                <w:lang w:eastAsia="fr-FR"/>
              </w:rPr>
              <w:tab/>
            </w:r>
            <w:r w:rsidRPr="00FD5E6F">
              <w:rPr>
                <w:rStyle w:val="Lienhypertexte"/>
                <w:noProof/>
              </w:rPr>
              <w:t>Partie Java (Serveur)</w:t>
            </w:r>
            <w:r>
              <w:rPr>
                <w:noProof/>
                <w:webHidden/>
              </w:rPr>
              <w:tab/>
            </w:r>
            <w:r>
              <w:rPr>
                <w:noProof/>
                <w:webHidden/>
              </w:rPr>
              <w:fldChar w:fldCharType="begin"/>
            </w:r>
            <w:r>
              <w:rPr>
                <w:noProof/>
                <w:webHidden/>
              </w:rPr>
              <w:instrText xml:space="preserve"> PAGEREF _Toc192438394 \h </w:instrText>
            </w:r>
            <w:r>
              <w:rPr>
                <w:noProof/>
                <w:webHidden/>
              </w:rPr>
            </w:r>
            <w:r>
              <w:rPr>
                <w:noProof/>
                <w:webHidden/>
              </w:rPr>
              <w:fldChar w:fldCharType="separate"/>
            </w:r>
            <w:r w:rsidR="000D79A4">
              <w:rPr>
                <w:noProof/>
                <w:webHidden/>
              </w:rPr>
              <w:t>10</w:t>
            </w:r>
            <w:r>
              <w:rPr>
                <w:noProof/>
                <w:webHidden/>
              </w:rPr>
              <w:fldChar w:fldCharType="end"/>
            </w:r>
          </w:hyperlink>
        </w:p>
        <w:p w14:paraId="1A39CF5B" w14:textId="1E17B07E" w:rsidR="00101CB1" w:rsidRDefault="00101CB1">
          <w:pPr>
            <w:pStyle w:val="TM2"/>
            <w:tabs>
              <w:tab w:val="left" w:pos="720"/>
              <w:tab w:val="right" w:leader="dot" w:pos="9062"/>
            </w:tabs>
            <w:rPr>
              <w:rFonts w:asciiTheme="minorHAnsi" w:eastAsiaTheme="minorEastAsia" w:hAnsiTheme="minorHAnsi"/>
              <w:noProof/>
              <w:sz w:val="24"/>
              <w:szCs w:val="24"/>
              <w:lang w:eastAsia="fr-FR"/>
            </w:rPr>
          </w:pPr>
          <w:hyperlink w:anchor="_Toc192438395" w:history="1">
            <w:r w:rsidRPr="00FD5E6F">
              <w:rPr>
                <w:rStyle w:val="Lienhypertexte"/>
                <w:noProof/>
              </w:rPr>
              <w:t>1.</w:t>
            </w:r>
            <w:r>
              <w:rPr>
                <w:rFonts w:asciiTheme="minorHAnsi" w:eastAsiaTheme="minorEastAsia" w:hAnsiTheme="minorHAnsi"/>
                <w:noProof/>
                <w:sz w:val="24"/>
                <w:szCs w:val="24"/>
                <w:lang w:eastAsia="fr-FR"/>
              </w:rPr>
              <w:tab/>
            </w:r>
            <w:r w:rsidRPr="00FD5E6F">
              <w:rPr>
                <w:rStyle w:val="Lienhypertexte"/>
                <w:noProof/>
              </w:rPr>
              <w:t>Présentation de la partie Java</w:t>
            </w:r>
            <w:r>
              <w:rPr>
                <w:noProof/>
                <w:webHidden/>
              </w:rPr>
              <w:tab/>
            </w:r>
            <w:r>
              <w:rPr>
                <w:noProof/>
                <w:webHidden/>
              </w:rPr>
              <w:fldChar w:fldCharType="begin"/>
            </w:r>
            <w:r>
              <w:rPr>
                <w:noProof/>
                <w:webHidden/>
              </w:rPr>
              <w:instrText xml:space="preserve"> PAGEREF _Toc192438395 \h </w:instrText>
            </w:r>
            <w:r>
              <w:rPr>
                <w:noProof/>
                <w:webHidden/>
              </w:rPr>
            </w:r>
            <w:r>
              <w:rPr>
                <w:noProof/>
                <w:webHidden/>
              </w:rPr>
              <w:fldChar w:fldCharType="separate"/>
            </w:r>
            <w:r w:rsidR="000D79A4">
              <w:rPr>
                <w:noProof/>
                <w:webHidden/>
              </w:rPr>
              <w:t>10</w:t>
            </w:r>
            <w:r>
              <w:rPr>
                <w:noProof/>
                <w:webHidden/>
              </w:rPr>
              <w:fldChar w:fldCharType="end"/>
            </w:r>
          </w:hyperlink>
        </w:p>
        <w:p w14:paraId="36D48976" w14:textId="17588A55" w:rsidR="00101CB1" w:rsidRDefault="00101CB1">
          <w:pPr>
            <w:pStyle w:val="TM2"/>
            <w:tabs>
              <w:tab w:val="left" w:pos="720"/>
              <w:tab w:val="right" w:leader="dot" w:pos="9062"/>
            </w:tabs>
            <w:rPr>
              <w:rFonts w:asciiTheme="minorHAnsi" w:eastAsiaTheme="minorEastAsia" w:hAnsiTheme="minorHAnsi"/>
              <w:noProof/>
              <w:sz w:val="24"/>
              <w:szCs w:val="24"/>
              <w:lang w:eastAsia="fr-FR"/>
            </w:rPr>
          </w:pPr>
          <w:hyperlink w:anchor="_Toc192438396" w:history="1">
            <w:r w:rsidRPr="00FD5E6F">
              <w:rPr>
                <w:rStyle w:val="Lienhypertexte"/>
                <w:noProof/>
              </w:rPr>
              <w:t>2.</w:t>
            </w:r>
            <w:r>
              <w:rPr>
                <w:rFonts w:asciiTheme="minorHAnsi" w:eastAsiaTheme="minorEastAsia" w:hAnsiTheme="minorHAnsi"/>
                <w:noProof/>
                <w:sz w:val="24"/>
                <w:szCs w:val="24"/>
                <w:lang w:eastAsia="fr-FR"/>
              </w:rPr>
              <w:tab/>
            </w:r>
            <w:r w:rsidRPr="00FD5E6F">
              <w:rPr>
                <w:rStyle w:val="Lienhypertexte"/>
                <w:noProof/>
              </w:rPr>
              <w:t>Connexion au client</w:t>
            </w:r>
            <w:r>
              <w:rPr>
                <w:noProof/>
                <w:webHidden/>
              </w:rPr>
              <w:tab/>
            </w:r>
            <w:r>
              <w:rPr>
                <w:noProof/>
                <w:webHidden/>
              </w:rPr>
              <w:fldChar w:fldCharType="begin"/>
            </w:r>
            <w:r>
              <w:rPr>
                <w:noProof/>
                <w:webHidden/>
              </w:rPr>
              <w:instrText xml:space="preserve"> PAGEREF _Toc192438396 \h </w:instrText>
            </w:r>
            <w:r>
              <w:rPr>
                <w:noProof/>
                <w:webHidden/>
              </w:rPr>
            </w:r>
            <w:r>
              <w:rPr>
                <w:noProof/>
                <w:webHidden/>
              </w:rPr>
              <w:fldChar w:fldCharType="separate"/>
            </w:r>
            <w:r w:rsidR="000D79A4">
              <w:rPr>
                <w:noProof/>
                <w:webHidden/>
              </w:rPr>
              <w:t>10</w:t>
            </w:r>
            <w:r>
              <w:rPr>
                <w:noProof/>
                <w:webHidden/>
              </w:rPr>
              <w:fldChar w:fldCharType="end"/>
            </w:r>
          </w:hyperlink>
        </w:p>
        <w:p w14:paraId="12AA3E93" w14:textId="64FF2077" w:rsidR="00101CB1" w:rsidRDefault="00101CB1">
          <w:pPr>
            <w:pStyle w:val="TM2"/>
            <w:tabs>
              <w:tab w:val="left" w:pos="720"/>
              <w:tab w:val="right" w:leader="dot" w:pos="9062"/>
            </w:tabs>
            <w:rPr>
              <w:rFonts w:asciiTheme="minorHAnsi" w:eastAsiaTheme="minorEastAsia" w:hAnsiTheme="minorHAnsi"/>
              <w:noProof/>
              <w:sz w:val="24"/>
              <w:szCs w:val="24"/>
              <w:lang w:eastAsia="fr-FR"/>
            </w:rPr>
          </w:pPr>
          <w:hyperlink w:anchor="_Toc192438397" w:history="1">
            <w:r w:rsidRPr="00FD5E6F">
              <w:rPr>
                <w:rStyle w:val="Lienhypertexte"/>
                <w:noProof/>
              </w:rPr>
              <w:t>3.</w:t>
            </w:r>
            <w:r>
              <w:rPr>
                <w:rFonts w:asciiTheme="minorHAnsi" w:eastAsiaTheme="minorEastAsia" w:hAnsiTheme="minorHAnsi"/>
                <w:noProof/>
                <w:sz w:val="24"/>
                <w:szCs w:val="24"/>
                <w:lang w:eastAsia="fr-FR"/>
              </w:rPr>
              <w:tab/>
            </w:r>
            <w:r w:rsidRPr="00FD5E6F">
              <w:rPr>
                <w:rStyle w:val="Lienhypertexte"/>
                <w:noProof/>
              </w:rPr>
              <w:t>Réception des données</w:t>
            </w:r>
            <w:r>
              <w:rPr>
                <w:noProof/>
                <w:webHidden/>
              </w:rPr>
              <w:tab/>
            </w:r>
            <w:r>
              <w:rPr>
                <w:noProof/>
                <w:webHidden/>
              </w:rPr>
              <w:fldChar w:fldCharType="begin"/>
            </w:r>
            <w:r>
              <w:rPr>
                <w:noProof/>
                <w:webHidden/>
              </w:rPr>
              <w:instrText xml:space="preserve"> PAGEREF _Toc192438397 \h </w:instrText>
            </w:r>
            <w:r>
              <w:rPr>
                <w:noProof/>
                <w:webHidden/>
              </w:rPr>
            </w:r>
            <w:r>
              <w:rPr>
                <w:noProof/>
                <w:webHidden/>
              </w:rPr>
              <w:fldChar w:fldCharType="separate"/>
            </w:r>
            <w:r w:rsidR="000D79A4">
              <w:rPr>
                <w:noProof/>
                <w:webHidden/>
              </w:rPr>
              <w:t>11</w:t>
            </w:r>
            <w:r>
              <w:rPr>
                <w:noProof/>
                <w:webHidden/>
              </w:rPr>
              <w:fldChar w:fldCharType="end"/>
            </w:r>
          </w:hyperlink>
        </w:p>
        <w:p w14:paraId="282F448D" w14:textId="0F047ED4" w:rsidR="00101CB1" w:rsidRDefault="00101CB1">
          <w:pPr>
            <w:pStyle w:val="TM2"/>
            <w:tabs>
              <w:tab w:val="left" w:pos="720"/>
              <w:tab w:val="right" w:leader="dot" w:pos="9062"/>
            </w:tabs>
            <w:rPr>
              <w:rFonts w:asciiTheme="minorHAnsi" w:eastAsiaTheme="minorEastAsia" w:hAnsiTheme="minorHAnsi"/>
              <w:noProof/>
              <w:sz w:val="24"/>
              <w:szCs w:val="24"/>
              <w:lang w:eastAsia="fr-FR"/>
            </w:rPr>
          </w:pPr>
          <w:hyperlink w:anchor="_Toc192438398" w:history="1">
            <w:r w:rsidRPr="00FD5E6F">
              <w:rPr>
                <w:rStyle w:val="Lienhypertexte"/>
                <w:noProof/>
              </w:rPr>
              <w:t>4.</w:t>
            </w:r>
            <w:r>
              <w:rPr>
                <w:rFonts w:asciiTheme="minorHAnsi" w:eastAsiaTheme="minorEastAsia" w:hAnsiTheme="minorHAnsi"/>
                <w:noProof/>
                <w:sz w:val="24"/>
                <w:szCs w:val="24"/>
                <w:lang w:eastAsia="fr-FR"/>
              </w:rPr>
              <w:tab/>
            </w:r>
            <w:r w:rsidRPr="00FD5E6F">
              <w:rPr>
                <w:rStyle w:val="Lienhypertexte"/>
                <w:noProof/>
              </w:rPr>
              <w:t>Design Pattern</w:t>
            </w:r>
            <w:r>
              <w:rPr>
                <w:noProof/>
                <w:webHidden/>
              </w:rPr>
              <w:tab/>
            </w:r>
            <w:r>
              <w:rPr>
                <w:noProof/>
                <w:webHidden/>
              </w:rPr>
              <w:fldChar w:fldCharType="begin"/>
            </w:r>
            <w:r>
              <w:rPr>
                <w:noProof/>
                <w:webHidden/>
              </w:rPr>
              <w:instrText xml:space="preserve"> PAGEREF _Toc192438398 \h </w:instrText>
            </w:r>
            <w:r>
              <w:rPr>
                <w:noProof/>
                <w:webHidden/>
              </w:rPr>
            </w:r>
            <w:r>
              <w:rPr>
                <w:noProof/>
                <w:webHidden/>
              </w:rPr>
              <w:fldChar w:fldCharType="separate"/>
            </w:r>
            <w:r w:rsidR="000D79A4">
              <w:rPr>
                <w:noProof/>
                <w:webHidden/>
              </w:rPr>
              <w:t>11</w:t>
            </w:r>
            <w:r>
              <w:rPr>
                <w:noProof/>
                <w:webHidden/>
              </w:rPr>
              <w:fldChar w:fldCharType="end"/>
            </w:r>
          </w:hyperlink>
        </w:p>
        <w:p w14:paraId="3865A313" w14:textId="32846F5C" w:rsidR="00101CB1" w:rsidRDefault="00101CB1">
          <w:pPr>
            <w:pStyle w:val="TM3"/>
            <w:tabs>
              <w:tab w:val="left" w:pos="960"/>
              <w:tab w:val="right" w:leader="dot" w:pos="9062"/>
            </w:tabs>
            <w:rPr>
              <w:rFonts w:asciiTheme="minorHAnsi" w:eastAsiaTheme="minorEastAsia" w:hAnsiTheme="minorHAnsi"/>
              <w:noProof/>
              <w:sz w:val="24"/>
              <w:szCs w:val="24"/>
              <w:lang w:eastAsia="fr-FR"/>
            </w:rPr>
          </w:pPr>
          <w:hyperlink w:anchor="_Toc192438399" w:history="1">
            <w:r w:rsidRPr="00FD5E6F">
              <w:rPr>
                <w:rStyle w:val="Lienhypertexte"/>
                <w:noProof/>
                <w:lang w:val="en-US"/>
              </w:rPr>
              <w:t>a.</w:t>
            </w:r>
            <w:r>
              <w:rPr>
                <w:rFonts w:asciiTheme="minorHAnsi" w:eastAsiaTheme="minorEastAsia" w:hAnsiTheme="minorHAnsi"/>
                <w:noProof/>
                <w:sz w:val="24"/>
                <w:szCs w:val="24"/>
                <w:lang w:eastAsia="fr-FR"/>
              </w:rPr>
              <w:tab/>
            </w:r>
            <w:r w:rsidRPr="00FD5E6F">
              <w:rPr>
                <w:rStyle w:val="Lienhypertexte"/>
                <w:noProof/>
                <w:lang w:val="en-US"/>
              </w:rPr>
              <w:t>Pattern Chain Of Responsibility (COR)</w:t>
            </w:r>
            <w:r>
              <w:rPr>
                <w:noProof/>
                <w:webHidden/>
              </w:rPr>
              <w:tab/>
            </w:r>
            <w:r>
              <w:rPr>
                <w:noProof/>
                <w:webHidden/>
              </w:rPr>
              <w:fldChar w:fldCharType="begin"/>
            </w:r>
            <w:r>
              <w:rPr>
                <w:noProof/>
                <w:webHidden/>
              </w:rPr>
              <w:instrText xml:space="preserve"> PAGEREF _Toc192438399 \h </w:instrText>
            </w:r>
            <w:r>
              <w:rPr>
                <w:noProof/>
                <w:webHidden/>
              </w:rPr>
            </w:r>
            <w:r>
              <w:rPr>
                <w:noProof/>
                <w:webHidden/>
              </w:rPr>
              <w:fldChar w:fldCharType="separate"/>
            </w:r>
            <w:r w:rsidR="000D79A4">
              <w:rPr>
                <w:noProof/>
                <w:webHidden/>
              </w:rPr>
              <w:t>11</w:t>
            </w:r>
            <w:r>
              <w:rPr>
                <w:noProof/>
                <w:webHidden/>
              </w:rPr>
              <w:fldChar w:fldCharType="end"/>
            </w:r>
          </w:hyperlink>
        </w:p>
        <w:p w14:paraId="2E2DDF2E" w14:textId="26A553E1" w:rsidR="00101CB1" w:rsidRDefault="00101CB1">
          <w:pPr>
            <w:pStyle w:val="TM2"/>
            <w:tabs>
              <w:tab w:val="left" w:pos="720"/>
              <w:tab w:val="right" w:leader="dot" w:pos="9062"/>
            </w:tabs>
            <w:rPr>
              <w:rFonts w:asciiTheme="minorHAnsi" w:eastAsiaTheme="minorEastAsia" w:hAnsiTheme="minorHAnsi"/>
              <w:noProof/>
              <w:sz w:val="24"/>
              <w:szCs w:val="24"/>
              <w:lang w:eastAsia="fr-FR"/>
            </w:rPr>
          </w:pPr>
          <w:hyperlink w:anchor="_Toc192438400" w:history="1">
            <w:r w:rsidRPr="00FD5E6F">
              <w:rPr>
                <w:rStyle w:val="Lienhypertexte"/>
                <w:noProof/>
              </w:rPr>
              <w:t>5.</w:t>
            </w:r>
            <w:r>
              <w:rPr>
                <w:rFonts w:asciiTheme="minorHAnsi" w:eastAsiaTheme="minorEastAsia" w:hAnsiTheme="minorHAnsi"/>
                <w:noProof/>
                <w:sz w:val="24"/>
                <w:szCs w:val="24"/>
                <w:lang w:eastAsia="fr-FR"/>
              </w:rPr>
              <w:tab/>
            </w:r>
            <w:r w:rsidRPr="00FD5E6F">
              <w:rPr>
                <w:rStyle w:val="Lienhypertexte"/>
                <w:noProof/>
              </w:rPr>
              <w:t>Gestion de l’affichage</w:t>
            </w:r>
            <w:r>
              <w:rPr>
                <w:noProof/>
                <w:webHidden/>
              </w:rPr>
              <w:tab/>
            </w:r>
            <w:r>
              <w:rPr>
                <w:noProof/>
                <w:webHidden/>
              </w:rPr>
              <w:fldChar w:fldCharType="begin"/>
            </w:r>
            <w:r>
              <w:rPr>
                <w:noProof/>
                <w:webHidden/>
              </w:rPr>
              <w:instrText xml:space="preserve"> PAGEREF _Toc192438400 \h </w:instrText>
            </w:r>
            <w:r>
              <w:rPr>
                <w:noProof/>
                <w:webHidden/>
              </w:rPr>
            </w:r>
            <w:r>
              <w:rPr>
                <w:noProof/>
                <w:webHidden/>
              </w:rPr>
              <w:fldChar w:fldCharType="separate"/>
            </w:r>
            <w:r w:rsidR="000D79A4">
              <w:rPr>
                <w:noProof/>
                <w:webHidden/>
              </w:rPr>
              <w:t>11</w:t>
            </w:r>
            <w:r>
              <w:rPr>
                <w:noProof/>
                <w:webHidden/>
              </w:rPr>
              <w:fldChar w:fldCharType="end"/>
            </w:r>
          </w:hyperlink>
        </w:p>
        <w:p w14:paraId="30D7A1EE" w14:textId="34A0BA5B" w:rsidR="00101CB1" w:rsidRDefault="00101CB1">
          <w:pPr>
            <w:pStyle w:val="TM2"/>
            <w:tabs>
              <w:tab w:val="left" w:pos="720"/>
              <w:tab w:val="right" w:leader="dot" w:pos="9062"/>
            </w:tabs>
            <w:rPr>
              <w:rFonts w:asciiTheme="minorHAnsi" w:eastAsiaTheme="minorEastAsia" w:hAnsiTheme="minorHAnsi"/>
              <w:noProof/>
              <w:sz w:val="24"/>
              <w:szCs w:val="24"/>
              <w:lang w:eastAsia="fr-FR"/>
            </w:rPr>
          </w:pPr>
          <w:hyperlink w:anchor="_Toc192438401" w:history="1">
            <w:r w:rsidRPr="00FD5E6F">
              <w:rPr>
                <w:rStyle w:val="Lienhypertexte"/>
                <w:noProof/>
              </w:rPr>
              <w:t>6.</w:t>
            </w:r>
            <w:r>
              <w:rPr>
                <w:rFonts w:asciiTheme="minorHAnsi" w:eastAsiaTheme="minorEastAsia" w:hAnsiTheme="minorHAnsi"/>
                <w:noProof/>
                <w:sz w:val="24"/>
                <w:szCs w:val="24"/>
                <w:lang w:eastAsia="fr-FR"/>
              </w:rPr>
              <w:tab/>
            </w:r>
            <w:r w:rsidRPr="00FD5E6F">
              <w:rPr>
                <w:rStyle w:val="Lienhypertexte"/>
                <w:noProof/>
              </w:rPr>
              <w:t>Fonctionnement de Controleur</w:t>
            </w:r>
            <w:r>
              <w:rPr>
                <w:noProof/>
                <w:webHidden/>
              </w:rPr>
              <w:tab/>
            </w:r>
            <w:r>
              <w:rPr>
                <w:noProof/>
                <w:webHidden/>
              </w:rPr>
              <w:fldChar w:fldCharType="begin"/>
            </w:r>
            <w:r>
              <w:rPr>
                <w:noProof/>
                <w:webHidden/>
              </w:rPr>
              <w:instrText xml:space="preserve"> PAGEREF _Toc192438401 \h </w:instrText>
            </w:r>
            <w:r>
              <w:rPr>
                <w:noProof/>
                <w:webHidden/>
              </w:rPr>
            </w:r>
            <w:r>
              <w:rPr>
                <w:noProof/>
                <w:webHidden/>
              </w:rPr>
              <w:fldChar w:fldCharType="separate"/>
            </w:r>
            <w:r w:rsidR="000D79A4">
              <w:rPr>
                <w:noProof/>
                <w:webHidden/>
              </w:rPr>
              <w:t>11</w:t>
            </w:r>
            <w:r>
              <w:rPr>
                <w:noProof/>
                <w:webHidden/>
              </w:rPr>
              <w:fldChar w:fldCharType="end"/>
            </w:r>
          </w:hyperlink>
        </w:p>
        <w:p w14:paraId="5B6C0678" w14:textId="23AEDFBF" w:rsidR="00101CB1" w:rsidRDefault="00101CB1">
          <w:pPr>
            <w:pStyle w:val="TM2"/>
            <w:tabs>
              <w:tab w:val="left" w:pos="720"/>
              <w:tab w:val="right" w:leader="dot" w:pos="9062"/>
            </w:tabs>
            <w:rPr>
              <w:rFonts w:asciiTheme="minorHAnsi" w:eastAsiaTheme="minorEastAsia" w:hAnsiTheme="minorHAnsi"/>
              <w:noProof/>
              <w:sz w:val="24"/>
              <w:szCs w:val="24"/>
              <w:lang w:eastAsia="fr-FR"/>
            </w:rPr>
          </w:pPr>
          <w:hyperlink w:anchor="_Toc192438402" w:history="1">
            <w:r w:rsidRPr="00FD5E6F">
              <w:rPr>
                <w:rStyle w:val="Lienhypertexte"/>
                <w:noProof/>
              </w:rPr>
              <w:t>7.</w:t>
            </w:r>
            <w:r>
              <w:rPr>
                <w:rFonts w:asciiTheme="minorHAnsi" w:eastAsiaTheme="minorEastAsia" w:hAnsiTheme="minorHAnsi"/>
                <w:noProof/>
                <w:sz w:val="24"/>
                <w:szCs w:val="24"/>
                <w:lang w:eastAsia="fr-FR"/>
              </w:rPr>
              <w:tab/>
            </w:r>
            <w:r w:rsidRPr="00FD5E6F">
              <w:rPr>
                <w:rStyle w:val="Lienhypertexte"/>
                <w:noProof/>
              </w:rPr>
              <w:t>Fonctionnement d’Interlocuteur</w:t>
            </w:r>
            <w:r>
              <w:rPr>
                <w:noProof/>
                <w:webHidden/>
              </w:rPr>
              <w:tab/>
            </w:r>
            <w:r>
              <w:rPr>
                <w:noProof/>
                <w:webHidden/>
              </w:rPr>
              <w:fldChar w:fldCharType="begin"/>
            </w:r>
            <w:r>
              <w:rPr>
                <w:noProof/>
                <w:webHidden/>
              </w:rPr>
              <w:instrText xml:space="preserve"> PAGEREF _Toc192438402 \h </w:instrText>
            </w:r>
            <w:r>
              <w:rPr>
                <w:noProof/>
                <w:webHidden/>
              </w:rPr>
            </w:r>
            <w:r>
              <w:rPr>
                <w:noProof/>
                <w:webHidden/>
              </w:rPr>
              <w:fldChar w:fldCharType="separate"/>
            </w:r>
            <w:r w:rsidR="000D79A4">
              <w:rPr>
                <w:noProof/>
                <w:webHidden/>
              </w:rPr>
              <w:t>12</w:t>
            </w:r>
            <w:r>
              <w:rPr>
                <w:noProof/>
                <w:webHidden/>
              </w:rPr>
              <w:fldChar w:fldCharType="end"/>
            </w:r>
          </w:hyperlink>
        </w:p>
        <w:p w14:paraId="5A410FB8" w14:textId="1DB3F549" w:rsidR="00101CB1" w:rsidRDefault="00101CB1">
          <w:pPr>
            <w:pStyle w:val="TM2"/>
            <w:tabs>
              <w:tab w:val="left" w:pos="720"/>
              <w:tab w:val="right" w:leader="dot" w:pos="9062"/>
            </w:tabs>
            <w:rPr>
              <w:rFonts w:asciiTheme="minorHAnsi" w:eastAsiaTheme="minorEastAsia" w:hAnsiTheme="minorHAnsi"/>
              <w:noProof/>
              <w:sz w:val="24"/>
              <w:szCs w:val="24"/>
              <w:lang w:eastAsia="fr-FR"/>
            </w:rPr>
          </w:pPr>
          <w:hyperlink w:anchor="_Toc192438403" w:history="1">
            <w:r w:rsidRPr="00FD5E6F">
              <w:rPr>
                <w:rStyle w:val="Lienhypertexte"/>
                <w:noProof/>
              </w:rPr>
              <w:t>IV.</w:t>
            </w:r>
            <w:r>
              <w:rPr>
                <w:rFonts w:asciiTheme="minorHAnsi" w:eastAsiaTheme="minorEastAsia" w:hAnsiTheme="minorHAnsi"/>
                <w:noProof/>
                <w:sz w:val="24"/>
                <w:szCs w:val="24"/>
                <w:lang w:eastAsia="fr-FR"/>
              </w:rPr>
              <w:tab/>
            </w:r>
            <w:r w:rsidRPr="00FD5E6F">
              <w:rPr>
                <w:rStyle w:val="Lienhypertexte"/>
                <w:noProof/>
              </w:rPr>
              <w:t>Extension OpenGL</w:t>
            </w:r>
            <w:r>
              <w:rPr>
                <w:noProof/>
                <w:webHidden/>
              </w:rPr>
              <w:tab/>
            </w:r>
            <w:r>
              <w:rPr>
                <w:noProof/>
                <w:webHidden/>
              </w:rPr>
              <w:fldChar w:fldCharType="begin"/>
            </w:r>
            <w:r>
              <w:rPr>
                <w:noProof/>
                <w:webHidden/>
              </w:rPr>
              <w:instrText xml:space="preserve"> PAGEREF _Toc192438403 \h </w:instrText>
            </w:r>
            <w:r>
              <w:rPr>
                <w:noProof/>
                <w:webHidden/>
              </w:rPr>
            </w:r>
            <w:r>
              <w:rPr>
                <w:noProof/>
                <w:webHidden/>
              </w:rPr>
              <w:fldChar w:fldCharType="separate"/>
            </w:r>
            <w:r w:rsidR="000D79A4">
              <w:rPr>
                <w:noProof/>
                <w:webHidden/>
              </w:rPr>
              <w:t>12</w:t>
            </w:r>
            <w:r>
              <w:rPr>
                <w:noProof/>
                <w:webHidden/>
              </w:rPr>
              <w:fldChar w:fldCharType="end"/>
            </w:r>
          </w:hyperlink>
        </w:p>
        <w:p w14:paraId="0D04F5CA" w14:textId="6E279C4E" w:rsidR="00101CB1" w:rsidRDefault="00101CB1">
          <w:pPr>
            <w:pStyle w:val="TM2"/>
            <w:tabs>
              <w:tab w:val="left" w:pos="720"/>
              <w:tab w:val="right" w:leader="dot" w:pos="9062"/>
            </w:tabs>
            <w:rPr>
              <w:rFonts w:asciiTheme="minorHAnsi" w:eastAsiaTheme="minorEastAsia" w:hAnsiTheme="minorHAnsi"/>
              <w:noProof/>
              <w:sz w:val="24"/>
              <w:szCs w:val="24"/>
              <w:lang w:eastAsia="fr-FR"/>
            </w:rPr>
          </w:pPr>
          <w:hyperlink w:anchor="_Toc192438404" w:history="1">
            <w:r w:rsidRPr="00FD5E6F">
              <w:rPr>
                <w:rStyle w:val="Lienhypertexte"/>
                <w:noProof/>
              </w:rPr>
              <w:t>b.</w:t>
            </w:r>
            <w:r>
              <w:rPr>
                <w:rFonts w:asciiTheme="minorHAnsi" w:eastAsiaTheme="minorEastAsia" w:hAnsiTheme="minorHAnsi"/>
                <w:noProof/>
                <w:sz w:val="24"/>
                <w:szCs w:val="24"/>
                <w:lang w:eastAsia="fr-FR"/>
              </w:rPr>
              <w:tab/>
            </w:r>
            <w:r w:rsidRPr="00FD5E6F">
              <w:rPr>
                <w:rStyle w:val="Lienhypertexte"/>
                <w:noProof/>
              </w:rPr>
              <w:t>Présentation de l’extension</w:t>
            </w:r>
            <w:r>
              <w:rPr>
                <w:noProof/>
                <w:webHidden/>
              </w:rPr>
              <w:tab/>
            </w:r>
            <w:r>
              <w:rPr>
                <w:noProof/>
                <w:webHidden/>
              </w:rPr>
              <w:fldChar w:fldCharType="begin"/>
            </w:r>
            <w:r>
              <w:rPr>
                <w:noProof/>
                <w:webHidden/>
              </w:rPr>
              <w:instrText xml:space="preserve"> PAGEREF _Toc192438404 \h </w:instrText>
            </w:r>
            <w:r>
              <w:rPr>
                <w:noProof/>
                <w:webHidden/>
              </w:rPr>
            </w:r>
            <w:r>
              <w:rPr>
                <w:noProof/>
                <w:webHidden/>
              </w:rPr>
              <w:fldChar w:fldCharType="separate"/>
            </w:r>
            <w:r w:rsidR="000D79A4">
              <w:rPr>
                <w:noProof/>
                <w:webHidden/>
              </w:rPr>
              <w:t>12</w:t>
            </w:r>
            <w:r>
              <w:rPr>
                <w:noProof/>
                <w:webHidden/>
              </w:rPr>
              <w:fldChar w:fldCharType="end"/>
            </w:r>
          </w:hyperlink>
        </w:p>
        <w:p w14:paraId="12560819" w14:textId="3C6DACA8" w:rsidR="00101CB1" w:rsidRDefault="00101CB1">
          <w:pPr>
            <w:pStyle w:val="TM2"/>
            <w:tabs>
              <w:tab w:val="left" w:pos="720"/>
              <w:tab w:val="right" w:leader="dot" w:pos="9062"/>
            </w:tabs>
            <w:rPr>
              <w:rFonts w:asciiTheme="minorHAnsi" w:eastAsiaTheme="minorEastAsia" w:hAnsiTheme="minorHAnsi"/>
              <w:noProof/>
              <w:sz w:val="24"/>
              <w:szCs w:val="24"/>
              <w:lang w:eastAsia="fr-FR"/>
            </w:rPr>
          </w:pPr>
          <w:hyperlink w:anchor="_Toc192438405" w:history="1">
            <w:r w:rsidRPr="00FD5E6F">
              <w:rPr>
                <w:rStyle w:val="Lienhypertexte"/>
                <w:noProof/>
              </w:rPr>
              <w:t>c.</w:t>
            </w:r>
            <w:r>
              <w:rPr>
                <w:rFonts w:asciiTheme="minorHAnsi" w:eastAsiaTheme="minorEastAsia" w:hAnsiTheme="minorHAnsi"/>
                <w:noProof/>
                <w:sz w:val="24"/>
                <w:szCs w:val="24"/>
                <w:lang w:eastAsia="fr-FR"/>
              </w:rPr>
              <w:tab/>
            </w:r>
            <w:r w:rsidRPr="00FD5E6F">
              <w:rPr>
                <w:rStyle w:val="Lienhypertexte"/>
                <w:noProof/>
              </w:rPr>
              <w:t>Structure et Classes</w:t>
            </w:r>
            <w:r>
              <w:rPr>
                <w:noProof/>
                <w:webHidden/>
              </w:rPr>
              <w:tab/>
            </w:r>
            <w:r>
              <w:rPr>
                <w:noProof/>
                <w:webHidden/>
              </w:rPr>
              <w:fldChar w:fldCharType="begin"/>
            </w:r>
            <w:r>
              <w:rPr>
                <w:noProof/>
                <w:webHidden/>
              </w:rPr>
              <w:instrText xml:space="preserve"> PAGEREF _Toc192438405 \h </w:instrText>
            </w:r>
            <w:r>
              <w:rPr>
                <w:noProof/>
                <w:webHidden/>
              </w:rPr>
            </w:r>
            <w:r>
              <w:rPr>
                <w:noProof/>
                <w:webHidden/>
              </w:rPr>
              <w:fldChar w:fldCharType="separate"/>
            </w:r>
            <w:r w:rsidR="000D79A4">
              <w:rPr>
                <w:noProof/>
                <w:webHidden/>
              </w:rPr>
              <w:t>12</w:t>
            </w:r>
            <w:r>
              <w:rPr>
                <w:noProof/>
                <w:webHidden/>
              </w:rPr>
              <w:fldChar w:fldCharType="end"/>
            </w:r>
          </w:hyperlink>
        </w:p>
        <w:p w14:paraId="09816607" w14:textId="59E96E6F" w:rsidR="00101CB1" w:rsidRDefault="00101CB1">
          <w:pPr>
            <w:pStyle w:val="TM3"/>
            <w:tabs>
              <w:tab w:val="left" w:pos="960"/>
              <w:tab w:val="right" w:leader="dot" w:pos="9062"/>
            </w:tabs>
            <w:rPr>
              <w:rFonts w:asciiTheme="minorHAnsi" w:eastAsiaTheme="minorEastAsia" w:hAnsiTheme="minorHAnsi"/>
              <w:noProof/>
              <w:sz w:val="24"/>
              <w:szCs w:val="24"/>
              <w:lang w:eastAsia="fr-FR"/>
            </w:rPr>
          </w:pPr>
          <w:hyperlink w:anchor="_Toc192438406" w:history="1">
            <w:r w:rsidRPr="00FD5E6F">
              <w:rPr>
                <w:rStyle w:val="Lienhypertexte"/>
                <w:noProof/>
              </w:rPr>
              <w:t>a.</w:t>
            </w:r>
            <w:r>
              <w:rPr>
                <w:rFonts w:asciiTheme="minorHAnsi" w:eastAsiaTheme="minorEastAsia" w:hAnsiTheme="minorHAnsi"/>
                <w:noProof/>
                <w:sz w:val="24"/>
                <w:szCs w:val="24"/>
                <w:lang w:eastAsia="fr-FR"/>
              </w:rPr>
              <w:tab/>
            </w:r>
            <w:r w:rsidRPr="00FD5E6F">
              <w:rPr>
                <w:rStyle w:val="Lienhypertexte"/>
                <w:noProof/>
              </w:rPr>
              <w:t>Modèle</w:t>
            </w:r>
            <w:r>
              <w:rPr>
                <w:noProof/>
                <w:webHidden/>
              </w:rPr>
              <w:tab/>
            </w:r>
            <w:r>
              <w:rPr>
                <w:noProof/>
                <w:webHidden/>
              </w:rPr>
              <w:fldChar w:fldCharType="begin"/>
            </w:r>
            <w:r>
              <w:rPr>
                <w:noProof/>
                <w:webHidden/>
              </w:rPr>
              <w:instrText xml:space="preserve"> PAGEREF _Toc192438406 \h </w:instrText>
            </w:r>
            <w:r>
              <w:rPr>
                <w:noProof/>
                <w:webHidden/>
              </w:rPr>
            </w:r>
            <w:r>
              <w:rPr>
                <w:noProof/>
                <w:webHidden/>
              </w:rPr>
              <w:fldChar w:fldCharType="separate"/>
            </w:r>
            <w:r w:rsidR="000D79A4">
              <w:rPr>
                <w:noProof/>
                <w:webHidden/>
              </w:rPr>
              <w:t>12</w:t>
            </w:r>
            <w:r>
              <w:rPr>
                <w:noProof/>
                <w:webHidden/>
              </w:rPr>
              <w:fldChar w:fldCharType="end"/>
            </w:r>
          </w:hyperlink>
        </w:p>
        <w:p w14:paraId="4433BDD6" w14:textId="559787F7" w:rsidR="00101CB1" w:rsidRDefault="00101CB1">
          <w:pPr>
            <w:pStyle w:val="TM3"/>
            <w:tabs>
              <w:tab w:val="left" w:pos="960"/>
              <w:tab w:val="right" w:leader="dot" w:pos="9062"/>
            </w:tabs>
            <w:rPr>
              <w:rFonts w:asciiTheme="minorHAnsi" w:eastAsiaTheme="minorEastAsia" w:hAnsiTheme="minorHAnsi"/>
              <w:noProof/>
              <w:sz w:val="24"/>
              <w:szCs w:val="24"/>
              <w:lang w:eastAsia="fr-FR"/>
            </w:rPr>
          </w:pPr>
          <w:hyperlink w:anchor="_Toc192438407" w:history="1">
            <w:r w:rsidRPr="00FD5E6F">
              <w:rPr>
                <w:rStyle w:val="Lienhypertexte"/>
                <w:noProof/>
              </w:rPr>
              <w:t>b.</w:t>
            </w:r>
            <w:r>
              <w:rPr>
                <w:rFonts w:asciiTheme="minorHAnsi" w:eastAsiaTheme="minorEastAsia" w:hAnsiTheme="minorHAnsi"/>
                <w:noProof/>
                <w:sz w:val="24"/>
                <w:szCs w:val="24"/>
                <w:lang w:eastAsia="fr-FR"/>
              </w:rPr>
              <w:tab/>
            </w:r>
            <w:r w:rsidRPr="00FD5E6F">
              <w:rPr>
                <w:rStyle w:val="Lienhypertexte"/>
                <w:noProof/>
              </w:rPr>
              <w:t>Vue</w:t>
            </w:r>
            <w:r>
              <w:rPr>
                <w:noProof/>
                <w:webHidden/>
              </w:rPr>
              <w:tab/>
            </w:r>
            <w:r>
              <w:rPr>
                <w:noProof/>
                <w:webHidden/>
              </w:rPr>
              <w:fldChar w:fldCharType="begin"/>
            </w:r>
            <w:r>
              <w:rPr>
                <w:noProof/>
                <w:webHidden/>
              </w:rPr>
              <w:instrText xml:space="preserve"> PAGEREF _Toc192438407 \h </w:instrText>
            </w:r>
            <w:r>
              <w:rPr>
                <w:noProof/>
                <w:webHidden/>
              </w:rPr>
            </w:r>
            <w:r>
              <w:rPr>
                <w:noProof/>
                <w:webHidden/>
              </w:rPr>
              <w:fldChar w:fldCharType="separate"/>
            </w:r>
            <w:r w:rsidR="000D79A4">
              <w:rPr>
                <w:noProof/>
                <w:webHidden/>
              </w:rPr>
              <w:t>13</w:t>
            </w:r>
            <w:r>
              <w:rPr>
                <w:noProof/>
                <w:webHidden/>
              </w:rPr>
              <w:fldChar w:fldCharType="end"/>
            </w:r>
          </w:hyperlink>
        </w:p>
        <w:p w14:paraId="1006836D" w14:textId="2DD7848B" w:rsidR="00101CB1" w:rsidRDefault="00101CB1">
          <w:pPr>
            <w:pStyle w:val="TM3"/>
            <w:tabs>
              <w:tab w:val="left" w:pos="960"/>
              <w:tab w:val="right" w:leader="dot" w:pos="9062"/>
            </w:tabs>
            <w:rPr>
              <w:rFonts w:asciiTheme="minorHAnsi" w:eastAsiaTheme="minorEastAsia" w:hAnsiTheme="minorHAnsi"/>
              <w:noProof/>
              <w:sz w:val="24"/>
              <w:szCs w:val="24"/>
              <w:lang w:eastAsia="fr-FR"/>
            </w:rPr>
          </w:pPr>
          <w:hyperlink w:anchor="_Toc192438408" w:history="1">
            <w:r w:rsidRPr="00FD5E6F">
              <w:rPr>
                <w:rStyle w:val="Lienhypertexte"/>
                <w:noProof/>
              </w:rPr>
              <w:t>c.</w:t>
            </w:r>
            <w:r>
              <w:rPr>
                <w:rFonts w:asciiTheme="minorHAnsi" w:eastAsiaTheme="minorEastAsia" w:hAnsiTheme="minorHAnsi"/>
                <w:noProof/>
                <w:sz w:val="24"/>
                <w:szCs w:val="24"/>
                <w:lang w:eastAsia="fr-FR"/>
              </w:rPr>
              <w:tab/>
            </w:r>
            <w:r w:rsidRPr="00FD5E6F">
              <w:rPr>
                <w:rStyle w:val="Lienhypertexte"/>
                <w:noProof/>
              </w:rPr>
              <w:t>Contrôleur</w:t>
            </w:r>
            <w:r>
              <w:rPr>
                <w:noProof/>
                <w:webHidden/>
              </w:rPr>
              <w:tab/>
            </w:r>
            <w:r>
              <w:rPr>
                <w:noProof/>
                <w:webHidden/>
              </w:rPr>
              <w:fldChar w:fldCharType="begin"/>
            </w:r>
            <w:r>
              <w:rPr>
                <w:noProof/>
                <w:webHidden/>
              </w:rPr>
              <w:instrText xml:space="preserve"> PAGEREF _Toc192438408 \h </w:instrText>
            </w:r>
            <w:r>
              <w:rPr>
                <w:noProof/>
                <w:webHidden/>
              </w:rPr>
            </w:r>
            <w:r>
              <w:rPr>
                <w:noProof/>
                <w:webHidden/>
              </w:rPr>
              <w:fldChar w:fldCharType="separate"/>
            </w:r>
            <w:r w:rsidR="000D79A4">
              <w:rPr>
                <w:noProof/>
                <w:webHidden/>
              </w:rPr>
              <w:t>13</w:t>
            </w:r>
            <w:r>
              <w:rPr>
                <w:noProof/>
                <w:webHidden/>
              </w:rPr>
              <w:fldChar w:fldCharType="end"/>
            </w:r>
          </w:hyperlink>
        </w:p>
        <w:p w14:paraId="62FF45B4" w14:textId="64ECA76A" w:rsidR="00420FE4" w:rsidRPr="00834882" w:rsidRDefault="000A25E2" w:rsidP="007B2C7B">
          <w:pPr>
            <w:rPr>
              <w:b/>
              <w:bCs/>
            </w:rPr>
          </w:pPr>
          <w:r w:rsidRPr="009D284C">
            <w:rPr>
              <w:b/>
              <w:bCs/>
            </w:rPr>
            <w:fldChar w:fldCharType="end"/>
          </w:r>
        </w:p>
      </w:sdtContent>
    </w:sdt>
    <w:p w14:paraId="09B1BD04" w14:textId="70E8C733" w:rsidR="00ED3374" w:rsidRPr="009D284C" w:rsidRDefault="00ED3374" w:rsidP="00ED3374">
      <w:pPr>
        <w:pStyle w:val="Titre1"/>
        <w:numPr>
          <w:ilvl w:val="0"/>
          <w:numId w:val="10"/>
        </w:numPr>
      </w:pPr>
      <w:bookmarkStart w:id="0" w:name="_Toc192438376"/>
      <w:r w:rsidRPr="009D284C">
        <w:lastRenderedPageBreak/>
        <w:t>Introduction</w:t>
      </w:r>
      <w:bookmarkEnd w:id="0"/>
    </w:p>
    <w:p w14:paraId="33DDC73A" w14:textId="77777777" w:rsidR="00ED3374" w:rsidRPr="009D284C" w:rsidRDefault="00ED3374" w:rsidP="00ED3374"/>
    <w:p w14:paraId="0D783936" w14:textId="7D879C43" w:rsidR="00462D4A" w:rsidRPr="009D284C" w:rsidRDefault="00462D4A" w:rsidP="00462D4A">
      <w:pPr>
        <w:pStyle w:val="Titre2"/>
        <w:numPr>
          <w:ilvl w:val="0"/>
          <w:numId w:val="12"/>
        </w:numPr>
      </w:pPr>
      <w:bookmarkStart w:id="1" w:name="_Toc192438377"/>
      <w:r w:rsidRPr="009D284C">
        <w:t>Objectifs du projet</w:t>
      </w:r>
      <w:bookmarkEnd w:id="1"/>
    </w:p>
    <w:p w14:paraId="1001629F" w14:textId="77777777" w:rsidR="00462D4A" w:rsidRPr="009D284C" w:rsidRDefault="00462D4A" w:rsidP="00462D4A"/>
    <w:p w14:paraId="1290DD10" w14:textId="75BC947A" w:rsidR="00ED3374" w:rsidRPr="009D284C" w:rsidRDefault="00ED3374" w:rsidP="002D3B58">
      <w:r w:rsidRPr="009D284C">
        <w:t>Dans le cadre de ce projet, il est demandé de concevoir et de développer une application distribuée permettant la gestion de formes géométriques en deux dimensions. Cette application repose sur une architecture client-serveur, où le client est implémenté en C++ et le serveur en Java.</w:t>
      </w:r>
    </w:p>
    <w:p w14:paraId="43351D03" w14:textId="76808B43" w:rsidR="00ED3374" w:rsidRPr="009D284C" w:rsidRDefault="00ED3374" w:rsidP="00ED3374">
      <w:r w:rsidRPr="009D284C">
        <w:t xml:space="preserve">L’objectif principal de ce projet est de fournir un programme permettant de </w:t>
      </w:r>
      <w:r w:rsidR="00E22A18" w:rsidRPr="009D284C">
        <w:t>charger, sauvegarder</w:t>
      </w:r>
      <w:r w:rsidRPr="009D284C">
        <w:t>, manipuler et visualiser des formes géométriques 2D</w:t>
      </w:r>
      <w:r w:rsidR="00E22A18" w:rsidRPr="009D284C">
        <w:t xml:space="preserve">, tout en étant extensible et robuste. Pour répondre à ces critères, </w:t>
      </w:r>
      <w:r w:rsidR="00804EEF" w:rsidRPr="009D284C">
        <w:t>nous avons mis en place différentes stratégies architecturales et utilisé divers design patterns.</w:t>
      </w:r>
    </w:p>
    <w:p w14:paraId="141774C7" w14:textId="724BFBEA" w:rsidR="00511F28" w:rsidRPr="009D284C" w:rsidRDefault="00511F28" w:rsidP="00ED3374">
      <w:r w:rsidRPr="009D284C">
        <w:t>La partie client, développée en C++, se concentre sur la manipulation des formes géométriques. Elle offre différentes fonctionnalités permettant notamment de gérer les différentes opérations mathématiques nécessaires à la bonne visualisation des formes, comme la transformation monde-écran. Elle s’occupe également de transférer les formes via une connexion TCP/IP.</w:t>
      </w:r>
    </w:p>
    <w:p w14:paraId="3310825A" w14:textId="7944B954" w:rsidR="00511F28" w:rsidRPr="009D284C" w:rsidRDefault="00511F28" w:rsidP="00ED3374">
      <w:r w:rsidRPr="009D284C">
        <w:t>De son c</w:t>
      </w:r>
      <w:r w:rsidR="00F22BFF" w:rsidRPr="009D284C">
        <w:t>ô</w:t>
      </w:r>
      <w:r w:rsidRPr="009D284C">
        <w:t>té, la partie serveur, implémentée en Java, est dédiée au rendu graphique des formes reçues.</w:t>
      </w:r>
    </w:p>
    <w:p w14:paraId="303D2DD0" w14:textId="0DA4BA06" w:rsidR="00ED3374" w:rsidRPr="009D284C" w:rsidRDefault="00ED3374" w:rsidP="00ED3374">
      <w:r w:rsidRPr="009D284C">
        <w:t>Ce rapport détaillera la conception, l’implémentation et les différentes fonctionnalités de l’application, en mettant en avant les choix techniques, les design patterns employés et les défis rencontrés au cours du développement.</w:t>
      </w:r>
    </w:p>
    <w:p w14:paraId="76536E81" w14:textId="77777777" w:rsidR="00B11B0C" w:rsidRPr="009D284C" w:rsidRDefault="00B11B0C" w:rsidP="00ED3374"/>
    <w:p w14:paraId="46E74149" w14:textId="77777777" w:rsidR="002D4B9C" w:rsidRDefault="002D4B9C" w:rsidP="002D4B9C"/>
    <w:p w14:paraId="35B317CA" w14:textId="77777777" w:rsidR="00722B4B" w:rsidRDefault="00722B4B" w:rsidP="002D4B9C"/>
    <w:p w14:paraId="69D51B2E" w14:textId="77777777" w:rsidR="00722B4B" w:rsidRDefault="00722B4B" w:rsidP="002D4B9C"/>
    <w:p w14:paraId="755822A3" w14:textId="77777777" w:rsidR="00722B4B" w:rsidRPr="009D284C" w:rsidRDefault="00722B4B" w:rsidP="002D4B9C"/>
    <w:p w14:paraId="5D926564" w14:textId="77777777" w:rsidR="002D4B9C" w:rsidRPr="009D284C" w:rsidRDefault="002D4B9C" w:rsidP="002D4B9C"/>
    <w:p w14:paraId="7D5F4F53" w14:textId="77777777" w:rsidR="002D4B9C" w:rsidRPr="009D284C" w:rsidRDefault="002D4B9C" w:rsidP="002D4B9C"/>
    <w:p w14:paraId="2419B250" w14:textId="77777777" w:rsidR="00436374" w:rsidRDefault="00436374" w:rsidP="002D4B9C"/>
    <w:p w14:paraId="63D14838" w14:textId="77777777" w:rsidR="00474950" w:rsidRDefault="00474950" w:rsidP="002D4B9C"/>
    <w:p w14:paraId="3E769349" w14:textId="77777777" w:rsidR="00436374" w:rsidRDefault="00436374" w:rsidP="002D4B9C"/>
    <w:p w14:paraId="16722B99" w14:textId="77777777" w:rsidR="00101CB1" w:rsidRPr="009D284C" w:rsidRDefault="00101CB1" w:rsidP="002D4B9C"/>
    <w:p w14:paraId="1D12FE74" w14:textId="77777777" w:rsidR="002D4B9C" w:rsidRPr="009D284C" w:rsidRDefault="002D4B9C" w:rsidP="002D4B9C"/>
    <w:p w14:paraId="745C457F" w14:textId="77777777" w:rsidR="002D4B9C" w:rsidRPr="009D284C" w:rsidRDefault="002D4B9C" w:rsidP="002D4B9C"/>
    <w:p w14:paraId="2AAF4E9E" w14:textId="77777777" w:rsidR="002D4B9C" w:rsidRDefault="002D4B9C" w:rsidP="002D4B9C"/>
    <w:p w14:paraId="622B0312" w14:textId="77777777" w:rsidR="00B9628D" w:rsidRPr="009D284C" w:rsidRDefault="00B9628D" w:rsidP="002D4B9C"/>
    <w:p w14:paraId="1E760BCE" w14:textId="2D2B082F" w:rsidR="002D4B9C" w:rsidRPr="009D284C" w:rsidRDefault="002D4B9C" w:rsidP="002D4B9C">
      <w:pPr>
        <w:pStyle w:val="Titre1"/>
        <w:numPr>
          <w:ilvl w:val="0"/>
          <w:numId w:val="10"/>
        </w:numPr>
      </w:pPr>
      <w:bookmarkStart w:id="2" w:name="_Toc192438378"/>
      <w:r w:rsidRPr="009D284C">
        <w:lastRenderedPageBreak/>
        <w:t>Partie C++ (Client)</w:t>
      </w:r>
      <w:bookmarkEnd w:id="2"/>
    </w:p>
    <w:p w14:paraId="186904E4" w14:textId="77777777" w:rsidR="002D4B9C" w:rsidRPr="009D284C" w:rsidRDefault="002D4B9C" w:rsidP="002D4B9C"/>
    <w:p w14:paraId="1F500271" w14:textId="5B0D6CF4" w:rsidR="002D4B9C" w:rsidRPr="009D284C" w:rsidRDefault="002D4B9C" w:rsidP="002D4B9C">
      <w:pPr>
        <w:pStyle w:val="Titre2"/>
        <w:numPr>
          <w:ilvl w:val="0"/>
          <w:numId w:val="13"/>
        </w:numPr>
      </w:pPr>
      <w:bookmarkStart w:id="3" w:name="_Toc192438379"/>
      <w:r w:rsidRPr="009D284C">
        <w:t xml:space="preserve">Présentation de la partie </w:t>
      </w:r>
      <w:r w:rsidR="00185E06">
        <w:t>C++</w:t>
      </w:r>
      <w:bookmarkEnd w:id="3"/>
    </w:p>
    <w:p w14:paraId="15D26EB4" w14:textId="77777777" w:rsidR="002D4B9C" w:rsidRPr="009D284C" w:rsidRDefault="002D4B9C" w:rsidP="002D4B9C"/>
    <w:p w14:paraId="0BCEADBA" w14:textId="051CC7B1" w:rsidR="002D4B9C" w:rsidRPr="009D284C" w:rsidRDefault="002D4B9C" w:rsidP="002D4B9C">
      <w:r w:rsidRPr="009D284C">
        <w:t xml:space="preserve">La partie client de notre projet est responsable de la gestion des formes géométriques en deux dimensions. </w:t>
      </w:r>
    </w:p>
    <w:p w14:paraId="7B326880" w14:textId="77777777" w:rsidR="00F776D5" w:rsidRPr="009D284C" w:rsidRDefault="00F776D5" w:rsidP="002D4B9C"/>
    <w:p w14:paraId="6DD9256D" w14:textId="1BE9F997" w:rsidR="002D4B9C" w:rsidRPr="009D284C" w:rsidRDefault="002D4B9C" w:rsidP="002D4B9C">
      <w:pPr>
        <w:pStyle w:val="Titre2"/>
        <w:numPr>
          <w:ilvl w:val="0"/>
          <w:numId w:val="13"/>
        </w:numPr>
      </w:pPr>
      <w:bookmarkStart w:id="4" w:name="_Toc192438380"/>
      <w:r w:rsidRPr="009D284C">
        <w:t>Gestion des formes géométriques</w:t>
      </w:r>
      <w:bookmarkEnd w:id="4"/>
    </w:p>
    <w:p w14:paraId="27408D67" w14:textId="77777777" w:rsidR="002D4B9C" w:rsidRPr="009D284C" w:rsidRDefault="002D4B9C" w:rsidP="002D4B9C"/>
    <w:p w14:paraId="6B996FCD" w14:textId="228F7061" w:rsidR="002D4B9C" w:rsidRPr="009D284C" w:rsidRDefault="002D4B9C" w:rsidP="002D4B9C">
      <w:pPr>
        <w:pStyle w:val="Titre3"/>
        <w:numPr>
          <w:ilvl w:val="0"/>
          <w:numId w:val="14"/>
        </w:numPr>
      </w:pPr>
      <w:bookmarkStart w:id="5" w:name="_Toc192438381"/>
      <w:r w:rsidRPr="009D284C">
        <w:t>Représentation d’un point</w:t>
      </w:r>
      <w:bookmarkEnd w:id="5"/>
    </w:p>
    <w:p w14:paraId="17B9D4DA" w14:textId="77777777" w:rsidR="002D4B9C" w:rsidRPr="009D284C" w:rsidRDefault="002D4B9C" w:rsidP="002D4B9C"/>
    <w:p w14:paraId="2F15D50C" w14:textId="77777777" w:rsidR="00FA16AE" w:rsidRPr="009D284C" w:rsidRDefault="002D4B9C" w:rsidP="002D4B9C">
      <w:r w:rsidRPr="009D284C">
        <w:t>La représentation d’un point dans un espace bidimensionnel repose sur la classe « Vecteur2D ». Cette classe, comprenant deux coordonnées « x » et « y »</w:t>
      </w:r>
      <w:r w:rsidR="00F02ABB" w:rsidRPr="009D284C">
        <w:t>,</w:t>
      </w:r>
      <w:r w:rsidRPr="009D284C">
        <w:t xml:space="preserve"> constitue la base pour la gestion des formes géométriques en deux dimensions. </w:t>
      </w:r>
    </w:p>
    <w:p w14:paraId="385F8B5C" w14:textId="5522B20F" w:rsidR="002D4B9C" w:rsidRPr="009D284C" w:rsidRDefault="00BB27A9" w:rsidP="002D4B9C">
      <w:r w:rsidRPr="009D284C">
        <w:t>Elle</w:t>
      </w:r>
      <w:r w:rsidR="00F47F49" w:rsidRPr="009D284C">
        <w:t xml:space="preserve"> permet de représenter un point </w:t>
      </w:r>
      <w:r w:rsidR="00FA16AE" w:rsidRPr="009D284C">
        <w:t>à l’aide d’un couple de réels et de réaliser dessus les opérations mathématiques fondamentales à savoir l’addition, la soustraction, la multiplication par un scalaire, ainsi que le calcul de la norme et du déterminent.</w:t>
      </w:r>
    </w:p>
    <w:p w14:paraId="2A77E897" w14:textId="5DA08ACC" w:rsidR="00FA16AE" w:rsidRPr="009D284C" w:rsidRDefault="00FA16AE" w:rsidP="002D4B9C">
      <w:r w:rsidRPr="009D284C">
        <w:t>Toutes ces opérations sont notamment utilisées lors de la manipulation des formes.</w:t>
      </w:r>
      <w:r w:rsidR="00FF6C51" w:rsidRPr="009D284C">
        <w:t xml:space="preserve"> Cette classe se situe dans le dossier « geometrie » du projet.</w:t>
      </w:r>
    </w:p>
    <w:p w14:paraId="57326EF2" w14:textId="77777777" w:rsidR="00661137" w:rsidRPr="009D284C" w:rsidRDefault="00661137" w:rsidP="002D4B9C"/>
    <w:p w14:paraId="3CCD59DA" w14:textId="6641BB6C" w:rsidR="00A5036B" w:rsidRPr="009D284C" w:rsidRDefault="000B3AF9" w:rsidP="00A5036B">
      <w:pPr>
        <w:pStyle w:val="Titre3"/>
        <w:numPr>
          <w:ilvl w:val="0"/>
          <w:numId w:val="14"/>
        </w:numPr>
      </w:pPr>
      <w:bookmarkStart w:id="6" w:name="_Toc192438382"/>
      <w:r w:rsidRPr="009D284C">
        <w:t>Représentation de formes</w:t>
      </w:r>
      <w:bookmarkEnd w:id="6"/>
    </w:p>
    <w:p w14:paraId="1D73D659" w14:textId="77777777" w:rsidR="00A5036B" w:rsidRPr="009D284C" w:rsidRDefault="00A5036B" w:rsidP="00A5036B"/>
    <w:p w14:paraId="698FC032" w14:textId="69D3E9E7" w:rsidR="00AA21C8" w:rsidRPr="009D284C" w:rsidRDefault="000B3AF9" w:rsidP="000B3AF9">
      <w:r w:rsidRPr="009D284C">
        <w:t xml:space="preserve">Dans notre projet, les formes géométriques héritent d’une classe parent </w:t>
      </w:r>
      <w:r w:rsidR="00AA21C8" w:rsidRPr="009D284C">
        <w:t xml:space="preserve">(abstraite) </w:t>
      </w:r>
      <w:r w:rsidRPr="009D284C">
        <w:t xml:space="preserve">commune nommée « Forme ». Cette dernière, </w:t>
      </w:r>
      <w:r w:rsidR="00AA21C8" w:rsidRPr="009D284C">
        <w:t>définit les attributs et comportements communs à toutes les formes, notamment leur couleur.</w:t>
      </w:r>
    </w:p>
    <w:p w14:paraId="697604C4" w14:textId="05E35E30" w:rsidR="00AA21C8" w:rsidRPr="009D284C" w:rsidRDefault="004756FF" w:rsidP="000B3AF9">
      <w:r w:rsidRPr="009D284C">
        <w:t>Il existe deux types de formes :</w:t>
      </w:r>
    </w:p>
    <w:p w14:paraId="02F31E44" w14:textId="68C0BE5D" w:rsidR="004756FF" w:rsidRPr="009D284C" w:rsidRDefault="004756FF" w:rsidP="004756FF">
      <w:pPr>
        <w:pStyle w:val="Paragraphedeliste"/>
        <w:numPr>
          <w:ilvl w:val="0"/>
          <w:numId w:val="15"/>
        </w:numPr>
      </w:pPr>
      <w:r w:rsidRPr="009D284C">
        <w:t xml:space="preserve">Les formes </w:t>
      </w:r>
      <w:r w:rsidRPr="005A54A3">
        <w:rPr>
          <w:i/>
          <w:iCs/>
        </w:rPr>
        <w:t>simples</w:t>
      </w:r>
      <w:r w:rsidRPr="009D284C">
        <w:t> : Il s’agit de formes élémentaires comme les cercles, les segments, les triangles ou les polygones. Elles sont définies par un certain nombre de points et une couleur</w:t>
      </w:r>
      <w:r w:rsidR="00621510" w:rsidRPr="009D284C">
        <w:t>.</w:t>
      </w:r>
    </w:p>
    <w:p w14:paraId="256F0CA1" w14:textId="77777777" w:rsidR="002D7F11" w:rsidRPr="009D284C" w:rsidRDefault="002D7F11" w:rsidP="002D7F11">
      <w:pPr>
        <w:pStyle w:val="Paragraphedeliste"/>
      </w:pPr>
    </w:p>
    <w:p w14:paraId="45792EB9" w14:textId="4D7586FD" w:rsidR="004756FF" w:rsidRPr="009D284C" w:rsidRDefault="004756FF" w:rsidP="004756FF">
      <w:pPr>
        <w:pStyle w:val="Paragraphedeliste"/>
        <w:numPr>
          <w:ilvl w:val="0"/>
          <w:numId w:val="15"/>
        </w:numPr>
      </w:pPr>
      <w:r w:rsidRPr="009D284C">
        <w:t xml:space="preserve">Les formes </w:t>
      </w:r>
      <w:r w:rsidRPr="005A54A3">
        <w:rPr>
          <w:i/>
          <w:iCs/>
        </w:rPr>
        <w:t>composées</w:t>
      </w:r>
      <w:r w:rsidRPr="009D284C">
        <w:t> : Il s’agit de groupes de formes simples qui permettent de créer des structures géométriques plus complexes. Elles sont constituées de plusieurs formes simples</w:t>
      </w:r>
      <w:r w:rsidR="00CA1E82" w:rsidRPr="009D284C">
        <w:t xml:space="preserve"> ou composées</w:t>
      </w:r>
      <w:r w:rsidRPr="009D284C">
        <w:t xml:space="preserve"> et peuvent être manipulées comme une seule entité.</w:t>
      </w:r>
    </w:p>
    <w:p w14:paraId="27218D35" w14:textId="01490481" w:rsidR="004756FF" w:rsidRPr="009D284C" w:rsidRDefault="004756FF" w:rsidP="004756FF">
      <w:r w:rsidRPr="009D284C">
        <w:t>Nos formes simples sont représentées par les classes « Cercle », « Segment », « Triangle » et « Polygone ». Les formes composées sont-elles, représentées par une seule et unique classe nommée « Groupe ». Toutes ces classes sont situées dans le dossier « formes » de l’arborescence du projet.</w:t>
      </w:r>
    </w:p>
    <w:p w14:paraId="1CF5AA20" w14:textId="6797E1BE" w:rsidR="004756FF" w:rsidRPr="009D284C" w:rsidRDefault="004756FF" w:rsidP="004756FF">
      <w:r w:rsidRPr="009D284C">
        <w:t>Afin de répondre à des contraintes éprouvées au cours de la conception de l’application, chaque forme implémente différentes fonctions ayant pour but de permettre la réalisation d’actions dans d’autres partie du projet.</w:t>
      </w:r>
    </w:p>
    <w:p w14:paraId="753FFA59" w14:textId="39E7219C" w:rsidR="004756FF" w:rsidRPr="009D284C" w:rsidRDefault="006578C4" w:rsidP="004756FF">
      <w:r w:rsidRPr="009D284C">
        <w:lastRenderedPageBreak/>
        <w:t>Ces fonctions sont séparables en trois catégories :</w:t>
      </w:r>
    </w:p>
    <w:p w14:paraId="35364554" w14:textId="77777777" w:rsidR="00537794" w:rsidRPr="009D284C" w:rsidRDefault="00537794" w:rsidP="00537794"/>
    <w:p w14:paraId="4173FA0A" w14:textId="3C315E67" w:rsidR="00952BF9" w:rsidRPr="009D284C" w:rsidRDefault="002E599C" w:rsidP="00952BF9">
      <w:pPr>
        <w:pStyle w:val="Paragraphedeliste"/>
        <w:numPr>
          <w:ilvl w:val="0"/>
          <w:numId w:val="17"/>
        </w:numPr>
      </w:pPr>
      <w:r w:rsidRPr="009D284C">
        <w:t>F</w:t>
      </w:r>
      <w:r w:rsidR="00952BF9" w:rsidRPr="009D284C">
        <w:t xml:space="preserve">onctions de centrage – </w:t>
      </w:r>
      <w:r w:rsidR="00952BF9" w:rsidRPr="005A54A3">
        <w:rPr>
          <w:i/>
          <w:iCs/>
        </w:rPr>
        <w:t>bornes()</w:t>
      </w:r>
      <w:r w:rsidR="00952BF9" w:rsidRPr="009D284C">
        <w:t xml:space="preserve"> et </w:t>
      </w:r>
      <w:r w:rsidR="00952BF9" w:rsidRPr="005A54A3">
        <w:rPr>
          <w:i/>
          <w:iCs/>
        </w:rPr>
        <w:t>calculerCentre()</w:t>
      </w:r>
    </w:p>
    <w:p w14:paraId="5A363643" w14:textId="73AD4C64" w:rsidR="00952BF9" w:rsidRPr="009D284C" w:rsidRDefault="00952BF9" w:rsidP="00952BF9">
      <w:r w:rsidRPr="009D284C">
        <w:t xml:space="preserve">Elles permettent de calculer les bornes et le centre d’une forme. Ces calculs sont notamment nécessaires pour centrer les formes à dessiner afin d’obtenir un affichage plus propre. </w:t>
      </w:r>
      <w:r w:rsidR="00283FB1" w:rsidRPr="009D284C">
        <w:t>Le calcul du centre est relativement facile lorsqu’il s’agit de formes simples, cependant, lorsqu’on doit traiter des formes composées (groupe de formes simples), le problème devient plus complexe. C’est pour cela que nous avons implémenté une méthode permettant de récupérer les bornes d’une forme. Cette méthode s’appare</w:t>
      </w:r>
      <w:r w:rsidR="002E599C" w:rsidRPr="009D284C">
        <w:t>nte à ce que l’on appel plus communément un « GetBoundingBox</w:t>
      </w:r>
      <w:r w:rsidR="002918E1">
        <w:t xml:space="preserve"> </w:t>
      </w:r>
      <w:r w:rsidR="002E599C" w:rsidRPr="009D284C">
        <w:t>».</w:t>
      </w:r>
      <w:r w:rsidR="00283FB1" w:rsidRPr="009D284C">
        <w:t xml:space="preserve"> </w:t>
      </w:r>
    </w:p>
    <w:p w14:paraId="35646D45" w14:textId="77777777" w:rsidR="00621510" w:rsidRPr="009D284C" w:rsidRDefault="00621510" w:rsidP="00537794"/>
    <w:p w14:paraId="1CF9D9B8" w14:textId="426E0599" w:rsidR="002E599C" w:rsidRPr="009D284C" w:rsidRDefault="002E599C" w:rsidP="002E599C">
      <w:pPr>
        <w:pStyle w:val="Paragraphedeliste"/>
        <w:numPr>
          <w:ilvl w:val="0"/>
          <w:numId w:val="17"/>
        </w:numPr>
      </w:pPr>
      <w:r w:rsidRPr="009D284C">
        <w:t xml:space="preserve">Transformation monde-écran – </w:t>
      </w:r>
      <w:r w:rsidRPr="005A54A3">
        <w:rPr>
          <w:i/>
          <w:iCs/>
        </w:rPr>
        <w:t>homothétie()</w:t>
      </w:r>
      <w:r w:rsidR="005A54A3">
        <w:t xml:space="preserve"> </w:t>
      </w:r>
      <w:r w:rsidRPr="009D284C">
        <w:t xml:space="preserve">et </w:t>
      </w:r>
      <w:r w:rsidRPr="005A54A3">
        <w:rPr>
          <w:i/>
          <w:iCs/>
        </w:rPr>
        <w:t>translation()</w:t>
      </w:r>
    </w:p>
    <w:p w14:paraId="47224135" w14:textId="795BBCD9" w:rsidR="002E599C" w:rsidRPr="009D284C" w:rsidRDefault="002E599C" w:rsidP="002E599C">
      <w:r w:rsidRPr="009D284C">
        <w:t>C</w:t>
      </w:r>
      <w:r w:rsidR="00D07430" w:rsidRPr="009D284C">
        <w:t>es deux fonctions permettent de réaliser une transformation monde-écran des coordonnées de la forme afin d’obtenir un affichage adapté aux dimensions de la fenêtre créée.</w:t>
      </w:r>
    </w:p>
    <w:p w14:paraId="00F7912A" w14:textId="77777777" w:rsidR="00D07430" w:rsidRPr="009D284C" w:rsidRDefault="00D07430" w:rsidP="002E599C"/>
    <w:p w14:paraId="417BD1C6" w14:textId="631A757E" w:rsidR="00D07430" w:rsidRPr="009D284C" w:rsidRDefault="00D07430" w:rsidP="00D07430">
      <w:pPr>
        <w:pStyle w:val="Paragraphedeliste"/>
        <w:numPr>
          <w:ilvl w:val="0"/>
          <w:numId w:val="17"/>
        </w:numPr>
      </w:pPr>
      <w:r w:rsidRPr="009D284C">
        <w:t xml:space="preserve">Opérations mathématiques – </w:t>
      </w:r>
      <w:r w:rsidRPr="005A54A3">
        <w:rPr>
          <w:i/>
          <w:iCs/>
        </w:rPr>
        <w:t>aire()</w:t>
      </w:r>
      <w:r w:rsidR="005A54A3">
        <w:t xml:space="preserve"> </w:t>
      </w:r>
      <w:r w:rsidRPr="009D284C">
        <w:t xml:space="preserve">et </w:t>
      </w:r>
      <w:r w:rsidRPr="005A54A3">
        <w:rPr>
          <w:i/>
          <w:iCs/>
        </w:rPr>
        <w:t>rotation()</w:t>
      </w:r>
    </w:p>
    <w:p w14:paraId="67818BD2" w14:textId="60A6345F" w:rsidR="00D07430" w:rsidRPr="009D284C" w:rsidRDefault="00D07430" w:rsidP="00D07430">
      <w:r w:rsidRPr="009D284C">
        <w:t>Non-essentielles</w:t>
      </w:r>
      <w:r w:rsidR="00872BAE" w:rsidRPr="009D284C">
        <w:t>.</w:t>
      </w:r>
    </w:p>
    <w:p w14:paraId="462A9A86" w14:textId="77777777" w:rsidR="00F776D5" w:rsidRPr="009D284C" w:rsidRDefault="00F776D5" w:rsidP="00D07430"/>
    <w:p w14:paraId="3DE6F798" w14:textId="4F362B8A" w:rsidR="006578C4" w:rsidRPr="009D284C" w:rsidRDefault="00597536" w:rsidP="00597536">
      <w:pPr>
        <w:pStyle w:val="Titre2"/>
        <w:numPr>
          <w:ilvl w:val="0"/>
          <w:numId w:val="13"/>
        </w:numPr>
      </w:pPr>
      <w:bookmarkStart w:id="7" w:name="_Toc192438383"/>
      <w:r w:rsidRPr="009D284C">
        <w:t>Gestion du Viewport</w:t>
      </w:r>
      <w:bookmarkEnd w:id="7"/>
    </w:p>
    <w:p w14:paraId="34550B45" w14:textId="77777777" w:rsidR="00597536" w:rsidRPr="009D284C" w:rsidRDefault="00597536" w:rsidP="00597536"/>
    <w:p w14:paraId="2EF5B3B2" w14:textId="3F646186" w:rsidR="00C76548" w:rsidRPr="009D284C" w:rsidRDefault="00C76548" w:rsidP="00C76548">
      <w:pPr>
        <w:pStyle w:val="Titre3"/>
        <w:numPr>
          <w:ilvl w:val="0"/>
          <w:numId w:val="18"/>
        </w:numPr>
      </w:pPr>
      <w:bookmarkStart w:id="8" w:name="_Toc192438384"/>
      <w:r w:rsidRPr="009D284C">
        <w:t>Rôle du Viewport</w:t>
      </w:r>
      <w:bookmarkEnd w:id="8"/>
    </w:p>
    <w:p w14:paraId="1B0ED106" w14:textId="77777777" w:rsidR="00A5036B" w:rsidRPr="009D284C" w:rsidRDefault="00A5036B" w:rsidP="00A5036B"/>
    <w:p w14:paraId="26C2652F" w14:textId="350AA85E" w:rsidR="00C76548" w:rsidRPr="009D284C" w:rsidRDefault="00C76548" w:rsidP="00C76548">
      <w:r w:rsidRPr="009D284C">
        <w:t>La classe « Viewport » permet de gérer la conversion des formes définies dans un espace de monde en formes adaptées à l’affichage sur l’écran. C’est notamment elle, qui s’occupe d’utiliser les fonctions présentes dans les classes formes afin de réaliser cette transformation.</w:t>
      </w:r>
      <w:r w:rsidR="006F0241">
        <w:t xml:space="preserve"> Elle est située dans le dossier « graphique ».</w:t>
      </w:r>
    </w:p>
    <w:p w14:paraId="330108DB" w14:textId="77777777" w:rsidR="00C76548" w:rsidRPr="009D284C" w:rsidRDefault="00C76548" w:rsidP="00C76548"/>
    <w:p w14:paraId="1247AACA" w14:textId="55F81CE4" w:rsidR="00A5036B" w:rsidRPr="009D284C" w:rsidRDefault="00927628" w:rsidP="00A5036B">
      <w:pPr>
        <w:pStyle w:val="Titre3"/>
        <w:numPr>
          <w:ilvl w:val="0"/>
          <w:numId w:val="18"/>
        </w:numPr>
      </w:pPr>
      <w:bookmarkStart w:id="9" w:name="_Toc192438385"/>
      <w:r w:rsidRPr="009D284C">
        <w:t>Attributs du Viewport</w:t>
      </w:r>
      <w:bookmarkEnd w:id="9"/>
    </w:p>
    <w:p w14:paraId="13D57F1E" w14:textId="77777777" w:rsidR="00A5036B" w:rsidRPr="009D284C" w:rsidRDefault="00A5036B" w:rsidP="00A5036B"/>
    <w:p w14:paraId="2F82F98B" w14:textId="754A32A4" w:rsidR="00B7187B" w:rsidRPr="009D284C" w:rsidRDefault="000569BA" w:rsidP="00C4715E">
      <w:r w:rsidRPr="009D284C">
        <w:t>Le Viewport est constitué</w:t>
      </w:r>
      <w:r w:rsidR="00F126FF" w:rsidRPr="009D284C">
        <w:t xml:space="preserve"> de plusieurs champs permettant la réalisation de différents calculs. Les champs « _coinMin » et « _coinMax », définissent les limites du monde visible. Il</w:t>
      </w:r>
      <w:r w:rsidR="00483377" w:rsidRPr="009D284C">
        <w:t xml:space="preserve">s </w:t>
      </w:r>
      <w:r w:rsidR="00F126FF" w:rsidRPr="009D284C">
        <w:t xml:space="preserve">sont </w:t>
      </w:r>
      <w:r w:rsidR="00483377" w:rsidRPr="009D284C">
        <w:t>différentiables des champs « _largeurEcran » et « _hauteurEcran » qui représentent eux, les dimensions de la fenêtre d’affichage.</w:t>
      </w:r>
      <w:r w:rsidR="00A5036B" w:rsidRPr="009D284C">
        <w:t xml:space="preserve"> Le</w:t>
      </w:r>
      <w:r w:rsidR="00886462" w:rsidRPr="009D284C">
        <w:t xml:space="preserve">s autres </w:t>
      </w:r>
      <w:r w:rsidR="00A5036B" w:rsidRPr="009D284C">
        <w:t xml:space="preserve">champs, permettent de gérer la mise à l’échelle des formes, en calculant notamment </w:t>
      </w:r>
      <w:r w:rsidR="00B7187B" w:rsidRPr="009D284C">
        <w:t>le facteur de zoom (« _facteurZoom »), à partir des échelles « _echelleX » et « _echelleY ».</w:t>
      </w:r>
    </w:p>
    <w:p w14:paraId="345EDAFA" w14:textId="77777777" w:rsidR="00D30FEE" w:rsidRDefault="00D30FEE" w:rsidP="00D30FEE">
      <w:pPr>
        <w:rPr>
          <w:rFonts w:eastAsiaTheme="minorEastAsia"/>
        </w:rPr>
      </w:pPr>
    </w:p>
    <w:p w14:paraId="3FF4BC5A" w14:textId="77777777" w:rsidR="00D30FEE" w:rsidRDefault="00D30FEE" w:rsidP="00D30FEE">
      <w:pPr>
        <w:rPr>
          <w:rFonts w:eastAsiaTheme="minorEastAsia"/>
        </w:rPr>
      </w:pPr>
    </w:p>
    <w:p w14:paraId="04E0652A" w14:textId="77777777" w:rsidR="00D30FEE" w:rsidRDefault="00D30FEE" w:rsidP="00D30FEE">
      <w:pPr>
        <w:rPr>
          <w:rFonts w:eastAsiaTheme="minorEastAsia"/>
        </w:rPr>
      </w:pPr>
    </w:p>
    <w:p w14:paraId="43D36971" w14:textId="2AEA9845" w:rsidR="00B7187B" w:rsidRPr="009D284C" w:rsidRDefault="00DE503C" w:rsidP="00D30FEE">
      <w:pPr>
        <w:rPr>
          <w:rFonts w:eastAsiaTheme="minorEastAsia"/>
        </w:rPr>
      </w:pPr>
      <w:r w:rsidRPr="009D284C">
        <w:rPr>
          <w:rFonts w:eastAsiaTheme="minorEastAsia"/>
        </w:rPr>
        <w:lastRenderedPageBreak/>
        <w:t>Voici quelques informations complémentaires sur ces calculs :</w:t>
      </w:r>
    </w:p>
    <w:p w14:paraId="35B161ED" w14:textId="77777777" w:rsidR="00DE503C" w:rsidRPr="009D284C" w:rsidRDefault="00DE503C" w:rsidP="002D4B9C">
      <w:pPr>
        <w:rPr>
          <w:rFonts w:eastAsiaTheme="minorEastAsia"/>
        </w:rPr>
      </w:pPr>
    </w:p>
    <w:p w14:paraId="2598192E" w14:textId="1DA61FB9" w:rsidR="00DE503C" w:rsidRPr="009D284C" w:rsidRDefault="00DE503C" w:rsidP="00DE503C">
      <w:pPr>
        <w:pStyle w:val="Paragraphedeliste"/>
        <w:numPr>
          <w:ilvl w:val="0"/>
          <w:numId w:val="17"/>
        </w:numPr>
        <w:rPr>
          <w:rFonts w:eastAsiaTheme="minorEastAsia"/>
        </w:rPr>
      </w:pPr>
      <w:r w:rsidRPr="009D284C">
        <w:rPr>
          <w:rFonts w:eastAsiaTheme="minorEastAsia"/>
        </w:rPr>
        <w:t>Calcul des échelles sur chaque axe</w:t>
      </w:r>
    </w:p>
    <w:p w14:paraId="07E8DD56" w14:textId="0B7FCEF0" w:rsidR="0035410B" w:rsidRPr="009D284C" w:rsidRDefault="00DE503C" w:rsidP="00DE503C">
      <w:pPr>
        <w:rPr>
          <w:rFonts w:eastAsiaTheme="minorEastAsia"/>
        </w:rPr>
      </w:pPr>
      <w:r w:rsidRPr="009D284C">
        <w:rPr>
          <w:rFonts w:eastAsiaTheme="minorEastAsia"/>
        </w:rPr>
        <w:t>Pour transformer correctement les coordonnées du monde en pixels, on doit calculer deux facteurs d’échelle. Chaque facteur indique le nombre de pixels disponibles pour chaque unité de distance sur leur axe respectif.</w:t>
      </w:r>
    </w:p>
    <w:p w14:paraId="171C8900" w14:textId="5303E9C2" w:rsidR="00DE503C" w:rsidRPr="009D284C" w:rsidRDefault="008E537E" w:rsidP="00DE503C">
      <w:pPr>
        <w:rPr>
          <w:rFonts w:eastAsiaTheme="minorEastAsia"/>
        </w:rPr>
      </w:pPr>
      <m:oMathPara>
        <m:oMath>
          <m:r>
            <w:rPr>
              <w:rFonts w:ascii="Cambria Math" w:hAnsi="Cambria Math"/>
            </w:rPr>
            <m:t>echelleX=</m:t>
          </m:r>
          <m:f>
            <m:fPr>
              <m:ctrlPr>
                <w:rPr>
                  <w:rFonts w:ascii="Cambria Math" w:hAnsi="Cambria Math"/>
                  <w:i/>
                </w:rPr>
              </m:ctrlPr>
            </m:fPr>
            <m:num>
              <m:r>
                <w:rPr>
                  <w:rFonts w:ascii="Cambria Math" w:hAnsi="Cambria Math"/>
                </w:rPr>
                <m:t>largeurEcran</m:t>
              </m:r>
            </m:num>
            <m:den>
              <m:r>
                <w:rPr>
                  <w:rFonts w:ascii="Cambria Math" w:hAnsi="Cambria Math"/>
                </w:rPr>
                <m:t>coinMax.x-coinMin.x</m:t>
              </m:r>
            </m:den>
          </m:f>
          <m:r>
            <w:rPr>
              <w:rFonts w:ascii="Cambria Math" w:hAnsi="Cambria Math"/>
            </w:rPr>
            <m:t xml:space="preserve">       echelleY=</m:t>
          </m:r>
          <m:f>
            <m:fPr>
              <m:ctrlPr>
                <w:rPr>
                  <w:rFonts w:ascii="Cambria Math" w:hAnsi="Cambria Math"/>
                  <w:i/>
                </w:rPr>
              </m:ctrlPr>
            </m:fPr>
            <m:num>
              <m:r>
                <w:rPr>
                  <w:rFonts w:ascii="Cambria Math" w:hAnsi="Cambria Math"/>
                </w:rPr>
                <m:t>hauteurEcran</m:t>
              </m:r>
            </m:num>
            <m:den>
              <m:r>
                <w:rPr>
                  <w:rFonts w:ascii="Cambria Math" w:hAnsi="Cambria Math"/>
                </w:rPr>
                <m:t>coinMax.y-coinMin.y</m:t>
              </m:r>
            </m:den>
          </m:f>
        </m:oMath>
      </m:oMathPara>
    </w:p>
    <w:p w14:paraId="69A366AA" w14:textId="77777777" w:rsidR="00A62CCA" w:rsidRPr="009D284C" w:rsidRDefault="00A62CCA" w:rsidP="00DE503C">
      <w:pPr>
        <w:rPr>
          <w:rFonts w:eastAsiaTheme="minorEastAsia"/>
        </w:rPr>
      </w:pPr>
    </w:p>
    <w:p w14:paraId="3EE91159" w14:textId="416F7E2E" w:rsidR="00DE503C" w:rsidRPr="009D284C" w:rsidRDefault="00DE503C" w:rsidP="00DE503C">
      <w:pPr>
        <w:pStyle w:val="Paragraphedeliste"/>
        <w:numPr>
          <w:ilvl w:val="0"/>
          <w:numId w:val="17"/>
        </w:numPr>
        <w:rPr>
          <w:rFonts w:eastAsiaTheme="minorEastAsia"/>
        </w:rPr>
      </w:pPr>
      <w:r w:rsidRPr="009D284C">
        <w:rPr>
          <w:rFonts w:eastAsiaTheme="minorEastAsia"/>
        </w:rPr>
        <w:t>Calcul du facteur de zoom</w:t>
      </w:r>
    </w:p>
    <w:p w14:paraId="285AD7FD" w14:textId="77777777" w:rsidR="00A62CCA" w:rsidRPr="009D284C" w:rsidRDefault="00DE503C" w:rsidP="00DE503C">
      <w:pPr>
        <w:rPr>
          <w:rFonts w:eastAsiaTheme="minorEastAsia"/>
        </w:rPr>
      </w:pPr>
      <w:r w:rsidRPr="009D284C">
        <w:rPr>
          <w:rFonts w:eastAsiaTheme="minorEastAsia"/>
        </w:rPr>
        <w:t>Afin d’ajuster les formes à la taille de l’écran, nous avons besoin d’appliquer un zoom (pouvant être négatif si l’on doit dézoomer). Cependant, les échelles (sur « x » et « y ») peuvent être différentes, c’est pourquoi il est essentiel de choisir le facteur d’échelle minimum pour éviter toute déformation de la forme.</w:t>
      </w:r>
    </w:p>
    <w:p w14:paraId="29F92310" w14:textId="2DD3907D" w:rsidR="00DE503C" w:rsidRPr="009D284C" w:rsidRDefault="00A62CCA" w:rsidP="00DE503C">
      <w:pPr>
        <w:rPr>
          <w:rFonts w:eastAsiaTheme="minorEastAsia"/>
        </w:rPr>
      </w:pPr>
      <m:oMathPara>
        <m:oMath>
          <m:r>
            <w:rPr>
              <w:rFonts w:ascii="Cambria Math" w:hAnsi="Cambria Math" w:cs="Cambria Math"/>
            </w:rPr>
            <m:t>facteurZoom</m:t>
          </m:r>
          <m:r>
            <m:rPr>
              <m:sty m:val="p"/>
            </m:rPr>
            <w:rPr>
              <w:rFonts w:ascii="Cambria Math" w:hAnsi="Cambria Math" w:cs="Cambria Math"/>
            </w:rPr>
            <m:t>=</m:t>
          </m:r>
          <m:r>
            <m:rPr>
              <m:sty m:val="p"/>
            </m:rPr>
            <w:rPr>
              <w:rFonts w:ascii="Cambria Math" w:eastAsiaTheme="minorEastAsia" w:hAnsi="Cambria Math"/>
            </w:rPr>
            <m:t>min</m:t>
          </m:r>
          <m:r>
            <w:rPr>
              <w:rFonts w:ascii="Cambria Math" w:eastAsiaTheme="minorEastAsia" w:hAnsi="Cambria Math"/>
            </w:rPr>
            <m:t>(echelleX, echelleY)</m:t>
          </m:r>
        </m:oMath>
      </m:oMathPara>
    </w:p>
    <w:p w14:paraId="7F41490B" w14:textId="77777777" w:rsidR="00A62CCA" w:rsidRPr="009D284C" w:rsidRDefault="00A62CCA" w:rsidP="00DE503C">
      <w:pPr>
        <w:rPr>
          <w:rFonts w:eastAsiaTheme="minorEastAsia"/>
        </w:rPr>
      </w:pPr>
    </w:p>
    <w:p w14:paraId="31948C54" w14:textId="2D1198A9" w:rsidR="00DE503C" w:rsidRPr="009D284C" w:rsidRDefault="006D1967" w:rsidP="00DE503C">
      <w:pPr>
        <w:pStyle w:val="Titre3"/>
        <w:numPr>
          <w:ilvl w:val="0"/>
          <w:numId w:val="18"/>
        </w:numPr>
        <w:rPr>
          <w:rFonts w:eastAsiaTheme="minorEastAsia"/>
        </w:rPr>
      </w:pPr>
      <w:bookmarkStart w:id="10" w:name="_Toc192438386"/>
      <w:r w:rsidRPr="009D284C">
        <w:rPr>
          <w:rFonts w:eastAsiaTheme="minorEastAsia"/>
        </w:rPr>
        <w:t>Transformation monde-écran</w:t>
      </w:r>
      <w:bookmarkEnd w:id="10"/>
    </w:p>
    <w:p w14:paraId="6B28FAC7" w14:textId="77777777" w:rsidR="006D1967" w:rsidRPr="009D284C" w:rsidRDefault="006D1967" w:rsidP="006D1967"/>
    <w:p w14:paraId="0DC5A754" w14:textId="348FB71F" w:rsidR="006D1967" w:rsidRPr="009D284C" w:rsidRDefault="007B250C" w:rsidP="006D1967">
      <w:r w:rsidRPr="009D284C">
        <w:t>Cette transformation permet de convertir les coordonnées du monde (modèle mathématique classique) en coordonnées écran (les pixels de la fenêtre d’affichage). Concrètement, elle réalise trois opérations successives dans un ordre précis :</w:t>
      </w:r>
    </w:p>
    <w:p w14:paraId="2ED4E7AD" w14:textId="61AFC3BE" w:rsidR="007B250C" w:rsidRPr="009D284C" w:rsidRDefault="007B250C" w:rsidP="007B250C"/>
    <w:p w14:paraId="424AFF39" w14:textId="0469B26F" w:rsidR="007B250C" w:rsidRPr="009D284C" w:rsidRDefault="007B250C" w:rsidP="007B250C">
      <w:pPr>
        <w:pStyle w:val="Paragraphedeliste"/>
        <w:numPr>
          <w:ilvl w:val="0"/>
          <w:numId w:val="17"/>
        </w:numPr>
      </w:pPr>
      <w:r w:rsidRPr="009D284C">
        <w:t>Translation pour centrer le monde</w:t>
      </w:r>
    </w:p>
    <w:p w14:paraId="1AB8E597" w14:textId="7021F9E1" w:rsidR="007B250C" w:rsidRPr="009D284C" w:rsidRDefault="007B250C" w:rsidP="007B250C">
      <w:r w:rsidRPr="009D284C">
        <w:t>La première opération consiste à déplacer la forme en soustrayant le vecteur représentant le centre du monde. Cela permet de recentrer le système de coordonnées pour que le centre du monde corresponde à l’origine (0, 0).</w:t>
      </w:r>
    </w:p>
    <w:p w14:paraId="509B6DE2" w14:textId="77777777" w:rsidR="007B250C" w:rsidRPr="009D284C" w:rsidRDefault="007B250C" w:rsidP="007B250C"/>
    <w:p w14:paraId="48A98A24" w14:textId="6BDD02E0" w:rsidR="007B250C" w:rsidRPr="009D284C" w:rsidRDefault="007B250C" w:rsidP="007B250C">
      <w:pPr>
        <w:pStyle w:val="Paragraphedeliste"/>
        <w:numPr>
          <w:ilvl w:val="0"/>
          <w:numId w:val="17"/>
        </w:numPr>
      </w:pPr>
      <w:r w:rsidRPr="009D284C">
        <w:t>Homothétie pour zoomer</w:t>
      </w:r>
    </w:p>
    <w:p w14:paraId="3DB0FD38" w14:textId="3DA87146" w:rsidR="007B250C" w:rsidRPr="009D284C" w:rsidRDefault="007B250C" w:rsidP="007B250C">
      <w:r w:rsidRPr="009D284C">
        <w:t>Une fois centrée, on applique une homothétie par rapport à l’origine (0, 0) avec le facteur de zoom. Cette opération permet d’ajuster le niveau de zoom de la scène.</w:t>
      </w:r>
    </w:p>
    <w:p w14:paraId="1E2140B2" w14:textId="77777777" w:rsidR="00350E93" w:rsidRPr="009D284C" w:rsidRDefault="00350E93" w:rsidP="007B250C"/>
    <w:p w14:paraId="1ABD5EBD" w14:textId="77777777" w:rsidR="008E537E" w:rsidRDefault="008E537E" w:rsidP="007B250C"/>
    <w:p w14:paraId="60E2DA6A" w14:textId="77777777" w:rsidR="00550C5D" w:rsidRPr="009D284C" w:rsidRDefault="00550C5D" w:rsidP="007B250C"/>
    <w:p w14:paraId="00117F75" w14:textId="77777777" w:rsidR="008E537E" w:rsidRPr="009D284C" w:rsidRDefault="008E537E" w:rsidP="007B250C"/>
    <w:p w14:paraId="511670EB" w14:textId="77777777" w:rsidR="008E537E" w:rsidRPr="009D284C" w:rsidRDefault="008E537E" w:rsidP="007B250C"/>
    <w:p w14:paraId="49C6BF87" w14:textId="3543F530" w:rsidR="00350E93" w:rsidRPr="009D284C" w:rsidRDefault="00350E93" w:rsidP="00350E93">
      <w:pPr>
        <w:pStyle w:val="Paragraphedeliste"/>
        <w:numPr>
          <w:ilvl w:val="0"/>
          <w:numId w:val="17"/>
        </w:numPr>
      </w:pPr>
      <w:r w:rsidRPr="009D284C">
        <w:lastRenderedPageBreak/>
        <w:t>Translation pour centrer l’écran</w:t>
      </w:r>
    </w:p>
    <w:p w14:paraId="2903C1C9" w14:textId="2D41C394" w:rsidR="00350E93" w:rsidRPr="009D284C" w:rsidRDefault="00350E93" w:rsidP="00350E93">
      <w:r w:rsidRPr="009D284C">
        <w:t>Pour finir, on applique une dernière translation de façon à placer l’origine (0, 0) au centre de l’écran. Ce vecteur de translation est calculé à partir de la moitié de la largeur et de la hauteur de l’écran, ce qui recentre la forme dans la fenêtre d’affichage. Cependant, il est important de comprendre que ce centrage ne signifie pas que le centre de la forme se trouvera forcément au centre de l’écran. En effet, si le centre de la forme ne se situe pas au centre du monde (dans le monde mathématique classique), alors son centre ne sera également pas centré sur la fenêtre (monde écran). C’est pour cela que nous avons implémenté d’autres méthodes afin d’avoir la possibilité de déplacer la forme au centre de l’écran (</w:t>
      </w:r>
      <w:r w:rsidR="004D3B2A" w:rsidRPr="009D284C">
        <w:t>voir III.2.b</w:t>
      </w:r>
      <w:r w:rsidR="000441A1" w:rsidRPr="009D284C">
        <w:t>)</w:t>
      </w:r>
      <w:r w:rsidR="00EC5682" w:rsidRPr="009D284C">
        <w:t>.</w:t>
      </w:r>
    </w:p>
    <w:p w14:paraId="20C23BD2" w14:textId="77777777" w:rsidR="005545B6" w:rsidRDefault="005545B6" w:rsidP="00350E93"/>
    <w:p w14:paraId="1163B615" w14:textId="02DA2168" w:rsidR="00A31804" w:rsidRDefault="00A31804" w:rsidP="00A31804">
      <w:pPr>
        <w:pStyle w:val="Titre2"/>
        <w:numPr>
          <w:ilvl w:val="0"/>
          <w:numId w:val="13"/>
        </w:numPr>
      </w:pPr>
      <w:bookmarkStart w:id="11" w:name="_Toc192438387"/>
      <w:r>
        <w:t>Client TCP/IP</w:t>
      </w:r>
      <w:bookmarkEnd w:id="11"/>
    </w:p>
    <w:p w14:paraId="5B797868" w14:textId="77777777" w:rsidR="00A31804" w:rsidRDefault="00A31804" w:rsidP="00350E93"/>
    <w:p w14:paraId="6E3E402F" w14:textId="39E22622" w:rsidR="00A31804" w:rsidRDefault="00A03A9A" w:rsidP="00A03A9A">
      <w:pPr>
        <w:pStyle w:val="Titre3"/>
        <w:numPr>
          <w:ilvl w:val="0"/>
          <w:numId w:val="22"/>
        </w:numPr>
      </w:pPr>
      <w:bookmarkStart w:id="12" w:name="_Toc192438388"/>
      <w:r>
        <w:t>Rôle du Client TCP/IP</w:t>
      </w:r>
      <w:bookmarkEnd w:id="12"/>
    </w:p>
    <w:p w14:paraId="07417926" w14:textId="77777777" w:rsidR="00A03A9A" w:rsidRDefault="00A03A9A" w:rsidP="00A03A9A"/>
    <w:p w14:paraId="79FA5F6A" w14:textId="18DB5E2A" w:rsidR="00A03A9A" w:rsidRPr="00A03A9A" w:rsidRDefault="00CC365F" w:rsidP="00A03A9A">
      <w:r>
        <w:t>Le client TCP/IP, implémenté dans la classe « Client » permet la communication entre la partie client (C++) et la partie serveur (Java). Elle rend notamment possible l’envoi et la réception de données entre une machine cliente et le serveur en fournissant diverses méthodes.</w:t>
      </w:r>
    </w:p>
    <w:p w14:paraId="37EAA1F0" w14:textId="77777777" w:rsidR="00A31804" w:rsidRDefault="00A31804" w:rsidP="00350E93"/>
    <w:p w14:paraId="3DCAB24C" w14:textId="7C794606" w:rsidR="00A31804" w:rsidRDefault="008C230E" w:rsidP="008C230E">
      <w:pPr>
        <w:pStyle w:val="Titre3"/>
        <w:numPr>
          <w:ilvl w:val="0"/>
          <w:numId w:val="22"/>
        </w:numPr>
      </w:pPr>
      <w:bookmarkStart w:id="13" w:name="_Toc192438389"/>
      <w:r>
        <w:t>Attributs du Client</w:t>
      </w:r>
      <w:bookmarkEnd w:id="13"/>
    </w:p>
    <w:p w14:paraId="7A57E632" w14:textId="77777777" w:rsidR="008C230E" w:rsidRDefault="008C230E" w:rsidP="008C230E"/>
    <w:p w14:paraId="314FD675" w14:textId="6092F2C7" w:rsidR="00A31804" w:rsidRDefault="008C230E" w:rsidP="00350E93">
      <w:r>
        <w:t>Le client est composé de plusieurs champs nécessaires à son bon fonctionnement</w:t>
      </w:r>
    </w:p>
    <w:p w14:paraId="20A645B2" w14:textId="77777777" w:rsidR="00A31804" w:rsidRDefault="00A31804" w:rsidP="00350E93"/>
    <w:p w14:paraId="0599A778" w14:textId="77777777" w:rsidR="00A31804" w:rsidRPr="009D284C" w:rsidRDefault="00A31804" w:rsidP="00350E93"/>
    <w:p w14:paraId="2B456746" w14:textId="206EEADF" w:rsidR="005545B6" w:rsidRPr="009D284C" w:rsidRDefault="005545B6" w:rsidP="00A31804">
      <w:pPr>
        <w:pStyle w:val="Titre2"/>
        <w:numPr>
          <w:ilvl w:val="0"/>
          <w:numId w:val="13"/>
        </w:numPr>
      </w:pPr>
      <w:bookmarkStart w:id="14" w:name="_Toc192438390"/>
      <w:r w:rsidRPr="009D284C">
        <w:t>Design Patterns</w:t>
      </w:r>
      <w:bookmarkEnd w:id="14"/>
    </w:p>
    <w:p w14:paraId="67AABE68" w14:textId="77777777" w:rsidR="00412412" w:rsidRPr="009D284C" w:rsidRDefault="00412412" w:rsidP="00412412"/>
    <w:p w14:paraId="66FF701D" w14:textId="2F388FCD" w:rsidR="00412412" w:rsidRPr="005A54A3" w:rsidRDefault="00412412" w:rsidP="00412412">
      <w:pPr>
        <w:pStyle w:val="Titre3"/>
        <w:numPr>
          <w:ilvl w:val="0"/>
          <w:numId w:val="20"/>
        </w:numPr>
        <w:rPr>
          <w:lang w:val="en-US"/>
        </w:rPr>
      </w:pPr>
      <w:bookmarkStart w:id="15" w:name="_Toc192438391"/>
      <w:r w:rsidRPr="005A54A3">
        <w:rPr>
          <w:lang w:val="en-US"/>
        </w:rPr>
        <w:t xml:space="preserve">Pattern Chain </w:t>
      </w:r>
      <w:proofErr w:type="gramStart"/>
      <w:r w:rsidRPr="005A54A3">
        <w:rPr>
          <w:lang w:val="en-US"/>
        </w:rPr>
        <w:t>Of</w:t>
      </w:r>
      <w:proofErr w:type="gramEnd"/>
      <w:r w:rsidRPr="005A54A3">
        <w:rPr>
          <w:lang w:val="en-US"/>
        </w:rPr>
        <w:t xml:space="preserve"> Responsibility (COR)</w:t>
      </w:r>
      <w:bookmarkEnd w:id="15"/>
    </w:p>
    <w:p w14:paraId="72E575A9" w14:textId="77777777" w:rsidR="00412412" w:rsidRPr="005A54A3" w:rsidRDefault="00412412" w:rsidP="00412412">
      <w:pPr>
        <w:rPr>
          <w:lang w:val="en-US"/>
        </w:rPr>
      </w:pPr>
    </w:p>
    <w:p w14:paraId="1D0A1AC5" w14:textId="47BD5BD3" w:rsidR="009D284C" w:rsidRDefault="008226A9" w:rsidP="00412412">
      <w:r>
        <w:t xml:space="preserve">Pour pouvoir </w:t>
      </w:r>
      <w:r w:rsidR="004F3DDB">
        <w:t>charger</w:t>
      </w:r>
      <w:r w:rsidR="009D284C" w:rsidRPr="009D284C">
        <w:t xml:space="preserve"> </w:t>
      </w:r>
      <w:r w:rsidR="009D284C">
        <w:t xml:space="preserve">efficacement les fichiers contenant les coordonnées de </w:t>
      </w:r>
      <w:r w:rsidR="001B0AB8">
        <w:t xml:space="preserve">nos </w:t>
      </w:r>
      <w:r w:rsidR="009D284C">
        <w:t xml:space="preserve">formes, nous avons implémenté le design pattern </w:t>
      </w:r>
      <w:r w:rsidR="009D284C" w:rsidRPr="009D284C">
        <w:rPr>
          <w:i/>
          <w:iCs/>
        </w:rPr>
        <w:t>Chain Of Responsibility</w:t>
      </w:r>
      <w:r w:rsidR="009D284C">
        <w:t xml:space="preserve">. Ce patron de conception nous a permis de gérer de manière flexible l’analyse d’une ligne </w:t>
      </w:r>
      <w:r w:rsidR="00A17639">
        <w:t xml:space="preserve">au format </w:t>
      </w:r>
      <w:r w:rsidR="00A17639">
        <w:rPr>
          <w:i/>
          <w:iCs/>
        </w:rPr>
        <w:t xml:space="preserve">char </w:t>
      </w:r>
      <w:r w:rsidR="007A36A6">
        <w:t>et de retourner sa représentation sous forme de classe.</w:t>
      </w:r>
    </w:p>
    <w:p w14:paraId="60C63057" w14:textId="4BBE0920" w:rsidR="00A17639" w:rsidRDefault="00A17639" w:rsidP="00412412">
      <w:r>
        <w:t>Voici le diagramme UML associé à cette partie :</w:t>
      </w:r>
    </w:p>
    <w:p w14:paraId="3C0C86A6" w14:textId="6E2AFC46" w:rsidR="00A17639" w:rsidRDefault="00A17639" w:rsidP="00412412">
      <w:r w:rsidRPr="00A17639">
        <w:rPr>
          <w:noProof/>
        </w:rPr>
        <w:lastRenderedPageBreak/>
        <w:drawing>
          <wp:inline distT="0" distB="0" distL="0" distR="0" wp14:anchorId="021CF4A8" wp14:editId="35236552">
            <wp:extent cx="5760720" cy="3583940"/>
            <wp:effectExtent l="0" t="0" r="0" b="0"/>
            <wp:docPr id="252902908" name="Image 1" descr="Une image contenant texte, diagramme, lign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02908" name="Image 1" descr="Une image contenant texte, diagramme, ligne, Parallèle&#10;&#10;Le contenu généré par l’IA peut être incorrect."/>
                    <pic:cNvPicPr/>
                  </pic:nvPicPr>
                  <pic:blipFill>
                    <a:blip r:embed="rId8"/>
                    <a:stretch>
                      <a:fillRect/>
                    </a:stretch>
                  </pic:blipFill>
                  <pic:spPr>
                    <a:xfrm>
                      <a:off x="0" y="0"/>
                      <a:ext cx="5760720" cy="3583940"/>
                    </a:xfrm>
                    <a:prstGeom prst="rect">
                      <a:avLst/>
                    </a:prstGeom>
                  </pic:spPr>
                </pic:pic>
              </a:graphicData>
            </a:graphic>
          </wp:inline>
        </w:drawing>
      </w:r>
    </w:p>
    <w:p w14:paraId="1C865C01" w14:textId="77777777" w:rsidR="00A31804" w:rsidRDefault="00553353" w:rsidP="00412412">
      <w:r>
        <w:t>Ce patron de conception est basé sur une classe parent (abstraite) nommée « ChargeurForme »</w:t>
      </w:r>
      <w:r w:rsidR="007A36A6">
        <w:t>,</w:t>
      </w:r>
      <w:r>
        <w:t xml:space="preserve"> servant de point d’entrée pour le chargement des formes</w:t>
      </w:r>
      <w:r w:rsidR="007638C4">
        <w:t xml:space="preserve"> depuis des fichiers</w:t>
      </w:r>
      <w:r>
        <w:t xml:space="preserve">. Elle est ensuite, implémentée par la classe « ChargeurFormeCOR » qui s’occupe de redéfinir la méthode </w:t>
      </w:r>
      <w:r w:rsidRPr="004C275D">
        <w:rPr>
          <w:i/>
          <w:iCs/>
        </w:rPr>
        <w:t>charger()</w:t>
      </w:r>
      <w:r>
        <w:t> de la classe parent.</w:t>
      </w:r>
      <w:r w:rsidR="005A54A3">
        <w:t xml:space="preserve"> Cette classe définie également une méthode abstraite </w:t>
      </w:r>
      <w:proofErr w:type="spellStart"/>
      <w:r w:rsidR="005A54A3" w:rsidRPr="005A54A3">
        <w:rPr>
          <w:i/>
          <w:iCs/>
        </w:rPr>
        <w:t>chargerTXT</w:t>
      </w:r>
      <w:proofErr w:type="spellEnd"/>
      <w:r w:rsidR="005A54A3" w:rsidRPr="005A54A3">
        <w:rPr>
          <w:i/>
          <w:iCs/>
        </w:rPr>
        <w:t>()</w:t>
      </w:r>
      <w:r w:rsidR="005A54A3">
        <w:rPr>
          <w:i/>
          <w:iCs/>
        </w:rPr>
        <w:t xml:space="preserve"> </w:t>
      </w:r>
      <w:r w:rsidR="005A54A3">
        <w:t xml:space="preserve">qui </w:t>
      </w:r>
      <w:r w:rsidR="00E221DE">
        <w:t xml:space="preserve">sera notamment appelée dans la méthode </w:t>
      </w:r>
      <w:r w:rsidR="00E221DE" w:rsidRPr="00E221DE">
        <w:rPr>
          <w:i/>
          <w:iCs/>
        </w:rPr>
        <w:t>charger()</w:t>
      </w:r>
      <w:r w:rsidR="00E221DE">
        <w:t>.</w:t>
      </w:r>
    </w:p>
    <w:p w14:paraId="5CB21462" w14:textId="260DE33C" w:rsidR="008226A9" w:rsidRDefault="008226A9" w:rsidP="00412412">
      <w:r>
        <w:t>Chaque sous</w:t>
      </w:r>
      <w:r w:rsidR="002413B9">
        <w:t>-</w:t>
      </w:r>
      <w:r>
        <w:t xml:space="preserve">classe s’occupe ensuite de définir la méthode </w:t>
      </w:r>
      <w:proofErr w:type="spellStart"/>
      <w:r w:rsidRPr="005A54A3">
        <w:rPr>
          <w:i/>
          <w:iCs/>
        </w:rPr>
        <w:t>chargerTXT</w:t>
      </w:r>
      <w:proofErr w:type="spellEnd"/>
      <w:r w:rsidRPr="005A54A3">
        <w:rPr>
          <w:i/>
          <w:iCs/>
        </w:rPr>
        <w:t>()</w:t>
      </w:r>
      <w:r>
        <w:rPr>
          <w:i/>
          <w:iCs/>
        </w:rPr>
        <w:t xml:space="preserve"> </w:t>
      </w:r>
      <w:r w:rsidR="00A31804">
        <w:t>pour correspondre à la forme qu’elle représente.</w:t>
      </w:r>
      <w:r w:rsidR="002413B9">
        <w:t xml:space="preserve"> Cette approche rend facile l’extensibilité de l’application, étant donné qu’il </w:t>
      </w:r>
      <w:r w:rsidR="009B1ECD">
        <w:t>suffit d’ajouter une nouvelle méthode appropriée pour le chargement d’un nouveau type de fichier dans la classe « ChargeurFormeCOR » et de l’implémenter dans ses sous-classes.</w:t>
      </w:r>
    </w:p>
    <w:p w14:paraId="3718C844" w14:textId="77777777" w:rsidR="009B1ECD" w:rsidRDefault="009B1ECD" w:rsidP="00412412"/>
    <w:p w14:paraId="209598A6" w14:textId="0F5CF21A" w:rsidR="009B1ECD" w:rsidRDefault="007E5784" w:rsidP="008B7B38">
      <w:pPr>
        <w:pStyle w:val="Titre3"/>
        <w:numPr>
          <w:ilvl w:val="0"/>
          <w:numId w:val="20"/>
        </w:numPr>
      </w:pPr>
      <w:bookmarkStart w:id="16" w:name="_Toc192438392"/>
      <w:r w:rsidRPr="008B7B38">
        <w:t>Pattern Visitor</w:t>
      </w:r>
      <w:bookmarkEnd w:id="16"/>
    </w:p>
    <w:p w14:paraId="2D11950A" w14:textId="77777777" w:rsidR="008B7B38" w:rsidRDefault="008B7B38" w:rsidP="008B7B38"/>
    <w:p w14:paraId="16B3E427" w14:textId="1638F00C" w:rsidR="008B7B38" w:rsidRDefault="008B7B38" w:rsidP="008B7B38">
      <w:r>
        <w:t>Nous avons également mis en œuvre le Design Pattern Visiteur afin de séparer les algorithmes de traitement des objets qu’ils manipulent. Ce parton nous a permis d’éviter d’alourdir nos classes formes avec des méthodes spécifiques à chaque type d’opération (dessin via TCP, dessin via OpenGL, sauvegarde).</w:t>
      </w:r>
    </w:p>
    <w:p w14:paraId="6D3A0B3D" w14:textId="77777777" w:rsidR="00C330F2" w:rsidRDefault="00C330F2" w:rsidP="008B7B38"/>
    <w:p w14:paraId="0B4C8E43" w14:textId="77777777" w:rsidR="00C330F2" w:rsidRDefault="00C330F2" w:rsidP="008B7B38"/>
    <w:p w14:paraId="29AD5C3E" w14:textId="77777777" w:rsidR="00C330F2" w:rsidRDefault="00C330F2" w:rsidP="008B7B38"/>
    <w:p w14:paraId="15E5ED31" w14:textId="77777777" w:rsidR="00C330F2" w:rsidRDefault="00C330F2" w:rsidP="008B7B38"/>
    <w:p w14:paraId="3210EBFB" w14:textId="77777777" w:rsidR="00C330F2" w:rsidRDefault="00C330F2" w:rsidP="008B7B38"/>
    <w:p w14:paraId="18EED738" w14:textId="77777777" w:rsidR="00C330F2" w:rsidRDefault="00C330F2" w:rsidP="008B7B38"/>
    <w:p w14:paraId="4BF6D51F" w14:textId="3014B201" w:rsidR="008B7B38" w:rsidRDefault="008B7B38" w:rsidP="008B7B38">
      <w:r>
        <w:lastRenderedPageBreak/>
        <w:t>Voici le diagramme UML associé à cette partie :</w:t>
      </w:r>
    </w:p>
    <w:p w14:paraId="09E5B253" w14:textId="0478E52E" w:rsidR="008B7B38" w:rsidRDefault="00B90E6A" w:rsidP="008B7B38">
      <w:r w:rsidRPr="00B90E6A">
        <w:rPr>
          <w:noProof/>
        </w:rPr>
        <w:drawing>
          <wp:inline distT="0" distB="0" distL="0" distR="0" wp14:anchorId="2CFCD3C1" wp14:editId="0AF02432">
            <wp:extent cx="5760720" cy="3318510"/>
            <wp:effectExtent l="0" t="0" r="0" b="0"/>
            <wp:docPr id="825084898" name="Image 1" descr="Une image contenant texte,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84898" name="Image 1" descr="Une image contenant texte, diagramme, ligne, Police&#10;&#10;Le contenu généré par l’IA peut être incorrect."/>
                    <pic:cNvPicPr/>
                  </pic:nvPicPr>
                  <pic:blipFill>
                    <a:blip r:embed="rId9"/>
                    <a:stretch>
                      <a:fillRect/>
                    </a:stretch>
                  </pic:blipFill>
                  <pic:spPr>
                    <a:xfrm>
                      <a:off x="0" y="0"/>
                      <a:ext cx="5760720" cy="3318510"/>
                    </a:xfrm>
                    <a:prstGeom prst="rect">
                      <a:avLst/>
                    </a:prstGeom>
                  </pic:spPr>
                </pic:pic>
              </a:graphicData>
            </a:graphic>
          </wp:inline>
        </w:drawing>
      </w:r>
    </w:p>
    <w:p w14:paraId="688C4567" w14:textId="6F7D8E7E" w:rsidR="00C330F2" w:rsidRDefault="00722B4B" w:rsidP="008B7B38">
      <w:r>
        <w:t>Ce patron de conception est basé sur une classe parent (abstraite) nommée « VisiteurForme », permettant de visiter une forme spécifique. Elle est ensuite implémentée par différentes sous classes s’occupant de gérer une partie métier spécifique.</w:t>
      </w:r>
    </w:p>
    <w:p w14:paraId="5ADA4EB5" w14:textId="77777777" w:rsidR="00722B4B" w:rsidRDefault="00722B4B" w:rsidP="008B7B38"/>
    <w:p w14:paraId="1B5163BF" w14:textId="491BDDDA" w:rsidR="00722B4B" w:rsidRDefault="001E7174" w:rsidP="00722B4B">
      <w:pPr>
        <w:pStyle w:val="Paragraphedeliste"/>
        <w:numPr>
          <w:ilvl w:val="0"/>
          <w:numId w:val="17"/>
        </w:numPr>
      </w:pPr>
      <w:r>
        <w:t>VisiteurDessinerTCP</w:t>
      </w:r>
    </w:p>
    <w:p w14:paraId="176D8BCF" w14:textId="092E8246" w:rsidR="001E7174" w:rsidRDefault="001E7174" w:rsidP="001E7174">
      <w:r>
        <w:t xml:space="preserve">C’est le visiteur le plus important du projet, étant donné que c’est lui qui s’occupe de faire le lien entre le client et le serveur. Les méthodes visiter de cette classe consiste simplement à construire une requête et de l’envoyer au serveur à l’aide de la classe dédiée évoqué au-dessus. </w:t>
      </w:r>
      <w:r w:rsidR="00B90E6A">
        <w:t>La requête est construite différemment en fonction de si on se trouve dans un groupe ou non. Dans tous les cas, la première requête contient les informations relatives à la fenêtre que l’on souhaite créer (informations définies par la classe « Viewport ». Voici le format de cette première requête :</w:t>
      </w:r>
    </w:p>
    <w:p w14:paraId="6FE6392C" w14:textId="5BDF61BB" w:rsidR="00B90E6A" w:rsidRPr="00B90E6A" w:rsidRDefault="00B90E6A" w:rsidP="001E7174">
      <w:pPr>
        <w:rPr>
          <w:rFonts w:eastAsiaTheme="minorEastAsia"/>
        </w:rPr>
      </w:pPr>
      <m:oMathPara>
        <m:oMath>
          <m:r>
            <w:rPr>
              <w:rFonts w:ascii="Cambria Math" w:eastAsiaTheme="minorEastAsia" w:hAnsi="Cambria Math"/>
            </w:rPr>
            <m:t>largeurEcran hauteurEcran couleur</m:t>
          </m:r>
        </m:oMath>
      </m:oMathPara>
    </w:p>
    <w:p w14:paraId="2C892B01" w14:textId="6F2E8E94" w:rsidR="00B90E6A" w:rsidRDefault="00B90E6A" w:rsidP="001E7174">
      <w:pPr>
        <w:rPr>
          <w:rFonts w:eastAsiaTheme="minorEastAsia"/>
        </w:rPr>
      </w:pPr>
      <w:r>
        <w:rPr>
          <w:rFonts w:eastAsiaTheme="minorEastAsia"/>
        </w:rPr>
        <w:t>Les requêtes suivantes, contiennent les informations des formes au même format que le fichier d’entrée. Chaque forme est encapsulée dans une requête puis envoyée.</w:t>
      </w:r>
    </w:p>
    <w:p w14:paraId="3E6D5D30" w14:textId="77777777" w:rsidR="00B90E6A" w:rsidRDefault="00B90E6A" w:rsidP="001E7174">
      <w:pPr>
        <w:rPr>
          <w:rFonts w:eastAsiaTheme="minorEastAsia"/>
        </w:rPr>
      </w:pPr>
    </w:p>
    <w:p w14:paraId="0E5D86EB" w14:textId="7090EDB8" w:rsidR="00B90E6A" w:rsidRDefault="00B90E6A" w:rsidP="00B90E6A">
      <w:pPr>
        <w:pStyle w:val="Paragraphedeliste"/>
        <w:numPr>
          <w:ilvl w:val="0"/>
          <w:numId w:val="17"/>
        </w:numPr>
      </w:pPr>
      <w:r>
        <w:t>VisiteurSauvegarderTXT</w:t>
      </w:r>
    </w:p>
    <w:p w14:paraId="05B20592" w14:textId="6BC51362" w:rsidR="00B90E6A" w:rsidRDefault="00B90E6A" w:rsidP="00B90E6A">
      <w:r>
        <w:t>Non-essentiel, il permet de sauvegarder une forme au format texte.</w:t>
      </w:r>
    </w:p>
    <w:p w14:paraId="59C370E9" w14:textId="77777777" w:rsidR="00B90E6A" w:rsidRDefault="00B90E6A" w:rsidP="00B90E6A"/>
    <w:p w14:paraId="674CFADE" w14:textId="137E099F" w:rsidR="00B90E6A" w:rsidRDefault="00B90E6A" w:rsidP="00B90E6A">
      <w:pPr>
        <w:pStyle w:val="Paragraphedeliste"/>
        <w:numPr>
          <w:ilvl w:val="0"/>
          <w:numId w:val="17"/>
        </w:numPr>
      </w:pPr>
      <w:r>
        <w:t>VisiteurDessinerOpenGL</w:t>
      </w:r>
    </w:p>
    <w:p w14:paraId="782F6D1A" w14:textId="744CE06B" w:rsidR="00B90E6A" w:rsidRDefault="00B90E6A" w:rsidP="00B90E6A">
      <w:r>
        <w:t xml:space="preserve">Rôle similaire au « VisiteurDessinerTCP » mais dans le cadre de l’utilisation d’OpenGL pour dessiner. Ses méthodes </w:t>
      </w:r>
      <w:r w:rsidRPr="00B90E6A">
        <w:rPr>
          <w:i/>
          <w:iCs/>
        </w:rPr>
        <w:t xml:space="preserve">visiter() </w:t>
      </w:r>
      <w:r>
        <w:t>ne lancent donc aucune requête mais s’occupe simplement de dessiner dans une fenêtre OpenGL.</w:t>
      </w:r>
    </w:p>
    <w:p w14:paraId="74605EA6" w14:textId="7AEE172F" w:rsidR="00B90E6A" w:rsidRDefault="007B2C7B" w:rsidP="007B2C7B">
      <w:pPr>
        <w:pStyle w:val="Titre3"/>
        <w:numPr>
          <w:ilvl w:val="0"/>
          <w:numId w:val="20"/>
        </w:numPr>
      </w:pPr>
      <w:bookmarkStart w:id="17" w:name="_Toc192438393"/>
      <w:r>
        <w:lastRenderedPageBreak/>
        <w:t>Pattern Singleton</w:t>
      </w:r>
      <w:bookmarkEnd w:id="17"/>
    </w:p>
    <w:p w14:paraId="5CADC8FD" w14:textId="77777777" w:rsidR="007B2C7B" w:rsidRDefault="007B2C7B" w:rsidP="007B2C7B"/>
    <w:p w14:paraId="50EDFC2B" w14:textId="1997EE7D" w:rsidR="007B2C7B" w:rsidRDefault="007B2C7B" w:rsidP="007B2C7B">
      <w:r>
        <w:t>Le pattern Singleton est utilisé dans notre projet pour garantir qu’une seule instance du client existe et est accessible globalement. Cette approche permet de centraliser la gestion du client et d’éviter des conflits liés à la création de multiples instances.</w:t>
      </w:r>
    </w:p>
    <w:p w14:paraId="2348C979" w14:textId="1F657572" w:rsidR="00B96D26" w:rsidRDefault="00B96D26" w:rsidP="00B96D26">
      <w:r>
        <w:t>Voici le diagramme UML associé à cette partie :</w:t>
      </w:r>
    </w:p>
    <w:p w14:paraId="4A1E6B35" w14:textId="0F53ADFB" w:rsidR="00420FE4" w:rsidRDefault="00420FE4" w:rsidP="00420FE4">
      <w:pPr>
        <w:jc w:val="center"/>
      </w:pPr>
      <w:r w:rsidRPr="00420FE4">
        <w:rPr>
          <w:noProof/>
        </w:rPr>
        <w:drawing>
          <wp:inline distT="0" distB="0" distL="0" distR="0" wp14:anchorId="414383AE" wp14:editId="7C74C3E0">
            <wp:extent cx="3533775" cy="3733800"/>
            <wp:effectExtent l="0" t="0" r="9525" b="0"/>
            <wp:docPr id="1438442023"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42023" name="Image 1" descr="Une image contenant texte, capture d’écran, diagramme, lign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3533775" cy="3733800"/>
                    </a:xfrm>
                    <a:prstGeom prst="rect">
                      <a:avLst/>
                    </a:prstGeom>
                  </pic:spPr>
                </pic:pic>
              </a:graphicData>
            </a:graphic>
          </wp:inline>
        </w:drawing>
      </w:r>
    </w:p>
    <w:p w14:paraId="58C152A8" w14:textId="77777777" w:rsidR="00420FE4" w:rsidRDefault="00420FE4" w:rsidP="00420FE4"/>
    <w:p w14:paraId="6B2757C1" w14:textId="561A4D4E" w:rsidR="00B90E6A" w:rsidRPr="007A656F" w:rsidRDefault="0060186E" w:rsidP="007A656F">
      <w:pPr>
        <w:pStyle w:val="Titre1"/>
        <w:numPr>
          <w:ilvl w:val="0"/>
          <w:numId w:val="10"/>
        </w:numPr>
      </w:pPr>
      <w:bookmarkStart w:id="18" w:name="_Toc192438394"/>
      <w:r w:rsidRPr="007A656F">
        <w:t>Partie Java (Serveur)</w:t>
      </w:r>
      <w:bookmarkEnd w:id="18"/>
    </w:p>
    <w:p w14:paraId="0FA00B08" w14:textId="77777777" w:rsidR="0060186E" w:rsidRDefault="0060186E" w:rsidP="0060186E"/>
    <w:p w14:paraId="22E83D32" w14:textId="54E3F7CD" w:rsidR="0060186E" w:rsidRDefault="006C6F82" w:rsidP="00BA62E9">
      <w:pPr>
        <w:pStyle w:val="Titre2"/>
        <w:numPr>
          <w:ilvl w:val="0"/>
          <w:numId w:val="23"/>
        </w:numPr>
      </w:pPr>
      <w:bookmarkStart w:id="19" w:name="_Toc192438395"/>
      <w:r>
        <w:t>Présentation de la partie Java</w:t>
      </w:r>
      <w:bookmarkEnd w:id="19"/>
    </w:p>
    <w:p w14:paraId="2CE9868B" w14:textId="77777777" w:rsidR="00BA62E9" w:rsidRPr="00BA62E9" w:rsidRDefault="00BA62E9" w:rsidP="00BA62E9"/>
    <w:p w14:paraId="2F584314" w14:textId="7681DF1B" w:rsidR="006C6F82" w:rsidRDefault="006C6F82" w:rsidP="006C6F82">
      <w:r>
        <w:t>La partie java consiste en l’implémentation d’un serveur permettant de dessiner des formes, réceptionnées à partir d’un client.</w:t>
      </w:r>
    </w:p>
    <w:p w14:paraId="4493AF6E" w14:textId="77777777" w:rsidR="006C6F82" w:rsidRDefault="006C6F82" w:rsidP="006C6F82"/>
    <w:p w14:paraId="4B3A9809" w14:textId="1A1B70DB" w:rsidR="00BA62E9" w:rsidRDefault="00AC1113" w:rsidP="00BA62E9">
      <w:pPr>
        <w:pStyle w:val="Titre2"/>
        <w:numPr>
          <w:ilvl w:val="0"/>
          <w:numId w:val="23"/>
        </w:numPr>
      </w:pPr>
      <w:bookmarkStart w:id="20" w:name="_Toc192438396"/>
      <w:r>
        <w:t>Connexion au client</w:t>
      </w:r>
      <w:bookmarkEnd w:id="20"/>
    </w:p>
    <w:p w14:paraId="2A7F4BF7" w14:textId="77777777" w:rsidR="00BA62E9" w:rsidRPr="00BA62E9" w:rsidRDefault="00BA62E9" w:rsidP="00BA62E9"/>
    <w:p w14:paraId="19C9F005" w14:textId="7593DED7" w:rsidR="00AC1113" w:rsidRDefault="00AC1113" w:rsidP="00AC1113">
      <w:r>
        <w:t xml:space="preserve">La connexion au Client se fait </w:t>
      </w:r>
      <w:proofErr w:type="gramStart"/>
      <w:r>
        <w:t>de manière à ce</w:t>
      </w:r>
      <w:proofErr w:type="gramEnd"/>
      <w:r>
        <w:t xml:space="preserve"> que plusieurs clients puissent se connecter et envoyer des informations au serveur, et que celui-ci les traite de manière parallèle. Cela est permis grâce à la classe </w:t>
      </w:r>
      <w:r w:rsidRPr="00ED264B">
        <w:rPr>
          <w:i/>
          <w:iCs/>
        </w:rPr>
        <w:t>Interlocuteur</w:t>
      </w:r>
      <w:r>
        <w:t xml:space="preserve">, qui comme son nom l’indique sert </w:t>
      </w:r>
      <w:r w:rsidR="007B0C6E">
        <w:t>d’interlocuteur pour chaque connexion entre un client et le serveur. Cette classe dérive en effet de la classe Thread, qui possède une méthode run qui permet d’avoir plusieurs threads s’exécutant en même temps.</w:t>
      </w:r>
    </w:p>
    <w:p w14:paraId="1F9D52D8" w14:textId="1F0B8988" w:rsidR="00920503" w:rsidRDefault="00920503" w:rsidP="007E3D6A">
      <w:pPr>
        <w:pStyle w:val="Titre2"/>
        <w:numPr>
          <w:ilvl w:val="0"/>
          <w:numId w:val="23"/>
        </w:numPr>
      </w:pPr>
      <w:bookmarkStart w:id="21" w:name="_Toc192438397"/>
      <w:r>
        <w:lastRenderedPageBreak/>
        <w:t>Réception des données</w:t>
      </w:r>
      <w:bookmarkEnd w:id="21"/>
    </w:p>
    <w:p w14:paraId="2C053B00" w14:textId="77777777" w:rsidR="0090357B" w:rsidRPr="0090357B" w:rsidRDefault="0090357B" w:rsidP="0090357B"/>
    <w:p w14:paraId="7F15CE74" w14:textId="58390A8F" w:rsidR="00920503" w:rsidRDefault="00920503" w:rsidP="00920503">
      <w:r>
        <w:t>La convention pour la réception des données du client par le serveur est la suivante :</w:t>
      </w:r>
    </w:p>
    <w:p w14:paraId="38F1F069" w14:textId="44F4A513" w:rsidR="00746097" w:rsidRDefault="00920503" w:rsidP="00920503">
      <w:r>
        <w:t xml:space="preserve">Le serveur va recevoir un nombre indéterminé de lignes contenant des chaines de caractère. La première ligne </w:t>
      </w:r>
      <w:r w:rsidR="00746097">
        <w:t>correspondra</w:t>
      </w:r>
      <w:r>
        <w:t xml:space="preserve"> aux informations qui seront utiles lors du dessin : largeur de la fenêtre, hauteur de la fenêtre, et la couleur des formes. Les données reçues après cela correspondront aux formes à dessiner, qui seront décrites par le nombre de </w:t>
      </w:r>
      <w:r w:rsidR="00746097">
        <w:t>sommets</w:t>
      </w:r>
      <w:r>
        <w:t xml:space="preserve"> de la forme suivi des coordonnées des </w:t>
      </w:r>
      <w:r w:rsidR="00746097">
        <w:t>sommets</w:t>
      </w:r>
      <w:r>
        <w:t xml:space="preserve">. </w:t>
      </w:r>
    </w:p>
    <w:p w14:paraId="68BD693A" w14:textId="0CF2F569" w:rsidR="00920503" w:rsidRDefault="00920503" w:rsidP="00920503">
      <w:r>
        <w:t>Le serveur va ainsi lire toutes les lignes envoyées, et va les traiter correctement</w:t>
      </w:r>
      <w:r w:rsidR="00F733B3">
        <w:t xml:space="preserve"> en fonction du nombre de </w:t>
      </w:r>
      <w:r w:rsidR="00746097">
        <w:t>sommets</w:t>
      </w:r>
      <w:r w:rsidR="00F733B3">
        <w:t xml:space="preserve"> de la forme</w:t>
      </w:r>
      <w:r>
        <w:t>.</w:t>
      </w:r>
      <w:r w:rsidR="00F733B3">
        <w:t xml:space="preserve"> </w:t>
      </w:r>
    </w:p>
    <w:p w14:paraId="2B0689CA" w14:textId="77777777" w:rsidR="002424DE" w:rsidRDefault="002424DE" w:rsidP="0060186E"/>
    <w:p w14:paraId="2DF7460D" w14:textId="6CF440E8" w:rsidR="002424DE" w:rsidRDefault="00920503" w:rsidP="007E3D6A">
      <w:pPr>
        <w:pStyle w:val="Titre2"/>
        <w:numPr>
          <w:ilvl w:val="0"/>
          <w:numId w:val="23"/>
        </w:numPr>
      </w:pPr>
      <w:bookmarkStart w:id="22" w:name="_Toc192438398"/>
      <w:r>
        <w:t xml:space="preserve">Design </w:t>
      </w:r>
      <w:r w:rsidR="007E3D6A">
        <w:t>Pattern</w:t>
      </w:r>
      <w:bookmarkEnd w:id="22"/>
    </w:p>
    <w:p w14:paraId="7695C6CB" w14:textId="77777777" w:rsidR="00920503" w:rsidRDefault="00920503" w:rsidP="00920503">
      <w:pPr>
        <w:pStyle w:val="Paragraphedeliste"/>
      </w:pPr>
    </w:p>
    <w:p w14:paraId="3610CE0E" w14:textId="18B5A916" w:rsidR="00920503" w:rsidRDefault="007E3D6A" w:rsidP="0090357B">
      <w:pPr>
        <w:pStyle w:val="Titre3"/>
        <w:numPr>
          <w:ilvl w:val="0"/>
          <w:numId w:val="30"/>
        </w:numPr>
        <w:rPr>
          <w:lang w:val="en-US"/>
        </w:rPr>
      </w:pPr>
      <w:bookmarkStart w:id="23" w:name="_Toc192438399"/>
      <w:r w:rsidRPr="0090357B">
        <w:rPr>
          <w:lang w:val="en-US"/>
        </w:rPr>
        <w:t xml:space="preserve">Pattern </w:t>
      </w:r>
      <w:r w:rsidR="00920503" w:rsidRPr="0090357B">
        <w:rPr>
          <w:lang w:val="en-US"/>
        </w:rPr>
        <w:t xml:space="preserve">Chain </w:t>
      </w:r>
      <w:proofErr w:type="gramStart"/>
      <w:r w:rsidR="00920503" w:rsidRPr="0090357B">
        <w:rPr>
          <w:lang w:val="en-US"/>
        </w:rPr>
        <w:t>Of</w:t>
      </w:r>
      <w:proofErr w:type="gramEnd"/>
      <w:r w:rsidR="00920503" w:rsidRPr="0090357B">
        <w:rPr>
          <w:lang w:val="en-US"/>
        </w:rPr>
        <w:t xml:space="preserve"> Responsibility (COR)</w:t>
      </w:r>
      <w:bookmarkEnd w:id="23"/>
    </w:p>
    <w:p w14:paraId="2B485CD6" w14:textId="77777777" w:rsidR="0090357B" w:rsidRPr="0090357B" w:rsidRDefault="0090357B" w:rsidP="0090357B">
      <w:pPr>
        <w:rPr>
          <w:lang w:val="en-US"/>
        </w:rPr>
      </w:pPr>
    </w:p>
    <w:p w14:paraId="312A9673" w14:textId="24D58E80" w:rsidR="00920503" w:rsidRDefault="00920503" w:rsidP="00920503">
      <w:r>
        <w:t xml:space="preserve">Le design </w:t>
      </w:r>
      <w:r w:rsidR="0090357B">
        <w:t>pattern</w:t>
      </w:r>
      <w:r>
        <w:t xml:space="preserve"> COR est mis en place pour traiter correctement les lignes envoyées</w:t>
      </w:r>
      <w:r w:rsidR="007E3D6A">
        <w:t xml:space="preserve"> après la première</w:t>
      </w:r>
      <w:r>
        <w:t xml:space="preserve">. En effet, il y a plusieurs formes qui peuvent être dessinés : </w:t>
      </w:r>
      <w:r w:rsidR="00F733B3" w:rsidRPr="00F733B3">
        <w:t xml:space="preserve">un segment, un cercle, un triangle </w:t>
      </w:r>
      <w:proofErr w:type="gramStart"/>
      <w:r w:rsidR="00F733B3" w:rsidRPr="00F733B3">
        <w:t>ou  encore</w:t>
      </w:r>
      <w:proofErr w:type="gramEnd"/>
      <w:r w:rsidR="00F733B3" w:rsidRPr="00F733B3">
        <w:t xml:space="preserve"> un polygone quelconque fermé</w:t>
      </w:r>
      <w:r w:rsidR="00F733B3">
        <w:t xml:space="preserve">. Pour cela, le design </w:t>
      </w:r>
      <w:r w:rsidR="0090357B">
        <w:t>pattern</w:t>
      </w:r>
      <w:r w:rsidR="00F733B3">
        <w:t xml:space="preserve"> va permettre à ce que chaque ligne soit traitée par la bonne fonction, qui correspond aux caractéristiques de la ligne.</w:t>
      </w:r>
      <w:r w:rsidR="007E3D6A">
        <w:t xml:space="preserve"> </w:t>
      </w:r>
    </w:p>
    <w:p w14:paraId="5E642CBD" w14:textId="071B8D7F" w:rsidR="007E3D6A" w:rsidRDefault="007E3D6A" w:rsidP="007E3D6A">
      <w:r>
        <w:t xml:space="preserve">Ainsi, chaque </w:t>
      </w:r>
      <w:proofErr w:type="spellStart"/>
      <w:r w:rsidRPr="00F733B3">
        <w:rPr>
          <w:i/>
          <w:iCs/>
        </w:rPr>
        <w:t>ParserFormeCOR</w:t>
      </w:r>
      <w:proofErr w:type="spellEnd"/>
      <w:r>
        <w:t xml:space="preserve"> va lire le </w:t>
      </w:r>
      <w:r w:rsidRPr="00F733B3">
        <w:rPr>
          <w:i/>
          <w:iCs/>
        </w:rPr>
        <w:t>String</w:t>
      </w:r>
      <w:r>
        <w:t xml:space="preserve"> qui correspond à la ligne, et celui qui correspond au nombre de sommets de la forme va retourner un élément </w:t>
      </w:r>
      <w:r w:rsidRPr="00F733B3">
        <w:rPr>
          <w:i/>
          <w:iCs/>
        </w:rPr>
        <w:t>Shape</w:t>
      </w:r>
      <w:r>
        <w:t xml:space="preserve"> que l’on pourra ensuite dessiner. Ce design </w:t>
      </w:r>
      <w:r w:rsidR="0090357B">
        <w:t>pattern</w:t>
      </w:r>
      <w:r>
        <w:t xml:space="preserve"> est donc utilisé pour toutes les lignes envoyées par le Client (sauf la première donc), et chaque élément </w:t>
      </w:r>
      <w:r w:rsidRPr="00F733B3">
        <w:rPr>
          <w:i/>
          <w:iCs/>
        </w:rPr>
        <w:t>Shape</w:t>
      </w:r>
      <w:r>
        <w:t xml:space="preserve"> retourné sera ajouté à la liste de formes à dessiner.</w:t>
      </w:r>
    </w:p>
    <w:p w14:paraId="78408611" w14:textId="77777777" w:rsidR="007E3D6A" w:rsidRDefault="007E3D6A" w:rsidP="00920503"/>
    <w:p w14:paraId="6966603B" w14:textId="0C9644AE" w:rsidR="0090357B" w:rsidRDefault="0090357B" w:rsidP="00ED264B">
      <w:pPr>
        <w:pStyle w:val="Titre2"/>
        <w:numPr>
          <w:ilvl w:val="0"/>
          <w:numId w:val="23"/>
        </w:numPr>
      </w:pPr>
      <w:bookmarkStart w:id="24" w:name="_Toc192438400"/>
      <w:r>
        <w:t>Gestion de l’</w:t>
      </w:r>
      <w:r w:rsidR="00871D53">
        <w:t>affichage</w:t>
      </w:r>
      <w:bookmarkEnd w:id="24"/>
    </w:p>
    <w:p w14:paraId="09A679E2" w14:textId="77777777" w:rsidR="002424DE" w:rsidRDefault="002424DE" w:rsidP="0060186E"/>
    <w:p w14:paraId="3613177F" w14:textId="6371086F" w:rsidR="002424DE" w:rsidRDefault="0090357B" w:rsidP="0060186E">
      <w:r w:rsidRPr="0090357B">
        <w:t xml:space="preserve">La classe </w:t>
      </w:r>
      <w:proofErr w:type="spellStart"/>
      <w:r w:rsidRPr="0090357B">
        <w:rPr>
          <w:i/>
          <w:iCs/>
        </w:rPr>
        <w:t>Fenetre</w:t>
      </w:r>
      <w:proofErr w:type="spellEnd"/>
      <w:r w:rsidRPr="0090357B">
        <w:t xml:space="preserve"> gère l'affichage des formes en utilisant le rendu actif (active rendering) via un </w:t>
      </w:r>
      <w:proofErr w:type="spellStart"/>
      <w:r w:rsidRPr="0090357B">
        <w:rPr>
          <w:i/>
          <w:iCs/>
        </w:rPr>
        <w:t>BufferStrategy</w:t>
      </w:r>
      <w:proofErr w:type="spellEnd"/>
      <w:r w:rsidRPr="0090357B">
        <w:t xml:space="preserve"> pour optimiser la fluidité du dessin. L'affichage repose sur une boucle de rendu dans la méthode run(), où le contexte graphique est régulièrement mis à jour pour dessiner les formes stockées</w:t>
      </w:r>
      <w:r>
        <w:t xml:space="preserve"> dans la liste </w:t>
      </w:r>
      <w:proofErr w:type="spellStart"/>
      <w:r w:rsidRPr="0090357B">
        <w:rPr>
          <w:i/>
          <w:iCs/>
        </w:rPr>
        <w:t>shapes</w:t>
      </w:r>
      <w:proofErr w:type="spellEnd"/>
      <w:r w:rsidRPr="0090357B">
        <w:t>. La fenêtre prend en charge le redimensionnement en recalculant les facteurs d'échelle (</w:t>
      </w:r>
      <w:proofErr w:type="spellStart"/>
      <w:r w:rsidRPr="0090357B">
        <w:t>scaleX</w:t>
      </w:r>
      <w:proofErr w:type="spellEnd"/>
      <w:r w:rsidRPr="0090357B">
        <w:t xml:space="preserve"> et </w:t>
      </w:r>
      <w:proofErr w:type="spellStart"/>
      <w:r w:rsidRPr="0090357B">
        <w:t>scaleY</w:t>
      </w:r>
      <w:proofErr w:type="spellEnd"/>
      <w:r w:rsidRPr="0090357B">
        <w:t>), assurant ainsi une adaptation dynamique du contenu. Un repère centré est également affiché pour guider la disposition des formes. La gestion des couleurs est réalisée par un tableau de couleurs prédéfini, appliqué lors du rendu des formes.</w:t>
      </w:r>
    </w:p>
    <w:p w14:paraId="55ACFBD9" w14:textId="77777777" w:rsidR="0090357B" w:rsidRDefault="0090357B" w:rsidP="0060186E"/>
    <w:p w14:paraId="78762879" w14:textId="61E5AC3F" w:rsidR="0090357B" w:rsidRDefault="00ED264B" w:rsidP="00ED264B">
      <w:pPr>
        <w:pStyle w:val="Titre2"/>
        <w:numPr>
          <w:ilvl w:val="0"/>
          <w:numId w:val="23"/>
        </w:numPr>
      </w:pPr>
      <w:bookmarkStart w:id="25" w:name="_Toc192438401"/>
      <w:r>
        <w:t>Fonctionnement de</w:t>
      </w:r>
      <w:r w:rsidR="00871D53">
        <w:t xml:space="preserve"> Controleur</w:t>
      </w:r>
      <w:bookmarkEnd w:id="25"/>
    </w:p>
    <w:p w14:paraId="6BA98620" w14:textId="77777777" w:rsidR="000616C4" w:rsidRPr="000616C4" w:rsidRDefault="000616C4" w:rsidP="000616C4"/>
    <w:p w14:paraId="4B14FDFA" w14:textId="799A765C" w:rsidR="00871D53" w:rsidRDefault="00ED264B" w:rsidP="0060186E">
      <w:r w:rsidRPr="00ED264B">
        <w:t xml:space="preserve">La classe </w:t>
      </w:r>
      <w:r w:rsidRPr="00ED264B">
        <w:rPr>
          <w:i/>
          <w:iCs/>
        </w:rPr>
        <w:t>Controleur</w:t>
      </w:r>
      <w:r w:rsidRPr="00ED264B">
        <w:t xml:space="preserve"> assure la liaison entre la vue (</w:t>
      </w:r>
      <w:proofErr w:type="spellStart"/>
      <w:r w:rsidRPr="00ED264B">
        <w:rPr>
          <w:i/>
          <w:iCs/>
        </w:rPr>
        <w:t>Fenetre</w:t>
      </w:r>
      <w:proofErr w:type="spellEnd"/>
      <w:r w:rsidRPr="00ED264B">
        <w:t xml:space="preserve">) et le modèle, en gérant la création de la fenêtre d'affichage et le traitement des formes à dessiner. Elle implémente le design pattern Chain of </w:t>
      </w:r>
      <w:r w:rsidRPr="00ED264B">
        <w:lastRenderedPageBreak/>
        <w:t xml:space="preserve">Responsibility (COR) à travers la méthode </w:t>
      </w:r>
      <w:proofErr w:type="spellStart"/>
      <w:r w:rsidRPr="00ED264B">
        <w:rPr>
          <w:i/>
          <w:iCs/>
        </w:rPr>
        <w:t>ParsingProcess</w:t>
      </w:r>
      <w:proofErr w:type="spellEnd"/>
      <w:r w:rsidRPr="00ED264B">
        <w:t>, qui enchaîne plusieurs parseurs spécialisés afin d'identifier et d'instancier la forme correcte à partir d'une ligne de texte.</w:t>
      </w:r>
    </w:p>
    <w:p w14:paraId="78C77190" w14:textId="77777777" w:rsidR="00ED264B" w:rsidRDefault="00ED264B" w:rsidP="0060186E"/>
    <w:p w14:paraId="472740EB" w14:textId="635A1D7B" w:rsidR="00ED264B" w:rsidRDefault="00ED264B" w:rsidP="00ED264B">
      <w:pPr>
        <w:pStyle w:val="Titre2"/>
        <w:numPr>
          <w:ilvl w:val="0"/>
          <w:numId w:val="23"/>
        </w:numPr>
      </w:pPr>
      <w:bookmarkStart w:id="26" w:name="_Toc192438402"/>
      <w:r>
        <w:t>Fonctionnement d’</w:t>
      </w:r>
      <w:r w:rsidRPr="00ED264B">
        <w:t>Interlocuteur</w:t>
      </w:r>
      <w:bookmarkEnd w:id="26"/>
    </w:p>
    <w:p w14:paraId="3C216A8B" w14:textId="77777777" w:rsidR="000616C4" w:rsidRPr="000616C4" w:rsidRDefault="000616C4" w:rsidP="000616C4"/>
    <w:p w14:paraId="5313D0C8" w14:textId="64A5C945" w:rsidR="00ED264B" w:rsidRDefault="00ED264B" w:rsidP="0060186E">
      <w:r>
        <w:t>La</w:t>
      </w:r>
      <w:r w:rsidRPr="00ED264B">
        <w:t xml:space="preserve"> classe </w:t>
      </w:r>
      <w:r w:rsidRPr="00ED264B">
        <w:rPr>
          <w:i/>
          <w:iCs/>
        </w:rPr>
        <w:t>Interlocuteur</w:t>
      </w:r>
      <w:r w:rsidRPr="00ED264B">
        <w:t xml:space="preserve"> joue </w:t>
      </w:r>
      <w:r>
        <w:t>donc le rôle d’un interlocuteur entre le serveur et le client</w:t>
      </w:r>
      <w:r w:rsidRPr="00ED264B">
        <w:t xml:space="preserve">, recevant des instructions d'un client via un socket. Lors de la première ligne reçue, elle initialise la fenêtre </w:t>
      </w:r>
      <w:r>
        <w:t xml:space="preserve">à travers le contrôleur </w:t>
      </w:r>
      <w:r w:rsidRPr="00ED264B">
        <w:t xml:space="preserve">en extrayant ses dimensions et la couleur des formes à partir d'une expression régulière. Ensuite, chaque ligne suivante est interprétée comme une forme géométrique et transmise au </w:t>
      </w:r>
      <w:r w:rsidRPr="00ED264B">
        <w:rPr>
          <w:i/>
          <w:iCs/>
        </w:rPr>
        <w:t>Controleur</w:t>
      </w:r>
      <w:r w:rsidRPr="00ED264B">
        <w:t xml:space="preserve">, qui la parse avec </w:t>
      </w:r>
      <w:proofErr w:type="spellStart"/>
      <w:r w:rsidRPr="00ED264B">
        <w:rPr>
          <w:i/>
          <w:iCs/>
        </w:rPr>
        <w:t>ParsingProcess</w:t>
      </w:r>
      <w:proofErr w:type="spellEnd"/>
      <w:r w:rsidRPr="00ED264B">
        <w:t xml:space="preserve"> et l'ajoute à la fenêtre via </w:t>
      </w:r>
      <w:proofErr w:type="spellStart"/>
      <w:r w:rsidRPr="00ED264B">
        <w:rPr>
          <w:i/>
          <w:iCs/>
        </w:rPr>
        <w:t>ajouterForme</w:t>
      </w:r>
      <w:proofErr w:type="spellEnd"/>
      <w:r w:rsidRPr="00ED264B">
        <w:rPr>
          <w:i/>
          <w:iCs/>
        </w:rPr>
        <w:t>()</w:t>
      </w:r>
      <w:r w:rsidRPr="00ED264B">
        <w:t xml:space="preserve">. Une fois les formes traitées, un </w:t>
      </w:r>
      <w:proofErr w:type="spellStart"/>
      <w:r w:rsidRPr="00ED264B">
        <w:rPr>
          <w:i/>
          <w:iCs/>
        </w:rPr>
        <w:t>SwingWorker</w:t>
      </w:r>
      <w:proofErr w:type="spellEnd"/>
      <w:r w:rsidRPr="00ED264B">
        <w:t xml:space="preserve"> exécute </w:t>
      </w:r>
      <w:proofErr w:type="spellStart"/>
      <w:r w:rsidRPr="00ED264B">
        <w:rPr>
          <w:i/>
          <w:iCs/>
        </w:rPr>
        <w:t>controleur.run</w:t>
      </w:r>
      <w:proofErr w:type="spellEnd"/>
      <w:r w:rsidRPr="00ED264B">
        <w:rPr>
          <w:i/>
          <w:iCs/>
        </w:rPr>
        <w:t>()</w:t>
      </w:r>
      <w:r w:rsidRPr="00ED264B">
        <w:t xml:space="preserve"> en arrière-plan, lançant ainsi le rendu graphique asynchrone de la fenêtre.</w:t>
      </w:r>
    </w:p>
    <w:p w14:paraId="5C358974" w14:textId="77777777" w:rsidR="002424DE" w:rsidRDefault="002424DE" w:rsidP="0060186E"/>
    <w:p w14:paraId="62E4DE2A" w14:textId="77777777" w:rsidR="002424DE" w:rsidRDefault="002424DE" w:rsidP="0060186E"/>
    <w:p w14:paraId="01AC13EF" w14:textId="77777777" w:rsidR="000D3595" w:rsidRDefault="000D3595" w:rsidP="0060186E"/>
    <w:p w14:paraId="53E25790" w14:textId="3AC2A41E" w:rsidR="0060186E" w:rsidRPr="0060186E" w:rsidRDefault="0060186E" w:rsidP="0060186E">
      <w:pPr>
        <w:pStyle w:val="Titre2"/>
        <w:numPr>
          <w:ilvl w:val="0"/>
          <w:numId w:val="10"/>
        </w:numPr>
      </w:pPr>
      <w:bookmarkStart w:id="27" w:name="_Toc192438403"/>
      <w:r>
        <w:t>Extension OpenGL</w:t>
      </w:r>
      <w:bookmarkEnd w:id="27"/>
    </w:p>
    <w:p w14:paraId="4E0458F8" w14:textId="77777777" w:rsidR="00B90E6A" w:rsidRPr="00B90E6A" w:rsidRDefault="00B90E6A" w:rsidP="00B90E6A">
      <w:pPr>
        <w:rPr>
          <w:rFonts w:eastAsiaTheme="minorEastAsia"/>
        </w:rPr>
      </w:pPr>
    </w:p>
    <w:p w14:paraId="31472277" w14:textId="59DC4B37" w:rsidR="00B90E6A" w:rsidRDefault="00B3452C" w:rsidP="0090357B">
      <w:pPr>
        <w:pStyle w:val="Titre2"/>
        <w:numPr>
          <w:ilvl w:val="0"/>
          <w:numId w:val="30"/>
        </w:numPr>
      </w:pPr>
      <w:bookmarkStart w:id="28" w:name="_Toc192438404"/>
      <w:r>
        <w:t>Présentation de l’extension</w:t>
      </w:r>
      <w:bookmarkEnd w:id="28"/>
    </w:p>
    <w:p w14:paraId="3BAF0FC7" w14:textId="77777777" w:rsidR="00B3452C" w:rsidRDefault="00B3452C" w:rsidP="00B3452C"/>
    <w:p w14:paraId="1A10737E" w14:textId="1C521DCC" w:rsidR="00B3452C" w:rsidRDefault="00B3452C" w:rsidP="00B3452C">
      <w:r>
        <w:t>Cette extension permet de dessiner une forme directement via le langage C++, sans avoir besoin de passer par le client TCP/IP</w:t>
      </w:r>
      <w:r w:rsidR="00EA009E">
        <w:t xml:space="preserve"> pour transférer les formes aux serveur Java</w:t>
      </w:r>
      <w:r>
        <w:t>. Pour se faire, nous avons utilisé la librairie OpenGL permettant de dessiner très efficacement nos formes</w:t>
      </w:r>
      <w:r w:rsidR="00131661">
        <w:t xml:space="preserve"> en</w:t>
      </w:r>
      <w:r>
        <w:t xml:space="preserve"> deux dimensions.</w:t>
      </w:r>
      <w:r w:rsidR="00EA009E">
        <w:t xml:space="preserve"> Il s’agit d’une sorte de version amélioré </w:t>
      </w:r>
      <w:r w:rsidR="003F277C">
        <w:t>de la partie Java, tout en s’inspirant du mode de fonctionnement de cette dernière.</w:t>
      </w:r>
    </w:p>
    <w:p w14:paraId="67D3D161" w14:textId="77777777" w:rsidR="003F277C" w:rsidRDefault="003F277C" w:rsidP="00B3452C"/>
    <w:p w14:paraId="5BCADFF8" w14:textId="57DDFD8E" w:rsidR="003F277C" w:rsidRDefault="001739FC" w:rsidP="0090357B">
      <w:pPr>
        <w:pStyle w:val="Titre2"/>
        <w:numPr>
          <w:ilvl w:val="0"/>
          <w:numId w:val="30"/>
        </w:numPr>
      </w:pPr>
      <w:bookmarkStart w:id="29" w:name="_Toc192438405"/>
      <w:r>
        <w:t>Structure et Classes</w:t>
      </w:r>
      <w:bookmarkEnd w:id="29"/>
    </w:p>
    <w:p w14:paraId="1227CACF" w14:textId="77777777" w:rsidR="00221C95" w:rsidRDefault="00221C95" w:rsidP="00221C95"/>
    <w:p w14:paraId="5F0AC5B2" w14:textId="2D375C87" w:rsidR="00B87DF1" w:rsidRDefault="00B87DF1" w:rsidP="00221C95">
      <w:r>
        <w:t>Cette partie est basé, tout comme la partie Java, sur l’architecture MVC pour assurer une bonne répartition des tâches.</w:t>
      </w:r>
    </w:p>
    <w:p w14:paraId="51E88BCA" w14:textId="77777777" w:rsidR="00221C95" w:rsidRDefault="00221C95" w:rsidP="00221C95"/>
    <w:p w14:paraId="2430904F" w14:textId="77777777" w:rsidR="0057543F" w:rsidRDefault="0057543F" w:rsidP="00221C95"/>
    <w:p w14:paraId="436210AE" w14:textId="392DAD37" w:rsidR="002424DE" w:rsidRDefault="002424DE" w:rsidP="001739FC">
      <w:pPr>
        <w:pStyle w:val="Titre3"/>
        <w:numPr>
          <w:ilvl w:val="0"/>
          <w:numId w:val="26"/>
        </w:numPr>
      </w:pPr>
      <w:bookmarkStart w:id="30" w:name="_Toc192438406"/>
      <w:r>
        <w:t>Modèle</w:t>
      </w:r>
      <w:bookmarkEnd w:id="30"/>
    </w:p>
    <w:p w14:paraId="6E77013B" w14:textId="77777777" w:rsidR="002424DE" w:rsidRDefault="002424DE" w:rsidP="002424DE"/>
    <w:p w14:paraId="68E34C11" w14:textId="77777777" w:rsidR="002424DE" w:rsidRDefault="002424DE" w:rsidP="002424DE">
      <w:r>
        <w:t>Le modèle contient l’ensemble des classes essentielles au bon fonctionnement d’OpenGL au sein de notre projet. Voici les rôles des différentes classes présente au sein du modèle :</w:t>
      </w:r>
    </w:p>
    <w:p w14:paraId="19EB5C22" w14:textId="77777777" w:rsidR="002424DE" w:rsidRDefault="002424DE" w:rsidP="002424DE"/>
    <w:p w14:paraId="03E67D17" w14:textId="5B57C255" w:rsidR="002424DE" w:rsidRDefault="002424DE" w:rsidP="002424DE">
      <w:pPr>
        <w:pStyle w:val="Paragraphedeliste"/>
        <w:numPr>
          <w:ilvl w:val="0"/>
          <w:numId w:val="17"/>
        </w:numPr>
      </w:pPr>
      <w:r>
        <w:t>GLAD (GL Loader)</w:t>
      </w:r>
    </w:p>
    <w:p w14:paraId="64BB4035" w14:textId="0BD5CEE9" w:rsidR="002424DE" w:rsidRDefault="002424DE" w:rsidP="002424DE">
      <w:r>
        <w:lastRenderedPageBreak/>
        <w:t>GLAD est un chargeur de fonctions OpenGL. Il est nécessaire pour charger dynamiquement les fonctions OpenGL dont nous avons besoins étant donné qu’OpenGL n’expose pas directement toutes ses fonctions.</w:t>
      </w:r>
    </w:p>
    <w:p w14:paraId="21C552B0" w14:textId="77777777" w:rsidR="002424DE" w:rsidRDefault="002424DE" w:rsidP="002424DE"/>
    <w:p w14:paraId="74680266" w14:textId="77777777" w:rsidR="002424DE" w:rsidRDefault="002424DE" w:rsidP="002424DE">
      <w:pPr>
        <w:pStyle w:val="Paragraphedeliste"/>
        <w:numPr>
          <w:ilvl w:val="0"/>
          <w:numId w:val="17"/>
        </w:numPr>
      </w:pPr>
      <w:r>
        <w:t>GLFW</w:t>
      </w:r>
    </w:p>
    <w:p w14:paraId="7FE1D420" w14:textId="70ACAC31" w:rsidR="002424DE" w:rsidRDefault="002424DE" w:rsidP="002424DE">
      <w:r>
        <w:t>GLFW est une bibliothèque qui gère la création de fenêtre sous Windows. Il est nécessaire étant donné qu’OpenGL ne fournit pas d’outils pour créer une fenêtre, c’est donc GLFW qui s’en charge dans notre projet.</w:t>
      </w:r>
    </w:p>
    <w:p w14:paraId="3BFEE852" w14:textId="77777777" w:rsidR="002424DE" w:rsidRDefault="002424DE" w:rsidP="002424DE"/>
    <w:p w14:paraId="1401645C" w14:textId="0B9F77EB" w:rsidR="002424DE" w:rsidRDefault="002424DE" w:rsidP="002424DE">
      <w:pPr>
        <w:pStyle w:val="Paragraphedeliste"/>
        <w:numPr>
          <w:ilvl w:val="0"/>
          <w:numId w:val="17"/>
        </w:numPr>
      </w:pPr>
      <w:r>
        <w:t>KHR (Khronos Group Headers)</w:t>
      </w:r>
    </w:p>
    <w:p w14:paraId="3B2D3558" w14:textId="799E091C" w:rsidR="002424DE" w:rsidRDefault="002424DE" w:rsidP="002424DE">
      <w:r>
        <w:t>Cette partie n’est pas essentiels au fonctionnement de l’extension, mais elle contient notamment</w:t>
      </w:r>
      <w:r w:rsidR="001739FC">
        <w:t xml:space="preserve"> certains fichiers relatifs aux extensions OpenGL.</w:t>
      </w:r>
    </w:p>
    <w:p w14:paraId="5228EB21" w14:textId="77777777" w:rsidR="001739FC" w:rsidRDefault="001739FC" w:rsidP="002424DE"/>
    <w:p w14:paraId="520CE713" w14:textId="77777777" w:rsidR="00B0485A" w:rsidRDefault="00B0485A" w:rsidP="002424DE"/>
    <w:p w14:paraId="6E74640C" w14:textId="01C8F002" w:rsidR="001739FC" w:rsidRPr="001739FC" w:rsidRDefault="001739FC" w:rsidP="001739FC">
      <w:pPr>
        <w:pStyle w:val="Titre3"/>
        <w:numPr>
          <w:ilvl w:val="0"/>
          <w:numId w:val="26"/>
        </w:numPr>
      </w:pPr>
      <w:bookmarkStart w:id="31" w:name="_Toc192438407"/>
      <w:r w:rsidRPr="001739FC">
        <w:t>Vue</w:t>
      </w:r>
      <w:bookmarkEnd w:id="31"/>
    </w:p>
    <w:p w14:paraId="0C73918A" w14:textId="77777777" w:rsidR="001739FC" w:rsidRDefault="001739FC" w:rsidP="001739FC"/>
    <w:p w14:paraId="318892F3" w14:textId="6DE4DDBA" w:rsidR="001739FC" w:rsidRDefault="001739FC" w:rsidP="001739FC">
      <w:r>
        <w:t>C’est la partie qui gère la fenêtre de l’extension. Elle est composée d’une seule classe nommée « FenetreOpenGL » qui contient l’ensemble du code permettant d’exécuter correctement notre fenêtre GLFW.</w:t>
      </w:r>
    </w:p>
    <w:p w14:paraId="2C6A7188" w14:textId="28D42CCF" w:rsidR="001739FC" w:rsidRDefault="001739FC" w:rsidP="001739FC"/>
    <w:p w14:paraId="38A93BC3" w14:textId="77777777" w:rsidR="0057543F" w:rsidRDefault="0057543F" w:rsidP="001739FC"/>
    <w:p w14:paraId="406BB590" w14:textId="265A2112" w:rsidR="001739FC" w:rsidRDefault="001739FC" w:rsidP="001739FC">
      <w:pPr>
        <w:pStyle w:val="Titre3"/>
        <w:numPr>
          <w:ilvl w:val="0"/>
          <w:numId w:val="26"/>
        </w:numPr>
      </w:pPr>
      <w:bookmarkStart w:id="32" w:name="_Toc192438408"/>
      <w:r>
        <w:t>Contrôleur</w:t>
      </w:r>
      <w:bookmarkEnd w:id="32"/>
    </w:p>
    <w:p w14:paraId="22425907" w14:textId="77777777" w:rsidR="001739FC" w:rsidRDefault="001739FC" w:rsidP="001739FC"/>
    <w:p w14:paraId="4644655A" w14:textId="4EE9B651" w:rsidR="001739FC" w:rsidRDefault="00E825A3" w:rsidP="001739FC">
      <w:r>
        <w:t>Pour finir, le contrôleur, représenté par la classe « ControleurFenetreOpenGL » s’occupe de faire le lien entre l’application principale, le modèle de l’extension et la fenêtre GLFW. C’est notamment cette classe qui</w:t>
      </w:r>
      <w:r w:rsidR="002F767D">
        <w:t xml:space="preserve"> se charge de créer la fenêtre d’affichage et de lancer son exécution.</w:t>
      </w:r>
    </w:p>
    <w:p w14:paraId="740F837A" w14:textId="77777777" w:rsidR="0084139C" w:rsidRPr="0084139C" w:rsidRDefault="0084139C" w:rsidP="0084139C"/>
    <w:p w14:paraId="00C6C75E" w14:textId="77777777" w:rsidR="001739FC" w:rsidRDefault="001739FC" w:rsidP="001739FC"/>
    <w:p w14:paraId="000CE9A0" w14:textId="77777777" w:rsidR="001739FC" w:rsidRPr="001739FC" w:rsidRDefault="001739FC" w:rsidP="001739FC"/>
    <w:p w14:paraId="70ECAE29" w14:textId="77777777" w:rsidR="001739FC" w:rsidRPr="002424DE" w:rsidRDefault="001739FC" w:rsidP="002424DE"/>
    <w:sectPr w:rsidR="001739FC" w:rsidRPr="002424DE" w:rsidSect="00240865">
      <w:headerReference w:type="default" r:id="rId11"/>
      <w:footerReference w:type="default" r:id="rId12"/>
      <w:head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CED21" w14:textId="77777777" w:rsidR="008846B3" w:rsidRPr="009D284C" w:rsidRDefault="008846B3" w:rsidP="00A62F44">
      <w:pPr>
        <w:spacing w:after="0" w:line="240" w:lineRule="auto"/>
      </w:pPr>
      <w:r w:rsidRPr="009D284C">
        <w:separator/>
      </w:r>
    </w:p>
  </w:endnote>
  <w:endnote w:type="continuationSeparator" w:id="0">
    <w:p w14:paraId="2325082D" w14:textId="77777777" w:rsidR="008846B3" w:rsidRPr="009D284C" w:rsidRDefault="008846B3" w:rsidP="00A62F44">
      <w:pPr>
        <w:spacing w:after="0" w:line="240" w:lineRule="auto"/>
      </w:pPr>
      <w:r w:rsidRPr="009D284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uclid Circular A Bold">
    <w:altName w:val="Calibri"/>
    <w:panose1 w:val="00000000000000000000"/>
    <w:charset w:val="00"/>
    <w:family w:val="swiss"/>
    <w:notTrueType/>
    <w:pitch w:val="variable"/>
    <w:sig w:usb0="00000207" w:usb1="00000001" w:usb2="00000000" w:usb3="00000000" w:csb0="00000097" w:csb1="00000000"/>
  </w:font>
  <w:font w:name="Arial">
    <w:panose1 w:val="020B0604020202020204"/>
    <w:charset w:val="00"/>
    <w:family w:val="swiss"/>
    <w:pitch w:val="variable"/>
    <w:sig w:usb0="E0002EFF" w:usb1="C000785B" w:usb2="00000009" w:usb3="00000000" w:csb0="000001FF" w:csb1="00000000"/>
  </w:font>
  <w:font w:name="Euclid Circular A Light">
    <w:altName w:val="Calibri"/>
    <w:panose1 w:val="00000000000000000000"/>
    <w:charset w:val="00"/>
    <w:family w:val="swiss"/>
    <w:notTrueType/>
    <w:pitch w:val="variable"/>
    <w:sig w:usb0="00000207" w:usb1="00000001" w:usb2="00000000" w:usb3="00000000" w:csb0="00000097"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335176"/>
      <w:docPartObj>
        <w:docPartGallery w:val="Page Numbers (Bottom of Page)"/>
        <w:docPartUnique/>
      </w:docPartObj>
    </w:sdtPr>
    <w:sdtContent>
      <w:p w14:paraId="2F50F234" w14:textId="125EEFB5" w:rsidR="00071E50" w:rsidRPr="009D284C" w:rsidRDefault="00071E50">
        <w:pPr>
          <w:pStyle w:val="Pieddepage"/>
          <w:jc w:val="center"/>
        </w:pPr>
        <w:r w:rsidRPr="009D284C">
          <w:fldChar w:fldCharType="begin"/>
        </w:r>
        <w:r w:rsidRPr="009D284C">
          <w:instrText>PAGE   \* MERGEFORMAT</w:instrText>
        </w:r>
        <w:r w:rsidRPr="009D284C">
          <w:fldChar w:fldCharType="separate"/>
        </w:r>
        <w:r w:rsidRPr="009D284C">
          <w:t>2</w:t>
        </w:r>
        <w:r w:rsidRPr="009D284C">
          <w:fldChar w:fldCharType="end"/>
        </w:r>
      </w:p>
    </w:sdtContent>
  </w:sdt>
  <w:p w14:paraId="3337ABA2" w14:textId="77777777" w:rsidR="00071E50" w:rsidRPr="009D284C" w:rsidRDefault="00071E5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B59BD" w14:textId="77777777" w:rsidR="008846B3" w:rsidRPr="009D284C" w:rsidRDefault="008846B3" w:rsidP="00A62F44">
      <w:pPr>
        <w:spacing w:after="0" w:line="240" w:lineRule="auto"/>
      </w:pPr>
      <w:r w:rsidRPr="009D284C">
        <w:separator/>
      </w:r>
    </w:p>
  </w:footnote>
  <w:footnote w:type="continuationSeparator" w:id="0">
    <w:p w14:paraId="66681401" w14:textId="77777777" w:rsidR="008846B3" w:rsidRPr="009D284C" w:rsidRDefault="008846B3" w:rsidP="00A62F44">
      <w:pPr>
        <w:spacing w:after="0" w:line="240" w:lineRule="auto"/>
      </w:pPr>
      <w:r w:rsidRPr="009D284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7EFA1" w14:textId="77777777" w:rsidR="00A62F44" w:rsidRPr="009D284C" w:rsidRDefault="00A62F44" w:rsidP="00A62F44">
    <w:pPr>
      <w:pStyle w:val="En-tte"/>
      <w:jc w:val="right"/>
      <w:rPr>
        <w:rFonts w:ascii="Euclid Circular A Light" w:hAnsi="Euclid Circular A Light"/>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F62BD" w14:textId="16EC4F0F" w:rsidR="00240865" w:rsidRPr="009D284C" w:rsidRDefault="00240865" w:rsidP="00240865">
    <w:pPr>
      <w:pStyle w:val="En-tte"/>
      <w:jc w:val="right"/>
      <w:rPr>
        <w:rFonts w:asciiTheme="minorHAnsi" w:hAnsiTheme="minorHAnsi" w:cstheme="minorHAnsi"/>
      </w:rPr>
    </w:pPr>
    <w:r w:rsidRPr="009D284C">
      <w:rPr>
        <w:rFonts w:asciiTheme="minorHAnsi" w:hAnsiTheme="minorHAnsi" w:cstheme="minorHAnsi"/>
      </w:rPr>
      <w:t>Année 202</w:t>
    </w:r>
    <w:r w:rsidR="00B83011" w:rsidRPr="009D284C">
      <w:rPr>
        <w:rFonts w:asciiTheme="minorHAnsi" w:hAnsiTheme="minorHAnsi" w:cstheme="minorHAnsi"/>
      </w:rPr>
      <w:t>4</w:t>
    </w:r>
    <w:r w:rsidRPr="009D284C">
      <w:rPr>
        <w:rFonts w:asciiTheme="minorHAnsi" w:hAnsiTheme="minorHAnsi" w:cstheme="minorHAnsi"/>
      </w:rPr>
      <w:t>-202</w:t>
    </w:r>
    <w:r w:rsidR="00B83011" w:rsidRPr="009D284C">
      <w:rPr>
        <w:rFonts w:asciiTheme="minorHAnsi" w:hAnsiTheme="minorHAnsi" w:cstheme="minorHAnsi"/>
      </w:rPr>
      <w:t>5</w:t>
    </w:r>
  </w:p>
  <w:p w14:paraId="573BD14A" w14:textId="77777777" w:rsidR="00240865" w:rsidRPr="009D284C" w:rsidRDefault="0024086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3E31"/>
    <w:multiLevelType w:val="hybridMultilevel"/>
    <w:tmpl w:val="3DA69C6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9F9493A"/>
    <w:multiLevelType w:val="hybridMultilevel"/>
    <w:tmpl w:val="2F564EDC"/>
    <w:lvl w:ilvl="0" w:tplc="28743F2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A5088C"/>
    <w:multiLevelType w:val="hybridMultilevel"/>
    <w:tmpl w:val="679EA49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C1E16E4"/>
    <w:multiLevelType w:val="hybridMultilevel"/>
    <w:tmpl w:val="7B5047F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B94D56"/>
    <w:multiLevelType w:val="hybridMultilevel"/>
    <w:tmpl w:val="B2DADA3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581642"/>
    <w:multiLevelType w:val="hybridMultilevel"/>
    <w:tmpl w:val="8A009CE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F927F54"/>
    <w:multiLevelType w:val="hybridMultilevel"/>
    <w:tmpl w:val="5F9A2FEA"/>
    <w:lvl w:ilvl="0" w:tplc="6884EF2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4F53A2D"/>
    <w:multiLevelType w:val="hybridMultilevel"/>
    <w:tmpl w:val="D0EA4C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B9F4786"/>
    <w:multiLevelType w:val="hybridMultilevel"/>
    <w:tmpl w:val="5986D9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DD769DF"/>
    <w:multiLevelType w:val="hybridMultilevel"/>
    <w:tmpl w:val="DBA6274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4064188"/>
    <w:multiLevelType w:val="hybridMultilevel"/>
    <w:tmpl w:val="1BD6257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4DB25C0"/>
    <w:multiLevelType w:val="hybridMultilevel"/>
    <w:tmpl w:val="F0847C8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4FC061E"/>
    <w:multiLevelType w:val="hybridMultilevel"/>
    <w:tmpl w:val="B3FA1D0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590349C"/>
    <w:multiLevelType w:val="hybridMultilevel"/>
    <w:tmpl w:val="55007254"/>
    <w:lvl w:ilvl="0" w:tplc="1106810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16D6CA5"/>
    <w:multiLevelType w:val="hybridMultilevel"/>
    <w:tmpl w:val="704CA35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21D4155"/>
    <w:multiLevelType w:val="hybridMultilevel"/>
    <w:tmpl w:val="9EE07334"/>
    <w:lvl w:ilvl="0" w:tplc="2DE86F3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53A2400"/>
    <w:multiLevelType w:val="hybridMultilevel"/>
    <w:tmpl w:val="FEE2AC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7EE5819"/>
    <w:multiLevelType w:val="hybridMultilevel"/>
    <w:tmpl w:val="B7D61F3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2C95A2C"/>
    <w:multiLevelType w:val="hybridMultilevel"/>
    <w:tmpl w:val="052A789C"/>
    <w:lvl w:ilvl="0" w:tplc="8D685C06">
      <w:start w:val="1"/>
      <w:numFmt w:val="lowerLetter"/>
      <w:lvlText w:val="%1."/>
      <w:lvlJc w:val="left"/>
      <w:pPr>
        <w:ind w:left="720" w:hanging="360"/>
      </w:pPr>
      <w:rPr>
        <w:rFonts w:hint="default"/>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398500B"/>
    <w:multiLevelType w:val="hybridMultilevel"/>
    <w:tmpl w:val="EBBAD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5BF7D02"/>
    <w:multiLevelType w:val="hybridMultilevel"/>
    <w:tmpl w:val="021AE3C4"/>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C3E3D4A"/>
    <w:multiLevelType w:val="hybridMultilevel"/>
    <w:tmpl w:val="242C2C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D0B56E1"/>
    <w:multiLevelType w:val="hybridMultilevel"/>
    <w:tmpl w:val="A1501268"/>
    <w:lvl w:ilvl="0" w:tplc="E5C2CCE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E542C35"/>
    <w:multiLevelType w:val="hybridMultilevel"/>
    <w:tmpl w:val="9CB68BB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F4D0601"/>
    <w:multiLevelType w:val="hybridMultilevel"/>
    <w:tmpl w:val="507AAE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5B66932"/>
    <w:multiLevelType w:val="hybridMultilevel"/>
    <w:tmpl w:val="5540D64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9376E90"/>
    <w:multiLevelType w:val="hybridMultilevel"/>
    <w:tmpl w:val="138C20F4"/>
    <w:lvl w:ilvl="0" w:tplc="F3243CF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05B4492"/>
    <w:multiLevelType w:val="hybridMultilevel"/>
    <w:tmpl w:val="D20498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3446846"/>
    <w:multiLevelType w:val="hybridMultilevel"/>
    <w:tmpl w:val="05689EB0"/>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6DE107C"/>
    <w:multiLevelType w:val="hybridMultilevel"/>
    <w:tmpl w:val="D2F80F6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3932A0A"/>
    <w:multiLevelType w:val="hybridMultilevel"/>
    <w:tmpl w:val="F01017D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66762349">
    <w:abstractNumId w:val="26"/>
  </w:num>
  <w:num w:numId="2" w16cid:durableId="785344682">
    <w:abstractNumId w:val="1"/>
  </w:num>
  <w:num w:numId="3" w16cid:durableId="1029256568">
    <w:abstractNumId w:val="22"/>
  </w:num>
  <w:num w:numId="4" w16cid:durableId="965548697">
    <w:abstractNumId w:val="10"/>
  </w:num>
  <w:num w:numId="5" w16cid:durableId="2064254029">
    <w:abstractNumId w:val="2"/>
  </w:num>
  <w:num w:numId="6" w16cid:durableId="518080298">
    <w:abstractNumId w:val="12"/>
  </w:num>
  <w:num w:numId="7" w16cid:durableId="1219711019">
    <w:abstractNumId w:val="5"/>
  </w:num>
  <w:num w:numId="8" w16cid:durableId="324091261">
    <w:abstractNumId w:val="15"/>
  </w:num>
  <w:num w:numId="9" w16cid:durableId="1726176819">
    <w:abstractNumId w:val="13"/>
  </w:num>
  <w:num w:numId="10" w16cid:durableId="1791312677">
    <w:abstractNumId w:val="6"/>
  </w:num>
  <w:num w:numId="11" w16cid:durableId="983850167">
    <w:abstractNumId w:val="8"/>
  </w:num>
  <w:num w:numId="12" w16cid:durableId="932855125">
    <w:abstractNumId w:val="24"/>
  </w:num>
  <w:num w:numId="13" w16cid:durableId="1128208087">
    <w:abstractNumId w:val="17"/>
  </w:num>
  <w:num w:numId="14" w16cid:durableId="1209758562">
    <w:abstractNumId w:val="3"/>
  </w:num>
  <w:num w:numId="15" w16cid:durableId="388843613">
    <w:abstractNumId w:val="27"/>
  </w:num>
  <w:num w:numId="16" w16cid:durableId="353460081">
    <w:abstractNumId w:val="21"/>
  </w:num>
  <w:num w:numId="17" w16cid:durableId="1642466385">
    <w:abstractNumId w:val="19"/>
  </w:num>
  <w:num w:numId="18" w16cid:durableId="1117456123">
    <w:abstractNumId w:val="30"/>
  </w:num>
  <w:num w:numId="19" w16cid:durableId="924458077">
    <w:abstractNumId w:val="20"/>
  </w:num>
  <w:num w:numId="20" w16cid:durableId="1827432817">
    <w:abstractNumId w:val="29"/>
  </w:num>
  <w:num w:numId="21" w16cid:durableId="625888307">
    <w:abstractNumId w:val="28"/>
  </w:num>
  <w:num w:numId="22" w16cid:durableId="1917936097">
    <w:abstractNumId w:val="23"/>
  </w:num>
  <w:num w:numId="23" w16cid:durableId="346366136">
    <w:abstractNumId w:val="7"/>
  </w:num>
  <w:num w:numId="24" w16cid:durableId="588974095">
    <w:abstractNumId w:val="4"/>
  </w:num>
  <w:num w:numId="25" w16cid:durableId="1233006788">
    <w:abstractNumId w:val="0"/>
  </w:num>
  <w:num w:numId="26" w16cid:durableId="1425876091">
    <w:abstractNumId w:val="25"/>
  </w:num>
  <w:num w:numId="27" w16cid:durableId="1218318191">
    <w:abstractNumId w:val="14"/>
  </w:num>
  <w:num w:numId="28" w16cid:durableId="1192956174">
    <w:abstractNumId w:val="16"/>
  </w:num>
  <w:num w:numId="29" w16cid:durableId="1531339635">
    <w:abstractNumId w:val="9"/>
  </w:num>
  <w:num w:numId="30" w16cid:durableId="1428506028">
    <w:abstractNumId w:val="18"/>
  </w:num>
  <w:num w:numId="31" w16cid:durableId="12060603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F44"/>
    <w:rsid w:val="00043923"/>
    <w:rsid w:val="000441A1"/>
    <w:rsid w:val="00052674"/>
    <w:rsid w:val="000569BA"/>
    <w:rsid w:val="000616C4"/>
    <w:rsid w:val="00071E50"/>
    <w:rsid w:val="00097A79"/>
    <w:rsid w:val="000A25E2"/>
    <w:rsid w:val="000B0696"/>
    <w:rsid w:val="000B1885"/>
    <w:rsid w:val="000B3AF9"/>
    <w:rsid w:val="000B4172"/>
    <w:rsid w:val="000D1BD5"/>
    <w:rsid w:val="000D3595"/>
    <w:rsid w:val="000D79A4"/>
    <w:rsid w:val="000E3F53"/>
    <w:rsid w:val="000F2B24"/>
    <w:rsid w:val="000F3A0A"/>
    <w:rsid w:val="00101CB1"/>
    <w:rsid w:val="001251B3"/>
    <w:rsid w:val="00131661"/>
    <w:rsid w:val="00132EFC"/>
    <w:rsid w:val="001433C6"/>
    <w:rsid w:val="00147E15"/>
    <w:rsid w:val="0015107F"/>
    <w:rsid w:val="0015327E"/>
    <w:rsid w:val="001609D0"/>
    <w:rsid w:val="00160F06"/>
    <w:rsid w:val="001739FC"/>
    <w:rsid w:val="00185E06"/>
    <w:rsid w:val="001A7E11"/>
    <w:rsid w:val="001A7F1F"/>
    <w:rsid w:val="001B0AB8"/>
    <w:rsid w:val="001B1A5C"/>
    <w:rsid w:val="001E7174"/>
    <w:rsid w:val="001F1C62"/>
    <w:rsid w:val="00221C95"/>
    <w:rsid w:val="00240865"/>
    <w:rsid w:val="002413B9"/>
    <w:rsid w:val="002424DE"/>
    <w:rsid w:val="00253270"/>
    <w:rsid w:val="00283D92"/>
    <w:rsid w:val="00283FB1"/>
    <w:rsid w:val="002918E1"/>
    <w:rsid w:val="00293AD8"/>
    <w:rsid w:val="002D3B58"/>
    <w:rsid w:val="002D4B9C"/>
    <w:rsid w:val="002D7F11"/>
    <w:rsid w:val="002E599C"/>
    <w:rsid w:val="002F767D"/>
    <w:rsid w:val="00330861"/>
    <w:rsid w:val="00334465"/>
    <w:rsid w:val="00350E93"/>
    <w:rsid w:val="003512FF"/>
    <w:rsid w:val="0035308A"/>
    <w:rsid w:val="0035410B"/>
    <w:rsid w:val="00364B53"/>
    <w:rsid w:val="00375865"/>
    <w:rsid w:val="003A1612"/>
    <w:rsid w:val="003A70DA"/>
    <w:rsid w:val="003A7845"/>
    <w:rsid w:val="003B03F7"/>
    <w:rsid w:val="003D490C"/>
    <w:rsid w:val="003D5D93"/>
    <w:rsid w:val="003E143B"/>
    <w:rsid w:val="003F277C"/>
    <w:rsid w:val="00403A89"/>
    <w:rsid w:val="00404EA1"/>
    <w:rsid w:val="00412412"/>
    <w:rsid w:val="00420FE4"/>
    <w:rsid w:val="00436374"/>
    <w:rsid w:val="00445EE1"/>
    <w:rsid w:val="00447C8B"/>
    <w:rsid w:val="00456B04"/>
    <w:rsid w:val="00462D4A"/>
    <w:rsid w:val="00474950"/>
    <w:rsid w:val="004756FF"/>
    <w:rsid w:val="00480585"/>
    <w:rsid w:val="00483377"/>
    <w:rsid w:val="00491AD4"/>
    <w:rsid w:val="004C275D"/>
    <w:rsid w:val="004C70FA"/>
    <w:rsid w:val="004D3293"/>
    <w:rsid w:val="004D3B2A"/>
    <w:rsid w:val="004F3DDB"/>
    <w:rsid w:val="005111A7"/>
    <w:rsid w:val="00511F28"/>
    <w:rsid w:val="0053447C"/>
    <w:rsid w:val="00537794"/>
    <w:rsid w:val="00550C5D"/>
    <w:rsid w:val="00553353"/>
    <w:rsid w:val="005545B6"/>
    <w:rsid w:val="0057543F"/>
    <w:rsid w:val="00597536"/>
    <w:rsid w:val="005A2E30"/>
    <w:rsid w:val="005A54A3"/>
    <w:rsid w:val="005B6634"/>
    <w:rsid w:val="005C067F"/>
    <w:rsid w:val="005D55D6"/>
    <w:rsid w:val="005F2F1D"/>
    <w:rsid w:val="005F7945"/>
    <w:rsid w:val="0060186E"/>
    <w:rsid w:val="0061300C"/>
    <w:rsid w:val="00621510"/>
    <w:rsid w:val="00625979"/>
    <w:rsid w:val="006578C4"/>
    <w:rsid w:val="00661137"/>
    <w:rsid w:val="00672C33"/>
    <w:rsid w:val="00674FDF"/>
    <w:rsid w:val="006859E2"/>
    <w:rsid w:val="006967D0"/>
    <w:rsid w:val="006A49BA"/>
    <w:rsid w:val="006B104C"/>
    <w:rsid w:val="006C6087"/>
    <w:rsid w:val="006C6F82"/>
    <w:rsid w:val="006C779F"/>
    <w:rsid w:val="006D1967"/>
    <w:rsid w:val="006D64B0"/>
    <w:rsid w:val="006F0241"/>
    <w:rsid w:val="00712EAC"/>
    <w:rsid w:val="00722B4B"/>
    <w:rsid w:val="0073082F"/>
    <w:rsid w:val="00746097"/>
    <w:rsid w:val="007638C4"/>
    <w:rsid w:val="00766CEF"/>
    <w:rsid w:val="00774347"/>
    <w:rsid w:val="00774A44"/>
    <w:rsid w:val="007869B3"/>
    <w:rsid w:val="007A36A6"/>
    <w:rsid w:val="007A656F"/>
    <w:rsid w:val="007B0C6E"/>
    <w:rsid w:val="007B250C"/>
    <w:rsid w:val="007B2C7B"/>
    <w:rsid w:val="007C0396"/>
    <w:rsid w:val="007E3D6A"/>
    <w:rsid w:val="007E5784"/>
    <w:rsid w:val="007E6EA2"/>
    <w:rsid w:val="007F26B1"/>
    <w:rsid w:val="008016C3"/>
    <w:rsid w:val="0080195A"/>
    <w:rsid w:val="00804EEF"/>
    <w:rsid w:val="008226A9"/>
    <w:rsid w:val="0083218F"/>
    <w:rsid w:val="008324B8"/>
    <w:rsid w:val="00834882"/>
    <w:rsid w:val="0084139C"/>
    <w:rsid w:val="008430AD"/>
    <w:rsid w:val="008656B7"/>
    <w:rsid w:val="00871D53"/>
    <w:rsid w:val="00872BAE"/>
    <w:rsid w:val="00876687"/>
    <w:rsid w:val="00877D18"/>
    <w:rsid w:val="008846B3"/>
    <w:rsid w:val="00886462"/>
    <w:rsid w:val="008869F1"/>
    <w:rsid w:val="008A20BA"/>
    <w:rsid w:val="008A56EA"/>
    <w:rsid w:val="008A7A31"/>
    <w:rsid w:val="008B7B38"/>
    <w:rsid w:val="008C230E"/>
    <w:rsid w:val="008D7D96"/>
    <w:rsid w:val="008E4999"/>
    <w:rsid w:val="008E537E"/>
    <w:rsid w:val="008F0795"/>
    <w:rsid w:val="0090357B"/>
    <w:rsid w:val="0091286A"/>
    <w:rsid w:val="009139C5"/>
    <w:rsid w:val="009160BE"/>
    <w:rsid w:val="00920503"/>
    <w:rsid w:val="009224E7"/>
    <w:rsid w:val="00927628"/>
    <w:rsid w:val="00952BF9"/>
    <w:rsid w:val="0097351D"/>
    <w:rsid w:val="00995A9C"/>
    <w:rsid w:val="0099691A"/>
    <w:rsid w:val="009A7F2C"/>
    <w:rsid w:val="009B1ECD"/>
    <w:rsid w:val="009C48C9"/>
    <w:rsid w:val="009D284C"/>
    <w:rsid w:val="009E2F40"/>
    <w:rsid w:val="009F101B"/>
    <w:rsid w:val="009F5C73"/>
    <w:rsid w:val="00A03A9A"/>
    <w:rsid w:val="00A072F9"/>
    <w:rsid w:val="00A17639"/>
    <w:rsid w:val="00A31804"/>
    <w:rsid w:val="00A33044"/>
    <w:rsid w:val="00A5036B"/>
    <w:rsid w:val="00A51804"/>
    <w:rsid w:val="00A62CCA"/>
    <w:rsid w:val="00A62F44"/>
    <w:rsid w:val="00A65586"/>
    <w:rsid w:val="00A93C54"/>
    <w:rsid w:val="00AA21C8"/>
    <w:rsid w:val="00AA2ED8"/>
    <w:rsid w:val="00AB1389"/>
    <w:rsid w:val="00AC1113"/>
    <w:rsid w:val="00B0485A"/>
    <w:rsid w:val="00B11B0C"/>
    <w:rsid w:val="00B22F8E"/>
    <w:rsid w:val="00B3452C"/>
    <w:rsid w:val="00B60AA9"/>
    <w:rsid w:val="00B7187B"/>
    <w:rsid w:val="00B74EA4"/>
    <w:rsid w:val="00B80632"/>
    <w:rsid w:val="00B82D95"/>
    <w:rsid w:val="00B83011"/>
    <w:rsid w:val="00B85496"/>
    <w:rsid w:val="00B87DF1"/>
    <w:rsid w:val="00B90E6A"/>
    <w:rsid w:val="00B9628D"/>
    <w:rsid w:val="00B96D26"/>
    <w:rsid w:val="00BA5823"/>
    <w:rsid w:val="00BA62E9"/>
    <w:rsid w:val="00BB27A9"/>
    <w:rsid w:val="00BB7501"/>
    <w:rsid w:val="00BC6E11"/>
    <w:rsid w:val="00BE2BDA"/>
    <w:rsid w:val="00BE6ECA"/>
    <w:rsid w:val="00BF5CBD"/>
    <w:rsid w:val="00C10EB2"/>
    <w:rsid w:val="00C14835"/>
    <w:rsid w:val="00C1534A"/>
    <w:rsid w:val="00C20097"/>
    <w:rsid w:val="00C315C4"/>
    <w:rsid w:val="00C32436"/>
    <w:rsid w:val="00C330F2"/>
    <w:rsid w:val="00C4715E"/>
    <w:rsid w:val="00C56F5D"/>
    <w:rsid w:val="00C76548"/>
    <w:rsid w:val="00CA1E82"/>
    <w:rsid w:val="00CA729B"/>
    <w:rsid w:val="00CC365F"/>
    <w:rsid w:val="00CC3C5F"/>
    <w:rsid w:val="00CD68D3"/>
    <w:rsid w:val="00CE1C19"/>
    <w:rsid w:val="00CF3969"/>
    <w:rsid w:val="00D07430"/>
    <w:rsid w:val="00D22D5B"/>
    <w:rsid w:val="00D30FEE"/>
    <w:rsid w:val="00D3216D"/>
    <w:rsid w:val="00D44290"/>
    <w:rsid w:val="00D50831"/>
    <w:rsid w:val="00D5086D"/>
    <w:rsid w:val="00D92186"/>
    <w:rsid w:val="00DC2D01"/>
    <w:rsid w:val="00DE503C"/>
    <w:rsid w:val="00DF1E6A"/>
    <w:rsid w:val="00DF356A"/>
    <w:rsid w:val="00E01E67"/>
    <w:rsid w:val="00E049C9"/>
    <w:rsid w:val="00E221DE"/>
    <w:rsid w:val="00E227FE"/>
    <w:rsid w:val="00E22A18"/>
    <w:rsid w:val="00E3001C"/>
    <w:rsid w:val="00E31765"/>
    <w:rsid w:val="00E34774"/>
    <w:rsid w:val="00E37CFE"/>
    <w:rsid w:val="00E529E6"/>
    <w:rsid w:val="00E60EE1"/>
    <w:rsid w:val="00E65564"/>
    <w:rsid w:val="00E6630B"/>
    <w:rsid w:val="00E825A3"/>
    <w:rsid w:val="00EA009E"/>
    <w:rsid w:val="00EA7E45"/>
    <w:rsid w:val="00EB0B18"/>
    <w:rsid w:val="00EB5404"/>
    <w:rsid w:val="00EC5682"/>
    <w:rsid w:val="00ED0F6A"/>
    <w:rsid w:val="00ED264B"/>
    <w:rsid w:val="00ED3374"/>
    <w:rsid w:val="00ED3923"/>
    <w:rsid w:val="00ED7297"/>
    <w:rsid w:val="00EE0F45"/>
    <w:rsid w:val="00F02ABB"/>
    <w:rsid w:val="00F126FF"/>
    <w:rsid w:val="00F22BFF"/>
    <w:rsid w:val="00F329FE"/>
    <w:rsid w:val="00F4107D"/>
    <w:rsid w:val="00F4437F"/>
    <w:rsid w:val="00F47F49"/>
    <w:rsid w:val="00F733B3"/>
    <w:rsid w:val="00F7457B"/>
    <w:rsid w:val="00F776D5"/>
    <w:rsid w:val="00F846E4"/>
    <w:rsid w:val="00FA16AE"/>
    <w:rsid w:val="00FA6931"/>
    <w:rsid w:val="00FB36C5"/>
    <w:rsid w:val="00FC2379"/>
    <w:rsid w:val="00FC70E4"/>
    <w:rsid w:val="00FD2797"/>
    <w:rsid w:val="00FE3846"/>
    <w:rsid w:val="00FE689A"/>
    <w:rsid w:val="00FF095D"/>
    <w:rsid w:val="00FF3161"/>
    <w:rsid w:val="00FF4381"/>
    <w:rsid w:val="00FF6C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24686"/>
  <w15:chartTrackingRefBased/>
  <w15:docId w15:val="{26F90AA1-3F84-431B-AC9F-6EA4F5A00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00C"/>
    <w:pPr>
      <w:jc w:val="both"/>
    </w:pPr>
    <w:rPr>
      <w:rFonts w:ascii="Calibri" w:hAnsi="Calibri"/>
    </w:rPr>
  </w:style>
  <w:style w:type="paragraph" w:styleId="Titre1">
    <w:name w:val="heading 1"/>
    <w:basedOn w:val="Normal"/>
    <w:next w:val="Normal"/>
    <w:link w:val="Titre1Car"/>
    <w:uiPriority w:val="9"/>
    <w:qFormat/>
    <w:rsid w:val="003B03F7"/>
    <w:pPr>
      <w:keepNext/>
      <w:keepLines/>
      <w:spacing w:before="240" w:after="0"/>
      <w:outlineLvl w:val="0"/>
    </w:pPr>
    <w:rPr>
      <w:rFonts w:eastAsiaTheme="majorEastAsia" w:cstheme="majorBidi"/>
      <w:b/>
      <w:sz w:val="32"/>
      <w:szCs w:val="32"/>
    </w:rPr>
  </w:style>
  <w:style w:type="paragraph" w:styleId="Titre2">
    <w:name w:val="heading 2"/>
    <w:basedOn w:val="Normal"/>
    <w:next w:val="Normal"/>
    <w:link w:val="Titre2Car"/>
    <w:uiPriority w:val="9"/>
    <w:unhideWhenUsed/>
    <w:qFormat/>
    <w:rsid w:val="00597536"/>
    <w:pPr>
      <w:keepNext/>
      <w:keepLines/>
      <w:spacing w:before="40" w:after="0"/>
      <w:outlineLvl w:val="1"/>
    </w:pPr>
    <w:rPr>
      <w:rFonts w:eastAsiaTheme="majorEastAsia" w:cstheme="majorBidi"/>
      <w:b/>
      <w:sz w:val="26"/>
      <w:szCs w:val="26"/>
    </w:rPr>
  </w:style>
  <w:style w:type="paragraph" w:styleId="Titre3">
    <w:name w:val="heading 3"/>
    <w:basedOn w:val="Normal"/>
    <w:next w:val="Normal"/>
    <w:link w:val="Titre3Car"/>
    <w:uiPriority w:val="9"/>
    <w:unhideWhenUsed/>
    <w:qFormat/>
    <w:rsid w:val="007B250C"/>
    <w:pPr>
      <w:keepNext/>
      <w:keepLines/>
      <w:spacing w:before="40" w:after="0"/>
      <w:outlineLvl w:val="2"/>
    </w:pPr>
    <w:rPr>
      <w:rFonts w:eastAsiaTheme="majorEastAsia" w:cstheme="majorBidi"/>
      <w:b/>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62F44"/>
    <w:pPr>
      <w:tabs>
        <w:tab w:val="center" w:pos="4536"/>
        <w:tab w:val="right" w:pos="9072"/>
      </w:tabs>
      <w:spacing w:after="0" w:line="240" w:lineRule="auto"/>
    </w:pPr>
  </w:style>
  <w:style w:type="character" w:customStyle="1" w:styleId="En-tteCar">
    <w:name w:val="En-tête Car"/>
    <w:basedOn w:val="Policepardfaut"/>
    <w:link w:val="En-tte"/>
    <w:uiPriority w:val="99"/>
    <w:rsid w:val="00A62F44"/>
  </w:style>
  <w:style w:type="paragraph" w:styleId="Pieddepage">
    <w:name w:val="footer"/>
    <w:basedOn w:val="Normal"/>
    <w:link w:val="PieddepageCar"/>
    <w:uiPriority w:val="99"/>
    <w:unhideWhenUsed/>
    <w:rsid w:val="00A62F4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62F44"/>
  </w:style>
  <w:style w:type="character" w:customStyle="1" w:styleId="Titre1Car">
    <w:name w:val="Titre 1 Car"/>
    <w:basedOn w:val="Policepardfaut"/>
    <w:link w:val="Titre1"/>
    <w:uiPriority w:val="9"/>
    <w:rsid w:val="003B03F7"/>
    <w:rPr>
      <w:rFonts w:ascii="Calibri" w:eastAsiaTheme="majorEastAsia" w:hAnsi="Calibri" w:cstheme="majorBidi"/>
      <w:b/>
      <w:sz w:val="32"/>
      <w:szCs w:val="32"/>
    </w:rPr>
  </w:style>
  <w:style w:type="paragraph" w:styleId="En-ttedetabledesmatires">
    <w:name w:val="TOC Heading"/>
    <w:basedOn w:val="Titre1"/>
    <w:next w:val="Normal"/>
    <w:uiPriority w:val="39"/>
    <w:unhideWhenUsed/>
    <w:qFormat/>
    <w:rsid w:val="00A62F44"/>
    <w:pPr>
      <w:outlineLvl w:val="9"/>
    </w:pPr>
    <w:rPr>
      <w:kern w:val="0"/>
      <w:lang w:eastAsia="fr-FR"/>
      <w14:ligatures w14:val="none"/>
    </w:rPr>
  </w:style>
  <w:style w:type="paragraph" w:styleId="Paragraphedeliste">
    <w:name w:val="List Paragraph"/>
    <w:basedOn w:val="Normal"/>
    <w:uiPriority w:val="34"/>
    <w:qFormat/>
    <w:rsid w:val="00A62F44"/>
    <w:pPr>
      <w:ind w:left="720"/>
      <w:contextualSpacing/>
    </w:pPr>
  </w:style>
  <w:style w:type="paragraph" w:styleId="Sansinterligne">
    <w:name w:val="No Spacing"/>
    <w:uiPriority w:val="1"/>
    <w:qFormat/>
    <w:rsid w:val="00A62F44"/>
    <w:pPr>
      <w:spacing w:after="0" w:line="240" w:lineRule="auto"/>
    </w:pPr>
  </w:style>
  <w:style w:type="paragraph" w:styleId="TM1">
    <w:name w:val="toc 1"/>
    <w:basedOn w:val="Normal"/>
    <w:next w:val="Normal"/>
    <w:autoRedefine/>
    <w:uiPriority w:val="39"/>
    <w:unhideWhenUsed/>
    <w:rsid w:val="00A62F44"/>
    <w:pPr>
      <w:spacing w:after="100"/>
    </w:pPr>
  </w:style>
  <w:style w:type="character" w:styleId="Lienhypertexte">
    <w:name w:val="Hyperlink"/>
    <w:basedOn w:val="Policepardfaut"/>
    <w:uiPriority w:val="99"/>
    <w:unhideWhenUsed/>
    <w:rsid w:val="00A62F44"/>
    <w:rPr>
      <w:color w:val="0563C1" w:themeColor="hyperlink"/>
      <w:u w:val="single"/>
    </w:rPr>
  </w:style>
  <w:style w:type="character" w:customStyle="1" w:styleId="Titre2Car">
    <w:name w:val="Titre 2 Car"/>
    <w:basedOn w:val="Policepardfaut"/>
    <w:link w:val="Titre2"/>
    <w:uiPriority w:val="9"/>
    <w:rsid w:val="00597536"/>
    <w:rPr>
      <w:rFonts w:ascii="Calibri" w:eastAsiaTheme="majorEastAsia" w:hAnsi="Calibri" w:cstheme="majorBidi"/>
      <w:b/>
      <w:sz w:val="26"/>
      <w:szCs w:val="26"/>
    </w:rPr>
  </w:style>
  <w:style w:type="table" w:styleId="Grilledutableau">
    <w:name w:val="Table Grid"/>
    <w:basedOn w:val="TableauNormal"/>
    <w:uiPriority w:val="39"/>
    <w:rsid w:val="000526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7B250C"/>
    <w:rPr>
      <w:rFonts w:ascii="Calibri" w:eastAsiaTheme="majorEastAsia" w:hAnsi="Calibri" w:cstheme="majorBidi"/>
      <w:b/>
      <w:sz w:val="24"/>
      <w:szCs w:val="24"/>
    </w:rPr>
  </w:style>
  <w:style w:type="paragraph" w:styleId="TM2">
    <w:name w:val="toc 2"/>
    <w:basedOn w:val="Normal"/>
    <w:next w:val="Normal"/>
    <w:autoRedefine/>
    <w:uiPriority w:val="39"/>
    <w:unhideWhenUsed/>
    <w:rsid w:val="008430AD"/>
    <w:pPr>
      <w:spacing w:after="100"/>
      <w:ind w:left="240"/>
    </w:pPr>
  </w:style>
  <w:style w:type="paragraph" w:styleId="TM3">
    <w:name w:val="toc 3"/>
    <w:basedOn w:val="Normal"/>
    <w:next w:val="Normal"/>
    <w:autoRedefine/>
    <w:uiPriority w:val="39"/>
    <w:unhideWhenUsed/>
    <w:rsid w:val="008430AD"/>
    <w:pPr>
      <w:spacing w:after="100"/>
      <w:ind w:left="480"/>
    </w:pPr>
  </w:style>
  <w:style w:type="character" w:styleId="Textedelespacerserv">
    <w:name w:val="Placeholder Text"/>
    <w:basedOn w:val="Policepardfaut"/>
    <w:uiPriority w:val="99"/>
    <w:semiHidden/>
    <w:rsid w:val="00B7187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699211">
      <w:bodyDiv w:val="1"/>
      <w:marLeft w:val="0"/>
      <w:marRight w:val="0"/>
      <w:marTop w:val="0"/>
      <w:marBottom w:val="0"/>
      <w:divBdr>
        <w:top w:val="none" w:sz="0" w:space="0" w:color="auto"/>
        <w:left w:val="none" w:sz="0" w:space="0" w:color="auto"/>
        <w:bottom w:val="none" w:sz="0" w:space="0" w:color="auto"/>
        <w:right w:val="none" w:sz="0" w:space="0" w:color="auto"/>
      </w:divBdr>
      <w:divsChild>
        <w:div w:id="1190794874">
          <w:marLeft w:val="0"/>
          <w:marRight w:val="0"/>
          <w:marTop w:val="0"/>
          <w:marBottom w:val="0"/>
          <w:divBdr>
            <w:top w:val="none" w:sz="0" w:space="0" w:color="auto"/>
            <w:left w:val="none" w:sz="0" w:space="0" w:color="auto"/>
            <w:bottom w:val="none" w:sz="0" w:space="0" w:color="auto"/>
            <w:right w:val="none" w:sz="0" w:space="0" w:color="auto"/>
          </w:divBdr>
          <w:divsChild>
            <w:div w:id="1597129110">
              <w:marLeft w:val="0"/>
              <w:marRight w:val="0"/>
              <w:marTop w:val="0"/>
              <w:marBottom w:val="0"/>
              <w:divBdr>
                <w:top w:val="none" w:sz="0" w:space="0" w:color="auto"/>
                <w:left w:val="none" w:sz="0" w:space="0" w:color="auto"/>
                <w:bottom w:val="none" w:sz="0" w:space="0" w:color="auto"/>
                <w:right w:val="none" w:sz="0" w:space="0" w:color="auto"/>
              </w:divBdr>
            </w:div>
            <w:div w:id="1056314558">
              <w:marLeft w:val="0"/>
              <w:marRight w:val="0"/>
              <w:marTop w:val="0"/>
              <w:marBottom w:val="0"/>
              <w:divBdr>
                <w:top w:val="none" w:sz="0" w:space="0" w:color="auto"/>
                <w:left w:val="none" w:sz="0" w:space="0" w:color="auto"/>
                <w:bottom w:val="none" w:sz="0" w:space="0" w:color="auto"/>
                <w:right w:val="none" w:sz="0" w:space="0" w:color="auto"/>
              </w:divBdr>
            </w:div>
            <w:div w:id="1425691100">
              <w:marLeft w:val="0"/>
              <w:marRight w:val="0"/>
              <w:marTop w:val="0"/>
              <w:marBottom w:val="0"/>
              <w:divBdr>
                <w:top w:val="none" w:sz="0" w:space="0" w:color="auto"/>
                <w:left w:val="none" w:sz="0" w:space="0" w:color="auto"/>
                <w:bottom w:val="none" w:sz="0" w:space="0" w:color="auto"/>
                <w:right w:val="none" w:sz="0" w:space="0" w:color="auto"/>
              </w:divBdr>
            </w:div>
            <w:div w:id="403769156">
              <w:marLeft w:val="0"/>
              <w:marRight w:val="0"/>
              <w:marTop w:val="0"/>
              <w:marBottom w:val="0"/>
              <w:divBdr>
                <w:top w:val="none" w:sz="0" w:space="0" w:color="auto"/>
                <w:left w:val="none" w:sz="0" w:space="0" w:color="auto"/>
                <w:bottom w:val="none" w:sz="0" w:space="0" w:color="auto"/>
                <w:right w:val="none" w:sz="0" w:space="0" w:color="auto"/>
              </w:divBdr>
            </w:div>
            <w:div w:id="1212424528">
              <w:marLeft w:val="0"/>
              <w:marRight w:val="0"/>
              <w:marTop w:val="0"/>
              <w:marBottom w:val="0"/>
              <w:divBdr>
                <w:top w:val="none" w:sz="0" w:space="0" w:color="auto"/>
                <w:left w:val="none" w:sz="0" w:space="0" w:color="auto"/>
                <w:bottom w:val="none" w:sz="0" w:space="0" w:color="auto"/>
                <w:right w:val="none" w:sz="0" w:space="0" w:color="auto"/>
              </w:divBdr>
            </w:div>
            <w:div w:id="212472019">
              <w:marLeft w:val="0"/>
              <w:marRight w:val="0"/>
              <w:marTop w:val="0"/>
              <w:marBottom w:val="0"/>
              <w:divBdr>
                <w:top w:val="none" w:sz="0" w:space="0" w:color="auto"/>
                <w:left w:val="none" w:sz="0" w:space="0" w:color="auto"/>
                <w:bottom w:val="none" w:sz="0" w:space="0" w:color="auto"/>
                <w:right w:val="none" w:sz="0" w:space="0" w:color="auto"/>
              </w:divBdr>
            </w:div>
            <w:div w:id="2097162">
              <w:marLeft w:val="0"/>
              <w:marRight w:val="0"/>
              <w:marTop w:val="0"/>
              <w:marBottom w:val="0"/>
              <w:divBdr>
                <w:top w:val="none" w:sz="0" w:space="0" w:color="auto"/>
                <w:left w:val="none" w:sz="0" w:space="0" w:color="auto"/>
                <w:bottom w:val="none" w:sz="0" w:space="0" w:color="auto"/>
                <w:right w:val="none" w:sz="0" w:space="0" w:color="auto"/>
              </w:divBdr>
            </w:div>
            <w:div w:id="198133339">
              <w:marLeft w:val="0"/>
              <w:marRight w:val="0"/>
              <w:marTop w:val="0"/>
              <w:marBottom w:val="0"/>
              <w:divBdr>
                <w:top w:val="none" w:sz="0" w:space="0" w:color="auto"/>
                <w:left w:val="none" w:sz="0" w:space="0" w:color="auto"/>
                <w:bottom w:val="none" w:sz="0" w:space="0" w:color="auto"/>
                <w:right w:val="none" w:sz="0" w:space="0" w:color="auto"/>
              </w:divBdr>
            </w:div>
            <w:div w:id="900753368">
              <w:marLeft w:val="0"/>
              <w:marRight w:val="0"/>
              <w:marTop w:val="0"/>
              <w:marBottom w:val="0"/>
              <w:divBdr>
                <w:top w:val="none" w:sz="0" w:space="0" w:color="auto"/>
                <w:left w:val="none" w:sz="0" w:space="0" w:color="auto"/>
                <w:bottom w:val="none" w:sz="0" w:space="0" w:color="auto"/>
                <w:right w:val="none" w:sz="0" w:space="0" w:color="auto"/>
              </w:divBdr>
            </w:div>
            <w:div w:id="1675918298">
              <w:marLeft w:val="0"/>
              <w:marRight w:val="0"/>
              <w:marTop w:val="0"/>
              <w:marBottom w:val="0"/>
              <w:divBdr>
                <w:top w:val="none" w:sz="0" w:space="0" w:color="auto"/>
                <w:left w:val="none" w:sz="0" w:space="0" w:color="auto"/>
                <w:bottom w:val="none" w:sz="0" w:space="0" w:color="auto"/>
                <w:right w:val="none" w:sz="0" w:space="0" w:color="auto"/>
              </w:divBdr>
            </w:div>
            <w:div w:id="1992709590">
              <w:marLeft w:val="0"/>
              <w:marRight w:val="0"/>
              <w:marTop w:val="0"/>
              <w:marBottom w:val="0"/>
              <w:divBdr>
                <w:top w:val="none" w:sz="0" w:space="0" w:color="auto"/>
                <w:left w:val="none" w:sz="0" w:space="0" w:color="auto"/>
                <w:bottom w:val="none" w:sz="0" w:space="0" w:color="auto"/>
                <w:right w:val="none" w:sz="0" w:space="0" w:color="auto"/>
              </w:divBdr>
            </w:div>
            <w:div w:id="2309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14247">
      <w:bodyDiv w:val="1"/>
      <w:marLeft w:val="0"/>
      <w:marRight w:val="0"/>
      <w:marTop w:val="0"/>
      <w:marBottom w:val="0"/>
      <w:divBdr>
        <w:top w:val="none" w:sz="0" w:space="0" w:color="auto"/>
        <w:left w:val="none" w:sz="0" w:space="0" w:color="auto"/>
        <w:bottom w:val="none" w:sz="0" w:space="0" w:color="auto"/>
        <w:right w:val="none" w:sz="0" w:space="0" w:color="auto"/>
      </w:divBdr>
      <w:divsChild>
        <w:div w:id="2096973978">
          <w:marLeft w:val="0"/>
          <w:marRight w:val="0"/>
          <w:marTop w:val="0"/>
          <w:marBottom w:val="0"/>
          <w:divBdr>
            <w:top w:val="none" w:sz="0" w:space="0" w:color="auto"/>
            <w:left w:val="none" w:sz="0" w:space="0" w:color="auto"/>
            <w:bottom w:val="none" w:sz="0" w:space="0" w:color="auto"/>
            <w:right w:val="none" w:sz="0" w:space="0" w:color="auto"/>
          </w:divBdr>
          <w:divsChild>
            <w:div w:id="1152792954">
              <w:marLeft w:val="0"/>
              <w:marRight w:val="0"/>
              <w:marTop w:val="0"/>
              <w:marBottom w:val="0"/>
              <w:divBdr>
                <w:top w:val="none" w:sz="0" w:space="0" w:color="auto"/>
                <w:left w:val="none" w:sz="0" w:space="0" w:color="auto"/>
                <w:bottom w:val="none" w:sz="0" w:space="0" w:color="auto"/>
                <w:right w:val="none" w:sz="0" w:space="0" w:color="auto"/>
              </w:divBdr>
            </w:div>
            <w:div w:id="568465910">
              <w:marLeft w:val="0"/>
              <w:marRight w:val="0"/>
              <w:marTop w:val="0"/>
              <w:marBottom w:val="0"/>
              <w:divBdr>
                <w:top w:val="none" w:sz="0" w:space="0" w:color="auto"/>
                <w:left w:val="none" w:sz="0" w:space="0" w:color="auto"/>
                <w:bottom w:val="none" w:sz="0" w:space="0" w:color="auto"/>
                <w:right w:val="none" w:sz="0" w:space="0" w:color="auto"/>
              </w:divBdr>
            </w:div>
            <w:div w:id="1859809915">
              <w:marLeft w:val="0"/>
              <w:marRight w:val="0"/>
              <w:marTop w:val="0"/>
              <w:marBottom w:val="0"/>
              <w:divBdr>
                <w:top w:val="none" w:sz="0" w:space="0" w:color="auto"/>
                <w:left w:val="none" w:sz="0" w:space="0" w:color="auto"/>
                <w:bottom w:val="none" w:sz="0" w:space="0" w:color="auto"/>
                <w:right w:val="none" w:sz="0" w:space="0" w:color="auto"/>
              </w:divBdr>
            </w:div>
            <w:div w:id="332267667">
              <w:marLeft w:val="0"/>
              <w:marRight w:val="0"/>
              <w:marTop w:val="0"/>
              <w:marBottom w:val="0"/>
              <w:divBdr>
                <w:top w:val="none" w:sz="0" w:space="0" w:color="auto"/>
                <w:left w:val="none" w:sz="0" w:space="0" w:color="auto"/>
                <w:bottom w:val="none" w:sz="0" w:space="0" w:color="auto"/>
                <w:right w:val="none" w:sz="0" w:space="0" w:color="auto"/>
              </w:divBdr>
            </w:div>
            <w:div w:id="105661412">
              <w:marLeft w:val="0"/>
              <w:marRight w:val="0"/>
              <w:marTop w:val="0"/>
              <w:marBottom w:val="0"/>
              <w:divBdr>
                <w:top w:val="none" w:sz="0" w:space="0" w:color="auto"/>
                <w:left w:val="none" w:sz="0" w:space="0" w:color="auto"/>
                <w:bottom w:val="none" w:sz="0" w:space="0" w:color="auto"/>
                <w:right w:val="none" w:sz="0" w:space="0" w:color="auto"/>
              </w:divBdr>
            </w:div>
            <w:div w:id="591934516">
              <w:marLeft w:val="0"/>
              <w:marRight w:val="0"/>
              <w:marTop w:val="0"/>
              <w:marBottom w:val="0"/>
              <w:divBdr>
                <w:top w:val="none" w:sz="0" w:space="0" w:color="auto"/>
                <w:left w:val="none" w:sz="0" w:space="0" w:color="auto"/>
                <w:bottom w:val="none" w:sz="0" w:space="0" w:color="auto"/>
                <w:right w:val="none" w:sz="0" w:space="0" w:color="auto"/>
              </w:divBdr>
            </w:div>
            <w:div w:id="1327248298">
              <w:marLeft w:val="0"/>
              <w:marRight w:val="0"/>
              <w:marTop w:val="0"/>
              <w:marBottom w:val="0"/>
              <w:divBdr>
                <w:top w:val="none" w:sz="0" w:space="0" w:color="auto"/>
                <w:left w:val="none" w:sz="0" w:space="0" w:color="auto"/>
                <w:bottom w:val="none" w:sz="0" w:space="0" w:color="auto"/>
                <w:right w:val="none" w:sz="0" w:space="0" w:color="auto"/>
              </w:divBdr>
            </w:div>
            <w:div w:id="583421376">
              <w:marLeft w:val="0"/>
              <w:marRight w:val="0"/>
              <w:marTop w:val="0"/>
              <w:marBottom w:val="0"/>
              <w:divBdr>
                <w:top w:val="none" w:sz="0" w:space="0" w:color="auto"/>
                <w:left w:val="none" w:sz="0" w:space="0" w:color="auto"/>
                <w:bottom w:val="none" w:sz="0" w:space="0" w:color="auto"/>
                <w:right w:val="none" w:sz="0" w:space="0" w:color="auto"/>
              </w:divBdr>
            </w:div>
            <w:div w:id="1682858705">
              <w:marLeft w:val="0"/>
              <w:marRight w:val="0"/>
              <w:marTop w:val="0"/>
              <w:marBottom w:val="0"/>
              <w:divBdr>
                <w:top w:val="none" w:sz="0" w:space="0" w:color="auto"/>
                <w:left w:val="none" w:sz="0" w:space="0" w:color="auto"/>
                <w:bottom w:val="none" w:sz="0" w:space="0" w:color="auto"/>
                <w:right w:val="none" w:sz="0" w:space="0" w:color="auto"/>
              </w:divBdr>
            </w:div>
            <w:div w:id="279655240">
              <w:marLeft w:val="0"/>
              <w:marRight w:val="0"/>
              <w:marTop w:val="0"/>
              <w:marBottom w:val="0"/>
              <w:divBdr>
                <w:top w:val="none" w:sz="0" w:space="0" w:color="auto"/>
                <w:left w:val="none" w:sz="0" w:space="0" w:color="auto"/>
                <w:bottom w:val="none" w:sz="0" w:space="0" w:color="auto"/>
                <w:right w:val="none" w:sz="0" w:space="0" w:color="auto"/>
              </w:divBdr>
            </w:div>
            <w:div w:id="1969121557">
              <w:marLeft w:val="0"/>
              <w:marRight w:val="0"/>
              <w:marTop w:val="0"/>
              <w:marBottom w:val="0"/>
              <w:divBdr>
                <w:top w:val="none" w:sz="0" w:space="0" w:color="auto"/>
                <w:left w:val="none" w:sz="0" w:space="0" w:color="auto"/>
                <w:bottom w:val="none" w:sz="0" w:space="0" w:color="auto"/>
                <w:right w:val="none" w:sz="0" w:space="0" w:color="auto"/>
              </w:divBdr>
            </w:div>
            <w:div w:id="174418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D2CE5-A528-4208-B301-176453951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3150</Words>
  <Characters>17331</Characters>
  <Application>Microsoft Office Word</Application>
  <DocSecurity>0</DocSecurity>
  <Lines>144</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FAGIOLI</dc:creator>
  <cp:keywords/>
  <dc:description/>
  <cp:lastModifiedBy>FAGIOLI LUCAS</cp:lastModifiedBy>
  <cp:revision>117</cp:revision>
  <cp:lastPrinted>2025-03-09T17:46:00Z</cp:lastPrinted>
  <dcterms:created xsi:type="dcterms:W3CDTF">2025-01-10T13:24:00Z</dcterms:created>
  <dcterms:modified xsi:type="dcterms:W3CDTF">2025-03-09T17:46:00Z</dcterms:modified>
</cp:coreProperties>
</file>