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SolarWinds Server &amp; Application Monitor (SAM) for Linux</w:t>
      </w:r>
    </w:p>
    <w:p>
      <w:pPr>
        <w:pStyle w:val="Normal"/>
        <w:rPr/>
      </w:pPr>
      <w:r>
        <w:rPr/>
        <w:t>This document provides comprehensive details about the SolarWinds Server &amp; Application Monitor (SAM) and its integration with Linux servers. It covers features, benefits, installation, configuration, and common use cases.</w:t>
      </w:r>
    </w:p>
    <w:p>
      <w:pPr>
        <w:pStyle w:val="Heading1"/>
        <w:rPr/>
      </w:pPr>
      <w:r>
        <w:rPr/>
        <w:t>1. Overview of SolarWinds SAM</w:t>
      </w:r>
    </w:p>
    <w:p>
      <w:pPr>
        <w:pStyle w:val="Normal"/>
        <w:rPr/>
      </w:pPr>
      <w:r>
        <w:rPr/>
        <w:t>SolarWinds Server &amp; Application Monitor (SAM) is a powerful tool designed to provide deep visibility into the performance and availability of applications and servers. It supports a wide range of applications, operating systems, and server types, including Linux.</w:t>
      </w:r>
    </w:p>
    <w:p>
      <w:pPr>
        <w:pStyle w:val="Heading1"/>
        <w:rPr/>
      </w:pPr>
      <w:r>
        <w:rPr/>
        <w:t>2. Features and Benefits</w:t>
      </w:r>
    </w:p>
    <w:p>
      <w:pPr>
        <w:pStyle w:val="Normal"/>
        <w:rPr/>
      </w:pPr>
      <w:r>
        <w:rPr/>
        <w:t>SolarWinds SAM offers numerous features and benefits, including:</w:t>
      </w:r>
    </w:p>
    <w:p>
      <w:pPr>
        <w:pStyle w:val="ListBullet"/>
        <w:numPr>
          <w:ilvl w:val="0"/>
          <w:numId w:val="1"/>
        </w:numPr>
        <w:rPr/>
      </w:pPr>
      <w:r>
        <w:rPr/>
        <w:t>Application Performance Monitoring: Monitor the performance of critical applications and services running on Linux servers.</w:t>
      </w:r>
    </w:p>
    <w:p>
      <w:pPr>
        <w:pStyle w:val="ListBullet"/>
        <w:numPr>
          <w:ilvl w:val="0"/>
          <w:numId w:val="1"/>
        </w:numPr>
        <w:rPr/>
      </w:pPr>
      <w:r>
        <w:rPr/>
        <w:t>Server Health Monitoring: Keep track of key server metrics such as CPU, memory, and disk usage.</w:t>
      </w:r>
    </w:p>
    <w:p>
      <w:pPr>
        <w:pStyle w:val="ListBullet"/>
        <w:numPr>
          <w:ilvl w:val="0"/>
          <w:numId w:val="1"/>
        </w:numPr>
        <w:rPr/>
      </w:pPr>
      <w:r>
        <w:rPr/>
        <w:t>Customizable Alerts: Set up alerts to notify you of performance issues or potential problems.</w:t>
      </w:r>
    </w:p>
    <w:p>
      <w:pPr>
        <w:pStyle w:val="ListBullet"/>
        <w:numPr>
          <w:ilvl w:val="0"/>
          <w:numId w:val="1"/>
        </w:numPr>
        <w:rPr/>
      </w:pPr>
      <w:r>
        <w:rPr/>
        <w:t>Comprehensive Reporting: Generate detailed reports on server and application performance.</w:t>
      </w:r>
    </w:p>
    <w:p>
      <w:pPr>
        <w:pStyle w:val="ListBullet"/>
        <w:numPr>
          <w:ilvl w:val="0"/>
          <w:numId w:val="1"/>
        </w:numPr>
        <w:rPr/>
      </w:pPr>
      <w:r>
        <w:rPr/>
        <w:t>Scalability: Suitable for monitoring small to large-scale environments.</w:t>
      </w:r>
    </w:p>
    <w:p>
      <w:pPr>
        <w:pStyle w:val="ListBullet"/>
        <w:numPr>
          <w:ilvl w:val="0"/>
          <w:numId w:val="1"/>
        </w:numPr>
        <w:rPr/>
      </w:pPr>
      <w:r>
        <w:rPr/>
        <w:t>Integration with Other SolarWinds Tools: Seamlessly integrates with other SolarWinds products for a unified monitoring solution.</w:t>
      </w:r>
    </w:p>
    <w:p>
      <w:pPr>
        <w:pStyle w:val="Heading1"/>
        <w:rPr/>
      </w:pPr>
      <w:r>
        <w:rPr/>
        <w:t>3. Installing SAM on Linux</w:t>
      </w:r>
    </w:p>
    <w:p>
      <w:pPr>
        <w:pStyle w:val="Normal"/>
        <w:rPr/>
      </w:pPr>
      <w:r>
        <w:rPr/>
        <w:t>Follow these steps to install the SolarWinds SAM agent on a Linux server:</w:t>
      </w:r>
    </w:p>
    <w:p>
      <w:pPr>
        <w:pStyle w:val="ListNumber"/>
        <w:numPr>
          <w:ilvl w:val="0"/>
          <w:numId w:val="4"/>
        </w:numPr>
        <w:rPr/>
      </w:pPr>
      <w:r>
        <w:rPr/>
        <w:t>Log in to the Linux server as a user with root or sudo privileges.</w:t>
      </w:r>
    </w:p>
    <w:p>
      <w:pPr>
        <w:pStyle w:val="ListNumber"/>
        <w:numPr>
          <w:ilvl w:val="0"/>
          <w:numId w:val="4"/>
        </w:numPr>
        <w:rPr/>
      </w:pPr>
      <w:r>
        <w:rPr/>
        <w:t>Download the SAM agent installer from the SolarWinds web console.</w:t>
      </w:r>
    </w:p>
    <w:p>
      <w:pPr>
        <w:pStyle w:val="ListNumber"/>
        <w:numPr>
          <w:ilvl w:val="0"/>
          <w:numId w:val="4"/>
        </w:numPr>
        <w:rPr/>
      </w:pPr>
      <w:r>
        <w:rPr/>
        <w:t>Transfer the installer to the Linux server using SCP or another file transfer method.</w:t>
      </w:r>
    </w:p>
    <w:p>
      <w:pPr>
        <w:pStyle w:val="ListNumber"/>
        <w:numPr>
          <w:ilvl w:val="0"/>
          <w:numId w:val="4"/>
        </w:numPr>
        <w:rPr/>
      </w:pPr>
      <w:r>
        <w:rPr/>
        <w:t>Make the installer executable by running: `chmod +x &lt;installer-file&gt;`.</w:t>
      </w:r>
    </w:p>
    <w:p>
      <w:pPr>
        <w:pStyle w:val="ListNumber"/>
        <w:numPr>
          <w:ilvl w:val="0"/>
          <w:numId w:val="4"/>
        </w:numPr>
        <w:rPr/>
      </w:pPr>
      <w:r>
        <w:rPr/>
        <w:t>Run the installer with root privileges: `sudo ./&lt;installer-file&gt;`.</w:t>
      </w:r>
    </w:p>
    <w:p>
      <w:pPr>
        <w:pStyle w:val="ListNumber"/>
        <w:numPr>
          <w:ilvl w:val="0"/>
          <w:numId w:val="4"/>
        </w:numPr>
        <w:rPr/>
      </w:pPr>
      <w:r>
        <w:rPr/>
        <w:t>Follow the on-screen prompts to complete the installation.</w:t>
      </w:r>
    </w:p>
    <w:p>
      <w:pPr>
        <w:pStyle w:val="Heading1"/>
        <w:rPr/>
      </w:pPr>
      <w:r>
        <w:rPr/>
        <w:t>4. Configuring SAM for Linux</w:t>
      </w:r>
    </w:p>
    <w:p>
      <w:pPr>
        <w:pStyle w:val="Normal"/>
        <w:rPr/>
      </w:pPr>
      <w:r>
        <w:rPr/>
        <w:t>Once the SAM agent is installed, configure it to monitor your Linux server: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  <w:t>1. Log in to the SolarWinds Web Console.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  <w:t>2. Navigate to 'Settings' -&gt; 'All Settings'.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  <w:t>3. Under 'Node &amp; Group Management', click on 'Manage Nodes'.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  <w:t>4. Click 'Add Node' and enter the IP address or hostname of the Linux server.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  <w:t>5. Select the polling method (usually 'Agent').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  <w:t>6. Choose the appropriate templates and scripts for monitoring the applications and services running on the Linux server.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  <w:t>7. Save the configuration and start monitoring.</w:t>
      </w:r>
    </w:p>
    <w:p>
      <w:pPr>
        <w:pStyle w:val="Heading1"/>
        <w:rPr/>
      </w:pPr>
      <w:r>
        <w:rPr/>
        <w:t>5. Common Use Cases</w:t>
      </w:r>
    </w:p>
    <w:p>
      <w:pPr>
        <w:pStyle w:val="Normal"/>
        <w:rPr/>
      </w:pPr>
      <w:r>
        <w:rPr/>
        <w:t>SolarWinds SAM for Linux can be used in various scenarios, including:</w:t>
      </w:r>
    </w:p>
    <w:p>
      <w:pPr>
        <w:pStyle w:val="ListBullet"/>
        <w:numPr>
          <w:ilvl w:val="0"/>
          <w:numId w:val="1"/>
        </w:numPr>
        <w:rPr/>
      </w:pPr>
      <w:r>
        <w:rPr/>
        <w:t>Monitoring web servers (e.g., Apache, Nginx) for performance and uptime.</w:t>
      </w:r>
    </w:p>
    <w:p>
      <w:pPr>
        <w:pStyle w:val="ListBullet"/>
        <w:numPr>
          <w:ilvl w:val="0"/>
          <w:numId w:val="1"/>
        </w:numPr>
        <w:rPr/>
      </w:pPr>
      <w:r>
        <w:rPr/>
        <w:t>Tracking database performance (e.g., MySQL, PostgreSQL) and ensuring availability.</w:t>
      </w:r>
    </w:p>
    <w:p>
      <w:pPr>
        <w:pStyle w:val="ListBullet"/>
        <w:numPr>
          <w:ilvl w:val="0"/>
          <w:numId w:val="1"/>
        </w:numPr>
        <w:rPr/>
      </w:pPr>
      <w:r>
        <w:rPr/>
        <w:t>Monitoring email servers (e.g., Postfix, Sendmail) for issues and performance bottlenecks.</w:t>
      </w:r>
    </w:p>
    <w:p>
      <w:pPr>
        <w:pStyle w:val="ListBullet"/>
        <w:numPr>
          <w:ilvl w:val="0"/>
          <w:numId w:val="1"/>
        </w:numPr>
        <w:rPr/>
      </w:pPr>
      <w:r>
        <w:rPr/>
        <w:t>Keeping an eye on application servers (e.g., Tomcat, JBoss) to ensure they are running smoothly.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Ensuring system health by monitoring critical metrics like CPU, memory, and disk usage.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432</Words>
  <Characters>2462</Characters>
  <CharactersWithSpaces>2841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2024-07-11T20:52:47Z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