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F3" w:rsidRDefault="00C32CF3">
      <w:r>
        <w:t>ÎN PARC</w:t>
      </w:r>
      <w:bookmarkStart w:id="0" w:name="_GoBack"/>
      <w:bookmarkEnd w:id="0"/>
    </w:p>
    <w:p w:rsidR="00C32CF3" w:rsidRDefault="00C32CF3"/>
    <w:p w:rsidR="00D92977" w:rsidRDefault="006C3AD4">
      <w:r>
        <w:t>Pe scaun timpul mă așază</w:t>
      </w:r>
    </w:p>
    <w:p w:rsidR="006C3AD4" w:rsidRDefault="00C32CF3">
      <w:r>
        <w:t>ș</w:t>
      </w:r>
      <w:r w:rsidR="006C3AD4">
        <w:t xml:space="preserve">i îmi oferă masa Lui </w:t>
      </w:r>
    </w:p>
    <w:p w:rsidR="006C3AD4" w:rsidRDefault="00C32CF3">
      <w:r>
        <w:t>a</w:t>
      </w:r>
      <w:r w:rsidR="006C3AD4">
        <w:t>coperită de merindea cerului</w:t>
      </w:r>
    </w:p>
    <w:p w:rsidR="006C3AD4" w:rsidRDefault="00C32CF3">
      <w:r>
        <w:t>c</w:t>
      </w:r>
      <w:r w:rsidR="006C3AD4">
        <w:t>ăzută noaptea când botează luna</w:t>
      </w:r>
    </w:p>
    <w:p w:rsidR="006C3AD4" w:rsidRDefault="00C32CF3">
      <w:r>
        <w:t>t</w:t>
      </w:r>
      <w:r w:rsidR="006C3AD4">
        <w:t>ărâmul umbrelor de ger</w:t>
      </w:r>
    </w:p>
    <w:sectPr w:rsidR="006C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D4"/>
    <w:rsid w:val="002554E0"/>
    <w:rsid w:val="006C3AD4"/>
    <w:rsid w:val="00C32CF3"/>
    <w:rsid w:val="00D9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9658"/>
  <w15:chartTrackingRefBased/>
  <w15:docId w15:val="{0CFF8FCF-14F6-4816-94A3-D9AF6430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2018-06-03T13:57:00Z</dcterms:created>
  <dcterms:modified xsi:type="dcterms:W3CDTF">2018-06-03T13:57:00Z</dcterms:modified>
</cp:coreProperties>
</file>