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A8" w:rsidRDefault="005631A8">
      <w:pPr>
        <w:rPr>
          <w:sz w:val="28"/>
          <w:szCs w:val="28"/>
        </w:rPr>
      </w:pPr>
    </w:p>
    <w:p w:rsidR="005631A8" w:rsidRPr="003D1A3F" w:rsidRDefault="005631A8">
      <w:pPr>
        <w:rPr>
          <w:sz w:val="24"/>
          <w:szCs w:val="24"/>
        </w:rPr>
      </w:pPr>
      <w:r w:rsidRPr="003D1A3F">
        <w:rPr>
          <w:sz w:val="24"/>
          <w:szCs w:val="24"/>
        </w:rPr>
        <w:t xml:space="preserve">ALEGÂND APELE </w:t>
      </w:r>
    </w:p>
    <w:p w:rsidR="005631A8" w:rsidRPr="003D1A3F" w:rsidRDefault="005631A8">
      <w:pPr>
        <w:rPr>
          <w:sz w:val="24"/>
          <w:szCs w:val="24"/>
        </w:rPr>
      </w:pPr>
    </w:p>
    <w:p w:rsidR="00FE729F" w:rsidRPr="003D1A3F" w:rsidRDefault="00736D9E">
      <w:pPr>
        <w:rPr>
          <w:sz w:val="24"/>
          <w:szCs w:val="24"/>
        </w:rPr>
      </w:pPr>
      <w:r w:rsidRPr="003D1A3F">
        <w:rPr>
          <w:sz w:val="24"/>
          <w:szCs w:val="24"/>
        </w:rPr>
        <w:t>Noaptea când cântă stelele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36D9E" w:rsidRPr="003D1A3F">
        <w:rPr>
          <w:sz w:val="24"/>
          <w:szCs w:val="24"/>
        </w:rPr>
        <w:t>companiate de sunetul barzilor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736D9E" w:rsidRPr="003D1A3F">
        <w:rPr>
          <w:sz w:val="24"/>
          <w:szCs w:val="24"/>
        </w:rPr>
        <w:t>rintre ierburi și umbre rătăciți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36D9E" w:rsidRPr="003D1A3F">
        <w:rPr>
          <w:sz w:val="24"/>
          <w:szCs w:val="24"/>
        </w:rPr>
        <w:t>obzarii și pulsarii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736D9E" w:rsidRPr="003D1A3F">
        <w:rPr>
          <w:sz w:val="24"/>
          <w:szCs w:val="24"/>
        </w:rPr>
        <w:t>ntr-o simfonie nocturnă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36D9E" w:rsidRPr="003D1A3F">
        <w:rPr>
          <w:sz w:val="24"/>
          <w:szCs w:val="24"/>
        </w:rPr>
        <w:t xml:space="preserve">d </w:t>
      </w:r>
      <w:proofErr w:type="spellStart"/>
      <w:r w:rsidR="00736D9E" w:rsidRPr="003D1A3F">
        <w:rPr>
          <w:sz w:val="24"/>
          <w:szCs w:val="24"/>
        </w:rPr>
        <w:t>hoc</w:t>
      </w:r>
      <w:proofErr w:type="spellEnd"/>
      <w:r w:rsidR="00736D9E" w:rsidRPr="003D1A3F">
        <w:rPr>
          <w:sz w:val="24"/>
          <w:szCs w:val="24"/>
        </w:rPr>
        <w:t xml:space="preserve"> afirmată în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736D9E" w:rsidRPr="003D1A3F">
        <w:rPr>
          <w:sz w:val="24"/>
          <w:szCs w:val="24"/>
        </w:rPr>
        <w:t xml:space="preserve">ubtextul erotic al luminii </w:t>
      </w:r>
    </w:p>
    <w:p w:rsidR="00736D9E" w:rsidRPr="003D1A3F" w:rsidRDefault="00736D9E">
      <w:pPr>
        <w:rPr>
          <w:sz w:val="24"/>
          <w:szCs w:val="24"/>
        </w:rPr>
      </w:pPr>
      <w:r w:rsidRPr="003D1A3F">
        <w:rPr>
          <w:sz w:val="24"/>
          <w:szCs w:val="24"/>
        </w:rPr>
        <w:t xml:space="preserve">Noaptea 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36D9E" w:rsidRPr="003D1A3F">
        <w:rPr>
          <w:sz w:val="24"/>
          <w:szCs w:val="24"/>
        </w:rPr>
        <w:t>ând ochii se obișnuiesc cu tăcerea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ș</w:t>
      </w:r>
      <w:r w:rsidR="00736D9E" w:rsidRPr="003D1A3F">
        <w:rPr>
          <w:sz w:val="24"/>
          <w:szCs w:val="24"/>
        </w:rPr>
        <w:t xml:space="preserve">i formele se îmbracă în 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736D9E" w:rsidRPr="003D1A3F">
        <w:rPr>
          <w:sz w:val="24"/>
          <w:szCs w:val="24"/>
        </w:rPr>
        <w:t>eforme utopice</w:t>
      </w:r>
    </w:p>
    <w:p w:rsidR="00736D9E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5F54D4" w:rsidRPr="003D1A3F">
        <w:rPr>
          <w:sz w:val="24"/>
          <w:szCs w:val="24"/>
        </w:rPr>
        <w:t>nțelegi c</w:t>
      </w:r>
      <w:r w:rsidR="00443AA1" w:rsidRPr="003D1A3F">
        <w:rPr>
          <w:sz w:val="24"/>
          <w:szCs w:val="24"/>
        </w:rPr>
        <w:t>ă</w:t>
      </w:r>
      <w:r w:rsidR="005F54D4" w:rsidRPr="003D1A3F">
        <w:rPr>
          <w:sz w:val="24"/>
          <w:szCs w:val="24"/>
        </w:rPr>
        <w:t xml:space="preserve"> a venit timpul meandrelor</w:t>
      </w:r>
    </w:p>
    <w:p w:rsidR="005F54D4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ș</w:t>
      </w:r>
      <w:r w:rsidR="005F54D4" w:rsidRPr="003D1A3F">
        <w:rPr>
          <w:sz w:val="24"/>
          <w:szCs w:val="24"/>
        </w:rPr>
        <w:t>i dinspre mare râurile urcă spre izvoare</w:t>
      </w:r>
    </w:p>
    <w:p w:rsidR="005F54D4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F54D4" w:rsidRPr="003D1A3F">
        <w:rPr>
          <w:sz w:val="24"/>
          <w:szCs w:val="24"/>
        </w:rPr>
        <w:t>șa ca un vis în care se întoarce realitatea fracturată</w:t>
      </w:r>
    </w:p>
    <w:p w:rsidR="005F54D4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F54D4" w:rsidRPr="003D1A3F">
        <w:rPr>
          <w:sz w:val="24"/>
          <w:szCs w:val="24"/>
        </w:rPr>
        <w:t xml:space="preserve">ar îngerii lui </w:t>
      </w:r>
      <w:proofErr w:type="spellStart"/>
      <w:r w:rsidR="005F54D4" w:rsidRPr="003D1A3F">
        <w:rPr>
          <w:sz w:val="24"/>
          <w:szCs w:val="24"/>
        </w:rPr>
        <w:t>Menandru</w:t>
      </w:r>
      <w:proofErr w:type="spellEnd"/>
      <w:r w:rsidR="005F54D4" w:rsidRPr="003D1A3F">
        <w:rPr>
          <w:sz w:val="24"/>
          <w:szCs w:val="24"/>
        </w:rPr>
        <w:t xml:space="preserve"> abia încep să măsoare aria întâmplărilor</w:t>
      </w:r>
    </w:p>
    <w:p w:rsidR="004901B4" w:rsidRPr="003D1A3F" w:rsidRDefault="003D1A3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901B4" w:rsidRPr="003D1A3F">
        <w:rPr>
          <w:sz w:val="24"/>
          <w:szCs w:val="24"/>
        </w:rPr>
        <w:t>legând apele de pământuri</w:t>
      </w:r>
    </w:p>
    <w:p w:rsidR="00C97854" w:rsidRPr="003D1A3F" w:rsidRDefault="00C97854">
      <w:pPr>
        <w:rPr>
          <w:sz w:val="24"/>
          <w:szCs w:val="24"/>
        </w:rPr>
      </w:pPr>
    </w:p>
    <w:p w:rsidR="00C97854" w:rsidRPr="003D1A3F" w:rsidRDefault="00C97854">
      <w:pPr>
        <w:rPr>
          <w:b/>
          <w:sz w:val="24"/>
          <w:szCs w:val="24"/>
        </w:rPr>
      </w:pPr>
    </w:p>
    <w:p w:rsidR="00C97854" w:rsidRDefault="00C97854">
      <w:pPr>
        <w:rPr>
          <w:b/>
          <w:sz w:val="28"/>
          <w:szCs w:val="28"/>
        </w:rPr>
      </w:pPr>
    </w:p>
    <w:p w:rsidR="00C97854" w:rsidRDefault="00C97854">
      <w:pPr>
        <w:rPr>
          <w:b/>
          <w:sz w:val="28"/>
          <w:szCs w:val="28"/>
        </w:rPr>
      </w:pPr>
    </w:p>
    <w:p w:rsidR="00C97854" w:rsidRDefault="00C97854">
      <w:pPr>
        <w:rPr>
          <w:b/>
          <w:sz w:val="28"/>
          <w:szCs w:val="28"/>
        </w:rPr>
      </w:pPr>
    </w:p>
    <w:p w:rsidR="00C97854" w:rsidRDefault="00C97854">
      <w:pPr>
        <w:rPr>
          <w:b/>
          <w:sz w:val="28"/>
          <w:szCs w:val="28"/>
        </w:rPr>
      </w:pPr>
    </w:p>
    <w:p w:rsidR="00C97854" w:rsidRDefault="00C97854">
      <w:pPr>
        <w:rPr>
          <w:b/>
          <w:sz w:val="28"/>
          <w:szCs w:val="28"/>
        </w:rPr>
      </w:pPr>
    </w:p>
    <w:p w:rsidR="005F54D4" w:rsidRPr="00443AA1" w:rsidRDefault="00C97854">
      <w:pPr>
        <w:rPr>
          <w:b/>
          <w:sz w:val="28"/>
          <w:szCs w:val="28"/>
        </w:rPr>
      </w:pPr>
      <w:r w:rsidRPr="00C97854">
        <w:rPr>
          <w:b/>
          <w:sz w:val="20"/>
          <w:szCs w:val="20"/>
        </w:rPr>
        <w:t xml:space="preserve">MENANDRU a fost discipolul lui Simon Magul, care a </w:t>
      </w:r>
      <w:proofErr w:type="spellStart"/>
      <w:r w:rsidRPr="00C97854">
        <w:rPr>
          <w:b/>
          <w:sz w:val="20"/>
          <w:szCs w:val="20"/>
        </w:rPr>
        <w:t>trait</w:t>
      </w:r>
      <w:proofErr w:type="spellEnd"/>
      <w:r w:rsidRPr="00C97854">
        <w:rPr>
          <w:b/>
          <w:sz w:val="20"/>
          <w:szCs w:val="20"/>
        </w:rPr>
        <w:t xml:space="preserve"> in prima </w:t>
      </w:r>
      <w:proofErr w:type="spellStart"/>
      <w:r w:rsidRPr="00C97854">
        <w:rPr>
          <w:b/>
          <w:sz w:val="20"/>
          <w:szCs w:val="20"/>
        </w:rPr>
        <w:t>jumatate</w:t>
      </w:r>
      <w:proofErr w:type="spellEnd"/>
      <w:r w:rsidRPr="00C97854">
        <w:rPr>
          <w:b/>
          <w:sz w:val="20"/>
          <w:szCs w:val="20"/>
        </w:rPr>
        <w:t xml:space="preserve"> a secolului al II-lea d. H. Acesta </w:t>
      </w:r>
      <w:proofErr w:type="spellStart"/>
      <w:r w:rsidRPr="00C97854">
        <w:rPr>
          <w:b/>
          <w:sz w:val="20"/>
          <w:szCs w:val="20"/>
        </w:rPr>
        <w:t>sustinea</w:t>
      </w:r>
      <w:proofErr w:type="spellEnd"/>
      <w:r w:rsidRPr="00C97854">
        <w:rPr>
          <w:b/>
          <w:sz w:val="20"/>
          <w:szCs w:val="20"/>
        </w:rPr>
        <w:t xml:space="preserve"> ca lumea a fost creata de </w:t>
      </w:r>
      <w:proofErr w:type="spellStart"/>
      <w:r w:rsidRPr="00C97854">
        <w:rPr>
          <w:b/>
          <w:sz w:val="20"/>
          <w:szCs w:val="20"/>
        </w:rPr>
        <w:t>ingeri</w:t>
      </w:r>
      <w:proofErr w:type="spellEnd"/>
      <w:r w:rsidRPr="00C97854">
        <w:rPr>
          <w:b/>
          <w:sz w:val="20"/>
          <w:szCs w:val="20"/>
        </w:rPr>
        <w:t>.</w:t>
      </w:r>
      <w:bookmarkStart w:id="0" w:name="_GoBack"/>
      <w:bookmarkEnd w:id="0"/>
    </w:p>
    <w:sectPr w:rsidR="005F54D4" w:rsidRPr="00443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E"/>
    <w:rsid w:val="003D1A3F"/>
    <w:rsid w:val="00443AA1"/>
    <w:rsid w:val="004901B4"/>
    <w:rsid w:val="005631A8"/>
    <w:rsid w:val="005F54D4"/>
    <w:rsid w:val="00736D9E"/>
    <w:rsid w:val="007F5C2A"/>
    <w:rsid w:val="00C9785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F51F8-D66C-4354-8AF5-C2636E40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443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43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4</cp:revision>
  <cp:lastPrinted>2018-07-12T15:20:00Z</cp:lastPrinted>
  <dcterms:created xsi:type="dcterms:W3CDTF">2018-06-03T13:43:00Z</dcterms:created>
  <dcterms:modified xsi:type="dcterms:W3CDTF">2018-07-12T15:20:00Z</dcterms:modified>
</cp:coreProperties>
</file>