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40" w:rsidRDefault="00982040" w:rsidP="00802FEC"/>
    <w:p w:rsidR="00982040" w:rsidRDefault="00982040" w:rsidP="00802FEC"/>
    <w:p w:rsidR="00982040" w:rsidRPr="005B26A9" w:rsidRDefault="005B26A9" w:rsidP="00802FEC">
      <w:pPr>
        <w:rPr>
          <w:sz w:val="24"/>
          <w:szCs w:val="24"/>
        </w:rPr>
      </w:pPr>
      <w:bookmarkStart w:id="0" w:name="_GoBack"/>
      <w:r w:rsidRPr="005B26A9">
        <w:rPr>
          <w:sz w:val="24"/>
          <w:szCs w:val="24"/>
        </w:rPr>
        <w:t>CA UN RÂU</w:t>
      </w:r>
    </w:p>
    <w:p w:rsidR="00982040" w:rsidRPr="005B26A9" w:rsidRDefault="00982040" w:rsidP="00802FEC">
      <w:pPr>
        <w:rPr>
          <w:sz w:val="24"/>
          <w:szCs w:val="24"/>
        </w:rPr>
      </w:pPr>
    </w:p>
    <w:p w:rsidR="00802FEC" w:rsidRPr="005B26A9" w:rsidRDefault="00802FEC" w:rsidP="00802FEC">
      <w:pPr>
        <w:rPr>
          <w:sz w:val="24"/>
          <w:szCs w:val="24"/>
        </w:rPr>
      </w:pPr>
      <w:r w:rsidRPr="005B26A9">
        <w:rPr>
          <w:sz w:val="24"/>
          <w:szCs w:val="24"/>
        </w:rPr>
        <w:t>Ne privim revoltați în oglindă!</w:t>
      </w:r>
    </w:p>
    <w:p w:rsidR="00802FEC" w:rsidRPr="005B26A9" w:rsidRDefault="00802FEC">
      <w:pPr>
        <w:rPr>
          <w:sz w:val="24"/>
          <w:szCs w:val="24"/>
        </w:rPr>
      </w:pPr>
      <w:r w:rsidRPr="005B26A9">
        <w:rPr>
          <w:sz w:val="24"/>
          <w:szCs w:val="24"/>
        </w:rPr>
        <w:t>Ne privim?</w:t>
      </w:r>
    </w:p>
    <w:p w:rsidR="00802FEC" w:rsidRPr="005B26A9" w:rsidRDefault="00802FEC">
      <w:pPr>
        <w:rPr>
          <w:sz w:val="24"/>
          <w:szCs w:val="24"/>
        </w:rPr>
      </w:pPr>
      <w:r w:rsidRPr="005B26A9">
        <w:rPr>
          <w:sz w:val="24"/>
          <w:szCs w:val="24"/>
        </w:rPr>
        <w:t>Ne-ascultăm</w:t>
      </w:r>
    </w:p>
    <w:p w:rsidR="00802FEC" w:rsidRPr="005B26A9" w:rsidRDefault="00802FEC">
      <w:pPr>
        <w:rPr>
          <w:sz w:val="24"/>
          <w:szCs w:val="24"/>
        </w:rPr>
      </w:pPr>
      <w:r w:rsidRPr="005B26A9">
        <w:rPr>
          <w:sz w:val="24"/>
          <w:szCs w:val="24"/>
        </w:rPr>
        <w:t>Mai ascultăm a sufletului nostru colindă</w:t>
      </w:r>
    </w:p>
    <w:p w:rsidR="00802FEC" w:rsidRPr="005B26A9" w:rsidRDefault="00802FEC">
      <w:pPr>
        <w:rPr>
          <w:sz w:val="24"/>
          <w:szCs w:val="24"/>
        </w:rPr>
      </w:pPr>
      <w:r w:rsidRPr="005B26A9">
        <w:rPr>
          <w:sz w:val="24"/>
          <w:szCs w:val="24"/>
        </w:rPr>
        <w:t xml:space="preserve">Ne mai caută privirea </w:t>
      </w:r>
    </w:p>
    <w:p w:rsidR="00802FEC" w:rsidRPr="005B26A9" w:rsidRDefault="005B26A9">
      <w:pPr>
        <w:rPr>
          <w:sz w:val="24"/>
          <w:szCs w:val="24"/>
        </w:rPr>
      </w:pPr>
      <w:r w:rsidRPr="005B26A9">
        <w:rPr>
          <w:sz w:val="24"/>
          <w:szCs w:val="24"/>
        </w:rPr>
        <w:t>l</w:t>
      </w:r>
      <w:r w:rsidR="00802FEC" w:rsidRPr="005B26A9">
        <w:rPr>
          <w:sz w:val="24"/>
          <w:szCs w:val="24"/>
        </w:rPr>
        <w:t xml:space="preserve">oc tainic în tindă sub frunza de vie </w:t>
      </w:r>
    </w:p>
    <w:p w:rsidR="00802FEC" w:rsidRPr="005B26A9" w:rsidRDefault="005B26A9">
      <w:pPr>
        <w:rPr>
          <w:sz w:val="24"/>
          <w:szCs w:val="24"/>
        </w:rPr>
      </w:pPr>
      <w:r w:rsidRPr="005B26A9">
        <w:rPr>
          <w:sz w:val="24"/>
          <w:szCs w:val="24"/>
        </w:rPr>
        <w:t>p</w:t>
      </w:r>
      <w:r w:rsidR="00802FEC" w:rsidRPr="005B26A9">
        <w:rPr>
          <w:sz w:val="24"/>
          <w:szCs w:val="24"/>
        </w:rPr>
        <w:t>rivirea fixată în gânduri</w:t>
      </w:r>
    </w:p>
    <w:p w:rsidR="00802FEC" w:rsidRPr="005B26A9" w:rsidRDefault="005B26A9">
      <w:pPr>
        <w:rPr>
          <w:sz w:val="24"/>
          <w:szCs w:val="24"/>
        </w:rPr>
      </w:pPr>
      <w:r w:rsidRPr="005B26A9">
        <w:rPr>
          <w:sz w:val="24"/>
          <w:szCs w:val="24"/>
        </w:rPr>
        <w:t>ș</w:t>
      </w:r>
      <w:r w:rsidR="00802FEC" w:rsidRPr="005B26A9">
        <w:rPr>
          <w:sz w:val="24"/>
          <w:szCs w:val="24"/>
        </w:rPr>
        <w:t>i-n depărtări nevăzute aievea</w:t>
      </w:r>
    </w:p>
    <w:p w:rsidR="0048085D" w:rsidRPr="005B26A9" w:rsidRDefault="0048085D">
      <w:pPr>
        <w:rPr>
          <w:sz w:val="24"/>
          <w:szCs w:val="24"/>
        </w:rPr>
      </w:pPr>
      <w:r w:rsidRPr="005B26A9">
        <w:rPr>
          <w:sz w:val="24"/>
          <w:szCs w:val="24"/>
        </w:rPr>
        <w:t>Ne mai dă binețe singurătatea</w:t>
      </w:r>
    </w:p>
    <w:p w:rsidR="0048085D" w:rsidRPr="005B26A9" w:rsidRDefault="005B26A9">
      <w:pPr>
        <w:rPr>
          <w:sz w:val="24"/>
          <w:szCs w:val="24"/>
        </w:rPr>
      </w:pPr>
      <w:r w:rsidRPr="005B26A9">
        <w:rPr>
          <w:sz w:val="24"/>
          <w:szCs w:val="24"/>
        </w:rPr>
        <w:t>î</w:t>
      </w:r>
      <w:r w:rsidR="0048085D" w:rsidRPr="005B26A9">
        <w:rPr>
          <w:sz w:val="24"/>
          <w:szCs w:val="24"/>
        </w:rPr>
        <w:t>ntâlnindu-ne necesar ca o umbră fixată-n retină</w:t>
      </w:r>
    </w:p>
    <w:p w:rsidR="0048085D" w:rsidRPr="005B26A9" w:rsidRDefault="0048085D">
      <w:pPr>
        <w:rPr>
          <w:sz w:val="24"/>
          <w:szCs w:val="24"/>
        </w:rPr>
      </w:pPr>
      <w:r w:rsidRPr="005B26A9">
        <w:rPr>
          <w:sz w:val="24"/>
          <w:szCs w:val="24"/>
        </w:rPr>
        <w:t>ca un râu care curge spre sine</w:t>
      </w:r>
      <w:r w:rsidR="00E036CE" w:rsidRPr="005B26A9">
        <w:rPr>
          <w:sz w:val="24"/>
          <w:szCs w:val="24"/>
        </w:rPr>
        <w:t>?</w:t>
      </w:r>
      <w:r w:rsidR="00AC3E1F" w:rsidRPr="005B26A9">
        <w:rPr>
          <w:sz w:val="24"/>
          <w:szCs w:val="24"/>
        </w:rPr>
        <w:t xml:space="preserve"> </w:t>
      </w:r>
    </w:p>
    <w:p w:rsidR="00552B22" w:rsidRPr="005B26A9" w:rsidRDefault="00552B22">
      <w:pPr>
        <w:rPr>
          <w:sz w:val="24"/>
          <w:szCs w:val="24"/>
        </w:rPr>
      </w:pPr>
    </w:p>
    <w:p w:rsidR="00802FEC" w:rsidRPr="005B26A9" w:rsidRDefault="005B26A9">
      <w:pPr>
        <w:rPr>
          <w:sz w:val="24"/>
          <w:szCs w:val="24"/>
        </w:rPr>
      </w:pPr>
      <w:r w:rsidRPr="005B26A9">
        <w:rPr>
          <w:sz w:val="24"/>
          <w:szCs w:val="24"/>
        </w:rPr>
        <w:t xml:space="preserve">... </w:t>
      </w:r>
      <w:r w:rsidR="008D0BDD" w:rsidRPr="005B26A9">
        <w:rPr>
          <w:sz w:val="24"/>
          <w:szCs w:val="24"/>
        </w:rPr>
        <w:t>și nu ne privește</w:t>
      </w:r>
      <w:bookmarkEnd w:id="0"/>
    </w:p>
    <w:sectPr w:rsidR="00802FEC" w:rsidRPr="005B2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EC"/>
    <w:rsid w:val="0048085D"/>
    <w:rsid w:val="00552B22"/>
    <w:rsid w:val="005B26A9"/>
    <w:rsid w:val="00802FEC"/>
    <w:rsid w:val="008D0BDD"/>
    <w:rsid w:val="00982040"/>
    <w:rsid w:val="00AC3E1F"/>
    <w:rsid w:val="00D8620C"/>
    <w:rsid w:val="00E036CE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D5A1"/>
  <w15:chartTrackingRefBased/>
  <w15:docId w15:val="{55BA845F-468B-4822-8FEC-454DCF8B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982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820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2017-04-12T10:31:00Z</cp:lastPrinted>
  <dcterms:created xsi:type="dcterms:W3CDTF">2018-06-03T13:36:00Z</dcterms:created>
  <dcterms:modified xsi:type="dcterms:W3CDTF">2018-06-03T13:36:00Z</dcterms:modified>
</cp:coreProperties>
</file>