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6C68" w14:textId="4BEFA56A" w:rsidR="00530C9D" w:rsidRPr="001067DA" w:rsidRDefault="005A3765" w:rsidP="00530C9D">
      <w:pPr>
        <w:spacing w:after="28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  <w:u w:val="single"/>
        </w:rPr>
        <w:t>BULLETIN DE SOUSCRIPTI</w:t>
      </w:r>
      <w:r w:rsidR="007D4B1A">
        <w:rPr>
          <w:rFonts w:ascii="Tahoma" w:hAnsi="Tahoma" w:cs="Tahoma"/>
          <w:b/>
          <w:bCs/>
          <w:u w:val="single"/>
        </w:rPr>
        <w:t>ON</w:t>
      </w:r>
    </w:p>
    <w:p w14:paraId="60DDB1D7" w14:textId="77777777" w:rsidR="00530C9D" w:rsidRPr="001067DA" w:rsidRDefault="00530C9D" w:rsidP="00530C9D">
      <w:pPr>
        <w:spacing w:after="28"/>
        <w:jc w:val="center"/>
        <w:rPr>
          <w:rFonts w:ascii="Tahoma" w:hAnsi="Tahoma" w:cs="Tahoma"/>
          <w:b/>
          <w:bCs/>
          <w:u w:val="single"/>
        </w:rPr>
      </w:pPr>
      <w:r w:rsidRPr="001067DA">
        <w:rPr>
          <w:rFonts w:ascii="Tahoma" w:hAnsi="Tahoma" w:cs="Tahoma"/>
          <w:b/>
          <w:bCs/>
          <w:color w:val="0070C0"/>
          <w:u w:val="single"/>
        </w:rPr>
        <w:t>RELAXACCIDENT</w:t>
      </w:r>
      <w:r w:rsidR="004E1202" w:rsidRPr="001067DA">
        <w:rPr>
          <w:rFonts w:ascii="Tahoma" w:hAnsi="Tahoma" w:cs="Tahoma"/>
          <w:b/>
          <w:bCs/>
          <w:color w:val="0070C0"/>
          <w:u w:val="single"/>
        </w:rPr>
        <w:t>S</w:t>
      </w:r>
    </w:p>
    <w:p w14:paraId="33FC652A" w14:textId="77777777" w:rsidR="00530C9D" w:rsidRPr="001067DA" w:rsidRDefault="00530C9D" w:rsidP="00530C9D">
      <w:pPr>
        <w:spacing w:after="30" w:line="237" w:lineRule="auto"/>
        <w:jc w:val="both"/>
        <w:rPr>
          <w:rFonts w:ascii="Tahoma" w:eastAsia="Times New Roman" w:hAnsi="Tahoma" w:cs="Tahoma"/>
        </w:rPr>
      </w:pP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079"/>
        <w:gridCol w:w="3015"/>
        <w:gridCol w:w="1958"/>
        <w:gridCol w:w="3291"/>
      </w:tblGrid>
      <w:tr w:rsidR="00530C9D" w:rsidRPr="001067DA" w14:paraId="475D4447" w14:textId="77777777" w:rsidTr="00327032">
        <w:tc>
          <w:tcPr>
            <w:tcW w:w="1838" w:type="dxa"/>
          </w:tcPr>
          <w:p w14:paraId="74C1D0D9" w14:textId="77777777" w:rsidR="00530C9D" w:rsidRPr="001067DA" w:rsidRDefault="00530C9D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MTL/POL</w:t>
            </w:r>
          </w:p>
        </w:tc>
        <w:tc>
          <w:tcPr>
            <w:tcW w:w="3119" w:type="dxa"/>
          </w:tcPr>
          <w:p w14:paraId="4A7617CE" w14:textId="0E24055F" w:rsidR="00530C9D" w:rsidRPr="001067DA" w:rsidRDefault="00682C5E" w:rsidP="00530C9D">
            <w:pPr>
              <w:spacing w:after="28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</w:rPr>
              <w:t>……….</w:t>
            </w:r>
          </w:p>
        </w:tc>
        <w:tc>
          <w:tcPr>
            <w:tcW w:w="1984" w:type="dxa"/>
          </w:tcPr>
          <w:p w14:paraId="2F7C2728" w14:textId="77777777" w:rsidR="00530C9D" w:rsidRPr="001067DA" w:rsidRDefault="00530C9D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DATE EFFET</w:t>
            </w:r>
          </w:p>
        </w:tc>
        <w:tc>
          <w:tcPr>
            <w:tcW w:w="3402" w:type="dxa"/>
          </w:tcPr>
          <w:p w14:paraId="48F703E5" w14:textId="7E7B2E23" w:rsidR="00530C9D" w:rsidRPr="001067DA" w:rsidRDefault="00682C5E" w:rsidP="00327032">
            <w:pPr>
              <w:spacing w:after="28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</w:rPr>
              <w:t>………</w:t>
            </w:r>
          </w:p>
        </w:tc>
      </w:tr>
      <w:tr w:rsidR="00530C9D" w:rsidRPr="001067DA" w14:paraId="509BCD9A" w14:textId="77777777" w:rsidTr="00327032">
        <w:tc>
          <w:tcPr>
            <w:tcW w:w="1838" w:type="dxa"/>
          </w:tcPr>
          <w:p w14:paraId="60113AB2" w14:textId="12EF85AD" w:rsidR="00530C9D" w:rsidRPr="001067DA" w:rsidRDefault="00530C9D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INTER</w:t>
            </w:r>
            <w:r w:rsidR="00F16540" w:rsidRPr="001067DA">
              <w:rPr>
                <w:rFonts w:ascii="Tahoma" w:hAnsi="Tahoma" w:cs="Tahoma"/>
                <w:b/>
                <w:bCs/>
              </w:rPr>
              <w:t>I</w:t>
            </w:r>
            <w:r w:rsidRPr="001067DA">
              <w:rPr>
                <w:rFonts w:ascii="Tahoma" w:hAnsi="Tahoma" w:cs="Tahoma"/>
                <w:b/>
                <w:bCs/>
              </w:rPr>
              <w:t>M</w:t>
            </w:r>
            <w:r w:rsidR="00D42375">
              <w:rPr>
                <w:rFonts w:ascii="Tahoma" w:hAnsi="Tahoma" w:cs="Tahoma"/>
                <w:b/>
                <w:bCs/>
              </w:rPr>
              <w:t>EDIARE</w:t>
            </w:r>
          </w:p>
        </w:tc>
        <w:tc>
          <w:tcPr>
            <w:tcW w:w="3119" w:type="dxa"/>
          </w:tcPr>
          <w:p w14:paraId="1005B5E1" w14:textId="0BD25055" w:rsidR="00530C9D" w:rsidRPr="001067DA" w:rsidRDefault="00062A1D" w:rsidP="005C4BCD">
            <w:pPr>
              <w:spacing w:after="28"/>
              <w:jc w:val="center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</w:rPr>
              <w:t>…….</w:t>
            </w:r>
          </w:p>
        </w:tc>
        <w:tc>
          <w:tcPr>
            <w:tcW w:w="1984" w:type="dxa"/>
          </w:tcPr>
          <w:p w14:paraId="461F2BD7" w14:textId="77777777" w:rsidR="00530C9D" w:rsidRPr="001067DA" w:rsidRDefault="00530C9D" w:rsidP="005C4BCD">
            <w:pPr>
              <w:spacing w:after="28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DATE ECHEANCE</w:t>
            </w:r>
          </w:p>
        </w:tc>
        <w:tc>
          <w:tcPr>
            <w:tcW w:w="3402" w:type="dxa"/>
          </w:tcPr>
          <w:p w14:paraId="34E1AC4D" w14:textId="19285C2F" w:rsidR="00530C9D" w:rsidRPr="001067DA" w:rsidRDefault="00062A1D" w:rsidP="005C4BCD">
            <w:pPr>
              <w:spacing w:after="28"/>
              <w:jc w:val="center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</w:rPr>
              <w:t>…….</w:t>
            </w:r>
          </w:p>
        </w:tc>
      </w:tr>
      <w:tr w:rsidR="00530C9D" w:rsidRPr="001067DA" w14:paraId="2C55664E" w14:textId="77777777" w:rsidTr="00327032">
        <w:tc>
          <w:tcPr>
            <w:tcW w:w="1838" w:type="dxa"/>
          </w:tcPr>
          <w:p w14:paraId="042B7FAA" w14:textId="77777777" w:rsidR="00530C9D" w:rsidRPr="001067DA" w:rsidRDefault="00530C9D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SOUSCRIPTEUR</w:t>
            </w:r>
          </w:p>
        </w:tc>
        <w:tc>
          <w:tcPr>
            <w:tcW w:w="3119" w:type="dxa"/>
          </w:tcPr>
          <w:p w14:paraId="13CD53C2" w14:textId="6EA03053" w:rsidR="00530C9D" w:rsidRPr="001067DA" w:rsidRDefault="00062A1D" w:rsidP="005C4BCD">
            <w:pPr>
              <w:spacing w:after="28"/>
              <w:jc w:val="center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</w:rPr>
              <w:t>……</w:t>
            </w:r>
          </w:p>
        </w:tc>
        <w:tc>
          <w:tcPr>
            <w:tcW w:w="1984" w:type="dxa"/>
          </w:tcPr>
          <w:p w14:paraId="4712F964" w14:textId="77777777" w:rsidR="00530C9D" w:rsidRPr="001067DA" w:rsidRDefault="00530C9D" w:rsidP="005C4BCD">
            <w:pPr>
              <w:spacing w:after="28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CONTACT</w:t>
            </w:r>
          </w:p>
        </w:tc>
        <w:tc>
          <w:tcPr>
            <w:tcW w:w="3402" w:type="dxa"/>
          </w:tcPr>
          <w:p w14:paraId="3DF648D8" w14:textId="04E33EFF" w:rsidR="00530C9D" w:rsidRPr="001067DA" w:rsidRDefault="00062A1D" w:rsidP="00062A1D">
            <w:pPr>
              <w:spacing w:after="28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</w:rPr>
              <w:t>……</w:t>
            </w:r>
          </w:p>
        </w:tc>
      </w:tr>
      <w:tr w:rsidR="00530C9D" w:rsidRPr="001067DA" w14:paraId="3FC70AA8" w14:textId="77777777" w:rsidTr="00327032">
        <w:tc>
          <w:tcPr>
            <w:tcW w:w="1838" w:type="dxa"/>
            <w:shd w:val="clear" w:color="auto" w:fill="BDD6EE" w:themeFill="accent1" w:themeFillTint="66"/>
          </w:tcPr>
          <w:p w14:paraId="63427E06" w14:textId="77777777" w:rsidR="00530C9D" w:rsidRPr="001067DA" w:rsidRDefault="00530C9D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PRIME NETTE</w:t>
            </w:r>
          </w:p>
        </w:tc>
        <w:tc>
          <w:tcPr>
            <w:tcW w:w="3119" w:type="dxa"/>
            <w:shd w:val="clear" w:color="auto" w:fill="BDD6EE" w:themeFill="accent1" w:themeFillTint="66"/>
          </w:tcPr>
          <w:p w14:paraId="08E99528" w14:textId="77777777" w:rsidR="00530C9D" w:rsidRPr="001067DA" w:rsidRDefault="00530C9D" w:rsidP="005C4BCD">
            <w:pPr>
              <w:spacing w:after="28"/>
              <w:jc w:val="center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  <w:b/>
                <w:bCs/>
              </w:rPr>
              <w:t>ACC</w:t>
            </w:r>
          </w:p>
        </w:tc>
        <w:tc>
          <w:tcPr>
            <w:tcW w:w="1984" w:type="dxa"/>
            <w:shd w:val="clear" w:color="auto" w:fill="BDD6EE" w:themeFill="accent1" w:themeFillTint="66"/>
          </w:tcPr>
          <w:p w14:paraId="040BE55E" w14:textId="77777777" w:rsidR="00530C9D" w:rsidRPr="001067DA" w:rsidRDefault="00530C9D" w:rsidP="005C4BCD">
            <w:pPr>
              <w:spacing w:after="28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TAXE</w:t>
            </w:r>
          </w:p>
        </w:tc>
        <w:tc>
          <w:tcPr>
            <w:tcW w:w="3402" w:type="dxa"/>
            <w:shd w:val="clear" w:color="auto" w:fill="BDD6EE" w:themeFill="accent1" w:themeFillTint="66"/>
          </w:tcPr>
          <w:p w14:paraId="576B05B6" w14:textId="77777777" w:rsidR="00530C9D" w:rsidRPr="001067DA" w:rsidRDefault="00530C9D" w:rsidP="005C4BCD">
            <w:pPr>
              <w:spacing w:after="28"/>
              <w:jc w:val="center"/>
              <w:rPr>
                <w:rFonts w:ascii="Tahoma" w:hAnsi="Tahoma" w:cs="Tahoma"/>
              </w:rPr>
            </w:pPr>
            <w:r w:rsidRPr="001067DA">
              <w:rPr>
                <w:rFonts w:ascii="Tahoma" w:hAnsi="Tahoma" w:cs="Tahoma"/>
                <w:b/>
                <w:bCs/>
              </w:rPr>
              <w:t>PRIME TTC</w:t>
            </w:r>
          </w:p>
        </w:tc>
      </w:tr>
      <w:tr w:rsidR="00530C9D" w:rsidRPr="001067DA" w14:paraId="7E0698BB" w14:textId="77777777" w:rsidTr="00327032">
        <w:tc>
          <w:tcPr>
            <w:tcW w:w="1838" w:type="dxa"/>
          </w:tcPr>
          <w:p w14:paraId="51F0AC51" w14:textId="71A9242A" w:rsidR="00530C9D" w:rsidRPr="001067DA" w:rsidRDefault="009F7C92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…..</w:t>
            </w:r>
          </w:p>
        </w:tc>
        <w:tc>
          <w:tcPr>
            <w:tcW w:w="3119" w:type="dxa"/>
          </w:tcPr>
          <w:p w14:paraId="190F7EBD" w14:textId="12C65A71" w:rsidR="00530C9D" w:rsidRPr="001067DA" w:rsidRDefault="009F7C92" w:rsidP="005C4BCD">
            <w:pPr>
              <w:spacing w:after="28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…..</w:t>
            </w:r>
          </w:p>
        </w:tc>
        <w:tc>
          <w:tcPr>
            <w:tcW w:w="1984" w:type="dxa"/>
          </w:tcPr>
          <w:p w14:paraId="027DCDF0" w14:textId="301E3D43" w:rsidR="00530C9D" w:rsidRPr="001067DA" w:rsidRDefault="009F7C92" w:rsidP="005C4BCD">
            <w:pPr>
              <w:spacing w:after="28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….</w:t>
            </w:r>
          </w:p>
        </w:tc>
        <w:tc>
          <w:tcPr>
            <w:tcW w:w="3402" w:type="dxa"/>
          </w:tcPr>
          <w:p w14:paraId="2F522949" w14:textId="2A48306D" w:rsidR="00530C9D" w:rsidRPr="001067DA" w:rsidRDefault="009F7C92" w:rsidP="005C4BCD">
            <w:pPr>
              <w:spacing w:after="28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……</w:t>
            </w:r>
          </w:p>
        </w:tc>
      </w:tr>
      <w:tr w:rsidR="00530C9D" w:rsidRPr="001067DA" w14:paraId="388FC777" w14:textId="77777777" w:rsidTr="00327032">
        <w:tc>
          <w:tcPr>
            <w:tcW w:w="1838" w:type="dxa"/>
          </w:tcPr>
          <w:p w14:paraId="5E1E2C27" w14:textId="77777777" w:rsidR="00530C9D" w:rsidRPr="001067DA" w:rsidRDefault="00530C9D" w:rsidP="00327032">
            <w:pPr>
              <w:spacing w:after="28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ACTIVITE</w:t>
            </w:r>
          </w:p>
        </w:tc>
        <w:tc>
          <w:tcPr>
            <w:tcW w:w="8505" w:type="dxa"/>
            <w:gridSpan w:val="3"/>
          </w:tcPr>
          <w:p w14:paraId="4690B580" w14:textId="6D9E8D59" w:rsidR="00530C9D" w:rsidRPr="001067DA" w:rsidRDefault="003F4E28" w:rsidP="005C4BCD">
            <w:pPr>
              <w:spacing w:after="38" w:line="240" w:lineRule="auto"/>
              <w:ind w:left="2"/>
              <w:jc w:val="center"/>
              <w:rPr>
                <w:rFonts w:ascii="Tahoma" w:hAnsi="Tahoma" w:cs="Tahoma"/>
                <w:b/>
                <w:bCs/>
              </w:rPr>
            </w:pPr>
            <w:r w:rsidRPr="001067DA">
              <w:rPr>
                <w:rFonts w:ascii="Tahoma" w:hAnsi="Tahoma" w:cs="Tahoma"/>
                <w:b/>
                <w:bCs/>
              </w:rPr>
              <w:t>…….</w:t>
            </w:r>
          </w:p>
        </w:tc>
      </w:tr>
    </w:tbl>
    <w:p w14:paraId="7EE40382" w14:textId="77777777" w:rsidR="00530C9D" w:rsidRPr="001067DA" w:rsidRDefault="00530C9D" w:rsidP="00530C9D">
      <w:pPr>
        <w:spacing w:after="30" w:line="237" w:lineRule="auto"/>
        <w:jc w:val="both"/>
        <w:rPr>
          <w:rFonts w:ascii="Tahoma" w:eastAsia="Times New Roman" w:hAnsi="Tahoma" w:cs="Tahoma"/>
        </w:rPr>
      </w:pPr>
    </w:p>
    <w:p w14:paraId="7A894D3A" w14:textId="29800254" w:rsidR="00530C9D" w:rsidRPr="001067DA" w:rsidRDefault="00530C9D" w:rsidP="005C4BCD">
      <w:pPr>
        <w:spacing w:after="30" w:line="237" w:lineRule="auto"/>
        <w:jc w:val="both"/>
        <w:rPr>
          <w:rFonts w:ascii="Tahoma" w:hAnsi="Tahoma" w:cs="Tahoma"/>
        </w:rPr>
      </w:pPr>
      <w:r w:rsidRPr="001067DA">
        <w:rPr>
          <w:rFonts w:ascii="Tahoma" w:eastAsia="Times New Roman" w:hAnsi="Tahoma" w:cs="Tahoma"/>
        </w:rPr>
        <w:t>Le présent contrat</w:t>
      </w:r>
      <w:r w:rsidR="00CF41DA" w:rsidRPr="001067DA">
        <w:rPr>
          <w:rFonts w:ascii="Tahoma" w:eastAsia="Times New Roman" w:hAnsi="Tahoma" w:cs="Tahoma"/>
        </w:rPr>
        <w:t xml:space="preserve"> qui</w:t>
      </w:r>
      <w:r w:rsidRPr="001067DA">
        <w:rPr>
          <w:rFonts w:ascii="Tahoma" w:eastAsia="Times New Roman" w:hAnsi="Tahoma" w:cs="Tahoma"/>
        </w:rPr>
        <w:t xml:space="preserve"> est conclu entre le </w:t>
      </w:r>
      <w:r w:rsidR="006E570B" w:rsidRPr="001067DA">
        <w:rPr>
          <w:rFonts w:ascii="Tahoma" w:eastAsia="Times New Roman" w:hAnsi="Tahoma" w:cs="Tahoma"/>
        </w:rPr>
        <w:t>S</w:t>
      </w:r>
      <w:r w:rsidRPr="001067DA">
        <w:rPr>
          <w:rFonts w:ascii="Tahoma" w:eastAsia="Times New Roman" w:hAnsi="Tahoma" w:cs="Tahoma"/>
        </w:rPr>
        <w:t>ouscripteur</w:t>
      </w:r>
      <w:r w:rsidR="00F07CCB" w:rsidRPr="001067DA">
        <w:rPr>
          <w:rFonts w:ascii="Tahoma" w:eastAsia="Times New Roman" w:hAnsi="Tahoma" w:cs="Tahoma"/>
        </w:rPr>
        <w:t xml:space="preserve"> (</w:t>
      </w:r>
      <w:r w:rsidRPr="001067DA">
        <w:rPr>
          <w:rFonts w:ascii="Tahoma" w:eastAsia="Times New Roman" w:hAnsi="Tahoma" w:cs="Tahoma"/>
        </w:rPr>
        <w:t>ci-dessus mentionné</w:t>
      </w:r>
      <w:r w:rsidR="00F07CCB" w:rsidRPr="001067DA">
        <w:rPr>
          <w:rFonts w:ascii="Tahoma" w:eastAsia="Times New Roman" w:hAnsi="Tahoma" w:cs="Tahoma"/>
        </w:rPr>
        <w:t>)</w:t>
      </w:r>
      <w:r w:rsidRPr="001067DA">
        <w:rPr>
          <w:rFonts w:ascii="Tahoma" w:eastAsia="Times New Roman" w:hAnsi="Tahoma" w:cs="Tahoma"/>
        </w:rPr>
        <w:t xml:space="preserve"> et</w:t>
      </w:r>
      <w:r w:rsidRPr="001067DA">
        <w:rPr>
          <w:rFonts w:ascii="Tahoma" w:hAnsi="Tahoma" w:cs="Tahoma"/>
        </w:rPr>
        <w:t xml:space="preserve"> </w:t>
      </w:r>
      <w:r w:rsidRPr="001067DA">
        <w:rPr>
          <w:rFonts w:ascii="Tahoma" w:eastAsia="Times New Roman" w:hAnsi="Tahoma" w:cs="Tahoma"/>
        </w:rPr>
        <w:t>SIM ASSURANCES CI</w:t>
      </w:r>
      <w:r w:rsidR="00461B18" w:rsidRPr="001067DA">
        <w:rPr>
          <w:rFonts w:ascii="Tahoma" w:eastAsia="Times New Roman" w:hAnsi="Tahoma" w:cs="Tahoma"/>
        </w:rPr>
        <w:t xml:space="preserve"> </w:t>
      </w:r>
      <w:r w:rsidR="005439C7" w:rsidRPr="001067DA">
        <w:rPr>
          <w:rFonts w:ascii="Tahoma" w:eastAsia="Times New Roman" w:hAnsi="Tahoma" w:cs="Tahoma"/>
        </w:rPr>
        <w:t>(</w:t>
      </w:r>
      <w:r w:rsidR="00461B18" w:rsidRPr="001067DA">
        <w:rPr>
          <w:rFonts w:ascii="Tahoma" w:eastAsia="Times New Roman" w:hAnsi="Tahoma" w:cs="Tahoma"/>
        </w:rPr>
        <w:t>l’</w:t>
      </w:r>
      <w:r w:rsidRPr="001067DA">
        <w:rPr>
          <w:rFonts w:ascii="Tahoma" w:eastAsia="Times New Roman" w:hAnsi="Tahoma" w:cs="Tahoma"/>
        </w:rPr>
        <w:t>Assureur</w:t>
      </w:r>
      <w:r w:rsidR="005439C7" w:rsidRPr="001067DA">
        <w:rPr>
          <w:rFonts w:ascii="Tahoma" w:eastAsia="Times New Roman" w:hAnsi="Tahoma" w:cs="Tahoma"/>
        </w:rPr>
        <w:t>)</w:t>
      </w:r>
      <w:r w:rsidRPr="001067DA">
        <w:rPr>
          <w:rFonts w:ascii="Tahoma" w:eastAsia="Times New Roman" w:hAnsi="Tahoma" w:cs="Tahoma"/>
        </w:rPr>
        <w:t xml:space="preserve"> est constitué par : </w:t>
      </w:r>
    </w:p>
    <w:p w14:paraId="0064A781" w14:textId="609814D2" w:rsidR="00530C9D" w:rsidRPr="001067DA" w:rsidRDefault="00530C9D" w:rsidP="005C4BCD">
      <w:pPr>
        <w:pStyle w:val="Paragraphedeliste"/>
        <w:numPr>
          <w:ilvl w:val="0"/>
          <w:numId w:val="1"/>
        </w:numPr>
        <w:spacing w:after="30" w:line="237" w:lineRule="auto"/>
        <w:jc w:val="both"/>
        <w:rPr>
          <w:rFonts w:ascii="Tahoma" w:hAnsi="Tahoma" w:cs="Tahoma"/>
        </w:rPr>
      </w:pPr>
      <w:r w:rsidRPr="001067DA">
        <w:rPr>
          <w:rFonts w:ascii="Tahoma" w:eastAsia="Times New Roman" w:hAnsi="Tahoma" w:cs="Tahoma"/>
        </w:rPr>
        <w:t xml:space="preserve">Les Conditions Générales </w:t>
      </w:r>
      <w:r w:rsidR="00AA7C59" w:rsidRPr="001067DA">
        <w:rPr>
          <w:rFonts w:ascii="Tahoma" w:eastAsia="Times New Roman" w:hAnsi="Tahoma" w:cs="Tahoma"/>
        </w:rPr>
        <w:t>police</w:t>
      </w:r>
      <w:r w:rsidRPr="001067DA">
        <w:rPr>
          <w:rFonts w:ascii="Tahoma" w:eastAsia="Times New Roman" w:hAnsi="Tahoma" w:cs="Tahoma"/>
        </w:rPr>
        <w:t xml:space="preserve"> RELAXACCIDENTS</w:t>
      </w:r>
      <w:r w:rsidR="00AA7C59" w:rsidRPr="001067DA">
        <w:rPr>
          <w:rFonts w:ascii="Tahoma" w:eastAsia="Times New Roman" w:hAnsi="Tahoma" w:cs="Tahoma"/>
        </w:rPr>
        <w:t xml:space="preserve"> </w:t>
      </w:r>
      <w:r w:rsidR="00F35F8A" w:rsidRPr="001067DA">
        <w:rPr>
          <w:rFonts w:ascii="Tahoma" w:eastAsia="Times New Roman" w:hAnsi="Tahoma" w:cs="Tahoma"/>
        </w:rPr>
        <w:t>(</w:t>
      </w:r>
      <w:r w:rsidR="00AA7C59" w:rsidRPr="001067DA">
        <w:rPr>
          <w:rFonts w:ascii="Tahoma" w:eastAsia="Times New Roman" w:hAnsi="Tahoma" w:cs="Tahoma"/>
        </w:rPr>
        <w:t>MF</w:t>
      </w:r>
      <w:r w:rsidR="00F35F8A" w:rsidRPr="001067DA">
        <w:rPr>
          <w:rFonts w:ascii="Tahoma" w:eastAsia="Times New Roman" w:hAnsi="Tahoma" w:cs="Tahoma"/>
        </w:rPr>
        <w:t>B/DGTCP/DA/</w:t>
      </w:r>
      <w:r w:rsidRPr="001067DA">
        <w:rPr>
          <w:rFonts w:ascii="Tahoma" w:eastAsia="Times New Roman" w:hAnsi="Tahoma" w:cs="Tahoma"/>
        </w:rPr>
        <w:t>N° 01507 du 19 JUIN 2025</w:t>
      </w:r>
      <w:r w:rsidR="001F75DF" w:rsidRPr="001067DA">
        <w:rPr>
          <w:rFonts w:ascii="Tahoma" w:eastAsia="Times New Roman" w:hAnsi="Tahoma" w:cs="Tahoma"/>
        </w:rPr>
        <w:t>)</w:t>
      </w:r>
      <w:r w:rsidRPr="001067DA">
        <w:rPr>
          <w:rFonts w:ascii="Tahoma" w:eastAsia="Times New Roman" w:hAnsi="Tahoma" w:cs="Tahoma"/>
        </w:rPr>
        <w:t> ;</w:t>
      </w:r>
    </w:p>
    <w:p w14:paraId="307AB60A" w14:textId="22215E9E" w:rsidR="00530C9D" w:rsidRPr="001067DA" w:rsidRDefault="00530C9D" w:rsidP="005C4BCD">
      <w:pPr>
        <w:pStyle w:val="Paragraphedeliste"/>
        <w:numPr>
          <w:ilvl w:val="0"/>
          <w:numId w:val="1"/>
        </w:numPr>
        <w:spacing w:after="30" w:line="237" w:lineRule="auto"/>
        <w:jc w:val="both"/>
        <w:rPr>
          <w:rFonts w:ascii="Tahoma" w:hAnsi="Tahoma" w:cs="Tahoma"/>
        </w:rPr>
      </w:pPr>
      <w:r w:rsidRPr="001067DA">
        <w:rPr>
          <w:rFonts w:ascii="Tahoma" w:eastAsia="Times New Roman" w:hAnsi="Tahoma" w:cs="Tahoma"/>
        </w:rPr>
        <w:t>Et</w:t>
      </w:r>
      <w:r w:rsidRPr="001067DA">
        <w:rPr>
          <w:rFonts w:ascii="Tahoma" w:hAnsi="Tahoma" w:cs="Tahoma"/>
        </w:rPr>
        <w:t xml:space="preserve"> </w:t>
      </w:r>
      <w:r w:rsidRPr="001067DA">
        <w:rPr>
          <w:rFonts w:ascii="Tahoma" w:eastAsia="Times New Roman" w:hAnsi="Tahoma" w:cs="Tahoma"/>
        </w:rPr>
        <w:t xml:space="preserve">les Conditions Particulières qui suivent, lesquelles annulent et remplacent toutes dispositions des </w:t>
      </w:r>
      <w:r w:rsidR="001F75DF" w:rsidRPr="001067DA">
        <w:rPr>
          <w:rFonts w:ascii="Tahoma" w:eastAsia="Times New Roman" w:hAnsi="Tahoma" w:cs="Tahoma"/>
        </w:rPr>
        <w:t>C</w:t>
      </w:r>
      <w:r w:rsidRPr="001067DA">
        <w:rPr>
          <w:rFonts w:ascii="Tahoma" w:eastAsia="Times New Roman" w:hAnsi="Tahoma" w:cs="Tahoma"/>
        </w:rPr>
        <w:t xml:space="preserve">onditions </w:t>
      </w:r>
      <w:r w:rsidR="001F75DF" w:rsidRPr="001067DA">
        <w:rPr>
          <w:rFonts w:ascii="Tahoma" w:eastAsia="Times New Roman" w:hAnsi="Tahoma" w:cs="Tahoma"/>
        </w:rPr>
        <w:t>G</w:t>
      </w:r>
      <w:r w:rsidRPr="001067DA">
        <w:rPr>
          <w:rFonts w:ascii="Tahoma" w:eastAsia="Times New Roman" w:hAnsi="Tahoma" w:cs="Tahoma"/>
        </w:rPr>
        <w:t xml:space="preserve">énérales et </w:t>
      </w:r>
      <w:r w:rsidR="001F75DF" w:rsidRPr="001067DA">
        <w:rPr>
          <w:rFonts w:ascii="Tahoma" w:eastAsia="Times New Roman" w:hAnsi="Tahoma" w:cs="Tahoma"/>
        </w:rPr>
        <w:t>C</w:t>
      </w:r>
      <w:r w:rsidRPr="001067DA">
        <w:rPr>
          <w:rFonts w:ascii="Tahoma" w:eastAsia="Times New Roman" w:hAnsi="Tahoma" w:cs="Tahoma"/>
        </w:rPr>
        <w:t xml:space="preserve">onventions </w:t>
      </w:r>
      <w:r w:rsidR="001F75DF" w:rsidRPr="001067DA">
        <w:rPr>
          <w:rFonts w:ascii="Tahoma" w:eastAsia="Times New Roman" w:hAnsi="Tahoma" w:cs="Tahoma"/>
        </w:rPr>
        <w:t>S</w:t>
      </w:r>
      <w:r w:rsidRPr="001067DA">
        <w:rPr>
          <w:rFonts w:ascii="Tahoma" w:eastAsia="Times New Roman" w:hAnsi="Tahoma" w:cs="Tahoma"/>
        </w:rPr>
        <w:t>péciales qui seraient plus restrictives ou qui présenteraient par rapport à celles-ci une divergence ou une incompatibilité.</w:t>
      </w:r>
    </w:p>
    <w:p w14:paraId="6EA65D9F" w14:textId="261D5D22" w:rsidR="00276DDF" w:rsidRPr="00DB0A73" w:rsidRDefault="00DB0A73" w:rsidP="005C4BCD">
      <w:pPr>
        <w:spacing w:after="30" w:line="237" w:lineRule="auto"/>
        <w:ind w:left="-15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838D7D" wp14:editId="07E52C00">
                <wp:simplePos x="0" y="0"/>
                <wp:positionH relativeFrom="margin">
                  <wp:posOffset>-63500</wp:posOffset>
                </wp:positionH>
                <wp:positionV relativeFrom="paragraph">
                  <wp:posOffset>121285</wp:posOffset>
                </wp:positionV>
                <wp:extent cx="6692900" cy="4000500"/>
                <wp:effectExtent l="0" t="0" r="12700" b="19050"/>
                <wp:wrapNone/>
                <wp:docPr id="6927979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4000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3B6F2" id="Rectangle 2" o:spid="_x0000_s1026" style="position:absolute;margin-left:-5pt;margin-top:9.55pt;width:527pt;height:31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79C9FB45" w14:textId="2A2551F6" w:rsidR="00DB0A73" w:rsidRPr="009972FC" w:rsidRDefault="00DB0A73" w:rsidP="009972FC">
      <w:pPr>
        <w:pStyle w:val="Paragraphedeliste"/>
        <w:numPr>
          <w:ilvl w:val="0"/>
          <w:numId w:val="18"/>
        </w:numPr>
        <w:spacing w:line="240" w:lineRule="auto"/>
        <w:rPr>
          <w:rFonts w:ascii="Tahoma" w:hAnsi="Tahoma" w:cs="Tahoma"/>
        </w:rPr>
      </w:pPr>
      <w:r w:rsidRPr="009972FC">
        <w:rPr>
          <w:rFonts w:ascii="Tahoma" w:eastAsia="Arial" w:hAnsi="Tahoma" w:cs="Tahoma"/>
        </w:rPr>
        <w:t xml:space="preserve">Toute réclamation relative à l’exécution du contrat doit être adressée à </w:t>
      </w:r>
      <w:r w:rsidR="007D4B1A">
        <w:rPr>
          <w:rFonts w:ascii="Tahoma" w:eastAsia="Arial" w:hAnsi="Tahoma" w:cs="Tahoma"/>
        </w:rPr>
        <w:t xml:space="preserve">SIM ASSURANCES </w:t>
      </w:r>
      <w:r w:rsidR="00B65653">
        <w:rPr>
          <w:rFonts w:ascii="Tahoma" w:eastAsia="Arial" w:hAnsi="Tahoma" w:cs="Tahoma"/>
        </w:rPr>
        <w:t>COTE D’IVOIRE</w:t>
      </w:r>
      <w:r w:rsidRPr="009972FC">
        <w:rPr>
          <w:rFonts w:ascii="Tahoma" w:eastAsia="Arial" w:hAnsi="Tahoma" w:cs="Tahoma"/>
        </w:rPr>
        <w:t xml:space="preserve"> ou à son mandataire désigné par :</w:t>
      </w:r>
    </w:p>
    <w:p w14:paraId="54B98A04" w14:textId="0B4D9932" w:rsidR="00DB0A73" w:rsidRPr="00DB0A73" w:rsidRDefault="00DB0A73" w:rsidP="00DB0A73">
      <w:pPr>
        <w:rPr>
          <w:rFonts w:ascii="Tahoma" w:hAnsi="Tahoma" w:cs="Tahoma"/>
        </w:rPr>
      </w:pPr>
    </w:p>
    <w:p w14:paraId="6CF09058" w14:textId="71DC28FD" w:rsidR="00DB0A73" w:rsidRPr="00DB0A73" w:rsidRDefault="00DB0A73" w:rsidP="00DB0A73">
      <w:pPr>
        <w:pStyle w:val="Paragraphedeliste"/>
        <w:numPr>
          <w:ilvl w:val="0"/>
          <w:numId w:val="15"/>
        </w:numPr>
        <w:spacing w:line="240" w:lineRule="auto"/>
        <w:contextualSpacing w:val="0"/>
        <w:rPr>
          <w:rFonts w:ascii="Tahoma" w:hAnsi="Tahoma" w:cs="Tahoma"/>
        </w:rPr>
      </w:pPr>
      <w:r w:rsidRPr="00DB0A73">
        <w:rPr>
          <w:rFonts w:ascii="Tahoma" w:eastAsia="Arial" w:hAnsi="Tahoma" w:cs="Tahoma"/>
        </w:rPr>
        <w:t>Courrier contre décharge ;</w:t>
      </w:r>
    </w:p>
    <w:p w14:paraId="63DE7874" w14:textId="73AAB8D0" w:rsidR="00DB0A73" w:rsidRPr="00AC508C" w:rsidRDefault="00DB0A73" w:rsidP="00AC508C">
      <w:pPr>
        <w:pStyle w:val="Paragraphedeliste"/>
        <w:numPr>
          <w:ilvl w:val="0"/>
          <w:numId w:val="15"/>
        </w:numPr>
        <w:spacing w:line="240" w:lineRule="auto"/>
        <w:contextualSpacing w:val="0"/>
        <w:rPr>
          <w:rFonts w:ascii="Tahoma" w:hAnsi="Tahoma" w:cs="Tahoma"/>
        </w:rPr>
      </w:pPr>
      <w:r w:rsidRPr="00DB0A73">
        <w:rPr>
          <w:rFonts w:ascii="Tahoma" w:eastAsia="Arial" w:hAnsi="Tahoma" w:cs="Tahoma"/>
        </w:rPr>
        <w:t xml:space="preserve">Courrier électronique à l’adresse : </w:t>
      </w:r>
      <w:hyperlink r:id="rId7" w:history="1">
        <w:r w:rsidR="00AC508C" w:rsidRPr="007A2ACF">
          <w:rPr>
            <w:rStyle w:val="Lienhypertexte"/>
            <w:rFonts w:ascii="Tahoma" w:eastAsia="Arial" w:hAnsi="Tahoma" w:cs="Tahoma"/>
          </w:rPr>
          <w:t>info@simassurances.com</w:t>
        </w:r>
      </w:hyperlink>
    </w:p>
    <w:p w14:paraId="68BFD6FA" w14:textId="2490F4EF" w:rsidR="00DB0A73" w:rsidRPr="00DB0A73" w:rsidRDefault="00DB0A73" w:rsidP="00DB0A73">
      <w:pPr>
        <w:pStyle w:val="Paragraphedeliste"/>
        <w:numPr>
          <w:ilvl w:val="0"/>
          <w:numId w:val="15"/>
        </w:numPr>
        <w:spacing w:line="240" w:lineRule="auto"/>
        <w:contextualSpacing w:val="0"/>
        <w:rPr>
          <w:rFonts w:ascii="Tahoma" w:hAnsi="Tahoma" w:cs="Tahoma"/>
        </w:rPr>
      </w:pPr>
      <w:r w:rsidRPr="00DB0A73">
        <w:rPr>
          <w:rFonts w:ascii="Tahoma" w:eastAsia="Arial" w:hAnsi="Tahoma" w:cs="Tahoma"/>
        </w:rPr>
        <w:t>Tout autre moyen faisant foi.</w:t>
      </w:r>
    </w:p>
    <w:p w14:paraId="22A710AF" w14:textId="77777777" w:rsidR="00DB0A73" w:rsidRPr="00DB0A73" w:rsidRDefault="00DB0A73" w:rsidP="00DB0A73">
      <w:pPr>
        <w:rPr>
          <w:rFonts w:ascii="Tahoma" w:hAnsi="Tahoma" w:cs="Tahoma"/>
        </w:rPr>
      </w:pPr>
    </w:p>
    <w:p w14:paraId="7E37D792" w14:textId="5616072B" w:rsidR="00DB0A73" w:rsidRPr="00DB0A73" w:rsidRDefault="00CD53E9" w:rsidP="00DB0A73">
      <w:pPr>
        <w:rPr>
          <w:rFonts w:ascii="Tahoma" w:hAnsi="Tahoma" w:cs="Tahoma"/>
        </w:rPr>
      </w:pPr>
      <w:r>
        <w:rPr>
          <w:rFonts w:ascii="Tahoma" w:eastAsia="Arial" w:hAnsi="Tahoma" w:cs="Tahoma"/>
        </w:rPr>
        <w:t xml:space="preserve">  </w:t>
      </w:r>
      <w:r w:rsidR="00DB0A73" w:rsidRPr="00DB0A73">
        <w:rPr>
          <w:rFonts w:ascii="Tahoma" w:eastAsia="Arial" w:hAnsi="Tahoma" w:cs="Tahoma"/>
        </w:rPr>
        <w:t>La réclamation est gratuite.</w:t>
      </w:r>
    </w:p>
    <w:p w14:paraId="3F55FF9D" w14:textId="77777777" w:rsidR="00DB0A73" w:rsidRPr="00DB0A73" w:rsidRDefault="00DB0A73" w:rsidP="00DB0A73">
      <w:pPr>
        <w:rPr>
          <w:rFonts w:ascii="Tahoma" w:hAnsi="Tahoma" w:cs="Tahoma"/>
        </w:rPr>
      </w:pPr>
    </w:p>
    <w:p w14:paraId="613C0260" w14:textId="7DA38688" w:rsidR="00DB0A73" w:rsidRPr="00DB0A73" w:rsidRDefault="00B65653" w:rsidP="00DB0A73">
      <w:pPr>
        <w:pStyle w:val="Paragraphedeliste"/>
        <w:numPr>
          <w:ilvl w:val="0"/>
          <w:numId w:val="14"/>
        </w:numPr>
        <w:spacing w:line="240" w:lineRule="auto"/>
        <w:contextualSpacing w:val="0"/>
        <w:rPr>
          <w:rFonts w:ascii="Tahoma" w:hAnsi="Tahoma" w:cs="Tahoma"/>
        </w:rPr>
      </w:pPr>
      <w:r>
        <w:rPr>
          <w:rFonts w:ascii="Tahoma" w:eastAsia="Arial" w:hAnsi="Tahoma" w:cs="Tahoma"/>
        </w:rPr>
        <w:t>SIM ASSURANCES COTE D’IVOIRE</w:t>
      </w:r>
      <w:r w:rsidR="00DB0A73" w:rsidRPr="00DB0A73">
        <w:rPr>
          <w:rFonts w:ascii="Tahoma" w:eastAsia="Arial" w:hAnsi="Tahoma" w:cs="Tahoma"/>
        </w:rPr>
        <w:t xml:space="preserve"> est tenue d’apporter une réponse, dans un délai maximum de cinq (05) jours ouvrés à compter de la date de réception de la réclamation ».</w:t>
      </w:r>
    </w:p>
    <w:p w14:paraId="5633FCA2" w14:textId="77777777" w:rsidR="00DB0A73" w:rsidRPr="00DB0A73" w:rsidRDefault="00DB0A73" w:rsidP="00DB0A73">
      <w:pPr>
        <w:rPr>
          <w:rFonts w:ascii="Tahoma" w:hAnsi="Tahoma" w:cs="Tahoma"/>
        </w:rPr>
      </w:pPr>
    </w:p>
    <w:p w14:paraId="47C90C07" w14:textId="77777777" w:rsidR="002404F6" w:rsidRPr="002404F6" w:rsidRDefault="00CD53E9" w:rsidP="002404F6">
      <w:pPr>
        <w:rPr>
          <w:rFonts w:ascii="Tahoma" w:hAnsi="Tahoma" w:cs="Tahoma"/>
        </w:rPr>
      </w:pPr>
      <w:r>
        <w:rPr>
          <w:rFonts w:ascii="Tahoma" w:eastAsia="Arial" w:hAnsi="Tahoma" w:cs="Tahoma"/>
        </w:rPr>
        <w:t xml:space="preserve"> </w:t>
      </w:r>
      <w:r w:rsidR="002404F6" w:rsidRPr="002404F6">
        <w:rPr>
          <w:rFonts w:ascii="Tahoma" w:eastAsia="Arial" w:hAnsi="Tahoma" w:cs="Tahoma"/>
        </w:rPr>
        <w:t>En cas d’insatisfaction ou d’absence de réponse dans les délais requis, le client peut saisir gratuitement, à sa convenance :</w:t>
      </w:r>
    </w:p>
    <w:p w14:paraId="06DF5292" w14:textId="77777777" w:rsidR="002404F6" w:rsidRPr="002404F6" w:rsidRDefault="002404F6" w:rsidP="002404F6">
      <w:pPr>
        <w:pStyle w:val="Paragraphedeliste"/>
        <w:numPr>
          <w:ilvl w:val="0"/>
          <w:numId w:val="16"/>
        </w:numPr>
        <w:contextualSpacing w:val="0"/>
        <w:rPr>
          <w:rFonts w:ascii="Tahoma" w:hAnsi="Tahoma" w:cs="Tahoma"/>
        </w:rPr>
      </w:pPr>
      <w:r w:rsidRPr="002404F6">
        <w:rPr>
          <w:rFonts w:ascii="Tahoma" w:eastAsia="Arial" w:hAnsi="Tahoma" w:cs="Tahoma"/>
        </w:rPr>
        <w:t>Observatoire de la Qualité des Services Financiers de Côte d’Ivoire (OQSF-CI) :</w:t>
      </w:r>
    </w:p>
    <w:p w14:paraId="406F5F57" w14:textId="77777777" w:rsidR="002404F6" w:rsidRPr="002404F6" w:rsidRDefault="002404F6" w:rsidP="002404F6">
      <w:pPr>
        <w:ind w:left="720"/>
        <w:rPr>
          <w:rFonts w:ascii="Tahoma" w:hAnsi="Tahoma" w:cs="Tahoma"/>
        </w:rPr>
      </w:pPr>
      <w:r w:rsidRPr="002404F6">
        <w:rPr>
          <w:rFonts w:ascii="Tahoma" w:eastAsia="Arial" w:hAnsi="Tahoma" w:cs="Tahoma"/>
        </w:rPr>
        <w:t>• Site internet : www.oqsf.ci ;</w:t>
      </w:r>
    </w:p>
    <w:p w14:paraId="0BA95E35" w14:textId="77777777" w:rsidR="002404F6" w:rsidRPr="002404F6" w:rsidRDefault="002404F6" w:rsidP="002404F6">
      <w:pPr>
        <w:ind w:left="720"/>
        <w:rPr>
          <w:rFonts w:ascii="Tahoma" w:hAnsi="Tahoma" w:cs="Tahoma"/>
        </w:rPr>
      </w:pPr>
      <w:r w:rsidRPr="002404F6">
        <w:rPr>
          <w:rFonts w:ascii="Tahoma" w:eastAsia="Arial" w:hAnsi="Tahoma" w:cs="Tahoma"/>
        </w:rPr>
        <w:t>• Adresse électronique : info@oqsf.finances.gouv.ci ;</w:t>
      </w:r>
    </w:p>
    <w:p w14:paraId="7B8FC34F" w14:textId="77777777" w:rsidR="002404F6" w:rsidRPr="002404F6" w:rsidRDefault="002404F6" w:rsidP="002404F6">
      <w:pPr>
        <w:ind w:left="720"/>
        <w:rPr>
          <w:rFonts w:ascii="Tahoma" w:hAnsi="Tahoma" w:cs="Tahoma"/>
        </w:rPr>
      </w:pPr>
      <w:r w:rsidRPr="002404F6">
        <w:rPr>
          <w:rFonts w:ascii="Tahoma" w:eastAsia="Arial" w:hAnsi="Tahoma" w:cs="Tahoma"/>
        </w:rPr>
        <w:t>• Plateforme d’éducation financière : edufina.oqsf.org.</w:t>
      </w:r>
    </w:p>
    <w:p w14:paraId="5544A668" w14:textId="77777777" w:rsidR="002404F6" w:rsidRPr="002404F6" w:rsidRDefault="002404F6" w:rsidP="002404F6">
      <w:pPr>
        <w:rPr>
          <w:rFonts w:ascii="Tahoma" w:hAnsi="Tahoma" w:cs="Tahoma"/>
        </w:rPr>
      </w:pPr>
    </w:p>
    <w:p w14:paraId="45B0D599" w14:textId="77777777" w:rsidR="002404F6" w:rsidRPr="002404F6" w:rsidRDefault="002404F6" w:rsidP="002404F6">
      <w:pPr>
        <w:pStyle w:val="Paragraphedeliste"/>
        <w:numPr>
          <w:ilvl w:val="0"/>
          <w:numId w:val="16"/>
        </w:numPr>
        <w:contextualSpacing w:val="0"/>
        <w:rPr>
          <w:rFonts w:ascii="Tahoma" w:hAnsi="Tahoma" w:cs="Tahoma"/>
        </w:rPr>
      </w:pPr>
      <w:r w:rsidRPr="002404F6">
        <w:rPr>
          <w:rFonts w:ascii="Tahoma" w:eastAsia="Arial" w:hAnsi="Tahoma" w:cs="Tahoma"/>
        </w:rPr>
        <w:t>Médiation de l’Assurance :</w:t>
      </w:r>
    </w:p>
    <w:p w14:paraId="2BFF250D" w14:textId="77777777" w:rsidR="002404F6" w:rsidRPr="002404F6" w:rsidRDefault="002404F6" w:rsidP="002404F6">
      <w:pPr>
        <w:ind w:left="720"/>
        <w:rPr>
          <w:rFonts w:ascii="Tahoma" w:hAnsi="Tahoma" w:cs="Tahoma"/>
        </w:rPr>
      </w:pPr>
      <w:r w:rsidRPr="002404F6">
        <w:rPr>
          <w:rFonts w:ascii="Tahoma" w:eastAsia="Arial" w:hAnsi="Tahoma" w:cs="Tahoma"/>
        </w:rPr>
        <w:t>• Site internet : www.mediationassuranceci.net</w:t>
      </w:r>
    </w:p>
    <w:p w14:paraId="53966608" w14:textId="763D2EB9" w:rsidR="00DB0A73" w:rsidRPr="00DB0A73" w:rsidRDefault="00DB0A73" w:rsidP="002404F6">
      <w:pPr>
        <w:rPr>
          <w:rFonts w:ascii="Tahoma" w:hAnsi="Tahoma" w:cs="Tahoma"/>
        </w:rPr>
      </w:pPr>
    </w:p>
    <w:p w14:paraId="0D27C4FE" w14:textId="77777777" w:rsidR="00530C9D" w:rsidRPr="001067DA" w:rsidRDefault="00530C9D" w:rsidP="005C4BCD">
      <w:pPr>
        <w:pStyle w:val="Paragraphedeliste"/>
        <w:jc w:val="both"/>
        <w:rPr>
          <w:rFonts w:ascii="Tahoma" w:eastAsia="Times New Roman" w:hAnsi="Tahoma" w:cs="Tahoma"/>
          <w:b/>
        </w:rPr>
      </w:pPr>
    </w:p>
    <w:p w14:paraId="49BCEBE9" w14:textId="77C61E0D" w:rsidR="00530C9D" w:rsidRPr="001067DA" w:rsidRDefault="00530C9D" w:rsidP="00B36CB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spacing w:after="78" w:line="240" w:lineRule="auto"/>
        <w:jc w:val="center"/>
        <w:rPr>
          <w:rFonts w:ascii="Tahoma" w:hAnsi="Tahoma" w:cs="Tahoma"/>
          <w:b/>
        </w:rPr>
      </w:pPr>
      <w:r w:rsidRPr="001067DA">
        <w:rPr>
          <w:rFonts w:ascii="Tahoma" w:eastAsia="Times New Roman" w:hAnsi="Tahoma" w:cs="Tahoma"/>
          <w:b/>
        </w:rPr>
        <w:t>DECLARATION DU SOUSCRIPTEUR</w:t>
      </w:r>
    </w:p>
    <w:p w14:paraId="31806B06" w14:textId="7AF861C1" w:rsidR="00016C53" w:rsidRPr="001067DA" w:rsidRDefault="00530C9D" w:rsidP="00B36CB1">
      <w:pPr>
        <w:spacing w:after="39" w:line="360" w:lineRule="auto"/>
        <w:ind w:left="-5" w:hanging="10"/>
        <w:jc w:val="both"/>
        <w:rPr>
          <w:rFonts w:ascii="Tahoma" w:eastAsia="Times New Roman" w:hAnsi="Tahoma" w:cs="Tahoma"/>
        </w:rPr>
      </w:pPr>
      <w:r w:rsidRPr="001067DA">
        <w:rPr>
          <w:rFonts w:ascii="Tahoma" w:eastAsia="Times New Roman" w:hAnsi="Tahoma" w:cs="Tahoma"/>
        </w:rPr>
        <w:t>Le souscripteur déclare ce qui suit et la compagnie lui en donne acte :</w:t>
      </w:r>
    </w:p>
    <w:p w14:paraId="5DB57AB1" w14:textId="59128446" w:rsidR="001067DA" w:rsidRPr="001067DA" w:rsidRDefault="00530C9D" w:rsidP="00B36CB1">
      <w:pPr>
        <w:spacing w:after="39" w:line="360" w:lineRule="auto"/>
        <w:ind w:left="-5" w:hanging="10"/>
        <w:jc w:val="both"/>
        <w:rPr>
          <w:rFonts w:ascii="Tahoma" w:hAnsi="Tahoma" w:cs="Tahoma"/>
        </w:rPr>
      </w:pPr>
      <w:r w:rsidRPr="001067DA">
        <w:rPr>
          <w:rFonts w:ascii="Tahoma" w:eastAsia="Times New Roman" w:hAnsi="Tahoma" w:cs="Tahoma"/>
          <w:b/>
          <w:u w:val="single"/>
        </w:rPr>
        <w:t>Assuré</w:t>
      </w:r>
      <w:r w:rsidR="00B36CB1" w:rsidRPr="001067DA">
        <w:rPr>
          <w:rFonts w:ascii="Tahoma" w:eastAsia="Times New Roman" w:hAnsi="Tahoma" w:cs="Tahoma"/>
          <w:b/>
          <w:u w:val="single"/>
        </w:rPr>
        <w:t xml:space="preserve"> </w:t>
      </w:r>
      <w:r w:rsidR="00B36CB1" w:rsidRPr="00B36CB1">
        <w:rPr>
          <w:rFonts w:ascii="Tahoma" w:eastAsia="Times New Roman" w:hAnsi="Tahoma" w:cs="Tahoma"/>
          <w:b/>
        </w:rPr>
        <w:t>:  …</w:t>
      </w:r>
      <w:r w:rsidR="00DC5E88" w:rsidRPr="00B36CB1">
        <w:rPr>
          <w:rFonts w:ascii="Tahoma" w:hAnsi="Tahoma" w:cs="Tahoma"/>
        </w:rPr>
        <w:t>.</w:t>
      </w:r>
    </w:p>
    <w:p w14:paraId="462A9ABD" w14:textId="2DE338CA" w:rsidR="005C4BCD" w:rsidRPr="00B36CB1" w:rsidRDefault="005C4BCD" w:rsidP="00B36CB1">
      <w:pPr>
        <w:spacing w:after="39" w:line="360" w:lineRule="auto"/>
        <w:ind w:left="-5" w:hanging="10"/>
        <w:jc w:val="both"/>
        <w:rPr>
          <w:rFonts w:ascii="Tahoma" w:hAnsi="Tahoma" w:cs="Tahoma"/>
          <w:color w:val="242424"/>
        </w:rPr>
      </w:pPr>
      <w:r w:rsidRPr="001067DA">
        <w:rPr>
          <w:rFonts w:ascii="Tahoma" w:hAnsi="Tahoma" w:cs="Tahoma"/>
          <w:b/>
          <w:u w:val="single"/>
        </w:rPr>
        <w:t xml:space="preserve">Bénéficiaire </w:t>
      </w:r>
      <w:r w:rsidRPr="00B36CB1">
        <w:rPr>
          <w:rFonts w:ascii="Tahoma" w:hAnsi="Tahoma" w:cs="Tahoma"/>
          <w:b/>
        </w:rPr>
        <w:t>:</w:t>
      </w:r>
      <w:r w:rsidR="00530C9D" w:rsidRPr="00B36CB1">
        <w:rPr>
          <w:rFonts w:ascii="Tahoma" w:hAnsi="Tahoma" w:cs="Tahoma"/>
          <w:b/>
        </w:rPr>
        <w:t xml:space="preserve"> </w:t>
      </w:r>
      <w:r w:rsidR="00341A22">
        <w:rPr>
          <w:rFonts w:ascii="Tahoma" w:hAnsi="Tahoma" w:cs="Tahoma"/>
          <w:color w:val="242424"/>
        </w:rPr>
        <w:t>l’Assuré</w:t>
      </w:r>
    </w:p>
    <w:p w14:paraId="5825AB54" w14:textId="77777777" w:rsidR="001067DA" w:rsidRDefault="001067DA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7A8CDCFB" w14:textId="77777777" w:rsidR="00DB0A73" w:rsidRDefault="00DB0A73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62881135" w14:textId="77777777" w:rsidR="00DB0A73" w:rsidRDefault="00DB0A73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1CF9D3E5" w14:textId="77777777" w:rsidR="006B50AE" w:rsidRDefault="006B50AE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048027F8" w14:textId="77777777" w:rsidR="000F62D5" w:rsidRDefault="000F62D5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082B2202" w14:textId="77777777" w:rsidR="00DB0A73" w:rsidRDefault="00DB0A73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4AC258FF" w14:textId="77777777" w:rsidR="00E81752" w:rsidRPr="001067DA" w:rsidRDefault="00E81752" w:rsidP="001067DA">
      <w:pPr>
        <w:spacing w:after="39" w:line="237" w:lineRule="auto"/>
        <w:ind w:left="-5" w:hanging="10"/>
        <w:jc w:val="both"/>
        <w:rPr>
          <w:rFonts w:ascii="Tahoma" w:hAnsi="Tahoma" w:cs="Tahoma"/>
          <w:b/>
        </w:rPr>
      </w:pPr>
    </w:p>
    <w:p w14:paraId="1C06C605" w14:textId="5D60EA5A" w:rsidR="00530C9D" w:rsidRPr="001067DA" w:rsidRDefault="00530C9D" w:rsidP="00B36CB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spacing w:after="78" w:line="240" w:lineRule="auto"/>
        <w:jc w:val="center"/>
        <w:rPr>
          <w:rFonts w:ascii="Tahoma" w:eastAsia="Times New Roman" w:hAnsi="Tahoma" w:cs="Tahoma"/>
          <w:b/>
        </w:rPr>
      </w:pPr>
      <w:r w:rsidRPr="001067DA">
        <w:rPr>
          <w:rFonts w:ascii="Tahoma" w:eastAsia="Times New Roman" w:hAnsi="Tahoma" w:cs="Tahoma"/>
          <w:b/>
        </w:rPr>
        <w:t xml:space="preserve">GARANTIES </w:t>
      </w:r>
      <w:r w:rsidR="00633482" w:rsidRPr="001067DA">
        <w:rPr>
          <w:rFonts w:ascii="Tahoma" w:eastAsia="Times New Roman" w:hAnsi="Tahoma" w:cs="Tahoma"/>
          <w:b/>
        </w:rPr>
        <w:t>ET CAPITAUX ASSURES</w:t>
      </w:r>
    </w:p>
    <w:p w14:paraId="10CC1EA8" w14:textId="3E1061A5" w:rsidR="00B36CB1" w:rsidRDefault="00B36CB1" w:rsidP="00B36CB1">
      <w:pPr>
        <w:pStyle w:val="Paragraphedeliste"/>
        <w:numPr>
          <w:ilvl w:val="0"/>
          <w:numId w:val="8"/>
        </w:numPr>
        <w:spacing w:after="175" w:line="360" w:lineRule="auto"/>
        <w:rPr>
          <w:rFonts w:ascii="Tahoma" w:eastAsia="Times New Roman" w:hAnsi="Tahoma" w:cs="Tahoma"/>
          <w:b/>
          <w:bCs/>
        </w:rPr>
      </w:pPr>
      <w:r w:rsidRPr="00B36CB1">
        <w:rPr>
          <w:rFonts w:ascii="Tahoma" w:eastAsia="Times New Roman" w:hAnsi="Tahoma" w:cs="Tahoma"/>
          <w:b/>
          <w:bCs/>
        </w:rPr>
        <w:t xml:space="preserve">Frais Médicaux </w:t>
      </w:r>
      <w:r>
        <w:rPr>
          <w:rFonts w:ascii="Tahoma" w:eastAsia="Times New Roman" w:hAnsi="Tahoma" w:cs="Tahoma"/>
          <w:b/>
          <w:bCs/>
        </w:rPr>
        <w:t>e</w:t>
      </w:r>
      <w:r w:rsidRPr="00B36CB1">
        <w:rPr>
          <w:rFonts w:ascii="Tahoma" w:eastAsia="Times New Roman" w:hAnsi="Tahoma" w:cs="Tahoma"/>
          <w:b/>
          <w:bCs/>
        </w:rPr>
        <w:t>t Pharmaceutiques :</w:t>
      </w:r>
      <w:r>
        <w:rPr>
          <w:rFonts w:ascii="Tahoma" w:eastAsia="Times New Roman" w:hAnsi="Tahoma" w:cs="Tahoma"/>
          <w:b/>
          <w:bCs/>
        </w:rPr>
        <w:tab/>
      </w:r>
      <w:r>
        <w:rPr>
          <w:rFonts w:ascii="Tahoma" w:eastAsia="Times New Roman" w:hAnsi="Tahoma" w:cs="Tahoma"/>
          <w:b/>
          <w:bCs/>
        </w:rPr>
        <w:tab/>
        <w:t>FCFA</w:t>
      </w:r>
    </w:p>
    <w:p w14:paraId="58B7D250" w14:textId="58F1F373" w:rsidR="001067DA" w:rsidRPr="001067DA" w:rsidRDefault="001067DA" w:rsidP="00B36CB1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tabs>
          <w:tab w:val="center" w:pos="5104"/>
          <w:tab w:val="left" w:pos="9525"/>
        </w:tabs>
        <w:spacing w:after="78" w:line="240" w:lineRule="auto"/>
        <w:jc w:val="center"/>
        <w:rPr>
          <w:rFonts w:ascii="Tahoma" w:hAnsi="Tahoma" w:cs="Tahoma"/>
          <w:b/>
          <w:bCs/>
        </w:rPr>
      </w:pPr>
      <w:r w:rsidRPr="001067DA">
        <w:rPr>
          <w:rFonts w:ascii="Tahoma" w:eastAsia="Times New Roman" w:hAnsi="Tahoma" w:cs="Tahoma"/>
          <w:b/>
          <w:bCs/>
        </w:rPr>
        <w:tab/>
      </w:r>
      <w:r w:rsidR="00B36CB1" w:rsidRPr="001067DA">
        <w:rPr>
          <w:rFonts w:ascii="Tahoma" w:eastAsia="Times New Roman" w:hAnsi="Tahoma" w:cs="Tahoma"/>
          <w:b/>
          <w:bCs/>
          <w:lang w:val="fr-CI"/>
        </w:rPr>
        <w:t xml:space="preserve">PROCEDURE ET </w:t>
      </w:r>
      <w:r w:rsidR="00B36CB1" w:rsidRPr="001067DA">
        <w:rPr>
          <w:rFonts w:ascii="Tahoma" w:eastAsia="Times New Roman" w:hAnsi="Tahoma" w:cs="Tahoma"/>
          <w:b/>
          <w:bCs/>
        </w:rPr>
        <w:t>LISTE DES PIECES A FOURNIR EN CAS DE SINISTRE</w:t>
      </w:r>
      <w:r w:rsidRPr="001067DA">
        <w:rPr>
          <w:rFonts w:ascii="Tahoma" w:eastAsia="Times New Roman" w:hAnsi="Tahoma" w:cs="Tahoma"/>
          <w:b/>
          <w:bCs/>
        </w:rPr>
        <w:tab/>
      </w:r>
    </w:p>
    <w:p w14:paraId="1A6EE2B1" w14:textId="5520AEA9" w:rsidR="00DA7A0C" w:rsidRDefault="006C552C" w:rsidP="00E972F7">
      <w:pPr>
        <w:spacing w:after="170" w:line="352" w:lineRule="auto"/>
        <w:ind w:left="360"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>En cas de sinistre,</w:t>
      </w:r>
      <w:r w:rsidR="005407CD">
        <w:rPr>
          <w:rFonts w:ascii="Tahoma" w:eastAsia="Times New Roman" w:hAnsi="Tahoma" w:cs="Tahoma"/>
        </w:rPr>
        <w:t xml:space="preserve"> le</w:t>
      </w:r>
      <w:r>
        <w:rPr>
          <w:rFonts w:ascii="Tahoma" w:eastAsia="Times New Roman" w:hAnsi="Tahoma" w:cs="Tahoma"/>
        </w:rPr>
        <w:t xml:space="preserve"> </w:t>
      </w:r>
      <w:r w:rsidR="00221871">
        <w:rPr>
          <w:rFonts w:ascii="Tahoma" w:eastAsia="Times New Roman" w:hAnsi="Tahoma" w:cs="Tahoma"/>
        </w:rPr>
        <w:t xml:space="preserve">déclarer à SIM ASSURANCES, </w:t>
      </w:r>
      <w:r w:rsidR="001E0D37">
        <w:rPr>
          <w:rFonts w:ascii="Tahoma" w:eastAsia="Times New Roman" w:hAnsi="Tahoma" w:cs="Tahoma"/>
        </w:rPr>
        <w:t>par tout moyen notamment</w:t>
      </w:r>
      <w:r w:rsidR="005407CD">
        <w:rPr>
          <w:rFonts w:ascii="Tahoma" w:eastAsia="Times New Roman" w:hAnsi="Tahoma" w:cs="Tahoma"/>
        </w:rPr>
        <w:t> </w:t>
      </w:r>
      <w:r w:rsidR="001E0D37">
        <w:rPr>
          <w:rFonts w:ascii="Tahoma" w:eastAsia="Times New Roman" w:hAnsi="Tahoma" w:cs="Tahoma"/>
        </w:rPr>
        <w:t xml:space="preserve">: </w:t>
      </w:r>
    </w:p>
    <w:p w14:paraId="7BA9C1AF" w14:textId="6C450084" w:rsidR="00A00906" w:rsidRPr="00AB2DE6" w:rsidRDefault="00A00906" w:rsidP="00A00906">
      <w:pPr>
        <w:pStyle w:val="Paragraphedeliste"/>
        <w:numPr>
          <w:ilvl w:val="0"/>
          <w:numId w:val="15"/>
        </w:numPr>
        <w:spacing w:after="170" w:line="352" w:lineRule="auto"/>
        <w:ind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>Mail à l’adresse</w:t>
      </w:r>
      <w:r w:rsidR="005407CD">
        <w:rPr>
          <w:rFonts w:ascii="Tahoma" w:eastAsia="Times New Roman" w:hAnsi="Tahoma" w:cs="Tahoma"/>
        </w:rPr>
        <w:t> </w:t>
      </w:r>
      <w:r>
        <w:rPr>
          <w:rFonts w:ascii="Tahoma" w:eastAsia="Times New Roman" w:hAnsi="Tahoma" w:cs="Tahoma"/>
        </w:rPr>
        <w:t xml:space="preserve">: </w:t>
      </w:r>
      <w:hyperlink r:id="rId8" w:history="1">
        <w:r w:rsidRPr="007A2ACF">
          <w:rPr>
            <w:rStyle w:val="Lienhypertexte"/>
            <w:rFonts w:ascii="Tahoma" w:eastAsia="Arial" w:hAnsi="Tahoma" w:cs="Tahoma"/>
          </w:rPr>
          <w:t>info@simassurances.com</w:t>
        </w:r>
      </w:hyperlink>
    </w:p>
    <w:p w14:paraId="55709029" w14:textId="19E6F0C6" w:rsidR="00AB2DE6" w:rsidRPr="00855148" w:rsidRDefault="00855148" w:rsidP="00A00906">
      <w:pPr>
        <w:pStyle w:val="Paragraphedeliste"/>
        <w:numPr>
          <w:ilvl w:val="0"/>
          <w:numId w:val="15"/>
        </w:numPr>
        <w:spacing w:after="170" w:line="352" w:lineRule="auto"/>
        <w:ind w:right="626"/>
        <w:jc w:val="both"/>
        <w:rPr>
          <w:rFonts w:ascii="Tahoma" w:eastAsia="Times New Roman" w:hAnsi="Tahoma" w:cs="Tahoma"/>
        </w:rPr>
      </w:pPr>
      <w:r>
        <w:rPr>
          <w:rFonts w:ascii="Tahoma" w:eastAsia="Arial" w:hAnsi="Tahoma" w:cs="Tahoma"/>
        </w:rPr>
        <w:t>Adresse postale</w:t>
      </w:r>
      <w:r w:rsidR="005407CD">
        <w:rPr>
          <w:rFonts w:ascii="Tahoma" w:eastAsia="Arial" w:hAnsi="Tahoma" w:cs="Tahoma"/>
        </w:rPr>
        <w:t> </w:t>
      </w:r>
      <w:r>
        <w:rPr>
          <w:rFonts w:ascii="Tahoma" w:eastAsia="Arial" w:hAnsi="Tahoma" w:cs="Tahoma"/>
        </w:rPr>
        <w:t xml:space="preserve">: </w:t>
      </w:r>
      <w:r w:rsidR="00AA7E87">
        <w:rPr>
          <w:rFonts w:ascii="Tahoma" w:eastAsia="Arial" w:hAnsi="Tahoma" w:cs="Tahoma"/>
        </w:rPr>
        <w:t>08B</w:t>
      </w:r>
      <w:r w:rsidR="00013135">
        <w:rPr>
          <w:rFonts w:ascii="Tahoma" w:eastAsia="Arial" w:hAnsi="Tahoma" w:cs="Tahoma"/>
        </w:rPr>
        <w:t>PM4141 ABIDJAN 08</w:t>
      </w:r>
    </w:p>
    <w:p w14:paraId="5D65121A" w14:textId="3ADF8CBD" w:rsidR="00855148" w:rsidRPr="0073424C" w:rsidRDefault="00855148" w:rsidP="00A00906">
      <w:pPr>
        <w:pStyle w:val="Paragraphedeliste"/>
        <w:numPr>
          <w:ilvl w:val="0"/>
          <w:numId w:val="15"/>
        </w:numPr>
        <w:spacing w:after="170" w:line="352" w:lineRule="auto"/>
        <w:ind w:right="626"/>
        <w:jc w:val="both"/>
        <w:rPr>
          <w:rFonts w:ascii="Tahoma" w:eastAsia="Times New Roman" w:hAnsi="Tahoma" w:cs="Tahoma"/>
        </w:rPr>
      </w:pPr>
      <w:r>
        <w:rPr>
          <w:rFonts w:ascii="Tahoma" w:eastAsia="Arial" w:hAnsi="Tahoma" w:cs="Tahoma"/>
        </w:rPr>
        <w:t xml:space="preserve">Au siège de SIM ASSURANCES </w:t>
      </w:r>
      <w:r w:rsidR="00250708">
        <w:rPr>
          <w:rFonts w:ascii="Tahoma" w:eastAsia="Arial" w:hAnsi="Tahoma" w:cs="Tahoma"/>
        </w:rPr>
        <w:t xml:space="preserve">sis rivera </w:t>
      </w:r>
      <w:r w:rsidR="0073424C">
        <w:rPr>
          <w:rFonts w:ascii="Tahoma" w:eastAsia="Arial" w:hAnsi="Tahoma" w:cs="Tahoma"/>
        </w:rPr>
        <w:t xml:space="preserve">(adresse) ou nous contacter </w:t>
      </w:r>
      <w:r w:rsidR="00EF2F4A">
        <w:rPr>
          <w:rFonts w:ascii="Tahoma" w:eastAsia="Arial" w:hAnsi="Tahoma" w:cs="Tahoma"/>
        </w:rPr>
        <w:t xml:space="preserve">au téléphone ou par WhatsApp au numéro </w:t>
      </w:r>
      <w:r w:rsidR="00A45388">
        <w:rPr>
          <w:rFonts w:ascii="Tahoma" w:eastAsia="Arial" w:hAnsi="Tahoma" w:cs="Tahoma"/>
        </w:rPr>
        <w:t>0799445757</w:t>
      </w:r>
      <w:r w:rsidR="005407CD">
        <w:rPr>
          <w:rFonts w:ascii="Tahoma" w:eastAsia="Arial" w:hAnsi="Tahoma" w:cs="Tahoma"/>
        </w:rPr>
        <w:t xml:space="preserve"> </w:t>
      </w:r>
    </w:p>
    <w:p w14:paraId="1C80FD49" w14:textId="5BE0D78D" w:rsidR="0073424C" w:rsidRDefault="005407CD" w:rsidP="005407CD">
      <w:pPr>
        <w:spacing w:after="170" w:line="352" w:lineRule="auto"/>
        <w:ind w:left="720"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 xml:space="preserve">Muni des pièces et documents </w:t>
      </w:r>
      <w:r w:rsidR="007650DA">
        <w:rPr>
          <w:rFonts w:ascii="Tahoma" w:eastAsia="Times New Roman" w:hAnsi="Tahoma" w:cs="Tahoma"/>
        </w:rPr>
        <w:t xml:space="preserve">ci-après : </w:t>
      </w:r>
    </w:p>
    <w:p w14:paraId="0E3206E0" w14:textId="57F3710A" w:rsidR="007650DA" w:rsidRDefault="00F7451A" w:rsidP="007650DA">
      <w:pPr>
        <w:pStyle w:val="Paragraphedeliste"/>
        <w:numPr>
          <w:ilvl w:val="0"/>
          <w:numId w:val="15"/>
        </w:numPr>
        <w:spacing w:after="170" w:line="352" w:lineRule="auto"/>
        <w:ind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>CNI ou tout autre document faisant foi</w:t>
      </w:r>
    </w:p>
    <w:p w14:paraId="5AE74163" w14:textId="6A7A3106" w:rsidR="00F7451A" w:rsidRDefault="00A339C4" w:rsidP="007650DA">
      <w:pPr>
        <w:pStyle w:val="Paragraphedeliste"/>
        <w:numPr>
          <w:ilvl w:val="0"/>
          <w:numId w:val="15"/>
        </w:numPr>
        <w:spacing w:after="170" w:line="352" w:lineRule="auto"/>
        <w:ind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 xml:space="preserve">Ordonnances médicales et factures </w:t>
      </w:r>
    </w:p>
    <w:p w14:paraId="4970DF8C" w14:textId="40F1D273" w:rsidR="007650DA" w:rsidRPr="00BE1494" w:rsidRDefault="00140DCE" w:rsidP="00BE1494">
      <w:pPr>
        <w:pStyle w:val="Paragraphedeliste"/>
        <w:numPr>
          <w:ilvl w:val="0"/>
          <w:numId w:val="15"/>
        </w:numPr>
        <w:spacing w:after="170" w:line="352" w:lineRule="auto"/>
        <w:ind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>Numéro</w:t>
      </w:r>
      <w:r w:rsidR="004500D6">
        <w:rPr>
          <w:rFonts w:ascii="Tahoma" w:eastAsia="Times New Roman" w:hAnsi="Tahoma" w:cs="Tahoma"/>
        </w:rPr>
        <w:t xml:space="preserve"> </w:t>
      </w:r>
      <w:proofErr w:type="spellStart"/>
      <w:r w:rsidR="004500D6">
        <w:rPr>
          <w:rFonts w:ascii="Tahoma" w:eastAsia="Times New Roman" w:hAnsi="Tahoma" w:cs="Tahoma"/>
        </w:rPr>
        <w:t>wave</w:t>
      </w:r>
      <w:proofErr w:type="spellEnd"/>
      <w:r w:rsidR="004500D6">
        <w:rPr>
          <w:rFonts w:ascii="Tahoma" w:eastAsia="Times New Roman" w:hAnsi="Tahoma" w:cs="Tahoma"/>
        </w:rPr>
        <w:t xml:space="preserve"> </w:t>
      </w:r>
    </w:p>
    <w:p w14:paraId="41C26D49" w14:textId="3D9207D7" w:rsidR="00B36CB1" w:rsidRDefault="00FD0721" w:rsidP="00E972F7">
      <w:pPr>
        <w:spacing w:after="170" w:line="352" w:lineRule="auto"/>
        <w:ind w:left="360" w:right="626"/>
        <w:jc w:val="both"/>
        <w:rPr>
          <w:rFonts w:ascii="Tahoma" w:eastAsia="Times New Roman" w:hAnsi="Tahoma" w:cs="Tahoma"/>
        </w:rPr>
      </w:pPr>
      <w:r>
        <w:rPr>
          <w:rFonts w:ascii="Tahoma" w:eastAsia="Times New Roman" w:hAnsi="Tahoma" w:cs="Tahoma"/>
        </w:rPr>
        <w:t xml:space="preserve">A la </w:t>
      </w:r>
      <w:r w:rsidR="00A25DC7">
        <w:rPr>
          <w:rFonts w:ascii="Tahoma" w:eastAsia="Times New Roman" w:hAnsi="Tahoma" w:cs="Tahoma"/>
        </w:rPr>
        <w:t>réception</w:t>
      </w:r>
      <w:r>
        <w:rPr>
          <w:rFonts w:ascii="Tahoma" w:eastAsia="Times New Roman" w:hAnsi="Tahoma" w:cs="Tahoma"/>
        </w:rPr>
        <w:t xml:space="preserve"> de ces documents, SIM</w:t>
      </w:r>
      <w:r w:rsidR="00AB3F77">
        <w:rPr>
          <w:rFonts w:ascii="Tahoma" w:eastAsia="Times New Roman" w:hAnsi="Tahoma" w:cs="Tahoma"/>
        </w:rPr>
        <w:t xml:space="preserve"> ASSURANCES</w:t>
      </w:r>
      <w:r w:rsidR="001067DA" w:rsidRPr="00E972F7">
        <w:rPr>
          <w:rFonts w:ascii="Tahoma" w:eastAsia="Times New Roman" w:hAnsi="Tahoma" w:cs="Tahoma"/>
        </w:rPr>
        <w:t xml:space="preserve"> procède</w:t>
      </w:r>
      <w:r w:rsidR="00AB3F77">
        <w:rPr>
          <w:rFonts w:ascii="Tahoma" w:eastAsia="Times New Roman" w:hAnsi="Tahoma" w:cs="Tahoma"/>
        </w:rPr>
        <w:t xml:space="preserve"> à l’analyse du dossier</w:t>
      </w:r>
      <w:r w:rsidR="00395E66">
        <w:rPr>
          <w:rFonts w:ascii="Tahoma" w:eastAsia="Times New Roman" w:hAnsi="Tahoma" w:cs="Tahoma"/>
        </w:rPr>
        <w:t xml:space="preserve"> et</w:t>
      </w:r>
      <w:r w:rsidR="00A25DC7">
        <w:rPr>
          <w:rFonts w:ascii="Tahoma" w:eastAsia="Times New Roman" w:hAnsi="Tahoma" w:cs="Tahoma"/>
        </w:rPr>
        <w:t xml:space="preserve"> au paiement</w:t>
      </w:r>
      <w:r w:rsidR="001067DA" w:rsidRPr="00E972F7">
        <w:rPr>
          <w:rFonts w:ascii="Tahoma" w:eastAsia="Times New Roman" w:hAnsi="Tahoma" w:cs="Tahoma"/>
        </w:rPr>
        <w:t xml:space="preserve"> </w:t>
      </w:r>
      <w:r w:rsidR="00A25DC7">
        <w:rPr>
          <w:rFonts w:ascii="Tahoma" w:eastAsia="Times New Roman" w:hAnsi="Tahoma" w:cs="Tahoma"/>
        </w:rPr>
        <w:t>du sinistre dans un délai de 10 jours maximum</w:t>
      </w:r>
      <w:r w:rsidR="001067DA" w:rsidRPr="00E972F7">
        <w:rPr>
          <w:rFonts w:ascii="Tahoma" w:eastAsia="Times New Roman" w:hAnsi="Tahoma" w:cs="Tahoma"/>
        </w:rPr>
        <w:t>.</w:t>
      </w:r>
    </w:p>
    <w:p w14:paraId="27B24725" w14:textId="26716382" w:rsidR="00530C9D" w:rsidRPr="001067DA" w:rsidRDefault="00530C9D" w:rsidP="005C4BCD">
      <w:pPr>
        <w:spacing w:after="39" w:line="237" w:lineRule="auto"/>
        <w:jc w:val="both"/>
        <w:rPr>
          <w:rFonts w:ascii="Tahoma" w:eastAsia="Times New Roman" w:hAnsi="Tahoma" w:cs="Tahoma"/>
        </w:rPr>
      </w:pPr>
      <w:r w:rsidRPr="001067DA">
        <w:rPr>
          <w:rFonts w:ascii="Tahoma" w:eastAsia="Times New Roman" w:hAnsi="Tahoma" w:cs="Tahoma"/>
        </w:rPr>
        <w:t xml:space="preserve">Le souscripteur reconnaît avoir pris connaissance des Conditions Générales </w:t>
      </w:r>
      <w:r w:rsidR="0054156F" w:rsidRPr="001067DA">
        <w:rPr>
          <w:rFonts w:ascii="Tahoma" w:eastAsia="Times New Roman" w:hAnsi="Tahoma" w:cs="Tahoma"/>
        </w:rPr>
        <w:t>police</w:t>
      </w:r>
      <w:r w:rsidRPr="001067DA">
        <w:rPr>
          <w:rFonts w:ascii="Tahoma" w:eastAsia="Times New Roman" w:hAnsi="Tahoma" w:cs="Tahoma"/>
        </w:rPr>
        <w:t xml:space="preserve"> RELAX ACCIDENTS, </w:t>
      </w:r>
      <w:r w:rsidR="008C136F" w:rsidRPr="001067DA">
        <w:rPr>
          <w:rFonts w:ascii="Tahoma" w:eastAsia="Times New Roman" w:hAnsi="Tahoma" w:cs="Tahoma"/>
        </w:rPr>
        <w:t>MFB/DGTCP/DA/N° 01507 du 19 JUIN 2025</w:t>
      </w:r>
      <w:r w:rsidR="007405C6" w:rsidRPr="001067DA">
        <w:rPr>
          <w:rFonts w:ascii="Tahoma" w:eastAsia="Times New Roman" w:hAnsi="Tahoma" w:cs="Tahoma"/>
        </w:rPr>
        <w:t>.</w:t>
      </w:r>
    </w:p>
    <w:p w14:paraId="4BB85DEE" w14:textId="77777777" w:rsidR="001067DA" w:rsidRPr="001067DA" w:rsidRDefault="001067DA" w:rsidP="005C4BCD">
      <w:pPr>
        <w:spacing w:after="39" w:line="237" w:lineRule="auto"/>
        <w:jc w:val="both"/>
        <w:rPr>
          <w:rFonts w:ascii="Tahoma" w:eastAsia="Times New Roman" w:hAnsi="Tahoma" w:cs="Tahoma"/>
        </w:rPr>
      </w:pPr>
    </w:p>
    <w:p w14:paraId="7D601FA5" w14:textId="79D2B542" w:rsidR="00530C9D" w:rsidRPr="001067DA" w:rsidRDefault="005C4BCD" w:rsidP="005C4BCD">
      <w:pPr>
        <w:pStyle w:val="Titre1"/>
        <w:spacing w:after="32"/>
        <w:jc w:val="both"/>
        <w:rPr>
          <w:rFonts w:ascii="Tahoma" w:hAnsi="Tahoma" w:cs="Tahoma"/>
          <w:b/>
          <w:sz w:val="22"/>
          <w:szCs w:val="22"/>
        </w:rPr>
      </w:pPr>
      <w:r w:rsidRPr="001067DA">
        <w:rPr>
          <w:rFonts w:ascii="Tahoma" w:hAnsi="Tahoma" w:cs="Tahoma"/>
          <w:b/>
          <w:sz w:val="22"/>
          <w:szCs w:val="22"/>
        </w:rPr>
        <w:t xml:space="preserve">        </w:t>
      </w:r>
      <w:r w:rsidR="00530C9D" w:rsidRPr="001067DA">
        <w:rPr>
          <w:rFonts w:ascii="Tahoma" w:hAnsi="Tahoma" w:cs="Tahoma"/>
          <w:b/>
          <w:sz w:val="22"/>
          <w:szCs w:val="22"/>
        </w:rPr>
        <w:t xml:space="preserve">LE SOUSCRIPTEUR </w:t>
      </w:r>
      <w:r w:rsidR="00530C9D" w:rsidRPr="001067DA">
        <w:rPr>
          <w:rFonts w:ascii="Tahoma" w:hAnsi="Tahoma" w:cs="Tahoma"/>
          <w:b/>
          <w:sz w:val="22"/>
          <w:szCs w:val="22"/>
        </w:rPr>
        <w:tab/>
        <w:t xml:space="preserve"> </w:t>
      </w:r>
      <w:r w:rsidR="00530C9D" w:rsidRPr="001067DA">
        <w:rPr>
          <w:rFonts w:ascii="Tahoma" w:hAnsi="Tahoma" w:cs="Tahoma"/>
          <w:b/>
          <w:sz w:val="22"/>
          <w:szCs w:val="22"/>
        </w:rPr>
        <w:tab/>
        <w:t xml:space="preserve"> </w:t>
      </w:r>
      <w:r w:rsidR="00530C9D" w:rsidRPr="001067DA">
        <w:rPr>
          <w:rFonts w:ascii="Tahoma" w:hAnsi="Tahoma" w:cs="Tahoma"/>
          <w:b/>
          <w:sz w:val="22"/>
          <w:szCs w:val="22"/>
        </w:rPr>
        <w:tab/>
        <w:t xml:space="preserve"> </w:t>
      </w:r>
      <w:r w:rsidR="00530C9D" w:rsidRPr="001067DA">
        <w:rPr>
          <w:rFonts w:ascii="Tahoma" w:hAnsi="Tahoma" w:cs="Tahoma"/>
          <w:b/>
          <w:sz w:val="22"/>
          <w:szCs w:val="22"/>
        </w:rPr>
        <w:tab/>
        <w:t xml:space="preserve"> </w:t>
      </w:r>
      <w:r w:rsidR="00530C9D" w:rsidRPr="001067DA">
        <w:rPr>
          <w:rFonts w:ascii="Tahoma" w:hAnsi="Tahoma" w:cs="Tahoma"/>
          <w:b/>
          <w:sz w:val="22"/>
          <w:szCs w:val="22"/>
        </w:rPr>
        <w:tab/>
        <w:t xml:space="preserve"> </w:t>
      </w:r>
      <w:r w:rsidR="00530C9D" w:rsidRPr="001067DA">
        <w:rPr>
          <w:rFonts w:ascii="Tahoma" w:hAnsi="Tahoma" w:cs="Tahoma"/>
          <w:b/>
          <w:sz w:val="22"/>
          <w:szCs w:val="22"/>
        </w:rPr>
        <w:tab/>
      </w:r>
      <w:r w:rsidR="00530C9D" w:rsidRPr="001067DA">
        <w:rPr>
          <w:rFonts w:ascii="Tahoma" w:hAnsi="Tahoma" w:cs="Tahoma"/>
          <w:b/>
          <w:sz w:val="22"/>
          <w:szCs w:val="22"/>
        </w:rPr>
        <w:tab/>
        <w:t>POUR LA COMPAGNIE</w:t>
      </w:r>
    </w:p>
    <w:p w14:paraId="6BAAE889" w14:textId="77777777" w:rsidR="00530C9D" w:rsidRPr="001067DA" w:rsidRDefault="00530C9D" w:rsidP="005C4BCD">
      <w:pPr>
        <w:spacing w:after="66" w:line="240" w:lineRule="auto"/>
        <w:ind w:left="-5" w:right="-15" w:hanging="10"/>
        <w:jc w:val="both"/>
        <w:rPr>
          <w:rFonts w:ascii="Tahoma" w:eastAsia="Times New Roman" w:hAnsi="Tahoma" w:cs="Tahoma"/>
        </w:rPr>
      </w:pPr>
    </w:p>
    <w:p w14:paraId="16A7C9AE" w14:textId="77777777" w:rsidR="00530C9D" w:rsidRPr="001067DA" w:rsidRDefault="00530C9D" w:rsidP="005C4BCD">
      <w:pPr>
        <w:spacing w:after="66" w:line="240" w:lineRule="auto"/>
        <w:ind w:left="-5" w:right="-15" w:hanging="10"/>
        <w:jc w:val="both"/>
        <w:rPr>
          <w:rFonts w:ascii="Tahoma" w:eastAsia="Times New Roman" w:hAnsi="Tahoma" w:cs="Tahoma"/>
        </w:rPr>
      </w:pPr>
    </w:p>
    <w:p w14:paraId="3DF0E011" w14:textId="77777777" w:rsidR="00530C9D" w:rsidRPr="001067DA" w:rsidRDefault="00530C9D" w:rsidP="005C4BCD">
      <w:pPr>
        <w:spacing w:after="66" w:line="240" w:lineRule="auto"/>
        <w:ind w:left="-5" w:right="-15" w:hanging="10"/>
        <w:jc w:val="both"/>
        <w:rPr>
          <w:rFonts w:ascii="Tahoma" w:eastAsia="Times New Roman" w:hAnsi="Tahoma" w:cs="Tahoma"/>
        </w:rPr>
      </w:pPr>
    </w:p>
    <w:p w14:paraId="5CD0CD6E" w14:textId="77777777" w:rsidR="001D7735" w:rsidRPr="001067DA" w:rsidRDefault="001D7735" w:rsidP="005C4BCD">
      <w:pPr>
        <w:jc w:val="both"/>
        <w:rPr>
          <w:rFonts w:ascii="Tahoma" w:hAnsi="Tahoma" w:cs="Tahoma"/>
        </w:rPr>
      </w:pPr>
    </w:p>
    <w:sectPr w:rsidR="001D7735" w:rsidRPr="001067DA" w:rsidSect="006917EB">
      <w:headerReference w:type="default" r:id="rId9"/>
      <w:footerReference w:type="default" r:id="rId10"/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336B" w14:textId="77777777" w:rsidR="00734107" w:rsidRDefault="00734107">
      <w:pPr>
        <w:spacing w:line="240" w:lineRule="auto"/>
      </w:pPr>
      <w:r>
        <w:separator/>
      </w:r>
    </w:p>
  </w:endnote>
  <w:endnote w:type="continuationSeparator" w:id="0">
    <w:p w14:paraId="5720E7E5" w14:textId="77777777" w:rsidR="00734107" w:rsidRDefault="007341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362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491ED4" w14:textId="77777777" w:rsidR="008C6A44" w:rsidRDefault="00E007F5">
            <w:pPr>
              <w:pStyle w:val="Pieddepage"/>
              <w:jc w:val="right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DD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DD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3092A5" w14:textId="77777777" w:rsidR="008C6A44" w:rsidRDefault="008C6A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B787" w14:textId="77777777" w:rsidR="00734107" w:rsidRDefault="00734107">
      <w:pPr>
        <w:spacing w:line="240" w:lineRule="auto"/>
      </w:pPr>
      <w:r>
        <w:separator/>
      </w:r>
    </w:p>
  </w:footnote>
  <w:footnote w:type="continuationSeparator" w:id="0">
    <w:p w14:paraId="6E799340" w14:textId="77777777" w:rsidR="00734107" w:rsidRDefault="007341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F68BC" w14:textId="25CCE363" w:rsidR="00507230" w:rsidRDefault="00507230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03C0FCD" wp14:editId="65854C74">
          <wp:simplePos x="0" y="0"/>
          <wp:positionH relativeFrom="page">
            <wp:posOffset>198646</wp:posOffset>
          </wp:positionH>
          <wp:positionV relativeFrom="paragraph">
            <wp:posOffset>-541020</wp:posOffset>
          </wp:positionV>
          <wp:extent cx="7283144" cy="10758390"/>
          <wp:effectExtent l="0" t="0" r="0" b="0"/>
          <wp:wrapNone/>
          <wp:docPr id="23102727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027270" name="Image 2310272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3144" cy="10758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146"/>
    <w:multiLevelType w:val="hybridMultilevel"/>
    <w:tmpl w:val="873A5BF4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A5F2C"/>
    <w:multiLevelType w:val="hybridMultilevel"/>
    <w:tmpl w:val="E5929216"/>
    <w:lvl w:ilvl="0" w:tplc="D0C486EE">
      <w:start w:val="1"/>
      <w:numFmt w:val="bullet"/>
      <w:lvlText w:val="•"/>
      <w:lvlJc w:val="left"/>
      <w:pPr>
        <w:ind w:left="720" w:hanging="360"/>
      </w:pPr>
    </w:lvl>
    <w:lvl w:ilvl="1" w:tplc="E8269DFE">
      <w:numFmt w:val="decimal"/>
      <w:lvlText w:val=""/>
      <w:lvlJc w:val="left"/>
    </w:lvl>
    <w:lvl w:ilvl="2" w:tplc="A77256F6">
      <w:numFmt w:val="decimal"/>
      <w:lvlText w:val=""/>
      <w:lvlJc w:val="left"/>
    </w:lvl>
    <w:lvl w:ilvl="3" w:tplc="8EB074CC">
      <w:numFmt w:val="decimal"/>
      <w:lvlText w:val=""/>
      <w:lvlJc w:val="left"/>
    </w:lvl>
    <w:lvl w:ilvl="4" w:tplc="51FE0062">
      <w:numFmt w:val="decimal"/>
      <w:lvlText w:val=""/>
      <w:lvlJc w:val="left"/>
    </w:lvl>
    <w:lvl w:ilvl="5" w:tplc="14C42958">
      <w:numFmt w:val="decimal"/>
      <w:lvlText w:val=""/>
      <w:lvlJc w:val="left"/>
    </w:lvl>
    <w:lvl w:ilvl="6" w:tplc="57D87744">
      <w:numFmt w:val="decimal"/>
      <w:lvlText w:val=""/>
      <w:lvlJc w:val="left"/>
    </w:lvl>
    <w:lvl w:ilvl="7" w:tplc="F920D6C4">
      <w:numFmt w:val="decimal"/>
      <w:lvlText w:val=""/>
      <w:lvlJc w:val="left"/>
    </w:lvl>
    <w:lvl w:ilvl="8" w:tplc="C1C66602">
      <w:numFmt w:val="decimal"/>
      <w:lvlText w:val=""/>
      <w:lvlJc w:val="left"/>
    </w:lvl>
  </w:abstractNum>
  <w:abstractNum w:abstractNumId="2" w15:restartNumberingAfterBreak="0">
    <w:nsid w:val="03FF718D"/>
    <w:multiLevelType w:val="hybridMultilevel"/>
    <w:tmpl w:val="5B44A5C2"/>
    <w:lvl w:ilvl="0" w:tplc="300C0019">
      <w:start w:val="1"/>
      <w:numFmt w:val="lowerLetter"/>
      <w:lvlText w:val="%1."/>
      <w:lvlJc w:val="left"/>
      <w:pPr>
        <w:ind w:left="1069" w:hanging="360"/>
      </w:pPr>
    </w:lvl>
    <w:lvl w:ilvl="1" w:tplc="300C0019" w:tentative="1">
      <w:start w:val="1"/>
      <w:numFmt w:val="lowerLetter"/>
      <w:lvlText w:val="%2."/>
      <w:lvlJc w:val="left"/>
      <w:pPr>
        <w:ind w:left="1800" w:hanging="360"/>
      </w:pPr>
    </w:lvl>
    <w:lvl w:ilvl="2" w:tplc="300C001B" w:tentative="1">
      <w:start w:val="1"/>
      <w:numFmt w:val="lowerRoman"/>
      <w:lvlText w:val="%3."/>
      <w:lvlJc w:val="right"/>
      <w:pPr>
        <w:ind w:left="2520" w:hanging="180"/>
      </w:pPr>
    </w:lvl>
    <w:lvl w:ilvl="3" w:tplc="300C000F" w:tentative="1">
      <w:start w:val="1"/>
      <w:numFmt w:val="decimal"/>
      <w:lvlText w:val="%4."/>
      <w:lvlJc w:val="left"/>
      <w:pPr>
        <w:ind w:left="3240" w:hanging="360"/>
      </w:pPr>
    </w:lvl>
    <w:lvl w:ilvl="4" w:tplc="300C0019" w:tentative="1">
      <w:start w:val="1"/>
      <w:numFmt w:val="lowerLetter"/>
      <w:lvlText w:val="%5."/>
      <w:lvlJc w:val="left"/>
      <w:pPr>
        <w:ind w:left="3960" w:hanging="360"/>
      </w:pPr>
    </w:lvl>
    <w:lvl w:ilvl="5" w:tplc="300C001B" w:tentative="1">
      <w:start w:val="1"/>
      <w:numFmt w:val="lowerRoman"/>
      <w:lvlText w:val="%6."/>
      <w:lvlJc w:val="right"/>
      <w:pPr>
        <w:ind w:left="4680" w:hanging="180"/>
      </w:pPr>
    </w:lvl>
    <w:lvl w:ilvl="6" w:tplc="300C000F" w:tentative="1">
      <w:start w:val="1"/>
      <w:numFmt w:val="decimal"/>
      <w:lvlText w:val="%7."/>
      <w:lvlJc w:val="left"/>
      <w:pPr>
        <w:ind w:left="5400" w:hanging="360"/>
      </w:pPr>
    </w:lvl>
    <w:lvl w:ilvl="7" w:tplc="300C0019" w:tentative="1">
      <w:start w:val="1"/>
      <w:numFmt w:val="lowerLetter"/>
      <w:lvlText w:val="%8."/>
      <w:lvlJc w:val="left"/>
      <w:pPr>
        <w:ind w:left="6120" w:hanging="360"/>
      </w:pPr>
    </w:lvl>
    <w:lvl w:ilvl="8" w:tplc="3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530BD1"/>
    <w:multiLevelType w:val="hybridMultilevel"/>
    <w:tmpl w:val="3496D87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9"/>
        <w:sz w:val="26"/>
        <w:szCs w:val="26"/>
        <w:lang w:val="fr-FR" w:eastAsia="en-US" w:bidi="ar-SA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46BE7"/>
    <w:multiLevelType w:val="hybridMultilevel"/>
    <w:tmpl w:val="AAC02532"/>
    <w:lvl w:ilvl="0" w:tplc="390629EC">
      <w:numFmt w:val="bullet"/>
      <w:lvlText w:val="-"/>
      <w:lvlJc w:val="left"/>
      <w:pPr>
        <w:ind w:left="345" w:hanging="360"/>
      </w:pPr>
      <w:rPr>
        <w:rFonts w:ascii="Tahoma" w:eastAsia="Times New Roman" w:hAnsi="Tahoma" w:cs="Tahoma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2700573F"/>
    <w:multiLevelType w:val="hybridMultilevel"/>
    <w:tmpl w:val="8286F5B4"/>
    <w:lvl w:ilvl="0" w:tplc="300C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6" w15:restartNumberingAfterBreak="0">
    <w:nsid w:val="30060846"/>
    <w:multiLevelType w:val="hybridMultilevel"/>
    <w:tmpl w:val="0E6A4E5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24272"/>
    <w:multiLevelType w:val="hybridMultilevel"/>
    <w:tmpl w:val="D1E6F3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62181F"/>
    <w:multiLevelType w:val="hybridMultilevel"/>
    <w:tmpl w:val="3244B83E"/>
    <w:lvl w:ilvl="0" w:tplc="040C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9" w15:restartNumberingAfterBreak="0">
    <w:nsid w:val="551C4EFB"/>
    <w:multiLevelType w:val="hybridMultilevel"/>
    <w:tmpl w:val="848EA75C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F4358"/>
    <w:multiLevelType w:val="hybridMultilevel"/>
    <w:tmpl w:val="74FC5020"/>
    <w:lvl w:ilvl="0" w:tplc="A72A646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C1F46"/>
    <w:multiLevelType w:val="hybridMultilevel"/>
    <w:tmpl w:val="1B6AF4F8"/>
    <w:lvl w:ilvl="0" w:tplc="FFEA3F4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34D14"/>
    <w:multiLevelType w:val="hybridMultilevel"/>
    <w:tmpl w:val="688074E2"/>
    <w:lvl w:ilvl="0" w:tplc="A1525A0E">
      <w:start w:val="1"/>
      <w:numFmt w:val="decimal"/>
      <w:lvlText w:val="%1."/>
      <w:lvlJc w:val="left"/>
      <w:pPr>
        <w:ind w:left="720" w:hanging="360"/>
      </w:pPr>
    </w:lvl>
    <w:lvl w:ilvl="1" w:tplc="6116EC12">
      <w:numFmt w:val="decimal"/>
      <w:lvlText w:val=""/>
      <w:lvlJc w:val="left"/>
    </w:lvl>
    <w:lvl w:ilvl="2" w:tplc="2B8CEE7E">
      <w:numFmt w:val="decimal"/>
      <w:lvlText w:val=""/>
      <w:lvlJc w:val="left"/>
    </w:lvl>
    <w:lvl w:ilvl="3" w:tplc="D5EA3264">
      <w:numFmt w:val="decimal"/>
      <w:lvlText w:val=""/>
      <w:lvlJc w:val="left"/>
    </w:lvl>
    <w:lvl w:ilvl="4" w:tplc="940AB2E2">
      <w:numFmt w:val="decimal"/>
      <w:lvlText w:val=""/>
      <w:lvlJc w:val="left"/>
    </w:lvl>
    <w:lvl w:ilvl="5" w:tplc="400C752E">
      <w:numFmt w:val="decimal"/>
      <w:lvlText w:val=""/>
      <w:lvlJc w:val="left"/>
    </w:lvl>
    <w:lvl w:ilvl="6" w:tplc="F64ECDCC">
      <w:numFmt w:val="decimal"/>
      <w:lvlText w:val=""/>
      <w:lvlJc w:val="left"/>
    </w:lvl>
    <w:lvl w:ilvl="7" w:tplc="800CC59A">
      <w:numFmt w:val="decimal"/>
      <w:lvlText w:val=""/>
      <w:lvlJc w:val="left"/>
    </w:lvl>
    <w:lvl w:ilvl="8" w:tplc="21CA9A72">
      <w:numFmt w:val="decimal"/>
      <w:lvlText w:val=""/>
      <w:lvlJc w:val="left"/>
    </w:lvl>
  </w:abstractNum>
  <w:abstractNum w:abstractNumId="13" w15:restartNumberingAfterBreak="0">
    <w:nsid w:val="6FDE5D64"/>
    <w:multiLevelType w:val="hybridMultilevel"/>
    <w:tmpl w:val="7EF0256A"/>
    <w:lvl w:ilvl="0" w:tplc="66F675B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1D1419"/>
    <w:multiLevelType w:val="hybridMultilevel"/>
    <w:tmpl w:val="3C18F528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30FA3"/>
    <w:multiLevelType w:val="hybridMultilevel"/>
    <w:tmpl w:val="0DB4273C"/>
    <w:lvl w:ilvl="0" w:tplc="7D882D08">
      <w:start w:val="1"/>
      <w:numFmt w:val="bullet"/>
      <w:lvlText w:val="•"/>
      <w:lvlJc w:val="left"/>
      <w:pPr>
        <w:ind w:left="560" w:hanging="280"/>
      </w:pPr>
    </w:lvl>
    <w:lvl w:ilvl="1" w:tplc="D3ECB874">
      <w:numFmt w:val="decimal"/>
      <w:lvlText w:val=""/>
      <w:lvlJc w:val="left"/>
    </w:lvl>
    <w:lvl w:ilvl="2" w:tplc="C31213B6">
      <w:numFmt w:val="decimal"/>
      <w:lvlText w:val=""/>
      <w:lvlJc w:val="left"/>
    </w:lvl>
    <w:lvl w:ilvl="3" w:tplc="8738DE64">
      <w:numFmt w:val="decimal"/>
      <w:lvlText w:val=""/>
      <w:lvlJc w:val="left"/>
    </w:lvl>
    <w:lvl w:ilvl="4" w:tplc="475021BA">
      <w:numFmt w:val="decimal"/>
      <w:lvlText w:val=""/>
      <w:lvlJc w:val="left"/>
    </w:lvl>
    <w:lvl w:ilvl="5" w:tplc="6046D788">
      <w:numFmt w:val="decimal"/>
      <w:lvlText w:val=""/>
      <w:lvlJc w:val="left"/>
    </w:lvl>
    <w:lvl w:ilvl="6" w:tplc="0A7A25D8">
      <w:numFmt w:val="decimal"/>
      <w:lvlText w:val=""/>
      <w:lvlJc w:val="left"/>
    </w:lvl>
    <w:lvl w:ilvl="7" w:tplc="4B50CE76">
      <w:numFmt w:val="decimal"/>
      <w:lvlText w:val=""/>
      <w:lvlJc w:val="left"/>
    </w:lvl>
    <w:lvl w:ilvl="8" w:tplc="1722C6AA">
      <w:numFmt w:val="decimal"/>
      <w:lvlText w:val=""/>
      <w:lvlJc w:val="left"/>
    </w:lvl>
  </w:abstractNum>
  <w:abstractNum w:abstractNumId="16" w15:restartNumberingAfterBreak="0">
    <w:nsid w:val="7DB564DA"/>
    <w:multiLevelType w:val="hybridMultilevel"/>
    <w:tmpl w:val="B230857E"/>
    <w:lvl w:ilvl="0" w:tplc="B2F6FE92">
      <w:start w:val="1"/>
      <w:numFmt w:val="bullet"/>
      <w:lvlText w:val="-"/>
      <w:lvlJc w:val="left"/>
      <w:pPr>
        <w:ind w:left="1080" w:hanging="360"/>
      </w:pPr>
    </w:lvl>
    <w:lvl w:ilvl="1" w:tplc="E60C120A">
      <w:numFmt w:val="decimal"/>
      <w:lvlText w:val=""/>
      <w:lvlJc w:val="left"/>
    </w:lvl>
    <w:lvl w:ilvl="2" w:tplc="5B100260">
      <w:numFmt w:val="decimal"/>
      <w:lvlText w:val=""/>
      <w:lvlJc w:val="left"/>
    </w:lvl>
    <w:lvl w:ilvl="3" w:tplc="5BB466B0">
      <w:numFmt w:val="decimal"/>
      <w:lvlText w:val=""/>
      <w:lvlJc w:val="left"/>
    </w:lvl>
    <w:lvl w:ilvl="4" w:tplc="CC1248A2">
      <w:numFmt w:val="decimal"/>
      <w:lvlText w:val=""/>
      <w:lvlJc w:val="left"/>
    </w:lvl>
    <w:lvl w:ilvl="5" w:tplc="E9ACE7EE">
      <w:numFmt w:val="decimal"/>
      <w:lvlText w:val=""/>
      <w:lvlJc w:val="left"/>
    </w:lvl>
    <w:lvl w:ilvl="6" w:tplc="55B2E1FA">
      <w:numFmt w:val="decimal"/>
      <w:lvlText w:val=""/>
      <w:lvlJc w:val="left"/>
    </w:lvl>
    <w:lvl w:ilvl="7" w:tplc="F8A0CCD8">
      <w:numFmt w:val="decimal"/>
      <w:lvlText w:val=""/>
      <w:lvlJc w:val="left"/>
    </w:lvl>
    <w:lvl w:ilvl="8" w:tplc="FB4AFB76">
      <w:numFmt w:val="decimal"/>
      <w:lvlText w:val=""/>
      <w:lvlJc w:val="left"/>
    </w:lvl>
  </w:abstractNum>
  <w:num w:numId="1" w16cid:durableId="1956328686">
    <w:abstractNumId w:val="4"/>
  </w:num>
  <w:num w:numId="2" w16cid:durableId="1907914126">
    <w:abstractNumId w:val="14"/>
  </w:num>
  <w:num w:numId="3" w16cid:durableId="2073843350">
    <w:abstractNumId w:val="9"/>
  </w:num>
  <w:num w:numId="4" w16cid:durableId="1322123884">
    <w:abstractNumId w:val="2"/>
  </w:num>
  <w:num w:numId="5" w16cid:durableId="711459006">
    <w:abstractNumId w:val="15"/>
    <w:lvlOverride w:ilvl="0">
      <w:startOverride w:val="1"/>
    </w:lvlOverride>
  </w:num>
  <w:num w:numId="6" w16cid:durableId="652023462">
    <w:abstractNumId w:val="8"/>
  </w:num>
  <w:num w:numId="7" w16cid:durableId="1650010684">
    <w:abstractNumId w:val="6"/>
  </w:num>
  <w:num w:numId="8" w16cid:durableId="1221863934">
    <w:abstractNumId w:val="5"/>
  </w:num>
  <w:num w:numId="9" w16cid:durableId="105345158">
    <w:abstractNumId w:val="3"/>
  </w:num>
  <w:num w:numId="10" w16cid:durableId="1375158125">
    <w:abstractNumId w:val="11"/>
  </w:num>
  <w:num w:numId="11" w16cid:durableId="174661061">
    <w:abstractNumId w:val="10"/>
  </w:num>
  <w:num w:numId="12" w16cid:durableId="1129011884">
    <w:abstractNumId w:val="13"/>
  </w:num>
  <w:num w:numId="13" w16cid:durableId="1512842821">
    <w:abstractNumId w:val="7"/>
  </w:num>
  <w:num w:numId="14" w16cid:durableId="590357843">
    <w:abstractNumId w:val="1"/>
    <w:lvlOverride w:ilvl="0">
      <w:startOverride w:val="1"/>
    </w:lvlOverride>
  </w:num>
  <w:num w:numId="15" w16cid:durableId="1761025149">
    <w:abstractNumId w:val="16"/>
    <w:lvlOverride w:ilvl="0">
      <w:startOverride w:val="1"/>
    </w:lvlOverride>
  </w:num>
  <w:num w:numId="16" w16cid:durableId="472991629">
    <w:abstractNumId w:val="12"/>
    <w:lvlOverride w:ilvl="0">
      <w:startOverride w:val="1"/>
    </w:lvlOverride>
  </w:num>
  <w:num w:numId="17" w16cid:durableId="993948283">
    <w:abstractNumId w:val="1"/>
  </w:num>
  <w:num w:numId="18" w16cid:durableId="98142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9D"/>
    <w:rsid w:val="00013135"/>
    <w:rsid w:val="00016C53"/>
    <w:rsid w:val="00062A1D"/>
    <w:rsid w:val="000A41C9"/>
    <w:rsid w:val="000B1382"/>
    <w:rsid w:val="000D672A"/>
    <w:rsid w:val="000E4BDE"/>
    <w:rsid w:val="000F5C1F"/>
    <w:rsid w:val="000F62D5"/>
    <w:rsid w:val="001067DA"/>
    <w:rsid w:val="00111B59"/>
    <w:rsid w:val="00140DCE"/>
    <w:rsid w:val="001B6CC4"/>
    <w:rsid w:val="001B74EA"/>
    <w:rsid w:val="001D7735"/>
    <w:rsid w:val="001E0D37"/>
    <w:rsid w:val="001E3F50"/>
    <w:rsid w:val="001F75DF"/>
    <w:rsid w:val="00221871"/>
    <w:rsid w:val="002404F6"/>
    <w:rsid w:val="00250708"/>
    <w:rsid w:val="00251F44"/>
    <w:rsid w:val="00264653"/>
    <w:rsid w:val="00276DDF"/>
    <w:rsid w:val="002B1D89"/>
    <w:rsid w:val="002C078E"/>
    <w:rsid w:val="002C4BC9"/>
    <w:rsid w:val="003007F1"/>
    <w:rsid w:val="00341A22"/>
    <w:rsid w:val="0038212D"/>
    <w:rsid w:val="00395E66"/>
    <w:rsid w:val="003C3F42"/>
    <w:rsid w:val="003E47C4"/>
    <w:rsid w:val="003F4E28"/>
    <w:rsid w:val="004500D6"/>
    <w:rsid w:val="00460EF1"/>
    <w:rsid w:val="00461B18"/>
    <w:rsid w:val="004841F2"/>
    <w:rsid w:val="004E1202"/>
    <w:rsid w:val="00507230"/>
    <w:rsid w:val="00522AFB"/>
    <w:rsid w:val="00530C9D"/>
    <w:rsid w:val="005407CD"/>
    <w:rsid w:val="0054156F"/>
    <w:rsid w:val="005439C7"/>
    <w:rsid w:val="005653FE"/>
    <w:rsid w:val="00586F5E"/>
    <w:rsid w:val="005A3765"/>
    <w:rsid w:val="005B6A52"/>
    <w:rsid w:val="005C4BCD"/>
    <w:rsid w:val="005E38EF"/>
    <w:rsid w:val="00633481"/>
    <w:rsid w:val="00633482"/>
    <w:rsid w:val="00682C5E"/>
    <w:rsid w:val="00684BE6"/>
    <w:rsid w:val="006A08C6"/>
    <w:rsid w:val="006B50AE"/>
    <w:rsid w:val="006C552C"/>
    <w:rsid w:val="006E570B"/>
    <w:rsid w:val="006F3B5E"/>
    <w:rsid w:val="006F3F56"/>
    <w:rsid w:val="00734107"/>
    <w:rsid w:val="0073424C"/>
    <w:rsid w:val="007353B9"/>
    <w:rsid w:val="007405C6"/>
    <w:rsid w:val="007650DA"/>
    <w:rsid w:val="00767C21"/>
    <w:rsid w:val="007749AB"/>
    <w:rsid w:val="0079108C"/>
    <w:rsid w:val="007B28C9"/>
    <w:rsid w:val="007C38CE"/>
    <w:rsid w:val="007D4B1A"/>
    <w:rsid w:val="00840A8A"/>
    <w:rsid w:val="00855148"/>
    <w:rsid w:val="00877F5A"/>
    <w:rsid w:val="008C136F"/>
    <w:rsid w:val="008C6A44"/>
    <w:rsid w:val="009055BF"/>
    <w:rsid w:val="00951652"/>
    <w:rsid w:val="00955C86"/>
    <w:rsid w:val="00980D26"/>
    <w:rsid w:val="00984C68"/>
    <w:rsid w:val="009972FC"/>
    <w:rsid w:val="00997437"/>
    <w:rsid w:val="009A075C"/>
    <w:rsid w:val="009D00A9"/>
    <w:rsid w:val="009E129E"/>
    <w:rsid w:val="009F7C92"/>
    <w:rsid w:val="00A00906"/>
    <w:rsid w:val="00A0780D"/>
    <w:rsid w:val="00A25DC7"/>
    <w:rsid w:val="00A2702C"/>
    <w:rsid w:val="00A339C4"/>
    <w:rsid w:val="00A34A3D"/>
    <w:rsid w:val="00A45388"/>
    <w:rsid w:val="00AA7C59"/>
    <w:rsid w:val="00AA7E87"/>
    <w:rsid w:val="00AB095D"/>
    <w:rsid w:val="00AB2DE6"/>
    <w:rsid w:val="00AB3F77"/>
    <w:rsid w:val="00AC508C"/>
    <w:rsid w:val="00AD1846"/>
    <w:rsid w:val="00B36CB1"/>
    <w:rsid w:val="00B65653"/>
    <w:rsid w:val="00B764D3"/>
    <w:rsid w:val="00BE1494"/>
    <w:rsid w:val="00BE193D"/>
    <w:rsid w:val="00BF2108"/>
    <w:rsid w:val="00C174B7"/>
    <w:rsid w:val="00C35CC8"/>
    <w:rsid w:val="00CC17AE"/>
    <w:rsid w:val="00CC1B92"/>
    <w:rsid w:val="00CD53E9"/>
    <w:rsid w:val="00CF41DA"/>
    <w:rsid w:val="00D16CA5"/>
    <w:rsid w:val="00D42375"/>
    <w:rsid w:val="00D70084"/>
    <w:rsid w:val="00D71C78"/>
    <w:rsid w:val="00DA7A0C"/>
    <w:rsid w:val="00DB0A73"/>
    <w:rsid w:val="00DC237E"/>
    <w:rsid w:val="00DC5E88"/>
    <w:rsid w:val="00DF24C8"/>
    <w:rsid w:val="00E007F5"/>
    <w:rsid w:val="00E021E9"/>
    <w:rsid w:val="00E16A64"/>
    <w:rsid w:val="00E610D9"/>
    <w:rsid w:val="00E66448"/>
    <w:rsid w:val="00E7691C"/>
    <w:rsid w:val="00E81752"/>
    <w:rsid w:val="00E972F7"/>
    <w:rsid w:val="00EF2F4A"/>
    <w:rsid w:val="00F07CCB"/>
    <w:rsid w:val="00F16540"/>
    <w:rsid w:val="00F30D0D"/>
    <w:rsid w:val="00F35F8A"/>
    <w:rsid w:val="00F7451A"/>
    <w:rsid w:val="00FB018C"/>
    <w:rsid w:val="00FB0D4D"/>
    <w:rsid w:val="00FB55E6"/>
    <w:rsid w:val="00FD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161A4"/>
  <w15:chartTrackingRefBased/>
  <w15:docId w15:val="{FE765175-232D-402C-87FF-A60A15EA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CB1"/>
    <w:pPr>
      <w:spacing w:after="0" w:line="276" w:lineRule="auto"/>
    </w:pPr>
    <w:rPr>
      <w:rFonts w:ascii="Calibri" w:eastAsia="Calibri" w:hAnsi="Calibri" w:cs="Calibri"/>
      <w:color w:val="00000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3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C9D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530C9D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530C9D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0C9D"/>
    <w:rPr>
      <w:rFonts w:ascii="Calibri" w:eastAsia="Calibri" w:hAnsi="Calibri" w:cs="Calibri"/>
      <w:color w:val="000000"/>
      <w:lang w:eastAsia="fr-FR"/>
    </w:rPr>
  </w:style>
  <w:style w:type="table" w:styleId="Grilledutableau">
    <w:name w:val="Table Grid"/>
    <w:basedOn w:val="TableauNormal"/>
    <w:uiPriority w:val="39"/>
    <w:rsid w:val="00530C9D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30C9D"/>
    <w:pPr>
      <w:tabs>
        <w:tab w:val="center" w:pos="4513"/>
        <w:tab w:val="right" w:pos="902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0C9D"/>
    <w:rPr>
      <w:rFonts w:ascii="Calibri" w:eastAsia="Calibri" w:hAnsi="Calibri" w:cs="Calibri"/>
      <w:color w:val="000000"/>
      <w:lang w:eastAsia="fr-FR"/>
    </w:rPr>
  </w:style>
  <w:style w:type="paragraph" w:styleId="NormalWeb">
    <w:name w:val="Normal (Web)"/>
    <w:basedOn w:val="Normal"/>
    <w:uiPriority w:val="99"/>
    <w:unhideWhenUsed/>
    <w:rsid w:val="004E1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007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07F5"/>
    <w:rPr>
      <w:rFonts w:ascii="Segoe UI" w:eastAsia="Calibri" w:hAnsi="Segoe UI" w:cs="Segoe UI"/>
      <w:color w:val="000000"/>
      <w:sz w:val="18"/>
      <w:szCs w:val="18"/>
      <w:lang w:eastAsia="fr-FR"/>
    </w:rPr>
  </w:style>
  <w:style w:type="character" w:styleId="Lienhypertexte">
    <w:name w:val="Hyperlink"/>
    <w:basedOn w:val="Policepardfaut"/>
    <w:uiPriority w:val="99"/>
    <w:unhideWhenUsed/>
    <w:rsid w:val="00111B5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508C"/>
    <w:rPr>
      <w:color w:val="605E5C"/>
      <w:shd w:val="clear" w:color="auto" w:fill="E1DFDD"/>
    </w:rPr>
  </w:style>
  <w:style w:type="character" w:customStyle="1" w:styleId="ParagraphedelisteCar">
    <w:name w:val="Paragraphe de liste Car"/>
    <w:link w:val="Paragraphedeliste"/>
    <w:uiPriority w:val="34"/>
    <w:locked/>
    <w:rsid w:val="002404F6"/>
    <w:rPr>
      <w:rFonts w:ascii="Calibri" w:eastAsia="Calibri" w:hAnsi="Calibri" w:cs="Calibri"/>
      <w:color w:val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3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imassurance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simassuranc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408</Words>
  <Characters>2266</Characters>
  <Application>Microsoft Office Word</Application>
  <DocSecurity>0</DocSecurity>
  <Lines>125</Lines>
  <Paragraphs>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cedric gnabro</cp:lastModifiedBy>
  <cp:revision>52</cp:revision>
  <cp:lastPrinted>2026-04-13T16:52:00Z</cp:lastPrinted>
  <dcterms:created xsi:type="dcterms:W3CDTF">2026-06-24T17:02:00Z</dcterms:created>
  <dcterms:modified xsi:type="dcterms:W3CDTF">2026-07-01T08:29:00Z</dcterms:modified>
</cp:coreProperties>
</file>