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TECNOLÓGICO E INSTITUCIONAL: PREDIVERSA</w:t>
      </w:r>
    </w:p>
    <w:p>
      <w:r>
        <w:t>PLATAFORMA DE ANÁLISIS PREVENTIVO PARA LA CONVIVENCIA Y EL BIENESTAR INSTITUCIONAL</w:t>
      </w:r>
    </w:p>
    <w:p>
      <w:r>
        <w:t>________________________________________</w:t>
      </w:r>
    </w:p>
    <w:p>
      <w:pPr>
        <w:pStyle w:val="Heading1"/>
      </w:pPr>
      <w:r>
        <w:t>Resumen Ejecutivo</w:t>
      </w:r>
    </w:p>
    <w:p>
      <w:r>
        <w:t>PrediVersa es una plataforma tecnológica orientada al análisis preventivo de información institucional con el propósito de apoyar a instituciones educativas y organizaciones en la identificación temprana de tendencias relacionadas con la convivencia, el bienestar y los riesgos psicosociales.</w:t>
      </w:r>
    </w:p>
    <w:p>
      <w:pPr>
        <w:pStyle w:val="Heading1"/>
      </w:pPr>
      <w:r>
        <w:t>Objetivos</w:t>
      </w:r>
    </w:p>
    <w:p>
      <w:pPr>
        <w:pStyle w:val="Heading2"/>
      </w:pPr>
      <w:r>
        <w:t>Objetivo General</w:t>
      </w:r>
    </w:p>
    <w:p>
      <w:r>
        <w:t>Desarrollar e implementar una plataforma tecnológica que permita analizar información institucional para identificar tendencias relacionadas con la convivencia, el bienestar y los riesgos psicosociales.</w:t>
      </w:r>
    </w:p>
    <w:p>
      <w:pPr>
        <w:pStyle w:val="Heading1"/>
      </w:pPr>
      <w:r>
        <w:t>Análisis Técnico (Arquitectura Actual)</w:t>
      </w:r>
    </w:p>
    <w:p>
      <w:pPr>
        <w:pStyle w:val="ListBullet"/>
      </w:pPr>
      <w:r>
        <w:t>• Backend: Node.js + Express con seguridad JWT y BCrypt.</w:t>
      </w:r>
    </w:p>
    <w:p>
      <w:pPr>
        <w:pStyle w:val="ListBullet"/>
      </w:pPr>
      <w:r>
        <w:t>• Frontend: React + Vite con diseño Premium responsive.</w:t>
      </w:r>
    </w:p>
    <w:p>
      <w:pPr>
        <w:pStyle w:val="ListBullet"/>
      </w:pPr>
      <w:r>
        <w:t>• Base de Datos: MySQL en la nube (AWS RDS).</w:t>
      </w:r>
    </w:p>
    <w:p>
      <w:pPr>
        <w:pStyle w:val="ListBullet"/>
      </w:pPr>
      <w:r>
        <w:t>• Inteligencia Artificial: Motor Dual de Botpress.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