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76" w:rsidRP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94427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Pontos do Campus de Frederico Westphalen</w:t>
      </w:r>
    </w:p>
    <w:p w:rsidR="00944276" w:rsidRP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Linha </w:t>
      </w:r>
      <w:proofErr w:type="gramStart"/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proofErr w:type="gramEnd"/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Setembro</w:t>
      </w:r>
    </w:p>
    <w:p w:rsidR="00944276" w:rsidRP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>Frederico Westphalen - RS, 98400-</w:t>
      </w:r>
      <w:proofErr w:type="gramStart"/>
      <w:r w:rsidRPr="00944276">
        <w:rPr>
          <w:rFonts w:ascii="Times New Roman" w:eastAsia="Times New Roman" w:hAnsi="Times New Roman" w:cs="Times New Roman"/>
          <w:sz w:val="24"/>
          <w:szCs w:val="24"/>
          <w:lang w:eastAsia="pt-BR"/>
        </w:rPr>
        <w:t>000</w:t>
      </w:r>
      <w:proofErr w:type="gramEnd"/>
    </w:p>
    <w:p w:rsidR="00944276" w:rsidRP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94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-27.395203, -53.428446</w:t>
        </w:r>
      </w:hyperlink>
    </w:p>
    <w:p w:rsid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Rota: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Rodoviária de Frederico ao campus de Frederico Westphalen</w:t>
      </w:r>
    </w:p>
    <w:p w:rsidR="00944276" w:rsidRPr="00944276" w:rsidRDefault="00944276" w:rsidP="0094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94427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-27.365994, -53.397419</w:t>
        </w:r>
      </w:hyperlink>
    </w:p>
    <w:p w:rsidR="00262F6C" w:rsidRDefault="00262F6C"/>
    <w:sectPr w:rsidR="00262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76"/>
    <w:rsid w:val="00262F6C"/>
    <w:rsid w:val="0094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442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44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1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</dc:creator>
  <cp:lastModifiedBy>Live</cp:lastModifiedBy>
  <cp:revision>1</cp:revision>
  <dcterms:created xsi:type="dcterms:W3CDTF">2015-09-08T22:44:00Z</dcterms:created>
  <dcterms:modified xsi:type="dcterms:W3CDTF">2015-09-08T23:30:00Z</dcterms:modified>
</cp:coreProperties>
</file>