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9629oa9jma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Project Document: STEM-Notes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ind w:left="720" w:hanging="360"/>
        <w:rPr>
          <w:b w:val="1"/>
          <w:bCs w:val="1"/>
          <w:sz w:val="44"/>
          <w:szCs w:val="44"/>
        </w:rPr>
      </w:pPr>
      <w:bookmarkStart w:colFirst="0" w:colLast="0" w:name="_y0ht97nt4rtx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Project Master Document: STEM-Notes AI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An intelligent, agentic note-taking ecosystem that converts STEM video content into structured, mathematically accurate notes, flowcharts, and searchable RAG-based knowledge.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2koru5027o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Phase 1: Foundation &amp; Infrastructure (The Setup)</w:t>
      </w:r>
    </w:p>
    <w:p w:rsidR="00000000" w:rsidDel="00000000" w:rsidP="00000000" w:rsidRDefault="00000000" w:rsidRPr="00000000" w14:paraId="00000006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Establishing a professional, scalable codebase.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Initialisation: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a Git repository.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Folder Structure Setup:</w:t>
      </w:r>
      <w:r w:rsidDel="00000000" w:rsidR="00000000" w:rsidRPr="00000000">
        <w:rPr>
          <w:rtl w:val="0"/>
        </w:rPr>
        <w:t xml:space="preserve"> Implement the professional structure (e.g., </w:t>
      </w:r>
      <w:r w:rsidDel="00000000" w:rsidR="00000000" w:rsidRPr="00000000">
        <w:rPr>
          <w:color w:val="188038"/>
          <w:rtl w:val="0"/>
        </w:rPr>
        <w:t xml:space="preserve">app/api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app/services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app/models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Environment Management:</w:t>
      </w:r>
      <w:r w:rsidDel="00000000" w:rsidR="00000000" w:rsidRPr="00000000">
        <w:rPr>
          <w:rtl w:val="0"/>
        </w:rPr>
        <w:t xml:space="preserve"> Set up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for OpenAI, Google Vertex AI, and database credentials.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Skeleton: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to initialise the app.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Set up Global Exception Handlers (to ensure the app doesn't crash on bad video links).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CORS</w:t>
      </w:r>
      <w:r w:rsidDel="00000000" w:rsidR="00000000" w:rsidRPr="00000000">
        <w:rPr>
          <w:rtl w:val="0"/>
        </w:rPr>
        <w:t xml:space="preserve"> (Cross-Origin Resource Sharing) now so the future frontend and extension can talk to it without security blocks.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Tooling Installation: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pip install fastapi uvicorn sqlalchemy pydantic openai google-cloud-aiplatform yt-dlp opencv-python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rh5vm8p9dq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Phase 2: The MVP (The Processing Engine)</w:t>
      </w:r>
    </w:p>
    <w:p w:rsidR="00000000" w:rsidDel="00000000" w:rsidP="00000000" w:rsidRDefault="00000000" w:rsidRPr="00000000" w14:paraId="00000013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A single endpoint that takes a URL and returns a PDF/Markdown note.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Service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processor.py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color w:val="188038"/>
          <w:rtl w:val="0"/>
        </w:rPr>
        <w:t xml:space="preserve">yt-dlp</w:t>
      </w:r>
      <w:r w:rsidDel="00000000" w:rsidR="00000000" w:rsidRPr="00000000">
        <w:rPr>
          <w:rtl w:val="0"/>
        </w:rPr>
        <w:t xml:space="preserve"> to extract audio.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color w:val="188038"/>
          <w:rtl w:val="0"/>
        </w:rPr>
        <w:t xml:space="preserve">OpenCV</w:t>
      </w:r>
      <w:r w:rsidDel="00000000" w:rsidR="00000000" w:rsidRPr="00000000">
        <w:rPr>
          <w:rtl w:val="0"/>
        </w:rPr>
        <w:t xml:space="preserve"> to capture frames when high visual variance is detected (capturing whiteboards/slides).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Transcription &amp; Math Extraction: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bCs w:val="1"/>
          <w:rtl w:val="0"/>
        </w:rPr>
        <w:t xml:space="preserve">OpenAI Whisper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STEM Prompt Engineering:</w:t>
      </w:r>
      <w:r w:rsidDel="00000000" w:rsidR="00000000" w:rsidRPr="00000000">
        <w:rPr>
          <w:rtl w:val="0"/>
        </w:rPr>
        <w:t xml:space="preserve"> Craft prompts that force the LLM to output LaTeX for math (e.g., $\int_{a}^{b} f(x) \,dx$).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Visualisation Service: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a "Text-to-Flowchart" service using </w:t>
      </w:r>
      <w:r w:rsidDel="00000000" w:rsidR="00000000" w:rsidRPr="00000000">
        <w:rPr>
          <w:b w:val="1"/>
          <w:bCs w:val="1"/>
          <w:rtl w:val="0"/>
        </w:rPr>
        <w:t xml:space="preserve">Mermaid.js</w:t>
      </w:r>
      <w:r w:rsidDel="00000000" w:rsidR="00000000" w:rsidRPr="00000000">
        <w:rPr>
          <w:rtl w:val="0"/>
        </w:rPr>
        <w:t xml:space="preserve"> syntax. The LLM generates the code, and the backend stores it.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/notes</w:t>
      </w:r>
      <w:r w:rsidDel="00000000" w:rsidR="00000000" w:rsidRPr="00000000">
        <w:rPr>
          <w:b w:val="1"/>
          <w:bCs w:val="1"/>
          <w:rtl w:val="0"/>
        </w:rPr>
        <w:t xml:space="preserve"> Endpoint: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that triggers the sequence: Download → Transcribe → Summarise → Generate Math/Flowchart.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oklsnp2b33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Phase 3: Agentic RAG &amp; Memory (The "Intelligence")</w:t>
      </w:r>
    </w:p>
    <w:p w:rsidR="00000000" w:rsidDel="00000000" w:rsidP="00000000" w:rsidRDefault="00000000" w:rsidRPr="00000000" w14:paraId="00000020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Transform static notes into a searchable, interactive knowledge base.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Store Integration: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 (local) or </w:t>
      </w:r>
      <w:r w:rsidDel="00000000" w:rsidR="00000000" w:rsidRPr="00000000">
        <w:rPr>
          <w:b w:val="1"/>
          <w:bCs w:val="1"/>
          <w:rtl w:val="0"/>
        </w:rPr>
        <w:t xml:space="preserve">Pinecone</w:t>
      </w:r>
      <w:r w:rsidDel="00000000" w:rsidR="00000000" w:rsidRPr="00000000">
        <w:rPr>
          <w:rtl w:val="0"/>
        </w:rPr>
        <w:t xml:space="preserve"> (cloud).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Chunking Strategy:</w:t>
      </w:r>
      <w:r w:rsidDel="00000000" w:rsidR="00000000" w:rsidRPr="00000000">
        <w:rPr>
          <w:rtl w:val="0"/>
        </w:rPr>
        <w:t xml:space="preserve"> Split STEM text by logical headers or every 1000 tokens to keep formulas intact.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LangChain Retrieval QA: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the "Chat with Lecture" feature. Users ask questions, and the system retrieves the exact transcript segment and relevant screenshots.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Tools: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Transition from a simple chain to an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(using LangGraph).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Give the Agent "Tools": </w:t>
      </w:r>
      <w:r w:rsidDel="00000000" w:rsidR="00000000" w:rsidRPr="00000000">
        <w:rPr>
          <w:color w:val="188038"/>
          <w:rtl w:val="0"/>
        </w:rPr>
        <w:t xml:space="preserve">SearchNotes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SolveMath</w:t>
      </w:r>
      <w:r w:rsidDel="00000000" w:rsidR="00000000" w:rsidRPr="00000000">
        <w:rPr>
          <w:rtl w:val="0"/>
        </w:rPr>
        <w:t xml:space="preserve"> (via WolframAlpha API), and </w:t>
      </w:r>
      <w:r w:rsidDel="00000000" w:rsidR="00000000" w:rsidRPr="00000000">
        <w:rPr>
          <w:color w:val="188038"/>
          <w:rtl w:val="0"/>
        </w:rPr>
        <w:t xml:space="preserve">WebSearch</w:t>
      </w:r>
      <w:r w:rsidDel="00000000" w:rsidR="00000000" w:rsidRPr="00000000">
        <w:rPr>
          <w:rtl w:val="0"/>
        </w:rPr>
        <w:t xml:space="preserve"> (for context outside the video).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w1zlehf5gg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Phase 4: Product Development (User &amp; Feedback)</w:t>
      </w:r>
    </w:p>
    <w:p w:rsidR="00000000" w:rsidDel="00000000" w:rsidP="00000000" w:rsidRDefault="00000000" w:rsidRPr="00000000" w14:paraId="0000002B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Making it a personalised, user-centric product.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Profiles &amp; Preferences: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Database (PostgreSQL) setup to store user settings (e.g., "Always use GPT-4," "Note Style: Cornell").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Logic to inject these preferences into the system prompt.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color w:val="188038"/>
          <w:rtl w:val="0"/>
        </w:rPr>
        <w:t xml:space="preserve">/feedback</w:t>
      </w:r>
      <w:r w:rsidDel="00000000" w:rsidR="00000000" w:rsidRPr="00000000">
        <w:rPr>
          <w:rtl w:val="0"/>
        </w:rPr>
        <w:t xml:space="preserve"> endpoint. If a user corrects a note, the system stores that "Correction" in the Vector DB to improve future responses for that user.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Web Dashboard: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Build a React or Vue.js interface to display the notes, rendered math (using MathJax), and interactive flowcharts.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vhtk6wkkfq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Phase 5: Browser Extension Integration</w:t>
      </w:r>
    </w:p>
    <w:p w:rsidR="00000000" w:rsidDel="00000000" w:rsidP="00000000" w:rsidRDefault="00000000" w:rsidRPr="00000000" w14:paraId="0000003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Bringing the app to where the user studies.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Manifest V3 Setup: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the extension folder inside the repo.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Script Development: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Write a script that detects a YouTube URL and injects a "Generate STEM Notes" button on the page.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Communication: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extension sends the URL to your Phase 2 </w:t>
      </w:r>
      <w:r w:rsidDel="00000000" w:rsidR="00000000" w:rsidRPr="00000000">
        <w:rPr>
          <w:color w:val="188038"/>
          <w:rtl w:val="0"/>
        </w:rPr>
        <w:t xml:space="preserve">/notes</w:t>
      </w:r>
      <w:r w:rsidDel="00000000" w:rsidR="00000000" w:rsidRPr="00000000">
        <w:rPr>
          <w:rtl w:val="0"/>
        </w:rPr>
        <w:t xml:space="preserve"> endpoint.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Long Polling</w:t>
      </w:r>
      <w:r w:rsidDel="00000000" w:rsidR="00000000" w:rsidRPr="00000000">
        <w:rPr>
          <w:rtl w:val="0"/>
        </w:rPr>
        <w:t xml:space="preserve"> to show "Processing..." progress in the extension popup.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mou1bq55ci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Phase 6: Scaling &amp; General Launch</w:t>
      </w:r>
    </w:p>
    <w:p w:rsidR="00000000" w:rsidDel="00000000" w:rsidP="00000000" w:rsidRDefault="00000000" w:rsidRPr="00000000" w14:paraId="0000003F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Production-ready deployment.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Processing: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Move heavy video tasks to </w:t>
      </w:r>
      <w:r w:rsidDel="00000000" w:rsidR="00000000" w:rsidRPr="00000000">
        <w:rPr>
          <w:b w:val="1"/>
          <w:bCs w:val="1"/>
          <w:rtl w:val="0"/>
        </w:rPr>
        <w:t xml:space="preserve">Celery + Redis</w:t>
      </w:r>
      <w:r w:rsidDel="00000000" w:rsidR="00000000" w:rsidRPr="00000000">
        <w:rPr>
          <w:rtl w:val="0"/>
        </w:rPr>
        <w:t xml:space="preserve">. This ensures the FastAPI server stays responsive while processing 1-hour lectures.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to bundle the App, Database, and Workers.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Deployment: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Deploy the FastAPI backend to </w:t>
      </w:r>
      <w:r w:rsidDel="00000000" w:rsidR="00000000" w:rsidRPr="00000000">
        <w:rPr>
          <w:b w:val="1"/>
          <w:bCs w:val="1"/>
          <w:rtl w:val="0"/>
        </w:rPr>
        <w:t xml:space="preserve">AWS App Runner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Google Cloud 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LangSmith</w:t>
      </w:r>
      <w:r w:rsidDel="00000000" w:rsidR="00000000" w:rsidRPr="00000000">
        <w:rPr>
          <w:rtl w:val="0"/>
        </w:rPr>
        <w:t xml:space="preserve"> to track LLM costs and catch "hallucinations" in math explanations.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