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375532F5"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w:t>
      </w:r>
      <w:r w:rsidR="004757E4">
        <w:t xml:space="preserve">Industry </w:t>
      </w:r>
      <w:r>
        <w:t xml:space="preserve">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2D9B8A65"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hyperlink r:id="rId11" w:history="1">
        <w:r w:rsidRPr="004757E4">
          <w:rPr>
            <w:rStyle w:val="Hyperlink"/>
          </w:rPr>
          <w:t>he</w:t>
        </w:r>
        <w:r w:rsidRPr="004757E4">
          <w:rPr>
            <w:rStyle w:val="Hyperlink"/>
          </w:rPr>
          <w:t>r</w:t>
        </w:r>
        <w:r w:rsidRPr="004757E4">
          <w:rPr>
            <w:rStyle w:val="Hyperlink"/>
          </w:rPr>
          <w:t>e</w:t>
        </w:r>
      </w:hyperlink>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2F45A209"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2"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r w:rsidR="004757E4">
        <w:t xml:space="preserve">A parallel </w:t>
      </w:r>
      <w:hyperlink r:id="rId13" w:history="1">
        <w:r w:rsidR="004757E4" w:rsidRPr="004757E4">
          <w:rPr>
            <w:rStyle w:val="Hyperlink"/>
          </w:rPr>
          <w:t xml:space="preserve">SharePoint </w:t>
        </w:r>
        <w:r w:rsidR="004757E4" w:rsidRPr="004757E4">
          <w:rPr>
            <w:rStyle w:val="Hyperlink"/>
          </w:rPr>
          <w:t>r</w:t>
        </w:r>
        <w:r w:rsidR="004757E4" w:rsidRPr="004757E4">
          <w:rPr>
            <w:rStyle w:val="Hyperlink"/>
          </w:rPr>
          <w:t>epository</w:t>
        </w:r>
      </w:hyperlink>
      <w:r w:rsidR="004757E4">
        <w:t xml:space="preserve"> is maintained for this purpose. </w:t>
      </w:r>
      <w:r>
        <w:t xml:space="preserve">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w:t>
      </w:r>
      <w:r w:rsidR="00A827FD">
        <w:lastRenderedPageBreak/>
        <w:t xml:space="preserve">of the original source </w:t>
      </w:r>
      <w:r w:rsidR="001115A7">
        <w:t xml:space="preserve">employed. Since different units can be assessed using data from </w:t>
      </w:r>
      <w:r w:rsidR="00E96B7A">
        <w:t>diverse</w:t>
      </w:r>
      <w:r w:rsidR="001115A7">
        <w:t xml:space="preserve"> sources</w:t>
      </w:r>
      <w:r>
        <w:t>,</w:t>
      </w:r>
      <w:r w:rsidR="001115A7">
        <w:t xml:space="preserve"> 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BF0C1B"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0"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0"/>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1522059E" w:rsidR="006D5091" w:rsidRPr="006D5091" w:rsidRDefault="00525C78" w:rsidP="006D5091">
      <w:pPr>
        <w:pStyle w:val="Caption"/>
        <w:jc w:val="center"/>
      </w:pPr>
      <w:bookmarkStart w:id="1" w:name="_Ref69743715"/>
      <w:r w:rsidRPr="006D5091">
        <w:t xml:space="preserve">Figure </w:t>
      </w:r>
      <w:r>
        <w:fldChar w:fldCharType="begin"/>
      </w:r>
      <w:r w:rsidRPr="006D5091">
        <w:instrText xml:space="preserve"> SEQ Figure \* ARABIC </w:instrText>
      </w:r>
      <w:r>
        <w:fldChar w:fldCharType="separate"/>
      </w:r>
      <w:r w:rsidR="00DF0309">
        <w:rPr>
          <w:noProof/>
        </w:rPr>
        <w:t>1</w:t>
      </w:r>
      <w:r>
        <w:fldChar w:fldCharType="end"/>
      </w:r>
      <w:bookmarkEnd w:id="1"/>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 w:name="_Ref70022809"/>
      <w:r>
        <w:t>Equipment Approach</w:t>
      </w:r>
      <w:bookmarkEnd w:id="2"/>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BF0C1B"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3"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3"/>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BF0C1B"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4"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4"/>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BF0C1B"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5"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5"/>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BF0C1B"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6"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6"/>
          </w:p>
        </w:tc>
      </w:tr>
    </w:tbl>
    <w:p w14:paraId="5BF384D3" w14:textId="4C43BEDD" w:rsidR="00525082" w:rsidRDefault="00BF0C1B"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w:t>
      </w:r>
      <w:proofErr w:type="gramStart"/>
      <w:r w:rsidR="00BA04F9">
        <w:t>similar to</w:t>
      </w:r>
      <w:proofErr w:type="gramEnd"/>
      <w:r w:rsidR="00BA04F9">
        <w:t xml:space="preserve">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7" w:name="_Ref70060302"/>
      <w:r>
        <w:rPr>
          <w:rFonts w:eastAsiaTheme="minorEastAsia"/>
        </w:rPr>
        <w:t>Scaling Approach</w:t>
      </w:r>
      <w:bookmarkEnd w:id="7"/>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8"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8"/>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9"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9"/>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907D39">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0"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0"/>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78A8EFAD"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DF0309">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 xml:space="preserve">nvironmental </w:t>
      </w:r>
      <w:proofErr w:type="gramStart"/>
      <w:r w:rsidRPr="0077673F">
        <w:t>metrics</w:t>
      </w:r>
      <w:proofErr w:type="gramEnd"/>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0AF3B25F" w:rsidR="006A51E3" w:rsidRDefault="0044233B" w:rsidP="0044233B">
      <w:pPr>
        <w:pStyle w:val="Caption"/>
        <w:jc w:val="center"/>
      </w:pPr>
      <w:bookmarkStart w:id="11" w:name="_Ref69741199"/>
      <w:r w:rsidRPr="0044233B">
        <w:t xml:space="preserve">Figure </w:t>
      </w:r>
      <w:r>
        <w:fldChar w:fldCharType="begin"/>
      </w:r>
      <w:r w:rsidRPr="0044233B">
        <w:instrText xml:space="preserve"> SEQ Figure \* ARABIC </w:instrText>
      </w:r>
      <w:r>
        <w:fldChar w:fldCharType="separate"/>
      </w:r>
      <w:r w:rsidR="00DF0309">
        <w:rPr>
          <w:noProof/>
        </w:rPr>
        <w:t>3</w:t>
      </w:r>
      <w:r>
        <w:fldChar w:fldCharType="end"/>
      </w:r>
      <w:bookmarkEnd w:id="11"/>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484B8A7B" w:rsidR="00C929AF" w:rsidRDefault="00CB06E5" w:rsidP="00C929AF">
      <w:pPr>
        <w:keepNext/>
        <w:jc w:val="center"/>
      </w:pPr>
      <w:r>
        <w:rPr>
          <w:noProof/>
        </w:rPr>
        <w:drawing>
          <wp:inline distT="0" distB="0" distL="0" distR="0" wp14:anchorId="33AF996C" wp14:editId="63EAF87C">
            <wp:extent cx="5722620" cy="2979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2979420"/>
                    </a:xfrm>
                    <a:prstGeom prst="rect">
                      <a:avLst/>
                    </a:prstGeom>
                    <a:noFill/>
                    <a:ln>
                      <a:noFill/>
                    </a:ln>
                  </pic:spPr>
                </pic:pic>
              </a:graphicData>
            </a:graphic>
          </wp:inline>
        </w:drawing>
      </w:r>
    </w:p>
    <w:p w14:paraId="4B152AA3" w14:textId="70844C7B" w:rsidR="00C929AF" w:rsidRDefault="00C929AF" w:rsidP="00C929AF">
      <w:pPr>
        <w:pStyle w:val="Caption"/>
        <w:jc w:val="center"/>
      </w:pPr>
      <w:bookmarkStart w:id="12" w:name="_Ref69743718"/>
      <w:r w:rsidRPr="00C929AF">
        <w:t xml:space="preserve">Figure </w:t>
      </w:r>
      <w:r>
        <w:fldChar w:fldCharType="begin"/>
      </w:r>
      <w:r w:rsidRPr="00C929AF">
        <w:instrText xml:space="preserve"> SEQ Figure \* ARABIC </w:instrText>
      </w:r>
      <w:r>
        <w:fldChar w:fldCharType="separate"/>
      </w:r>
      <w:r w:rsidR="00DF0309">
        <w:rPr>
          <w:noProof/>
        </w:rPr>
        <w:t>4</w:t>
      </w:r>
      <w:r>
        <w:fldChar w:fldCharType="end"/>
      </w:r>
      <w:bookmarkEnd w:id="12"/>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231A937A" w:rsidR="000A3720" w:rsidRPr="00B31E68" w:rsidRDefault="009C69F5" w:rsidP="009C69F5">
      <w:pPr>
        <w:pStyle w:val="Caption"/>
        <w:jc w:val="center"/>
      </w:pPr>
      <w:bookmarkStart w:id="13" w:name="_Ref73356920"/>
      <w:r>
        <w:t xml:space="preserve">Figure </w:t>
      </w:r>
      <w:r>
        <w:fldChar w:fldCharType="begin"/>
      </w:r>
      <w:r>
        <w:instrText xml:space="preserve"> SEQ Figure \* ARABIC </w:instrText>
      </w:r>
      <w:r>
        <w:fldChar w:fldCharType="separate"/>
      </w:r>
      <w:r w:rsidR="00DF0309">
        <w:rPr>
          <w:noProof/>
        </w:rPr>
        <w:t>5</w:t>
      </w:r>
      <w:r>
        <w:fldChar w:fldCharType="end"/>
      </w:r>
      <w:bookmarkEnd w:id="13"/>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t>
      </w:r>
      <w:proofErr w:type="gramStart"/>
      <w:r w:rsidR="00D710FC">
        <w:t>well</w:t>
      </w:r>
      <w:r w:rsidR="00847CF0">
        <w:t>, and</w:t>
      </w:r>
      <w:proofErr w:type="gramEnd"/>
      <w:r w:rsidR="00847CF0">
        <w:t xml:space="preserve">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proofErr w:type="gramStart"/>
      <w:r w:rsidR="00055A59">
        <w:t>i.e.</w:t>
      </w:r>
      <w:proofErr w:type="gramEnd"/>
      <w:r w:rsidR="00055A59">
        <w:t xml:space="preserv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71F42197" w:rsidR="008F5899" w:rsidRDefault="008F5899" w:rsidP="00F07A29">
      <w:pPr>
        <w:pStyle w:val="Caption"/>
        <w:jc w:val="center"/>
      </w:pPr>
      <w:bookmarkStart w:id="14" w:name="_Ref69804178"/>
      <w:r w:rsidRPr="00F07A29">
        <w:t xml:space="preserve">Figure </w:t>
      </w:r>
      <w:r>
        <w:fldChar w:fldCharType="begin"/>
      </w:r>
      <w:r w:rsidRPr="00F07A29">
        <w:instrText xml:space="preserve"> SEQ Figure \* ARABIC </w:instrText>
      </w:r>
      <w:r>
        <w:fldChar w:fldCharType="separate"/>
      </w:r>
      <w:r w:rsidR="00DF0309">
        <w:rPr>
          <w:noProof/>
        </w:rPr>
        <w:t>6</w:t>
      </w:r>
      <w:r>
        <w:fldChar w:fldCharType="end"/>
      </w:r>
      <w:bookmarkEnd w:id="14"/>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w:t>
      </w:r>
      <w:proofErr w:type="gramStart"/>
      <w:r>
        <w:t>is</w:t>
      </w:r>
      <w:proofErr w:type="gramEnd"/>
      <w:r>
        <w:t xml:space="preserve">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54880EEF" w:rsidR="00F07A29" w:rsidRPr="00AE5A55" w:rsidRDefault="00AE5A55" w:rsidP="00AE5A55">
      <w:pPr>
        <w:pStyle w:val="Caption"/>
        <w:jc w:val="center"/>
      </w:pPr>
      <w:bookmarkStart w:id="15" w:name="_Ref69804218"/>
      <w:r w:rsidRPr="00AE5A55">
        <w:t xml:space="preserve">Figure </w:t>
      </w:r>
      <w:r>
        <w:fldChar w:fldCharType="begin"/>
      </w:r>
      <w:r w:rsidRPr="00AE5A55">
        <w:instrText xml:space="preserve"> SEQ Figure \* ARABIC </w:instrText>
      </w:r>
      <w:r>
        <w:fldChar w:fldCharType="separate"/>
      </w:r>
      <w:r w:rsidR="00DF0309">
        <w:rPr>
          <w:noProof/>
        </w:rPr>
        <w:t>7</w:t>
      </w:r>
      <w:r>
        <w:fldChar w:fldCharType="end"/>
      </w:r>
      <w:bookmarkEnd w:id="1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A0526DB" w:rsidR="001A4BA7" w:rsidRPr="001A4BA7" w:rsidRDefault="001A4BA7" w:rsidP="001A4BA7">
      <w:pPr>
        <w:pStyle w:val="Caption"/>
        <w:jc w:val="center"/>
        <w:rPr>
          <w:rFonts w:eastAsiaTheme="minorEastAsia"/>
        </w:rPr>
      </w:pPr>
      <w:bookmarkStart w:id="16" w:name="_Ref69810743"/>
      <w:r w:rsidRPr="001A4BA7">
        <w:t xml:space="preserve">Figure </w:t>
      </w:r>
      <w:r>
        <w:fldChar w:fldCharType="begin"/>
      </w:r>
      <w:r w:rsidRPr="001A4BA7">
        <w:instrText xml:space="preserve"> SEQ Figure \* ARABIC </w:instrText>
      </w:r>
      <w:r>
        <w:fldChar w:fldCharType="separate"/>
      </w:r>
      <w:r w:rsidR="00DF0309">
        <w:rPr>
          <w:noProof/>
        </w:rPr>
        <w:t>8</w:t>
      </w:r>
      <w:r>
        <w:fldChar w:fldCharType="end"/>
      </w:r>
      <w:bookmarkEnd w:id="16"/>
      <w:r w:rsidRPr="001A4BA7">
        <w:t xml:space="preserve"> Equipment </w:t>
      </w:r>
      <w:proofErr w:type="gramStart"/>
      <w:r w:rsidRPr="001A4BA7">
        <w:t>estimate</w:t>
      </w:r>
      <w:proofErr w:type="gramEnd"/>
      <w:r w:rsidRPr="001A4BA7">
        <w:t xml:space="preserve">: BEC distribution and </w:t>
      </w:r>
      <w:r>
        <w:t>comparison with reference sections</w:t>
      </w:r>
    </w:p>
    <w:p w14:paraId="07E347C2" w14:textId="2B4B7743" w:rsidR="00AE5A55" w:rsidRPr="00AE5A55" w:rsidRDefault="00AE5A55" w:rsidP="00907D39">
      <w:r>
        <w:t>Fi</w:t>
      </w:r>
      <w:r w:rsidR="001A4BA7">
        <w:t>nally,</w:t>
      </w:r>
      <w:r>
        <w:t xml:space="preserve"> below the BEC estimate region, a section is created to reflect the cost proportion of items </w:t>
      </w:r>
      <w:r w:rsidR="00CA4E15">
        <w:t>in the target cost basis</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CA4E15">
        <w:t>/item</w:t>
      </w:r>
      <w:r w:rsidR="001A4BA7">
        <w:t xml:space="preserve"> scope</w:t>
      </w:r>
      <w:r w:rsidR="00CA4E15">
        <w:t xml:space="preserve">, </w:t>
      </w:r>
      <w:r w:rsidR="001A4BA7">
        <w:t xml:space="preserve">as presented further to the right. </w:t>
      </w:r>
      <w:r w:rsidR="00CA4E15">
        <w:t>This comparison is carried out in the dedicated tab “Estimate Benchmark”</w:t>
      </w:r>
      <w:r w:rsidR="001A4BA7">
        <w:t xml:space="preserve">. The references used </w:t>
      </w:r>
      <w:r w:rsidR="00C962A2">
        <w:t>from literature sources</w:t>
      </w:r>
      <w:r w:rsidR="001A4BA7">
        <w:t xml:space="preserve"> </w:t>
      </w:r>
      <w:r w:rsidR="00CA4E15">
        <w:t xml:space="preserve">for the unit benchmarking </w:t>
      </w:r>
      <w:r w:rsidR="001A4BA7">
        <w:t xml:space="preserve">are listed at the bottom with a number, a short </w:t>
      </w:r>
      <w:proofErr w:type="gramStart"/>
      <w:r w:rsidR="001A4BA7">
        <w:t>name</w:t>
      </w:r>
      <w:proofErr w:type="gramEnd"/>
      <w:r w:rsidR="001A4BA7">
        <w:t xml:space="preserve"> and a suitable description. </w:t>
      </w:r>
      <w:r w:rsidR="00C962A2">
        <w:t xml:space="preserve">The list of all references employed based on the numbering are provided in </w:t>
      </w:r>
      <w:r w:rsidR="00CA4E15">
        <w:t>the</w:t>
      </w:r>
      <w:r w:rsidR="00C962A2">
        <w:t xml:space="preserve"> “Bibliography”</w:t>
      </w:r>
      <w:r w:rsidR="00CA4E15">
        <w:t xml:space="preserve"> sheet</w:t>
      </w:r>
      <w:r w:rsidR="00C962A2">
        <w:t>.</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36B6F1D1" w:rsidR="00C962A2" w:rsidRDefault="00AB67F8" w:rsidP="00197706">
      <w:pPr>
        <w:pStyle w:val="Caption"/>
        <w:jc w:val="center"/>
      </w:pPr>
      <w:bookmarkStart w:id="17" w:name="_Ref69812677"/>
      <w:r w:rsidRPr="00AB67F8">
        <w:t xml:space="preserve">Figure </w:t>
      </w:r>
      <w:r>
        <w:fldChar w:fldCharType="begin"/>
      </w:r>
      <w:r w:rsidRPr="00AB67F8">
        <w:instrText xml:space="preserve"> SEQ Figure \* ARABIC </w:instrText>
      </w:r>
      <w:r>
        <w:fldChar w:fldCharType="separate"/>
      </w:r>
      <w:r w:rsidR="00DF0309">
        <w:rPr>
          <w:noProof/>
        </w:rPr>
        <w:t>9</w:t>
      </w:r>
      <w:r>
        <w:fldChar w:fldCharType="end"/>
      </w:r>
      <w:bookmarkEnd w:id="17"/>
      <w:r w:rsidRPr="00AB67F8">
        <w:t xml:space="preserve"> Scaling estimate: unit summary, scaling </w:t>
      </w:r>
      <w:r>
        <w:t xml:space="preserve">&amp; Misc. items </w:t>
      </w:r>
      <w:r w:rsidRPr="00AB67F8">
        <w:t>specifications a</w:t>
      </w:r>
      <w:r w:rsidR="00197706">
        <w:t>nd estimate adjustment sections</w:t>
      </w:r>
    </w:p>
    <w:p w14:paraId="3F45B639" w14:textId="60BDDBB3"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rsidR="00CA4E15">
        <w:t xml:space="preserve"> and scaling curve</w:t>
      </w:r>
      <w:r>
        <w:t xml:space="preserve"> with </w:t>
      </w:r>
      <w:r w:rsidR="00CA4E15">
        <w:t>other literate references is provided for the same targe cost basis (this benchmark figure is generated in a dedicated tab explained later)</w:t>
      </w:r>
      <w:r w:rsidR="00E64509">
        <w:t xml:space="preserve">.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w:t>
      </w:r>
      <w:r w:rsidR="00CA4E15">
        <w:t>considered</w:t>
      </w:r>
      <w:r w:rsidR="00E64509">
        <w:t xml:space="preserve"> </w:t>
      </w:r>
      <w:r w:rsidR="00CA4E15">
        <w:t>for a given unit scope</w:t>
      </w:r>
      <w:r w:rsidR="00E64509">
        <w:t xml:space="preserve">.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2993D295">
            <wp:extent cx="5724525" cy="2752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752725"/>
                    </a:xfrm>
                    <a:prstGeom prst="rect">
                      <a:avLst/>
                    </a:prstGeom>
                    <a:noFill/>
                    <a:ln>
                      <a:noFill/>
                    </a:ln>
                  </pic:spPr>
                </pic:pic>
              </a:graphicData>
            </a:graphic>
          </wp:inline>
        </w:drawing>
      </w:r>
    </w:p>
    <w:p w14:paraId="0FF28E5A" w14:textId="1054A7C8" w:rsidR="001A2C20" w:rsidRPr="001A2C20" w:rsidRDefault="001A2C20" w:rsidP="001A2C20">
      <w:pPr>
        <w:pStyle w:val="Caption"/>
        <w:jc w:val="center"/>
      </w:pPr>
      <w:bookmarkStart w:id="18" w:name="_Ref69815337"/>
      <w:r w:rsidRPr="001A2C20">
        <w:t xml:space="preserve">Figure </w:t>
      </w:r>
      <w:r>
        <w:fldChar w:fldCharType="begin"/>
      </w:r>
      <w:r w:rsidRPr="001A2C20">
        <w:instrText xml:space="preserve"> SEQ Figure \* ARABIC </w:instrText>
      </w:r>
      <w:r>
        <w:fldChar w:fldCharType="separate"/>
      </w:r>
      <w:r w:rsidR="00DF0309">
        <w:rPr>
          <w:noProof/>
        </w:rPr>
        <w:t>10</w:t>
      </w:r>
      <w:r>
        <w:fldChar w:fldCharType="end"/>
      </w:r>
      <w:bookmarkEnd w:id="18"/>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drawing>
          <wp:inline distT="0" distB="0" distL="0" distR="0" wp14:anchorId="0DCCCBDF" wp14:editId="5447F999">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6D75E055" w:rsidR="00545641" w:rsidRPr="009B2380" w:rsidRDefault="00545641" w:rsidP="00545641">
      <w:pPr>
        <w:pStyle w:val="Caption"/>
        <w:jc w:val="center"/>
      </w:pPr>
      <w:bookmarkStart w:id="19" w:name="_Ref69817089"/>
      <w:r w:rsidRPr="009B2380">
        <w:lastRenderedPageBreak/>
        <w:t xml:space="preserve">Figure </w:t>
      </w:r>
      <w:r>
        <w:fldChar w:fldCharType="begin"/>
      </w:r>
      <w:r w:rsidRPr="009B2380">
        <w:instrText xml:space="preserve"> SEQ Figure \* ARABIC </w:instrText>
      </w:r>
      <w:r>
        <w:fldChar w:fldCharType="separate"/>
      </w:r>
      <w:r w:rsidR="00DF0309">
        <w:rPr>
          <w:noProof/>
        </w:rPr>
        <w:t>11</w:t>
      </w:r>
      <w:r>
        <w:fldChar w:fldCharType="end"/>
      </w:r>
      <w:bookmarkEnd w:id="19"/>
      <w:r w:rsidRPr="009B2380">
        <w:t xml:space="preserve"> Plant CAPEX sheet distribution</w:t>
      </w:r>
    </w:p>
    <w:p w14:paraId="0EB4F2E4" w14:textId="3181F399" w:rsidR="00284731" w:rsidRDefault="00284731" w:rsidP="00907D39">
      <w:r>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178E2CC0" w:rsidR="008C39C3" w:rsidRDefault="008C39C3" w:rsidP="008C39C3">
      <w:pPr>
        <w:pStyle w:val="Caption"/>
        <w:jc w:val="center"/>
      </w:pPr>
      <w:bookmarkStart w:id="20" w:name="_Ref71110348"/>
      <w:bookmarkStart w:id="21" w:name="_Ref71108726"/>
      <w:r>
        <w:t xml:space="preserve">Figure </w:t>
      </w:r>
      <w:r>
        <w:fldChar w:fldCharType="begin"/>
      </w:r>
      <w:r>
        <w:instrText xml:space="preserve"> SEQ Figure \* ARABIC </w:instrText>
      </w:r>
      <w:r>
        <w:fldChar w:fldCharType="separate"/>
      </w:r>
      <w:r w:rsidR="00DF0309">
        <w:rPr>
          <w:noProof/>
        </w:rPr>
        <w:t>12</w:t>
      </w:r>
      <w:r>
        <w:fldChar w:fldCharType="end"/>
      </w:r>
      <w:bookmarkEnd w:id="20"/>
      <w:r>
        <w:t xml:space="preserve"> Plant CAPEX summary sections</w:t>
      </w:r>
      <w:bookmarkEnd w:id="21"/>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CB4B3C2"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DF0309">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6FDB798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1056EAD7" w14:textId="4E63A08D" w:rsidR="00335F38" w:rsidRDefault="00335F38" w:rsidP="00335F38">
      <w:pPr>
        <w:pStyle w:val="Heading2"/>
      </w:pPr>
      <w:r>
        <w:t>Estimate Benchmark</w:t>
      </w:r>
    </w:p>
    <w:p w14:paraId="33973867" w14:textId="46E4E30D"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rsidR="00CA4E15">
        <w:t xml:space="preserve">/items estimates </w:t>
      </w:r>
      <w:r>
        <w:t>with analogous units</w:t>
      </w:r>
      <w:r w:rsidR="00CA4E15">
        <w:t>/items</w:t>
      </w:r>
      <w:r>
        <w:t xml:space="preserve">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w:t>
      </w:r>
      <w:r w:rsidR="00CA4E15">
        <w:t>By default, the first row of each benchmark section should correspond to the estimated BEC of the unit/item, with the target cost basis, while cost-capacity values from references are provided in the subsequent rows, together with their corresponding source cost basis. A</w:t>
      </w:r>
      <w:r>
        <w:t xml:space="preserve"> visual representation </w:t>
      </w:r>
      <w:r w:rsidR="005B0D3D">
        <w:t>for the actual</w:t>
      </w:r>
      <w:r w:rsidR="00CA4E15">
        <w:t xml:space="preserve"> and scaled</w:t>
      </w:r>
      <w:r w:rsidR="005B0D3D">
        <w:t xml:space="preserve"> capacity</w:t>
      </w:r>
      <w:r w:rsidR="00CA4E15">
        <w:t>-cost</w:t>
      </w:r>
      <w:r w:rsidR="005B0D3D">
        <w:t xml:space="preserve"> from the </w:t>
      </w:r>
      <w:r w:rsidR="00CA4E15">
        <w:t xml:space="preserve">references &amp; </w:t>
      </w:r>
      <w:r w:rsidR="005B0D3D">
        <w:t xml:space="preserve">estimate </w:t>
      </w:r>
      <w:r w:rsidR="00CA4E15">
        <w:t>is provided below. These figures can be then incorporated to the Estimate Benchmark region provided in each unit tab. The user should be careful to modify the figure axis and titles appropriately for a correct representation.</w:t>
      </w:r>
    </w:p>
    <w:p w14:paraId="602F65EF" w14:textId="77777777" w:rsidR="005B0D3D" w:rsidRDefault="005B0D3D" w:rsidP="004262B3">
      <w:pPr>
        <w:keepNext/>
        <w:jc w:val="center"/>
      </w:pPr>
      <w:r>
        <w:rPr>
          <w:noProof/>
        </w:rPr>
        <w:lastRenderedPageBreak/>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2A1D5516" w:rsidR="005B0D3D" w:rsidRPr="00335F38" w:rsidRDefault="005B0D3D" w:rsidP="005B0D3D">
      <w:pPr>
        <w:pStyle w:val="Caption"/>
        <w:jc w:val="center"/>
      </w:pPr>
      <w:bookmarkStart w:id="22" w:name="_Ref71110330"/>
      <w:r>
        <w:t xml:space="preserve">Figure </w:t>
      </w:r>
      <w:r>
        <w:fldChar w:fldCharType="begin"/>
      </w:r>
      <w:r>
        <w:instrText xml:space="preserve"> SEQ Figure \* ARABIC </w:instrText>
      </w:r>
      <w:r>
        <w:fldChar w:fldCharType="separate"/>
      </w:r>
      <w:r w:rsidR="00DF0309">
        <w:rPr>
          <w:noProof/>
        </w:rPr>
        <w:t>14</w:t>
      </w:r>
      <w:r>
        <w:fldChar w:fldCharType="end"/>
      </w:r>
      <w:bookmarkEnd w:id="22"/>
      <w:r>
        <w:t xml:space="preserve"> Estimate benchmark sheet</w:t>
      </w:r>
    </w:p>
    <w:p w14:paraId="2753FA2A" w14:textId="245E8A62" w:rsidR="00335F38" w:rsidRPr="00E33943" w:rsidRDefault="00C6571D" w:rsidP="00907D39">
      <w:r>
        <w:t>A macro button allows the user to add more benchmark tables according to the nº of units</w:t>
      </w:r>
      <w:r w:rsidR="00CA4E15">
        <w:t>/items</w:t>
      </w:r>
      <w:r>
        <w:t xml:space="preserve">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r w:rsidR="00CA4E15">
        <w:t xml:space="preserve"> </w:t>
      </w:r>
    </w:p>
    <w:p w14:paraId="1DEBF494" w14:textId="77777777" w:rsidR="00F94EF2" w:rsidRDefault="00F94EF2" w:rsidP="00033784">
      <w:pPr>
        <w:pStyle w:val="Heading2"/>
      </w:pPr>
      <w:r>
        <w:t>Cash Flow Analysis</w:t>
      </w:r>
    </w:p>
    <w:p w14:paraId="001299DA" w14:textId="6B85029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3"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3"/>
          </w:p>
        </w:tc>
      </w:tr>
    </w:tbl>
    <w:p w14:paraId="0267FEC7" w14:textId="16DD2594"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6AA5DAAD" w14:textId="7AC1C23F" w:rsidR="0023391F" w:rsidRDefault="007D4106" w:rsidP="0023391F">
      <w:pPr>
        <w:keepNext/>
        <w:spacing w:before="240"/>
      </w:pPr>
      <w:r>
        <w:rPr>
          <w:noProof/>
        </w:rPr>
        <w:lastRenderedPageBreak/>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2F2C9FAE" w:rsidR="0023391F" w:rsidRDefault="0023391F" w:rsidP="0023391F">
      <w:pPr>
        <w:pStyle w:val="Caption"/>
        <w:jc w:val="center"/>
      </w:pPr>
      <w:bookmarkStart w:id="24" w:name="_Ref69841172"/>
      <w:r w:rsidRPr="0023391F">
        <w:t xml:space="preserve">Figure </w:t>
      </w:r>
      <w:r>
        <w:fldChar w:fldCharType="begin"/>
      </w:r>
      <w:r w:rsidRPr="0023391F">
        <w:instrText xml:space="preserve"> SEQ Figure \* ARABIC </w:instrText>
      </w:r>
      <w:r>
        <w:fldChar w:fldCharType="separate"/>
      </w:r>
      <w:r w:rsidR="00DF0309">
        <w:rPr>
          <w:noProof/>
        </w:rPr>
        <w:t>15</w:t>
      </w:r>
      <w:r>
        <w:fldChar w:fldCharType="end"/>
      </w:r>
      <w:bookmarkEnd w:id="24"/>
      <w:r w:rsidRPr="0023391F">
        <w:t xml:space="preserve"> CFA sheet: plant summary, economic </w:t>
      </w:r>
      <w:proofErr w:type="gramStart"/>
      <w:r w:rsidRPr="0023391F">
        <w:t>assumptions</w:t>
      </w:r>
      <w:proofErr w:type="gramEnd"/>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5"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5"/>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7FE27950" w:rsidR="00E34F23" w:rsidRDefault="003815C3" w:rsidP="00907D39">
      <w:r>
        <w:t xml:space="preserve">Finally, the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lastRenderedPageBreak/>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10214E50" w:rsidR="00426BEF" w:rsidRDefault="00426BEF" w:rsidP="00907D39">
      <w:pPr>
        <w:pStyle w:val="NoSpacing"/>
      </w:pPr>
      <w:r>
        <w:t>TRL</w:t>
      </w:r>
      <w:r>
        <w:tab/>
        <w:t>Technology Readiness Level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BF0C1B"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BF0C1B"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BF0C1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BF0C1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BF0C1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BF0C1B"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BF0C1B"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29"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B1208" w14:textId="77777777" w:rsidR="00BF0C1B" w:rsidRDefault="00BF0C1B" w:rsidP="001B776F">
      <w:pPr>
        <w:spacing w:after="0" w:line="240" w:lineRule="auto"/>
      </w:pPr>
      <w:r>
        <w:separator/>
      </w:r>
    </w:p>
  </w:endnote>
  <w:endnote w:type="continuationSeparator" w:id="0">
    <w:p w14:paraId="352CD429" w14:textId="77777777" w:rsidR="00BF0C1B" w:rsidRDefault="00BF0C1B" w:rsidP="001B776F">
      <w:pPr>
        <w:spacing w:after="0" w:line="240" w:lineRule="auto"/>
      </w:pPr>
      <w:r>
        <w:continuationSeparator/>
      </w:r>
    </w:p>
  </w:endnote>
  <w:endnote w:type="continuationNotice" w:id="1">
    <w:p w14:paraId="456E8F82" w14:textId="77777777" w:rsidR="00BF0C1B" w:rsidRDefault="00BF0C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2C792" w14:textId="77777777" w:rsidR="00BF0C1B" w:rsidRDefault="00BF0C1B" w:rsidP="001B776F">
      <w:pPr>
        <w:spacing w:after="0" w:line="240" w:lineRule="auto"/>
      </w:pPr>
      <w:r>
        <w:separator/>
      </w:r>
    </w:p>
  </w:footnote>
  <w:footnote w:type="continuationSeparator" w:id="0">
    <w:p w14:paraId="515F5417" w14:textId="77777777" w:rsidR="00BF0C1B" w:rsidRDefault="00BF0C1B" w:rsidP="001B776F">
      <w:pPr>
        <w:spacing w:after="0" w:line="240" w:lineRule="auto"/>
      </w:pPr>
      <w:r>
        <w:continuationSeparator/>
      </w:r>
    </w:p>
  </w:footnote>
  <w:footnote w:type="continuationNotice" w:id="1">
    <w:p w14:paraId="4B8F668F" w14:textId="77777777" w:rsidR="00BF0C1B" w:rsidRDefault="00BF0C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proofErr w:type="spellStart"/>
    <w:r w:rsidR="00E96B7A" w:rsidRPr="00C6571D">
      <w:rPr>
        <w:sz w:val="18"/>
        <w:lang w:val="es-ES"/>
      </w:rPr>
      <w:t>User</w:t>
    </w:r>
    <w:proofErr w:type="spellEnd"/>
    <w:r w:rsidR="00E96B7A" w:rsidRPr="00C6571D">
      <w:rPr>
        <w:sz w:val="18"/>
        <w:lang w:val="es-ES"/>
      </w:rPr>
      <w:t xml:space="preserve"> </w:t>
    </w:r>
    <w:proofErr w:type="spellStart"/>
    <w:r w:rsidR="00E96B7A" w:rsidRPr="00C6571D">
      <w:rPr>
        <w:sz w:val="18"/>
        <w:lang w:val="es-ES"/>
      </w:rPr>
      <w:t>Guide</w:t>
    </w:r>
    <w:proofErr w:type="spellEnd"/>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QUAdMAaqy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6017"/>
    <w:rsid w:val="002E78E1"/>
    <w:rsid w:val="00301A70"/>
    <w:rsid w:val="003149A6"/>
    <w:rsid w:val="00335C1F"/>
    <w:rsid w:val="00335F38"/>
    <w:rsid w:val="003373C5"/>
    <w:rsid w:val="0034198D"/>
    <w:rsid w:val="00374EE0"/>
    <w:rsid w:val="00380483"/>
    <w:rsid w:val="003812E1"/>
    <w:rsid w:val="003815C3"/>
    <w:rsid w:val="00384E08"/>
    <w:rsid w:val="00391F15"/>
    <w:rsid w:val="003A5D16"/>
    <w:rsid w:val="003A7275"/>
    <w:rsid w:val="003B7D1D"/>
    <w:rsid w:val="003E3CAE"/>
    <w:rsid w:val="003F129D"/>
    <w:rsid w:val="00406DF7"/>
    <w:rsid w:val="004262B3"/>
    <w:rsid w:val="00426BEF"/>
    <w:rsid w:val="004339CE"/>
    <w:rsid w:val="0044233B"/>
    <w:rsid w:val="00447EF5"/>
    <w:rsid w:val="004646CD"/>
    <w:rsid w:val="004647A3"/>
    <w:rsid w:val="004757E4"/>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7619"/>
    <w:rsid w:val="006E777A"/>
    <w:rsid w:val="006F34F0"/>
    <w:rsid w:val="00715B97"/>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E1793"/>
    <w:rsid w:val="00BF0C1B"/>
    <w:rsid w:val="00C01556"/>
    <w:rsid w:val="00C06EA3"/>
    <w:rsid w:val="00C17F37"/>
    <w:rsid w:val="00C31C22"/>
    <w:rsid w:val="00C5659C"/>
    <w:rsid w:val="00C6571D"/>
    <w:rsid w:val="00C929AF"/>
    <w:rsid w:val="00C962A2"/>
    <w:rsid w:val="00C962BB"/>
    <w:rsid w:val="00CA4E15"/>
    <w:rsid w:val="00CB06E5"/>
    <w:rsid w:val="00CB1024"/>
    <w:rsid w:val="00CB4E7F"/>
    <w:rsid w:val="00CB693D"/>
    <w:rsid w:val="00CC3A85"/>
    <w:rsid w:val="00CF2BA2"/>
    <w:rsid w:val="00D3257A"/>
    <w:rsid w:val="00D33DBB"/>
    <w:rsid w:val="00D409D0"/>
    <w:rsid w:val="00D47451"/>
    <w:rsid w:val="00D50905"/>
    <w:rsid w:val="00D710FC"/>
    <w:rsid w:val="00D76634"/>
    <w:rsid w:val="00D82702"/>
    <w:rsid w:val="00D87C90"/>
    <w:rsid w:val="00D94140"/>
    <w:rsid w:val="00DA0F72"/>
    <w:rsid w:val="00DA16CE"/>
    <w:rsid w:val="00DA730C"/>
    <w:rsid w:val="00DB1339"/>
    <w:rsid w:val="00DB72DD"/>
    <w:rsid w:val="00DC5838"/>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2TTdfb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www.gnu.org/licenses/gpl-3.0.tx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chemengonlin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INTEF/Scale-Coupled-Open-Innovation-Network/blob/main/Economics/SEA%20Tool%20-%20Template.xlsm"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2.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3.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F4C9E-9029-4FE3-B36E-B08B849B0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17</Pages>
  <Words>5343</Words>
  <Characters>30456</Characters>
  <Application>Microsoft Office Word</Application>
  <DocSecurity>0</DocSecurity>
  <Lines>253</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Schalk Cloete</cp:lastModifiedBy>
  <cp:revision>5</cp:revision>
  <dcterms:created xsi:type="dcterms:W3CDTF">2021-06-12T08:37:00Z</dcterms:created>
  <dcterms:modified xsi:type="dcterms:W3CDTF">2021-06-23T06:29:00Z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