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8. 테스트 및 검증계획</w:t>
      </w:r>
    </w:p>
    <w:p>
      <w:pPr>
        <w:jc w:val="left"/>
      </w:pPr>
      <w:r>
        <w:rPr>
          <w:b/>
          <w:color w:val="1F4E79"/>
          <w:sz w:val="28"/>
        </w:rPr>
        <w:t>8.1 모의해킹 대응/감지 테스트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dotted" w:sz="6" w:space="0" w:color="A6A6A6"/>
          <w:insideV w:val="dotted" w:sz="6" w:space="0" w:color="A6A6A6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분야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테스트 ID</w:t>
            </w:r>
          </w:p>
        </w:tc>
        <w:tc>
          <w:tcPr>
            <w:tcW w:type="dxa" w:w="3168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테스트 케이스</w:t>
            </w:r>
          </w:p>
        </w:tc>
        <w:tc>
          <w:tcPr>
            <w:tcW w:type="dxa" w:w="3600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확인 방법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수행 결과</w:t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웹 해킹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WEB-01-a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SQL Injection을 통한 관리자 계정 탈취 시도(예: sqlmap, 대상: nginx reverse proxy + apache backend)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WAF/IPS 차단 로그 또는 웹 접근 로그(access.log)에서 공격 패턴 기록 및 경고/차단 여부, SIEM 알람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WEB-01-b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파일 업로드 취약점을 이용한 웹셸(Web Shell) 업로드 시도(대상: 업로드 기능/디렉터리)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웹 서버 error.log/접근 로그에 업로드 시도 기록, 보안관제(Security Onion/Snort) 이벤트 발생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WEB-01-c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디렉터리 트래버설(Traversal)로 민감 파일 접근 시도(예: /etc/passwd, 설정 파일)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웹 접근 로그에서 비정상 URI 패턴 확인, 차단 정책 적용 여부 및 경고(관제/알람)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시스템 해킹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PT-01-a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SSH 서비스 식별 및 접근 시도(Nmap 스캔으로 포트/버전 수집)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auth.log/secure 및 방화벽 로그에서 스캔 패턴 확인, 관제(Security Onion)에서 스캔 탐지 이벤트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PT-01-b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무작위 대입(Brute Force)으로 SSH 접속 시도(hydra 등)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로그인 실패 패턴(auth.log/secure) 누적 확인, 임계치 초과 시 iptables/ufw 차단 적용 여부 확인, 차단 후 재시도 시도 실패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PT-01-c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root 원격 로그인 시도(정책: PermitRootLogin 제한 및 직접 로그인 차단)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sshd_config 정책 적용 여부 및 접속 차단 확인, 로그인 실패 로그 및 경고 메시지 기록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네트워크 해킹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NET-01-a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ARP Spoofing으로 내부 구간 MITM 시도(동일 IP에 MAC 주소 지속 변조)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ARP 테이블 변조/게이트웨이 MAC 변경 징후 확인(호스트/스위치), IDS/Snort 경고 및 관제 이벤트 발생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NET-01-b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FTP 패킷 스니핑으로 계정 정보 노출 여부 확인(평문 전송)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Wireshark 필터(tcp.port==21)로 Payload 내 계정 정보 노출 확인, 정책상 FTP 미사용/대체(SFTP/FTPS) 적용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DNS 공격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DNS-01-a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DNS 정보 탈취 시도(예: Zone Transfer(AXFR) 요청, dig)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DNS 서버 로그에서 AXFR/비정상 요청 기록 확인, 접근 통제/차단 여부 확인, 관제 이벤트 발생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DNS-01-b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DNS 서버 설정 상태 점검 및 정보 노출 여부 확인(재귀/권한 없는 질의 허용 등)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named.conf 등 설정 검토 결과를 증거로 남기고, 보안 정책 기준 충족 여부(양호/취약) 판정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DDoS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DOS-01-a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SYN Flood/대량 연결 시도(hping3 등)로 서비스 가용성 저하 유발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트래픽 모니터링(MRTG 등)에서 급증 탐지, 방화벽/iptables rate-limit 또는 차단 정책 적용 여부 확인, 서비스 영향도 기록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DOS-01-b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HTTP Flood 또는 Slow 공격(slowloris 등)으로 웹 서비스 자원 고갈 시도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nginx/apache 접속 로그 및 에러 로그에서 비정상 세션 패턴 확인, 차단/제한(연결수/타임아웃) 정책 적용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296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APT 시나리오</w:t>
            </w:r>
          </w:p>
          <w:p>
            <w:pPr>
              <w:spacing w:before="20" w:after="2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APT-01-a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내부망 침투 및 시스템 파괴 시나리오(권한 획득 → 내부 이동 → 중요 파일 변경/삭제 시도)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서버/시스템 로그에서 권한 상승·명령 실행 흔적 확인, 관제(Security Onion/SIEM)에서 이상행위 알람 발생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</w:rPr>
              <w:t>APT-01-b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C2 통신/Beaconing 패턴 시뮬레이션(주기적 외부 통신/비정상 도메인 질의 등)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  <w:t>DNS/네트워크 로그에서 주기적 패턴 확인, IDS(Snort) 탐지 룰 매칭 또는 경고 발생 여부 확인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