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  <w:sz w:val="46"/>
          <w:szCs w:val="46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46"/>
          <w:szCs w:val="46"/>
          <w:rtl w:val="0"/>
        </w:rPr>
        <w:t xml:space="preserve">EIGRP SIA (Stuck In Active) 실습 결과 보고서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335"/>
        <w:gridCol w:w="8025"/>
        <w:tblGridChange w:id="0">
          <w:tblGrid>
            <w:gridCol w:w="1335"/>
            <w:gridCol w:w="802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z w:val="20"/>
                <w:szCs w:val="20"/>
                <w:shd w:fill="auto" w:val="clear"/>
                <w:rtl w:val="0"/>
              </w:rPr>
              <w:t xml:space="preserve">항목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z w:val="20"/>
                <w:szCs w:val="20"/>
                <w:shd w:fill="auto" w:val="clear"/>
                <w:rtl w:val="0"/>
              </w:rPr>
              <w:t xml:space="preserve">내용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z w:val="20"/>
                <w:szCs w:val="20"/>
                <w:shd w:fill="auto" w:val="clear"/>
                <w:rtl w:val="0"/>
              </w:rPr>
              <w:t xml:space="preserve">작성자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z w:val="20"/>
                <w:szCs w:val="20"/>
                <w:shd w:fill="auto" w:val="clear"/>
                <w:rtl w:val="0"/>
              </w:rPr>
              <w:t xml:space="preserve">퍼플팀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z w:val="20"/>
                <w:szCs w:val="20"/>
                <w:shd w:fill="auto" w:val="clear"/>
                <w:rtl w:val="0"/>
              </w:rPr>
              <w:t xml:space="preserve">작성일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z w:val="20"/>
                <w:szCs w:val="20"/>
                <w:shd w:fill="auto" w:val="clear"/>
                <w:rtl w:val="0"/>
              </w:rPr>
              <w:t xml:space="preserve">2025년 12월 24일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z w:val="20"/>
                <w:szCs w:val="20"/>
                <w:shd w:fill="auto" w:val="clear"/>
                <w:rtl w:val="0"/>
              </w:rPr>
              <w:t xml:space="preserve">실습 환경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z w:val="20"/>
                <w:szCs w:val="20"/>
                <w:shd w:fill="auto" w:val="clear"/>
                <w:rtl w:val="0"/>
              </w:rPr>
              <w:t xml:space="preserve">Cisco c7200 Router</w:t>
            </w:r>
          </w:p>
        </w:tc>
      </w:tr>
    </w:tbl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개요 (Overview)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1.1 목적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EIGRP 라우팅 프로토콜 운용 중 발생할 수 있는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SIA (Stuck In Active)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현상을 재현하기 위해 세 가지 시나리오를 설정하고 실험한다. 이를 통해 EIGRP가 네트워크 장애(혼잡, 단방향 링크, 물리적 단선) 상황에서 어떻게 반응하는지, 그리고 실제 SIA가 발생하는 정확한 조건은 무엇인지 분석한다.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1.2 SIA (Stuck In Active) 정의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라우터가 경로 계산을 위해 Query를 보냈으나,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Active Timer(기본 3분)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내에 Reply를 받지 못해 해당 경로가 Active 상태로 고착되는 현상이다. 이 상태가 지속되면 라우터는 해당 이웃(Neighbor)과의 관계를 강제로 초기화(Reset)한다.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시나리오별 실습 내용 및 결과 분석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시나리오 1: 대역폭 제한 및 트래픽 폭주를 통한 혼잡 유발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2681288" cy="2368951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1288" cy="23689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[실습 구성 및 설정 명령어]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극한의 네트워크 혼잡 상황을 연출하여 EIGRP Reply 패킷이 도달하지 못하게 유도한다.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125"/>
        <w:gridCol w:w="1440"/>
        <w:gridCol w:w="2475"/>
        <w:gridCol w:w="4320"/>
        <w:tblGridChange w:id="0">
          <w:tblGrid>
            <w:gridCol w:w="1125"/>
            <w:gridCol w:w="1440"/>
            <w:gridCol w:w="2475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라우터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설정 모드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명령어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설명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R2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Interface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bandwidth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EIGRP가 사용하는 대역폭 계산 값을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/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kbps로 극도로 제한 (Pacing 유도)</w:t>
            </w:r>
          </w:p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</w:rPr>
              <w:drawing>
                <wp:inline distB="114300" distT="114300" distL="114300" distR="114300">
                  <wp:extent cx="2038350" cy="457200"/>
                  <wp:effectExtent b="0" l="0" r="0" t="0"/>
                  <wp:docPr id="2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8350" cy="45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</w:rPr>
              <w:drawing>
                <wp:inline distB="114300" distT="114300" distL="114300" distR="114300">
                  <wp:extent cx="2514600" cy="533400"/>
                  <wp:effectExtent b="0" l="0" r="0" t="0"/>
                  <wp:docPr id="1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533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R1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Router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timers active-time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SIA 대기 시간을 기본 3분에서 1분으로 단축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R1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Interface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ip hold-time eigrp [AS] 600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Hello 패킷 유실을 대비해 이웃 유지 시간을 600초로 증가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R1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Privileged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ping [R2_IP] repeat 1000000 timeout 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대량의 ICMP 트래픽을 지연 없이 발송하여 큐 혼잡 유발</w:t>
            </w:r>
          </w:p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</w:rPr>
              <w:drawing>
                <wp:inline distB="114300" distT="114300" distL="114300" distR="114300">
                  <wp:extent cx="2514600" cy="1003300"/>
                  <wp:effectExtent b="0" l="0" r="0" t="0"/>
                  <wp:docPr id="7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1003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R2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Interface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shutdown (Loopback)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네트워크 변동을 일으켜 R1이 Query를 보내도록 유도 (Trigger)</w:t>
            </w:r>
          </w:p>
        </w:tc>
      </w:tr>
    </w:tbl>
    <w:p w:rsidR="00000000" w:rsidDel="00000000" w:rsidP="00000000" w:rsidRDefault="00000000" w:rsidRPr="00000000" w14:paraId="0000003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[실습 결과: SIA 발생 실패 (정상 수렴)]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의도와 달리 R1은 R2로부터 정상적으로 Reply를 수신하고 라우팅 테이블에서 해당 경로를 즉시 삭제함 (Passive 상태로 전환).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right="60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[사진 1-1] 트래픽 폭주 중에도 이웃 관계가 유지되며 정상적으로 경로가 삭제되는 모습</w:t>
      </w:r>
    </w:p>
    <w:p w:rsidR="00000000" w:rsidDel="00000000" w:rsidP="00000000" w:rsidRDefault="00000000" w:rsidRPr="00000000" w14:paraId="00000033">
      <w:pPr>
        <w:spacing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</w:rPr>
        <w:drawing>
          <wp:inline distB="114300" distT="114300" distL="114300" distR="114300">
            <wp:extent cx="5943600" cy="16764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75.9999942779541" w:lineRule="auto"/>
        <w:ind w:right="60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14300" distT="114300" distL="114300" distR="114300">
            <wp:extent cx="5943600" cy="10795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[결과 분석: 왜 SIA가 발생하지 않았는가?]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가상 환경의 성능: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에뮬레이터(GNS3/EVE)를 구동하는 호스트 CPU의 성능이 우수하여, Ping Flood 부하를 물리적 지연 없이 처리해냄.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Bandwidth 명령어의 특성: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bandwidth 1 명령어는 EIGRP의 패킷 전송 간격(Pacing)을 조절할 뿐,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실제 인터페이스의 물리적 전송 속도(Transmission Rate)를 1Kbps로 제한하는 것은 아님.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즉, bandwidth 1은 물리적인 회선 속도를 줄이는 게 아니라, "숫자만 1이라고 적어놓는 것"이다. (사용자 트래픽 속도 영향 X)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EIGRP는 그 숫자를 보고 "아, 여기 느린 곳이네"라고 판단하여 관리 패킷(Update 등)을 천천히(Pacing) 보낸다.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EIGRP의 강인성: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EIGRP 패킷은 우선순위가 높으며, 1분(60초)이라는 시간은 작은 크기의 Reply 패킷이 혼잡한 큐(Queue)를 통과하여 도달하기에 충분한 시간이었다.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결론: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단순한 트래픽 부하만으로는 최신 장비 환경에서 EIGRP SIA를 유발하기 어렵다는 사실을 확인하였다.</w:t>
      </w:r>
    </w:p>
    <w:p w:rsidR="00000000" w:rsidDel="00000000" w:rsidP="00000000" w:rsidRDefault="00000000" w:rsidRPr="00000000" w14:paraId="0000003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시나리오 2: ACL을 이용한 단방향 통신 장애</w:t>
      </w:r>
    </w:p>
    <w:p w:rsidR="00000000" w:rsidDel="00000000" w:rsidP="00000000" w:rsidRDefault="00000000" w:rsidRPr="00000000" w14:paraId="0000004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[실습 구성 및 설정 명령어]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소프트웨어적인 필터링(ACL)을 통해 "이웃 관계(Hello)는 유지하되, 응답(Reply)만 선별적으로 차단"하는 상황을 연출한다.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035"/>
        <w:gridCol w:w="1410"/>
        <w:gridCol w:w="3825"/>
        <w:gridCol w:w="3090"/>
        <w:tblGridChange w:id="0">
          <w:tblGrid>
            <w:gridCol w:w="1035"/>
            <w:gridCol w:w="1410"/>
            <w:gridCol w:w="3825"/>
            <w:gridCol w:w="30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라우터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설정 모드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명령어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설명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R2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Global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access-list 100 permit ip host [R2] host 224.0.0.10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Hello 패킷(멀티캐스트) 허용 (이웃 관계 유지)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R2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Global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access-list 100 deny eigrp any any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그 외 모든 EIGRP 패킷(Reply, Query 등) 차단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R2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Global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access-list 100 permit ip any any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나머지 일반 트래픽은 허용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R2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Interface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ip access-group 100 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인터페이스 인바운드 방향에 ACL 적용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R2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Interface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shutdown (Loopback)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네트워크 변동 유발 (Trigger)</w:t>
            </w:r>
          </w:p>
        </w:tc>
      </w:tr>
    </w:tbl>
    <w:p w:rsidR="00000000" w:rsidDel="00000000" w:rsidP="00000000" w:rsidRDefault="00000000" w:rsidRPr="00000000" w14:paraId="0000005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[실습 결과: SIA 발생 성공]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R1은 Query를 보낸 후 R2가 살아있음(Hello 수신)에도 불구하고 Reply를 받지 못해 Active 상태를 유지하다가, 정확히 1분 후 SIA 에러를 출력하며 이웃을 끊음.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right="60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[사진 2-1]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초기 Active 상태 확인 (QR 상태)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0" w:right="60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14300" distT="114300" distL="114300" distR="114300">
            <wp:extent cx="4124325" cy="1152525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1152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0" w:right="60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분석: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ACL에 의해 Hello는 허용되므로 이웃은 유지되지만, R3가 보낸 Reply는 차단되어 R4는  계속 응답을 기다리는 QR 상태를 유지함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0" w:right="60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600" w:right="60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600" w:right="60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600" w:right="60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600" w:right="60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0" w:right="600" w:firstLine="72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[사진 2-2]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SIA 로그 발생 및 이웃 단절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144" w:lineRule="auto"/>
        <w:ind w:left="0" w:right="60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14300" distT="114300" distL="114300" distR="114300">
            <wp:extent cx="4191000" cy="180022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800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14300" distT="114300" distL="114300" distR="114300">
            <wp:extent cx="4191000" cy="238125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분석: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정해진 시간 내에 응답을 받지 못한 R4는 네트워크 정합성을 보호하기 위해, 응답을 주지 않는 R3와의 이웃 관계를 강제로 끊어버리고 해당 경로를 제거함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0" w:right="60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[결과 분석]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SIA가 발생하는 가장 확실한 조건은 "Neighbor 관계는 성립되어 있으나, 데이터 패킷(Query/Reply) 교환이 불가능한 단방향성 장애"임을 입증하였다.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시나리오 3: 물리적 링크 단절</w:t>
      </w:r>
    </w:p>
    <w:p w:rsidR="00000000" w:rsidDel="00000000" w:rsidP="00000000" w:rsidRDefault="00000000" w:rsidRPr="00000000" w14:paraId="0000007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[실습 구성]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가상 환경의 케이블을 끊거나 인터페이스를 shutdown 하여 물리적 링크 장애를 유발한다.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[실습 결과: SIA 미발생 (즉시 단절)]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링크가 끊어지는 즉시 라인 프로토콜(Line Protocol)이 Down 되며, EIGRP는 이웃 관계를 즉시 삭제함. Active Timer를 기다리지 않음.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right="60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[사진 3-1] update를 통해 정상적으로 상태 갱신함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0" w:right="60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14300" distT="114300" distL="114300" distR="114300">
            <wp:extent cx="5943600" cy="13716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[결과 분석]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물리적 단선은 SIA의 조건(Active 상태로 대기)을 충족하지 않으며, 즉각적인 재수렴(Convergence) 대상이다.</w:t>
      </w:r>
    </w:p>
    <w:p w:rsidR="00000000" w:rsidDel="00000000" w:rsidP="00000000" w:rsidRDefault="00000000" w:rsidRPr="00000000" w14:paraId="0000007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최종 결론 (Conclusion)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본 실험을 통해 다음과 같은 결론을 도출하였다.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SIA의 핵심 조건: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SIA는 라우터가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"상대방이 살아있다"고 믿는 상태(Neighbor UP)에서 "대답만 없는" 경우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에 발생한다.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프로토콜의 신뢰성: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시나리오 1의 결과를 통해, EIGRP는 대역폭 설정 오류나 트래픽 혼잡 상황에서도 꽤 높은 생존력과 전달력을 가짐을 확인하였다.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장애 대응: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실제 네트워크 운영 중 SIA 로그(DUAL-3-SIA)가 발생한다면, 단순한 트래픽 과부하보다는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방화벽 설정 오류, ACL 차단, 혹은 Layer 2 스위치의 단방향 링크 장애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를 우선적으로 의심해야 한다.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2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10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