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2C2" w:rsidRPr="001F580E" w:rsidRDefault="001F580E" w:rsidP="001F580E">
      <w:pPr>
        <w:spacing w:before="156" w:after="156"/>
        <w:ind w:firstLine="560"/>
        <w:jc w:val="center"/>
        <w:rPr>
          <w:b/>
          <w:sz w:val="28"/>
          <w:szCs w:val="28"/>
        </w:rPr>
      </w:pPr>
      <w:r w:rsidRPr="001F580E">
        <w:rPr>
          <w:rFonts w:hint="eastAsia"/>
          <w:b/>
          <w:sz w:val="28"/>
          <w:szCs w:val="28"/>
        </w:rPr>
        <w:t>爱原物网站设计与服务模式调研</w:t>
      </w:r>
    </w:p>
    <w:p w:rsidR="001F580E" w:rsidRPr="001F580E" w:rsidRDefault="001F580E">
      <w:pPr>
        <w:spacing w:before="156" w:after="156"/>
        <w:ind w:firstLine="420"/>
      </w:pPr>
    </w:p>
    <w:p w:rsidR="001F580E" w:rsidRPr="00425AE2" w:rsidRDefault="001F580E" w:rsidP="001259C1">
      <w:pPr>
        <w:spacing w:before="156" w:after="156"/>
        <w:ind w:firstLineChars="83" w:firstLine="199"/>
        <w:rPr>
          <w:sz w:val="24"/>
        </w:rPr>
      </w:pPr>
      <w:r w:rsidRPr="00425AE2">
        <w:rPr>
          <w:rFonts w:hint="eastAsia"/>
          <w:b/>
          <w:sz w:val="24"/>
        </w:rPr>
        <w:t>网站定位</w:t>
      </w:r>
    </w:p>
    <w:p w:rsidR="001F580E" w:rsidRDefault="001F580E" w:rsidP="001259C1">
      <w:pPr>
        <w:spacing w:before="156" w:after="156"/>
        <w:ind w:firstLine="420"/>
      </w:pPr>
      <w:r>
        <w:rPr>
          <w:rFonts w:hint="eastAsia"/>
        </w:rPr>
        <w:t>轻工产品</w:t>
      </w:r>
      <w:proofErr w:type="gramStart"/>
      <w:r>
        <w:rPr>
          <w:rFonts w:hint="eastAsia"/>
        </w:rPr>
        <w:t>设计数智化</w:t>
      </w:r>
      <w:proofErr w:type="gramEnd"/>
      <w:r>
        <w:rPr>
          <w:rFonts w:hint="eastAsia"/>
        </w:rPr>
        <w:t>平台</w:t>
      </w:r>
    </w:p>
    <w:p w:rsidR="001F580E" w:rsidRPr="00425AE2" w:rsidRDefault="001F580E" w:rsidP="001259C1">
      <w:pPr>
        <w:spacing w:before="156" w:after="156"/>
        <w:ind w:firstLineChars="83" w:firstLine="199"/>
        <w:rPr>
          <w:sz w:val="24"/>
        </w:rPr>
      </w:pPr>
      <w:r w:rsidRPr="00425AE2">
        <w:rPr>
          <w:rFonts w:hint="eastAsia"/>
          <w:b/>
          <w:sz w:val="24"/>
        </w:rPr>
        <w:t>网站理念</w:t>
      </w:r>
    </w:p>
    <w:p w:rsidR="001F580E" w:rsidRDefault="001F580E" w:rsidP="001259C1">
      <w:pPr>
        <w:spacing w:before="156" w:after="156"/>
        <w:ind w:firstLine="420"/>
      </w:pPr>
      <w:r>
        <w:rPr>
          <w:rFonts w:hint="eastAsia"/>
        </w:rPr>
        <w:t>致力于为中国泛轻工产业的生产商、零售商、贸易商包括电商企业，提供产品创新一体化服务</w:t>
      </w:r>
    </w:p>
    <w:p w:rsidR="001F580E" w:rsidRPr="00425AE2" w:rsidRDefault="001F580E" w:rsidP="001259C1">
      <w:pPr>
        <w:spacing w:before="156" w:after="156"/>
        <w:ind w:firstLineChars="83" w:firstLine="199"/>
        <w:rPr>
          <w:sz w:val="24"/>
        </w:rPr>
      </w:pPr>
      <w:r w:rsidRPr="00425AE2">
        <w:rPr>
          <w:rFonts w:hint="eastAsia"/>
          <w:b/>
          <w:sz w:val="24"/>
        </w:rPr>
        <w:t>提供的服务</w:t>
      </w:r>
    </w:p>
    <w:p w:rsidR="001F580E" w:rsidRDefault="00C33921" w:rsidP="001259C1">
      <w:pPr>
        <w:spacing w:before="156" w:after="156"/>
        <w:ind w:firstLine="420"/>
      </w:pPr>
      <w:r>
        <w:rPr>
          <w:rFonts w:hint="eastAsia"/>
        </w:rPr>
        <w:t>轻工产品</w:t>
      </w:r>
      <w:r w:rsidR="00C80430">
        <w:rPr>
          <w:rFonts w:hint="eastAsia"/>
        </w:rPr>
        <w:t>相关</w:t>
      </w:r>
      <w:r>
        <w:rPr>
          <w:rFonts w:hint="eastAsia"/>
        </w:rPr>
        <w:t>信息汇总、</w:t>
      </w:r>
      <w:r w:rsidR="00C80430">
        <w:rPr>
          <w:rFonts w:hint="eastAsia"/>
        </w:rPr>
        <w:t>发现</w:t>
      </w:r>
      <w:r>
        <w:rPr>
          <w:rFonts w:hint="eastAsia"/>
        </w:rPr>
        <w:t>设计人才</w:t>
      </w:r>
      <w:r w:rsidR="001F580E">
        <w:rPr>
          <w:rFonts w:hint="eastAsia"/>
        </w:rPr>
        <w:t>、正版图案</w:t>
      </w:r>
      <w:r w:rsidR="00C80430">
        <w:rPr>
          <w:rFonts w:hint="eastAsia"/>
        </w:rPr>
        <w:t>库</w:t>
      </w:r>
      <w:r w:rsidR="001F580E">
        <w:rPr>
          <w:rFonts w:hint="eastAsia"/>
        </w:rPr>
        <w:t>、</w:t>
      </w:r>
      <w:r w:rsidR="001F580E">
        <w:t>IP授权</w:t>
      </w:r>
      <w:r w:rsidR="00C80430">
        <w:rPr>
          <w:rFonts w:hint="eastAsia"/>
        </w:rPr>
        <w:t>服务</w:t>
      </w:r>
      <w:r>
        <w:t>、</w:t>
      </w:r>
      <w:r w:rsidR="000B6D23">
        <w:rPr>
          <w:rFonts w:hint="eastAsia"/>
        </w:rPr>
        <w:t>在线设计工具、</w:t>
      </w:r>
      <w:r>
        <w:rPr>
          <w:rFonts w:hint="eastAsia"/>
        </w:rPr>
        <w:t>云</w:t>
      </w:r>
      <w:r>
        <w:t>存储</w:t>
      </w:r>
      <w:r w:rsidR="00C80430">
        <w:rPr>
          <w:rFonts w:hint="eastAsia"/>
        </w:rPr>
        <w:t>服务、</w:t>
      </w:r>
      <w:r w:rsidR="001F580E">
        <w:t>知识产权登记与维权服务</w:t>
      </w:r>
    </w:p>
    <w:p w:rsidR="001F580E" w:rsidRPr="00425AE2" w:rsidRDefault="001F580E" w:rsidP="001259C1">
      <w:pPr>
        <w:spacing w:before="156" w:after="156"/>
        <w:ind w:firstLineChars="83" w:firstLine="199"/>
        <w:rPr>
          <w:sz w:val="24"/>
        </w:rPr>
      </w:pPr>
      <w:r w:rsidRPr="00425AE2">
        <w:rPr>
          <w:rFonts w:hint="eastAsia"/>
          <w:b/>
          <w:sz w:val="24"/>
        </w:rPr>
        <w:t>设计风格</w:t>
      </w:r>
    </w:p>
    <w:p w:rsidR="001F580E" w:rsidRDefault="001F580E" w:rsidP="001259C1">
      <w:pPr>
        <w:spacing w:before="156" w:after="156"/>
        <w:ind w:firstLine="420"/>
      </w:pPr>
      <w:r>
        <w:rPr>
          <w:rFonts w:hint="eastAsia"/>
        </w:rPr>
        <w:t>网站设计风格简洁明快，以白色为主色调，搭配蓝色和灰色作为辅助色，给人一种清爽和专业的感觉。网站的</w:t>
      </w:r>
      <w:r>
        <w:t>logo是一个由字母“</w:t>
      </w:r>
      <w:proofErr w:type="spellStart"/>
      <w:r>
        <w:t>i</w:t>
      </w:r>
      <w:proofErr w:type="spellEnd"/>
      <w:r>
        <w:t>”和“y”组成的折纸形状，寓意创意无限。网站的字体也比较现代和简约，符合网站的定位和主题</w:t>
      </w:r>
    </w:p>
    <w:p w:rsidR="001F580E" w:rsidRPr="00425AE2" w:rsidRDefault="001F580E" w:rsidP="001259C1">
      <w:pPr>
        <w:spacing w:before="156" w:after="156"/>
        <w:ind w:firstLineChars="83" w:firstLine="199"/>
        <w:rPr>
          <w:sz w:val="24"/>
        </w:rPr>
      </w:pPr>
      <w:r w:rsidRPr="00425AE2">
        <w:rPr>
          <w:rFonts w:hint="eastAsia"/>
          <w:b/>
          <w:sz w:val="24"/>
        </w:rPr>
        <w:t>布局和导航</w:t>
      </w:r>
    </w:p>
    <w:p w:rsidR="000B6D23" w:rsidRDefault="001F580E" w:rsidP="000B6D23">
      <w:pPr>
        <w:spacing w:before="156" w:after="156"/>
        <w:ind w:firstLine="420"/>
      </w:pPr>
      <w:r>
        <w:rPr>
          <w:rFonts w:hint="eastAsia"/>
        </w:rPr>
        <w:t>爱原物的网站布局和导航比较清晰和方便，网站的顶部有一个导航栏，包括了网站的主要功能和服务，如展会报告、趋势爆款、正版图案、设计人才、知识产权等。</w:t>
      </w:r>
    </w:p>
    <w:p w:rsidR="001F580E" w:rsidRPr="000B6D23" w:rsidRDefault="000B6D23" w:rsidP="000B6D23">
      <w:pPr>
        <w:spacing w:before="156" w:after="156"/>
        <w:ind w:firstLine="420"/>
      </w:pPr>
      <w:r>
        <w:rPr>
          <w:rFonts w:hint="eastAsia"/>
        </w:rPr>
        <w:t>网站的首页和大多数二级页面的入口设有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或展示大图，展示了服务的核心价值、最新动态和优惠活动等。网站的底部有一个友情链接和联系方式，方便用户了解更多信息和反馈意见。</w:t>
      </w:r>
    </w:p>
    <w:p w:rsidR="001F580E" w:rsidRDefault="001F580E" w:rsidP="001259C1">
      <w:pPr>
        <w:spacing w:before="156" w:after="156"/>
        <w:ind w:firstLineChars="0" w:firstLine="0"/>
      </w:pPr>
    </w:p>
    <w:p w:rsidR="001F580E" w:rsidRDefault="001F580E" w:rsidP="001F580E">
      <w:pPr>
        <w:spacing w:before="156" w:after="156"/>
        <w:ind w:firstLine="420"/>
        <w:jc w:val="center"/>
      </w:pPr>
      <w:r w:rsidRPr="001F580E">
        <w:rPr>
          <w:noProof/>
        </w:rPr>
        <w:drawing>
          <wp:inline distT="0" distB="0" distL="0" distR="0" wp14:anchorId="082F84C9" wp14:editId="713A6AB7">
            <wp:extent cx="5274310" cy="252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E" w:rsidRDefault="001F580E" w:rsidP="001F580E">
      <w:pPr>
        <w:spacing w:before="156" w:after="156"/>
        <w:ind w:firstLine="420"/>
        <w:jc w:val="center"/>
      </w:pPr>
    </w:p>
    <w:p w:rsidR="001F580E" w:rsidRDefault="001F580E" w:rsidP="001F580E">
      <w:pPr>
        <w:pStyle w:val="a3"/>
        <w:numPr>
          <w:ilvl w:val="0"/>
          <w:numId w:val="1"/>
        </w:numPr>
        <w:spacing w:before="156" w:after="156"/>
        <w:ind w:firstLineChars="0"/>
      </w:pPr>
      <w:r w:rsidRPr="00425AE2">
        <w:rPr>
          <w:rFonts w:hint="eastAsia"/>
          <w:b/>
        </w:rPr>
        <w:t>展会报告</w:t>
      </w:r>
      <w:r>
        <w:rPr>
          <w:rFonts w:hint="eastAsia"/>
        </w:rPr>
        <w:t>：国际/国内大型泛轻工产业展会相关信息</w:t>
      </w:r>
    </w:p>
    <w:p w:rsidR="00C33921" w:rsidRDefault="00C33921" w:rsidP="00C33921">
      <w:pPr>
        <w:spacing w:before="156" w:after="156"/>
        <w:ind w:firstLineChars="0" w:firstLine="0"/>
        <w:jc w:val="center"/>
      </w:pPr>
      <w:r w:rsidRPr="00C33921">
        <w:rPr>
          <w:noProof/>
        </w:rPr>
        <w:lastRenderedPageBreak/>
        <w:drawing>
          <wp:inline distT="0" distB="0" distL="0" distR="0" wp14:anchorId="72306877" wp14:editId="2BB8294A">
            <wp:extent cx="4217158" cy="18100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2" cy="18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E" w:rsidRDefault="00C33921" w:rsidP="001F580E">
      <w:pPr>
        <w:pStyle w:val="a3"/>
        <w:numPr>
          <w:ilvl w:val="0"/>
          <w:numId w:val="1"/>
        </w:numPr>
        <w:spacing w:before="156" w:after="156"/>
        <w:ind w:firstLineChars="0"/>
      </w:pPr>
      <w:r w:rsidRPr="00425AE2">
        <w:rPr>
          <w:rFonts w:hint="eastAsia"/>
          <w:b/>
        </w:rPr>
        <w:t>趋势爆款</w:t>
      </w:r>
      <w:r>
        <w:rPr>
          <w:rFonts w:hint="eastAsia"/>
        </w:rPr>
        <w:t>：汇总国内设计趋势信息</w:t>
      </w:r>
    </w:p>
    <w:p w:rsidR="00C33921" w:rsidRDefault="00C33921" w:rsidP="00D86B79">
      <w:pPr>
        <w:spacing w:before="156" w:after="156"/>
        <w:ind w:firstLineChars="0" w:firstLine="420"/>
        <w:jc w:val="center"/>
      </w:pPr>
      <w:r w:rsidRPr="00C33921">
        <w:rPr>
          <w:noProof/>
        </w:rPr>
        <w:drawing>
          <wp:inline distT="0" distB="0" distL="0" distR="0" wp14:anchorId="1BA60223" wp14:editId="36511539">
            <wp:extent cx="4394580" cy="1845449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680" cy="18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43" w:rsidRDefault="00B35643" w:rsidP="00B35643">
      <w:pPr>
        <w:pStyle w:val="a3"/>
        <w:numPr>
          <w:ilvl w:val="0"/>
          <w:numId w:val="1"/>
        </w:numPr>
        <w:spacing w:before="156" w:after="156"/>
        <w:ind w:firstLineChars="0"/>
      </w:pPr>
      <w:r w:rsidRPr="00425AE2">
        <w:rPr>
          <w:rFonts w:hint="eastAsia"/>
          <w:b/>
        </w:rPr>
        <w:t>I</w:t>
      </w:r>
      <w:r w:rsidRPr="00425AE2">
        <w:rPr>
          <w:b/>
        </w:rPr>
        <w:t>P</w:t>
      </w:r>
      <w:r w:rsidRPr="00425AE2">
        <w:rPr>
          <w:rFonts w:hint="eastAsia"/>
          <w:b/>
        </w:rPr>
        <w:t>授权</w:t>
      </w:r>
      <w:r>
        <w:rPr>
          <w:rFonts w:hint="eastAsia"/>
        </w:rPr>
        <w:t>：客户可以在此浏览I</w:t>
      </w:r>
      <w:r>
        <w:t>P</w:t>
      </w:r>
      <w:r>
        <w:rPr>
          <w:rFonts w:hint="eastAsia"/>
        </w:rPr>
        <w:t>形象并可与设计师进行咨询合作</w:t>
      </w:r>
    </w:p>
    <w:p w:rsidR="00B35643" w:rsidRDefault="00B35643" w:rsidP="00D86B79">
      <w:pPr>
        <w:spacing w:before="156" w:after="156"/>
        <w:ind w:firstLineChars="0" w:firstLine="420"/>
        <w:jc w:val="center"/>
      </w:pPr>
      <w:r w:rsidRPr="00B35643">
        <w:rPr>
          <w:noProof/>
        </w:rPr>
        <w:drawing>
          <wp:inline distT="0" distB="0" distL="0" distR="0" wp14:anchorId="43BA2710" wp14:editId="63D9D502">
            <wp:extent cx="4503762" cy="17964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178" cy="18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43" w:rsidRDefault="00B35643" w:rsidP="00D86B79">
      <w:pPr>
        <w:pStyle w:val="a3"/>
        <w:numPr>
          <w:ilvl w:val="0"/>
          <w:numId w:val="1"/>
        </w:numPr>
        <w:spacing w:before="156" w:after="156"/>
        <w:ind w:firstLineChars="0"/>
      </w:pPr>
      <w:r w:rsidRPr="00425AE2">
        <w:rPr>
          <w:rFonts w:hint="eastAsia"/>
          <w:b/>
        </w:rPr>
        <w:t>正版图案</w:t>
      </w:r>
      <w:r>
        <w:rPr>
          <w:rFonts w:hint="eastAsia"/>
        </w:rPr>
        <w:t>：</w:t>
      </w:r>
      <w:r w:rsidR="00425AE2">
        <w:rPr>
          <w:rFonts w:hint="eastAsia"/>
        </w:rPr>
        <w:t>收录已取得授权的正版图案</w:t>
      </w:r>
      <w:r w:rsidR="00D86B79">
        <w:rPr>
          <w:rFonts w:hint="eastAsia"/>
        </w:rPr>
        <w:t>，</w:t>
      </w:r>
      <w:r>
        <w:rPr>
          <w:rFonts w:hint="eastAsia"/>
        </w:rPr>
        <w:t>分为</w:t>
      </w:r>
      <w:r w:rsidR="00425AE2">
        <w:rPr>
          <w:rFonts w:hint="eastAsia"/>
        </w:rPr>
        <w:t xml:space="preserve"> </w:t>
      </w:r>
      <w:r>
        <w:rPr>
          <w:rFonts w:hint="eastAsia"/>
        </w:rPr>
        <w:t>主题/品类/素材/图案定制</w:t>
      </w:r>
      <w:r w:rsidR="00425AE2">
        <w:rPr>
          <w:rFonts w:hint="eastAsia"/>
        </w:rPr>
        <w:t xml:space="preserve"> </w:t>
      </w:r>
      <w:r>
        <w:rPr>
          <w:rFonts w:hint="eastAsia"/>
        </w:rPr>
        <w:t>四大部分</w:t>
      </w:r>
    </w:p>
    <w:p w:rsidR="00B35643" w:rsidRDefault="00B35643" w:rsidP="001259C1">
      <w:pPr>
        <w:pStyle w:val="a3"/>
        <w:spacing w:before="156" w:after="156"/>
        <w:ind w:left="780" w:firstLineChars="0" w:firstLine="0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主题：按作品的风格主题划分，通常一个主题内包含同一风格的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多件作品</w:t>
      </w:r>
    </w:p>
    <w:p w:rsidR="00B35643" w:rsidRDefault="00B35643" w:rsidP="001259C1">
      <w:pPr>
        <w:pStyle w:val="a3"/>
        <w:spacing w:before="156" w:after="156"/>
        <w:ind w:left="780" w:firstLineChars="0" w:firstLine="0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品类：按作品内容的品类划分：</w:t>
      </w:r>
    </w:p>
    <w:p w:rsidR="00B35643" w:rsidRDefault="00B35643" w:rsidP="00B35643">
      <w:pPr>
        <w:pStyle w:val="a3"/>
        <w:spacing w:before="156" w:after="156"/>
        <w:ind w:left="780" w:firstLineChars="0" w:firstLine="0"/>
      </w:pPr>
      <w:r w:rsidRPr="00B35643">
        <w:rPr>
          <w:noProof/>
        </w:rPr>
        <w:drawing>
          <wp:inline distT="0" distB="0" distL="0" distR="0" wp14:anchorId="52FB067C" wp14:editId="362E1C94">
            <wp:extent cx="4051003" cy="94370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1606" cy="9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43" w:rsidRDefault="00B35643" w:rsidP="001259C1">
      <w:pPr>
        <w:pStyle w:val="a3"/>
        <w:spacing w:before="156" w:after="156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素材：收录简单的设计素材和图案</w:t>
      </w:r>
    </w:p>
    <w:p w:rsidR="00B35643" w:rsidRDefault="00B35643" w:rsidP="00B35643">
      <w:pPr>
        <w:pStyle w:val="a3"/>
        <w:spacing w:before="156" w:after="156"/>
        <w:ind w:left="780" w:firstLineChars="0" w:firstLine="0"/>
      </w:pPr>
      <w:r w:rsidRPr="00B35643">
        <w:rPr>
          <w:noProof/>
        </w:rPr>
        <w:drawing>
          <wp:inline distT="0" distB="0" distL="0" distR="0" wp14:anchorId="51047AD3" wp14:editId="391EFAD4">
            <wp:extent cx="4050665" cy="1561062"/>
            <wp:effectExtent l="0" t="0" r="698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775" cy="15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43" w:rsidRDefault="00B35643" w:rsidP="001259C1">
      <w:pPr>
        <w:pStyle w:val="a3"/>
        <w:spacing w:before="156" w:after="156"/>
        <w:ind w:left="780" w:firstLineChars="0" w:firstLine="0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图案定制：引导客户发布需求</w:t>
      </w:r>
    </w:p>
    <w:p w:rsidR="00B35643" w:rsidRDefault="00B35643" w:rsidP="00B35643">
      <w:pPr>
        <w:pStyle w:val="a3"/>
        <w:spacing w:before="156" w:after="156"/>
        <w:ind w:left="780" w:firstLineChars="0" w:firstLine="0"/>
      </w:pPr>
      <w:r w:rsidRPr="00B35643">
        <w:rPr>
          <w:noProof/>
        </w:rPr>
        <w:drawing>
          <wp:inline distT="0" distB="0" distL="0" distR="0" wp14:anchorId="13A09556" wp14:editId="33BFA5A9">
            <wp:extent cx="3891516" cy="13394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843" cy="135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43" w:rsidRDefault="00425AE2" w:rsidP="001259C1">
      <w:pPr>
        <w:pStyle w:val="a3"/>
        <w:numPr>
          <w:ilvl w:val="0"/>
          <w:numId w:val="1"/>
        </w:numPr>
        <w:spacing w:before="156" w:after="156"/>
        <w:ind w:firstLineChars="0"/>
      </w:pPr>
      <w:r>
        <w:rPr>
          <w:rFonts w:hint="eastAsia"/>
          <w:b/>
        </w:rPr>
        <w:t>设计人才</w:t>
      </w:r>
      <w:r>
        <w:rPr>
          <w:rFonts w:hint="eastAsia"/>
        </w:rPr>
        <w:t>：在此浏览设计师列表和设计案例</w:t>
      </w:r>
    </w:p>
    <w:p w:rsidR="00425AE2" w:rsidRDefault="00425AE2" w:rsidP="00D86B79">
      <w:pPr>
        <w:spacing w:before="156" w:after="156"/>
        <w:ind w:left="360" w:firstLineChars="0" w:firstLine="420"/>
      </w:pPr>
      <w:r w:rsidRPr="00425AE2">
        <w:rPr>
          <w:noProof/>
        </w:rPr>
        <w:drawing>
          <wp:inline distT="0" distB="0" distL="0" distR="0" wp14:anchorId="418E286B" wp14:editId="064331C9">
            <wp:extent cx="3930556" cy="19477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416" cy="20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E2" w:rsidRDefault="00D86B79" w:rsidP="001259C1">
      <w:pPr>
        <w:pStyle w:val="a3"/>
        <w:numPr>
          <w:ilvl w:val="0"/>
          <w:numId w:val="1"/>
        </w:numPr>
        <w:spacing w:before="156" w:after="156"/>
        <w:ind w:firstLineChars="0"/>
      </w:pPr>
      <w:r>
        <w:rPr>
          <w:rFonts w:hint="eastAsia"/>
          <w:b/>
        </w:rPr>
        <w:t>新品生成</w:t>
      </w:r>
      <w:r>
        <w:rPr>
          <w:rFonts w:hint="eastAsia"/>
        </w:rPr>
        <w:t>：提供辅助创意实现的新品设计工具</w:t>
      </w:r>
    </w:p>
    <w:p w:rsidR="00425AE2" w:rsidRDefault="00D86B79" w:rsidP="00D86B79">
      <w:pPr>
        <w:spacing w:before="156" w:after="156"/>
        <w:ind w:left="360" w:firstLine="420"/>
      </w:pPr>
      <w:r w:rsidRPr="00D86B79">
        <w:rPr>
          <w:noProof/>
        </w:rPr>
        <w:lastRenderedPageBreak/>
        <w:drawing>
          <wp:inline distT="0" distB="0" distL="0" distR="0" wp14:anchorId="2599589A" wp14:editId="35B0E837">
            <wp:extent cx="3998794" cy="2448094"/>
            <wp:effectExtent l="0" t="0" r="190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57" cy="24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79" w:rsidRDefault="00D86B79" w:rsidP="001259C1">
      <w:pPr>
        <w:pStyle w:val="a3"/>
        <w:numPr>
          <w:ilvl w:val="0"/>
          <w:numId w:val="1"/>
        </w:numPr>
        <w:spacing w:before="156" w:after="156"/>
        <w:ind w:firstLineChars="0"/>
      </w:pPr>
      <w:r w:rsidRPr="00D86B79">
        <w:rPr>
          <w:rFonts w:hint="eastAsia"/>
          <w:b/>
        </w:rPr>
        <w:t>知识产权</w:t>
      </w:r>
      <w:r>
        <w:rPr>
          <w:rFonts w:hint="eastAsia"/>
        </w:rPr>
        <w:t>：提供知识产权保护服务</w:t>
      </w:r>
    </w:p>
    <w:p w:rsidR="00D86B79" w:rsidRDefault="00D86B79" w:rsidP="001259C1">
      <w:pPr>
        <w:pStyle w:val="a3"/>
        <w:numPr>
          <w:ilvl w:val="0"/>
          <w:numId w:val="1"/>
        </w:numPr>
        <w:spacing w:before="156" w:after="156"/>
        <w:ind w:firstLineChars="0"/>
      </w:pPr>
      <w:r w:rsidRPr="00D86B79">
        <w:rPr>
          <w:rFonts w:hint="eastAsia"/>
          <w:b/>
        </w:rPr>
        <w:t>云存储</w:t>
      </w:r>
      <w:r>
        <w:rPr>
          <w:rFonts w:hint="eastAsia"/>
        </w:rPr>
        <w:t>：创意作品的云存储服务</w:t>
      </w:r>
    </w:p>
    <w:p w:rsidR="00D86B79" w:rsidRDefault="00D86B79" w:rsidP="001259C1">
      <w:pPr>
        <w:pStyle w:val="a3"/>
        <w:numPr>
          <w:ilvl w:val="0"/>
          <w:numId w:val="1"/>
        </w:numPr>
        <w:spacing w:before="156" w:after="156"/>
        <w:ind w:firstLineChars="0"/>
      </w:pPr>
      <w:r w:rsidRPr="00D86B79">
        <w:rPr>
          <w:rFonts w:hint="eastAsia"/>
          <w:b/>
        </w:rPr>
        <w:t>会员服务</w:t>
      </w:r>
      <w:r>
        <w:rPr>
          <w:rFonts w:hint="eastAsia"/>
        </w:rPr>
        <w:t>：介绍会员在各功能模块的特殊权益</w:t>
      </w:r>
    </w:p>
    <w:p w:rsidR="001259C1" w:rsidRDefault="00D86B79" w:rsidP="00B35643">
      <w:pPr>
        <w:spacing w:before="156" w:after="156"/>
        <w:ind w:firstLineChars="0" w:firstLine="0"/>
      </w:pPr>
      <w:r w:rsidRPr="00D86B79">
        <w:rPr>
          <w:noProof/>
        </w:rPr>
        <w:drawing>
          <wp:inline distT="0" distB="0" distL="0" distR="0" wp14:anchorId="36DBB31B" wp14:editId="0F1B120D">
            <wp:extent cx="5274310" cy="1902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C1" w:rsidRPr="001259C1" w:rsidRDefault="001259C1" w:rsidP="001259C1">
      <w:pPr>
        <w:spacing w:before="156" w:after="156"/>
        <w:ind w:firstLineChars="0" w:firstLine="0"/>
        <w:rPr>
          <w:b/>
          <w:sz w:val="24"/>
        </w:rPr>
      </w:pPr>
      <w:r w:rsidRPr="001259C1">
        <w:rPr>
          <w:rFonts w:hint="eastAsia"/>
          <w:b/>
          <w:sz w:val="24"/>
        </w:rPr>
        <w:t>服务模式</w:t>
      </w:r>
    </w:p>
    <w:p w:rsidR="000B6D23" w:rsidRDefault="001F580E" w:rsidP="001259C1">
      <w:pPr>
        <w:spacing w:before="156" w:after="156"/>
        <w:ind w:firstLine="420"/>
      </w:pPr>
      <w:r>
        <w:rPr>
          <w:rFonts w:hint="eastAsia"/>
        </w:rPr>
        <w:t>爱原物的服务模式是基于互联网平台，为</w:t>
      </w:r>
      <w:r w:rsidR="00A64070">
        <w:rPr>
          <w:rFonts w:hint="eastAsia"/>
        </w:rPr>
        <w:t>客户</w:t>
      </w:r>
      <w:r>
        <w:rPr>
          <w:rFonts w:hint="eastAsia"/>
        </w:rPr>
        <w:t>提供产品创新一体化服务。</w:t>
      </w:r>
      <w:r w:rsidR="00A64070">
        <w:rPr>
          <w:rFonts w:hint="eastAsia"/>
        </w:rPr>
        <w:t>客户</w:t>
      </w:r>
      <w:r>
        <w:rPr>
          <w:rFonts w:hint="eastAsia"/>
        </w:rPr>
        <w:t>可以通过网站或者</w:t>
      </w:r>
      <w:r>
        <w:t>app来浏览或者购买网站提供的内容和服务。</w:t>
      </w:r>
    </w:p>
    <w:p w:rsidR="000B6D23" w:rsidRDefault="00A64070" w:rsidP="001259C1">
      <w:pPr>
        <w:spacing w:before="156" w:after="156"/>
        <w:ind w:firstLine="420"/>
      </w:pPr>
      <w:r>
        <w:rPr>
          <w:rFonts w:hint="eastAsia"/>
        </w:rPr>
        <w:t>客户</w:t>
      </w:r>
      <w:r w:rsidR="001F580E">
        <w:t>也可以通过发布需求任务或者联系客服来获取更多定制化的服务。</w:t>
      </w:r>
    </w:p>
    <w:p w:rsidR="001F580E" w:rsidRDefault="001F580E" w:rsidP="001259C1">
      <w:pPr>
        <w:spacing w:before="156" w:after="156"/>
        <w:ind w:firstLine="420"/>
      </w:pPr>
      <w:r>
        <w:t>爱原物还与贵州版权局等知识产权官方机构合作，为</w:t>
      </w:r>
      <w:r w:rsidR="00A64070">
        <w:rPr>
          <w:rFonts w:hint="eastAsia"/>
        </w:rPr>
        <w:t>设计师</w:t>
      </w:r>
      <w:r>
        <w:t>提供更专业和权威的知识产权保护。</w:t>
      </w:r>
    </w:p>
    <w:p w:rsidR="00261B55" w:rsidRDefault="00261B55" w:rsidP="00261B55">
      <w:pPr>
        <w:spacing w:before="156" w:after="156"/>
        <w:ind w:firstLineChars="0" w:firstLine="0"/>
      </w:pPr>
    </w:p>
    <w:p w:rsidR="00261B55" w:rsidRDefault="00261B55" w:rsidP="00261B55">
      <w:pPr>
        <w:spacing w:before="156" w:after="156"/>
        <w:ind w:firstLineChars="0" w:firstLine="0"/>
      </w:pPr>
    </w:p>
    <w:p w:rsidR="00261B55" w:rsidRDefault="00261B55" w:rsidP="00261B55">
      <w:pPr>
        <w:spacing w:before="156" w:after="156"/>
        <w:ind w:firstLineChars="0" w:firstLine="0"/>
      </w:pPr>
    </w:p>
    <w:p w:rsidR="00261B55" w:rsidRDefault="00261B55" w:rsidP="00261B55">
      <w:pPr>
        <w:spacing w:before="156" w:after="156"/>
        <w:ind w:firstLineChars="0" w:firstLine="0"/>
      </w:pPr>
    </w:p>
    <w:p w:rsidR="00261B55" w:rsidRDefault="00261B55" w:rsidP="00261B55">
      <w:pPr>
        <w:spacing w:before="156" w:after="156"/>
        <w:ind w:firstLineChars="0" w:firstLine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261B55" w:rsidTr="001E0238">
        <w:tc>
          <w:tcPr>
            <w:tcW w:w="2122" w:type="dxa"/>
            <w:vAlign w:val="center"/>
          </w:tcPr>
          <w:p w:rsidR="00261B55" w:rsidRPr="00261B55" w:rsidRDefault="00261B55" w:rsidP="001E0238">
            <w:pPr>
              <w:spacing w:before="156" w:after="156"/>
              <w:ind w:firstLineChars="0" w:firstLine="0"/>
              <w:jc w:val="center"/>
              <w:rPr>
                <w:b/>
              </w:rPr>
            </w:pPr>
            <w:r w:rsidRPr="00261B55">
              <w:rPr>
                <w:rFonts w:hint="eastAsia"/>
                <w:b/>
              </w:rPr>
              <w:lastRenderedPageBreak/>
              <w:t>网站特性</w:t>
            </w:r>
          </w:p>
        </w:tc>
        <w:tc>
          <w:tcPr>
            <w:tcW w:w="6174" w:type="dxa"/>
            <w:vAlign w:val="center"/>
          </w:tcPr>
          <w:p w:rsidR="00261B55" w:rsidRPr="00261B55" w:rsidRDefault="00261B55" w:rsidP="001E0238">
            <w:pPr>
              <w:spacing w:before="156" w:after="156"/>
              <w:ind w:firstLineChars="0" w:firstLine="0"/>
              <w:jc w:val="center"/>
              <w:rPr>
                <w:b/>
              </w:rPr>
            </w:pPr>
            <w:r w:rsidRPr="00261B55">
              <w:rPr>
                <w:rFonts w:hint="eastAsia"/>
                <w:b/>
              </w:rPr>
              <w:t>分析</w:t>
            </w:r>
          </w:p>
        </w:tc>
      </w:tr>
      <w:tr w:rsidR="00261B55" w:rsidTr="001E0238">
        <w:tc>
          <w:tcPr>
            <w:tcW w:w="2122" w:type="dxa"/>
            <w:vAlign w:val="center"/>
          </w:tcPr>
          <w:p w:rsidR="00261B55" w:rsidRDefault="00261B55" w:rsidP="001E0238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目标用户</w:t>
            </w:r>
          </w:p>
        </w:tc>
        <w:tc>
          <w:tcPr>
            <w:tcW w:w="6174" w:type="dxa"/>
          </w:tcPr>
          <w:p w:rsidR="00261B55" w:rsidRPr="00196D02" w:rsidRDefault="00261B55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1</w:t>
            </w:r>
            <w:r w:rsidRPr="00196D02">
              <w:rPr>
                <w:sz w:val="18"/>
              </w:rPr>
              <w:t>.</w:t>
            </w:r>
            <w:r w:rsidRPr="00196D02">
              <w:rPr>
                <w:rFonts w:hint="eastAsia"/>
                <w:sz w:val="18"/>
              </w:rPr>
              <w:t>轻工业产品设计师</w:t>
            </w:r>
          </w:p>
          <w:p w:rsidR="00261B55" w:rsidRPr="00196D02" w:rsidRDefault="00261B55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2</w:t>
            </w:r>
            <w:r w:rsidRPr="00196D02">
              <w:rPr>
                <w:sz w:val="18"/>
              </w:rPr>
              <w:t>.</w:t>
            </w:r>
            <w:r w:rsidRPr="00196D02">
              <w:rPr>
                <w:rFonts w:hint="eastAsia"/>
                <w:sz w:val="18"/>
              </w:rPr>
              <w:t>需要购买创意</w:t>
            </w:r>
            <w:r w:rsidR="00060408">
              <w:rPr>
                <w:rFonts w:hint="eastAsia"/>
                <w:sz w:val="18"/>
              </w:rPr>
              <w:t>作品</w:t>
            </w:r>
            <w:r w:rsidRPr="00196D02">
              <w:rPr>
                <w:rFonts w:hint="eastAsia"/>
                <w:sz w:val="18"/>
              </w:rPr>
              <w:t>/寻找设计人才的客户</w:t>
            </w:r>
          </w:p>
        </w:tc>
      </w:tr>
      <w:tr w:rsidR="00261B55" w:rsidTr="001E0238">
        <w:tc>
          <w:tcPr>
            <w:tcW w:w="2122" w:type="dxa"/>
            <w:vAlign w:val="center"/>
          </w:tcPr>
          <w:p w:rsidR="00261B55" w:rsidRDefault="00261B55" w:rsidP="001E0238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用户触点</w:t>
            </w:r>
          </w:p>
        </w:tc>
        <w:tc>
          <w:tcPr>
            <w:tcW w:w="6174" w:type="dxa"/>
          </w:tcPr>
          <w:p w:rsidR="00B4784E" w:rsidRDefault="00261B55" w:rsidP="001540E9">
            <w:pPr>
              <w:spacing w:before="156" w:after="156"/>
              <w:ind w:firstLine="420"/>
              <w:jc w:val="left"/>
              <w:rPr>
                <w:b/>
                <w:color w:val="ED7D31" w:themeColor="accent2"/>
              </w:rPr>
            </w:pPr>
            <w:r w:rsidRPr="00B4784E">
              <w:rPr>
                <w:rFonts w:hint="eastAsia"/>
                <w:b/>
                <w:color w:val="ED7D31" w:themeColor="accent2"/>
              </w:rPr>
              <w:t>设计师</w:t>
            </w:r>
          </w:p>
          <w:p w:rsidR="00261B55" w:rsidRPr="00196D02" w:rsidRDefault="00261B55" w:rsidP="001540E9">
            <w:pPr>
              <w:spacing w:before="156" w:after="156"/>
              <w:ind w:firstLine="360"/>
              <w:jc w:val="left"/>
              <w:rPr>
                <w:color w:val="ED7D31" w:themeColor="accent2"/>
                <w:sz w:val="18"/>
              </w:rPr>
            </w:pPr>
            <w:r w:rsidRPr="00196D02">
              <w:rPr>
                <w:rFonts w:hint="eastAsia"/>
                <w:color w:val="ED7D31" w:themeColor="accent2"/>
                <w:sz w:val="18"/>
              </w:rPr>
              <w:t>浏览汇总的设计行业信息，I</w:t>
            </w:r>
            <w:r w:rsidRPr="00196D02">
              <w:rPr>
                <w:color w:val="ED7D31" w:themeColor="accent2"/>
                <w:sz w:val="18"/>
              </w:rPr>
              <w:t>P</w:t>
            </w:r>
            <w:r w:rsidRPr="00196D02">
              <w:rPr>
                <w:rFonts w:hint="eastAsia"/>
                <w:color w:val="ED7D31" w:themeColor="accent2"/>
                <w:sz w:val="18"/>
              </w:rPr>
              <w:t>作品登记，创意图案出售，人才登记，使用在线设计工具，版权登记，作品云存储</w:t>
            </w:r>
          </w:p>
          <w:p w:rsidR="00B4784E" w:rsidRPr="00B4784E" w:rsidRDefault="00261B55" w:rsidP="001540E9">
            <w:pPr>
              <w:spacing w:before="156" w:after="156"/>
              <w:ind w:firstLine="420"/>
              <w:jc w:val="left"/>
              <w:rPr>
                <w:color w:val="4472C4" w:themeColor="accent5"/>
              </w:rPr>
            </w:pPr>
            <w:r w:rsidRPr="00B4784E">
              <w:rPr>
                <w:rFonts w:hint="eastAsia"/>
                <w:b/>
                <w:color w:val="4472C4" w:themeColor="accent5"/>
              </w:rPr>
              <w:t>客户</w:t>
            </w:r>
          </w:p>
          <w:p w:rsidR="00261B55" w:rsidRPr="00196D02" w:rsidRDefault="00261B55" w:rsidP="001540E9">
            <w:pPr>
              <w:spacing w:before="156" w:after="156"/>
              <w:ind w:firstLine="360"/>
              <w:jc w:val="left"/>
              <w:rPr>
                <w:color w:val="4472C4" w:themeColor="accent5"/>
                <w:sz w:val="18"/>
              </w:rPr>
            </w:pPr>
            <w:r w:rsidRPr="00196D02">
              <w:rPr>
                <w:rFonts w:hint="eastAsia"/>
                <w:color w:val="4472C4" w:themeColor="accent5"/>
                <w:sz w:val="18"/>
              </w:rPr>
              <w:t>展会报告，购买</w:t>
            </w:r>
            <w:r w:rsidR="001E0238" w:rsidRPr="00196D02">
              <w:rPr>
                <w:rFonts w:hint="eastAsia"/>
                <w:color w:val="4472C4" w:themeColor="accent5"/>
                <w:sz w:val="18"/>
              </w:rPr>
              <w:t>创意作品或</w:t>
            </w:r>
            <w:r w:rsidRPr="00196D02">
              <w:rPr>
                <w:rFonts w:hint="eastAsia"/>
                <w:color w:val="4472C4" w:themeColor="accent5"/>
                <w:sz w:val="18"/>
              </w:rPr>
              <w:t>图案授权，寻找设计人才</w:t>
            </w:r>
            <w:r w:rsidR="00BF2FEA">
              <w:rPr>
                <w:rFonts w:hint="eastAsia"/>
                <w:color w:val="4472C4" w:themeColor="accent5"/>
                <w:sz w:val="18"/>
              </w:rPr>
              <w:t>，数字资产存储</w:t>
            </w:r>
          </w:p>
        </w:tc>
      </w:tr>
      <w:tr w:rsidR="00261B55" w:rsidTr="001E0238">
        <w:tc>
          <w:tcPr>
            <w:tcW w:w="2122" w:type="dxa"/>
            <w:vAlign w:val="center"/>
          </w:tcPr>
          <w:p w:rsidR="00261B55" w:rsidRPr="001E0238" w:rsidRDefault="001E0238" w:rsidP="001E0238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核心价值</w:t>
            </w:r>
          </w:p>
        </w:tc>
        <w:tc>
          <w:tcPr>
            <w:tcW w:w="6174" w:type="dxa"/>
          </w:tcPr>
          <w:p w:rsidR="00261B55" w:rsidRPr="00196D02" w:rsidRDefault="001E0238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为中国泛轻工产业的生产商、设计方，提供产品创新一体化服务</w:t>
            </w:r>
          </w:p>
        </w:tc>
      </w:tr>
      <w:tr w:rsidR="00261B55" w:rsidTr="001E0238">
        <w:tc>
          <w:tcPr>
            <w:tcW w:w="2122" w:type="dxa"/>
            <w:vAlign w:val="center"/>
          </w:tcPr>
          <w:p w:rsidR="00261B55" w:rsidRDefault="001E0238" w:rsidP="001E0238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设计风格</w:t>
            </w:r>
          </w:p>
        </w:tc>
        <w:tc>
          <w:tcPr>
            <w:tcW w:w="6174" w:type="dxa"/>
          </w:tcPr>
          <w:p w:rsidR="001E0238" w:rsidRPr="00196D02" w:rsidRDefault="001E0238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网站设计风格简洁明快，以白色为主色调，搭配蓝色和灰色作为辅助色，给人一种简约、专业的感觉</w:t>
            </w:r>
          </w:p>
          <w:p w:rsidR="00261B55" w:rsidRPr="00196D02" w:rsidRDefault="001E0238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网站的</w:t>
            </w:r>
            <w:r w:rsidRPr="00196D02">
              <w:rPr>
                <w:sz w:val="18"/>
              </w:rPr>
              <w:t>logo是一个由字母“</w:t>
            </w:r>
            <w:proofErr w:type="spellStart"/>
            <w:r w:rsidRPr="00196D02">
              <w:rPr>
                <w:sz w:val="18"/>
              </w:rPr>
              <w:t>i</w:t>
            </w:r>
            <w:proofErr w:type="spellEnd"/>
            <w:r w:rsidRPr="00196D02">
              <w:rPr>
                <w:sz w:val="18"/>
              </w:rPr>
              <w:t>”和“y”组成的折纸形状，寓意创意无限。网站的字体</w:t>
            </w:r>
            <w:r w:rsidRPr="00196D02">
              <w:rPr>
                <w:rFonts w:hint="eastAsia"/>
                <w:sz w:val="18"/>
              </w:rPr>
              <w:t>偏向</w:t>
            </w:r>
            <w:r w:rsidRPr="00196D02">
              <w:rPr>
                <w:sz w:val="18"/>
              </w:rPr>
              <w:t>现代和简约，符合网站的定位和主题</w:t>
            </w:r>
          </w:p>
        </w:tc>
      </w:tr>
      <w:tr w:rsidR="00261B55" w:rsidTr="001E0238">
        <w:tc>
          <w:tcPr>
            <w:tcW w:w="2122" w:type="dxa"/>
            <w:vAlign w:val="center"/>
          </w:tcPr>
          <w:p w:rsidR="00261B55" w:rsidRDefault="001E0238" w:rsidP="001E0238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布局和导航</w:t>
            </w:r>
          </w:p>
        </w:tc>
        <w:tc>
          <w:tcPr>
            <w:tcW w:w="6174" w:type="dxa"/>
          </w:tcPr>
          <w:p w:rsidR="001E0238" w:rsidRPr="00196D02" w:rsidRDefault="001E0238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网站布局和导航比较清晰和统一，顶部有一个固定的导航栏，包括了网站的主要功能和服务，如展会报告、趋势爆款、正版图案、设计人才、</w:t>
            </w:r>
            <w:r w:rsidR="0086034D" w:rsidRPr="00196D02">
              <w:rPr>
                <w:rFonts w:hint="eastAsia"/>
                <w:sz w:val="18"/>
              </w:rPr>
              <w:t>知识产权等</w:t>
            </w:r>
          </w:p>
          <w:p w:rsidR="0086034D" w:rsidRPr="00196D02" w:rsidRDefault="001E0238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首页和大多数二级页面的入口设有</w:t>
            </w:r>
            <w:proofErr w:type="gramStart"/>
            <w:r w:rsidRPr="00196D02">
              <w:rPr>
                <w:rFonts w:hint="eastAsia"/>
                <w:sz w:val="18"/>
              </w:rPr>
              <w:t>轮播图</w:t>
            </w:r>
            <w:proofErr w:type="gramEnd"/>
            <w:r w:rsidRPr="00196D02">
              <w:rPr>
                <w:rFonts w:hint="eastAsia"/>
                <w:sz w:val="18"/>
              </w:rPr>
              <w:t>或展示大图，展示了各模块的核心价值、最新动态和优惠活动等</w:t>
            </w:r>
            <w:r w:rsidR="0086034D" w:rsidRPr="00196D02">
              <w:rPr>
                <w:rFonts w:hint="eastAsia"/>
                <w:sz w:val="18"/>
              </w:rPr>
              <w:t>。顶部设有横</w:t>
            </w:r>
            <w:proofErr w:type="gramStart"/>
            <w:r w:rsidR="0086034D" w:rsidRPr="00196D02">
              <w:rPr>
                <w:rFonts w:hint="eastAsia"/>
                <w:sz w:val="18"/>
              </w:rPr>
              <w:t>图引导</w:t>
            </w:r>
            <w:proofErr w:type="gramEnd"/>
            <w:r w:rsidR="0086034D" w:rsidRPr="00196D02">
              <w:rPr>
                <w:rFonts w:hint="eastAsia"/>
                <w:sz w:val="18"/>
              </w:rPr>
              <w:t>用户下载移动端App</w:t>
            </w:r>
          </w:p>
          <w:p w:rsidR="0086034D" w:rsidRPr="00196D02" w:rsidRDefault="0086034D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右侧固定了一个在线咨询和移动端</w:t>
            </w:r>
            <w:r w:rsidRPr="00196D02">
              <w:rPr>
                <w:sz w:val="18"/>
              </w:rPr>
              <w:t>A</w:t>
            </w:r>
            <w:r w:rsidRPr="00196D02">
              <w:rPr>
                <w:rFonts w:hint="eastAsia"/>
                <w:sz w:val="18"/>
              </w:rPr>
              <w:t>pp下载的入口</w:t>
            </w:r>
          </w:p>
          <w:p w:rsidR="0086034D" w:rsidRPr="00196D02" w:rsidRDefault="001E0238" w:rsidP="001540E9">
            <w:pPr>
              <w:spacing w:before="156" w:after="156"/>
              <w:ind w:firstLine="36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底部</w:t>
            </w:r>
            <w:r w:rsidR="0086034D" w:rsidRPr="00196D02">
              <w:rPr>
                <w:rFonts w:hint="eastAsia"/>
                <w:sz w:val="18"/>
              </w:rPr>
              <w:t>提供了联系方式和其他模块的</w:t>
            </w:r>
            <w:r w:rsidRPr="00196D02">
              <w:rPr>
                <w:rFonts w:hint="eastAsia"/>
                <w:sz w:val="18"/>
              </w:rPr>
              <w:t>链接，方便用户</w:t>
            </w:r>
            <w:r w:rsidR="0086034D" w:rsidRPr="00196D02">
              <w:rPr>
                <w:rFonts w:hint="eastAsia"/>
                <w:sz w:val="18"/>
              </w:rPr>
              <w:t>反馈意见和了解更多信息</w:t>
            </w:r>
          </w:p>
          <w:p w:rsidR="001E0238" w:rsidRPr="00196D02" w:rsidRDefault="001E0238" w:rsidP="001540E9">
            <w:pPr>
              <w:spacing w:before="156" w:after="156"/>
              <w:ind w:firstLine="420"/>
              <w:jc w:val="left"/>
              <w:rPr>
                <w:color w:val="806000" w:themeColor="accent4" w:themeShade="80"/>
                <w:sz w:val="18"/>
              </w:rPr>
            </w:pPr>
            <w:r w:rsidRPr="00B4784E">
              <w:rPr>
                <w:rFonts w:hint="eastAsia"/>
                <w:b/>
                <w:color w:val="806000" w:themeColor="accent4" w:themeShade="80"/>
              </w:rPr>
              <w:t>为了增加</w:t>
            </w:r>
            <w:r w:rsidR="0086034D" w:rsidRPr="00B4784E">
              <w:rPr>
                <w:rFonts w:hint="eastAsia"/>
                <w:b/>
                <w:color w:val="806000" w:themeColor="accent4" w:themeShade="80"/>
              </w:rPr>
              <w:t>网站的内容深度</w:t>
            </w:r>
            <w:r w:rsidRPr="00B4784E">
              <w:rPr>
                <w:rFonts w:hint="eastAsia"/>
                <w:b/>
                <w:color w:val="806000" w:themeColor="accent4" w:themeShade="80"/>
              </w:rPr>
              <w:t>，提供了以下功能</w:t>
            </w:r>
            <w:r w:rsidRPr="00196D02">
              <w:rPr>
                <w:rFonts w:hint="eastAsia"/>
                <w:color w:val="806000" w:themeColor="accent4" w:themeShade="80"/>
                <w:sz w:val="18"/>
              </w:rPr>
              <w:t>：</w:t>
            </w:r>
          </w:p>
          <w:p w:rsidR="00206D1F" w:rsidRPr="00196D02" w:rsidRDefault="00206D1F" w:rsidP="001540E9">
            <w:pPr>
              <w:pStyle w:val="a3"/>
              <w:numPr>
                <w:ilvl w:val="0"/>
                <w:numId w:val="2"/>
              </w:numPr>
              <w:spacing w:before="156" w:after="156"/>
              <w:ind w:firstLineChars="0"/>
              <w:jc w:val="left"/>
              <w:rPr>
                <w:color w:val="806000" w:themeColor="accent4" w:themeShade="80"/>
                <w:sz w:val="18"/>
              </w:rPr>
            </w:pPr>
            <w:r w:rsidRPr="00196D02">
              <w:rPr>
                <w:rFonts w:hint="eastAsia"/>
                <w:color w:val="806000" w:themeColor="accent4" w:themeShade="80"/>
                <w:sz w:val="18"/>
              </w:rPr>
              <w:t>“</w:t>
            </w:r>
            <w:r w:rsidRPr="00196D02">
              <w:rPr>
                <w:rFonts w:hint="eastAsia"/>
                <w:b/>
                <w:color w:val="806000" w:themeColor="accent4" w:themeShade="80"/>
                <w:sz w:val="18"/>
              </w:rPr>
              <w:t>你可能会喜欢</w:t>
            </w:r>
            <w:r w:rsidRPr="00196D02">
              <w:rPr>
                <w:rFonts w:hint="eastAsia"/>
                <w:color w:val="806000" w:themeColor="accent4" w:themeShade="80"/>
                <w:sz w:val="18"/>
              </w:rPr>
              <w:t>”：进入首页后根据上次偏好的品类来推荐设计作品</w:t>
            </w:r>
          </w:p>
          <w:p w:rsidR="00206D1F" w:rsidRPr="00196D02" w:rsidRDefault="00206D1F" w:rsidP="001540E9">
            <w:pPr>
              <w:pStyle w:val="a3"/>
              <w:numPr>
                <w:ilvl w:val="0"/>
                <w:numId w:val="2"/>
              </w:numPr>
              <w:spacing w:before="156" w:after="156"/>
              <w:ind w:firstLineChars="0"/>
              <w:jc w:val="left"/>
              <w:rPr>
                <w:color w:val="806000" w:themeColor="accent4" w:themeShade="80"/>
                <w:sz w:val="18"/>
              </w:rPr>
            </w:pPr>
            <w:r w:rsidRPr="00196D02">
              <w:rPr>
                <w:rFonts w:hint="eastAsia"/>
                <w:color w:val="806000" w:themeColor="accent4" w:themeShade="80"/>
                <w:sz w:val="18"/>
              </w:rPr>
              <w:t>“</w:t>
            </w:r>
            <w:r w:rsidRPr="00196D02">
              <w:rPr>
                <w:rFonts w:hint="eastAsia"/>
                <w:b/>
                <w:color w:val="806000" w:themeColor="accent4" w:themeShade="80"/>
                <w:sz w:val="18"/>
              </w:rPr>
              <w:t>快速</w:t>
            </w:r>
            <w:r w:rsidR="0086034D" w:rsidRPr="00196D02">
              <w:rPr>
                <w:rFonts w:hint="eastAsia"/>
                <w:b/>
                <w:color w:val="806000" w:themeColor="accent4" w:themeShade="80"/>
                <w:sz w:val="18"/>
              </w:rPr>
              <w:t>创意生成</w:t>
            </w:r>
            <w:r w:rsidRPr="00196D02">
              <w:rPr>
                <w:rFonts w:hint="eastAsia"/>
                <w:b/>
                <w:color w:val="806000" w:themeColor="accent4" w:themeShade="80"/>
                <w:sz w:val="18"/>
              </w:rPr>
              <w:t>工具</w:t>
            </w:r>
            <w:r w:rsidRPr="00196D02">
              <w:rPr>
                <w:rFonts w:hint="eastAsia"/>
                <w:color w:val="806000" w:themeColor="accent4" w:themeShade="80"/>
                <w:sz w:val="18"/>
              </w:rPr>
              <w:t>”：输入一张图片，自动生成创意作品</w:t>
            </w:r>
          </w:p>
          <w:p w:rsidR="00206D1F" w:rsidRPr="00196D02" w:rsidRDefault="0086034D" w:rsidP="001540E9">
            <w:pPr>
              <w:pStyle w:val="a3"/>
              <w:numPr>
                <w:ilvl w:val="0"/>
                <w:numId w:val="2"/>
              </w:numPr>
              <w:spacing w:before="156" w:after="156"/>
              <w:ind w:firstLineChars="0"/>
              <w:jc w:val="left"/>
              <w:rPr>
                <w:color w:val="806000" w:themeColor="accent4" w:themeShade="80"/>
                <w:sz w:val="18"/>
              </w:rPr>
            </w:pPr>
            <w:r w:rsidRPr="00196D02">
              <w:rPr>
                <w:rFonts w:hint="eastAsia"/>
                <w:color w:val="806000" w:themeColor="accent4" w:themeShade="80"/>
                <w:sz w:val="18"/>
              </w:rPr>
              <w:t>“</w:t>
            </w:r>
            <w:r w:rsidRPr="00196D02">
              <w:rPr>
                <w:rFonts w:hint="eastAsia"/>
                <w:b/>
                <w:color w:val="806000" w:themeColor="accent4" w:themeShade="80"/>
                <w:sz w:val="18"/>
              </w:rPr>
              <w:t>今日热门</w:t>
            </w:r>
            <w:r w:rsidRPr="00196D02">
              <w:rPr>
                <w:rFonts w:hint="eastAsia"/>
                <w:color w:val="806000" w:themeColor="accent4" w:themeShade="80"/>
                <w:sz w:val="18"/>
              </w:rPr>
              <w:t>”：近期内的热门作品</w:t>
            </w:r>
          </w:p>
          <w:p w:rsidR="0086034D" w:rsidRPr="00196D02" w:rsidRDefault="0086034D" w:rsidP="001540E9">
            <w:pPr>
              <w:pStyle w:val="a3"/>
              <w:numPr>
                <w:ilvl w:val="0"/>
                <w:numId w:val="2"/>
              </w:numPr>
              <w:spacing w:before="156" w:after="156"/>
              <w:ind w:firstLineChars="0"/>
              <w:jc w:val="left"/>
              <w:rPr>
                <w:color w:val="806000" w:themeColor="accent4" w:themeShade="80"/>
                <w:sz w:val="18"/>
              </w:rPr>
            </w:pPr>
            <w:proofErr w:type="gramStart"/>
            <w:r w:rsidRPr="00196D02">
              <w:rPr>
                <w:rFonts w:hint="eastAsia"/>
                <w:color w:val="806000" w:themeColor="accent4" w:themeShade="80"/>
                <w:sz w:val="18"/>
              </w:rPr>
              <w:t>“</w:t>
            </w:r>
            <w:proofErr w:type="gramEnd"/>
            <w:r w:rsidRPr="00196D02">
              <w:rPr>
                <w:rFonts w:hint="eastAsia"/>
                <w:b/>
                <w:color w:val="806000" w:themeColor="accent4" w:themeShade="80"/>
                <w:sz w:val="18"/>
              </w:rPr>
              <w:t>最新图案</w:t>
            </w:r>
            <w:r w:rsidRPr="00196D02">
              <w:rPr>
                <w:rFonts w:hint="eastAsia"/>
                <w:color w:val="806000" w:themeColor="accent4" w:themeShade="80"/>
                <w:sz w:val="18"/>
              </w:rPr>
              <w:t>“：最新发布的图案作品</w:t>
            </w:r>
          </w:p>
          <w:p w:rsidR="001E0238" w:rsidRPr="00196D02" w:rsidRDefault="0086034D" w:rsidP="001540E9">
            <w:pPr>
              <w:pStyle w:val="a3"/>
              <w:numPr>
                <w:ilvl w:val="0"/>
                <w:numId w:val="2"/>
              </w:numPr>
              <w:spacing w:before="156" w:after="156"/>
              <w:ind w:firstLineChars="0"/>
              <w:jc w:val="left"/>
              <w:rPr>
                <w:color w:val="806000" w:themeColor="accent4" w:themeShade="80"/>
                <w:sz w:val="18"/>
              </w:rPr>
            </w:pPr>
            <w:r w:rsidRPr="00196D02">
              <w:rPr>
                <w:rFonts w:hint="eastAsia"/>
                <w:b/>
                <w:color w:val="806000" w:themeColor="accent4" w:themeShade="80"/>
                <w:sz w:val="18"/>
              </w:rPr>
              <w:t>建立了连续性图案（图案纹理、印花等）的专区</w:t>
            </w:r>
          </w:p>
        </w:tc>
      </w:tr>
      <w:tr w:rsidR="00261B55" w:rsidTr="001E0238">
        <w:tc>
          <w:tcPr>
            <w:tcW w:w="2122" w:type="dxa"/>
            <w:vAlign w:val="center"/>
          </w:tcPr>
          <w:p w:rsidR="00261B55" w:rsidRDefault="0086034D" w:rsidP="001E0238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内容和功能</w:t>
            </w:r>
          </w:p>
        </w:tc>
        <w:tc>
          <w:tcPr>
            <w:tcW w:w="6174" w:type="dxa"/>
          </w:tcPr>
          <w:p w:rsidR="0086034D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t>展会报告</w:t>
            </w:r>
            <w:r w:rsidRPr="00196D02">
              <w:rPr>
                <w:rFonts w:hint="eastAsia"/>
                <w:sz w:val="18"/>
              </w:rPr>
              <w:t>：国际/国内大型泛轻工产业展会相关信息</w:t>
            </w:r>
          </w:p>
          <w:p w:rsidR="0086034D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t>趋势爆款</w:t>
            </w:r>
            <w:r w:rsidRPr="00196D02">
              <w:rPr>
                <w:rFonts w:hint="eastAsia"/>
                <w:sz w:val="18"/>
              </w:rPr>
              <w:t>：汇总国内设计趋势信息</w:t>
            </w:r>
          </w:p>
          <w:p w:rsidR="0086034D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lastRenderedPageBreak/>
              <w:t>I</w:t>
            </w:r>
            <w:r w:rsidRPr="00196D02">
              <w:rPr>
                <w:b/>
                <w:sz w:val="18"/>
              </w:rPr>
              <w:t>P</w:t>
            </w:r>
            <w:r w:rsidRPr="00196D02">
              <w:rPr>
                <w:rFonts w:hint="eastAsia"/>
                <w:b/>
                <w:sz w:val="18"/>
              </w:rPr>
              <w:t>授权</w:t>
            </w:r>
            <w:r w:rsidRPr="00196D02">
              <w:rPr>
                <w:rFonts w:hint="eastAsia"/>
                <w:sz w:val="18"/>
              </w:rPr>
              <w:t>：客户可以浏览I</w:t>
            </w:r>
            <w:r w:rsidRPr="00196D02">
              <w:rPr>
                <w:sz w:val="18"/>
              </w:rPr>
              <w:t>P</w:t>
            </w:r>
            <w:r w:rsidRPr="00196D02">
              <w:rPr>
                <w:rFonts w:hint="eastAsia"/>
                <w:sz w:val="18"/>
              </w:rPr>
              <w:t>形象</w:t>
            </w:r>
            <w:r w:rsidR="00E71FEA" w:rsidRPr="00196D02">
              <w:rPr>
                <w:rFonts w:hint="eastAsia"/>
                <w:sz w:val="18"/>
              </w:rPr>
              <w:t>、</w:t>
            </w:r>
            <w:r w:rsidRPr="00196D02">
              <w:rPr>
                <w:rFonts w:hint="eastAsia"/>
                <w:sz w:val="18"/>
              </w:rPr>
              <w:t>与设计师进行咨询合作</w:t>
            </w:r>
          </w:p>
          <w:p w:rsidR="0086034D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t>正版图案</w:t>
            </w:r>
            <w:r w:rsidRPr="00196D02">
              <w:rPr>
                <w:rFonts w:hint="eastAsia"/>
                <w:sz w:val="18"/>
              </w:rPr>
              <w:t>：收录已取得授权的正版图案，分为 主题/品类/素材/图案定制 四大部分</w:t>
            </w:r>
          </w:p>
          <w:p w:rsidR="0086034D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t>设计人才</w:t>
            </w:r>
            <w:r w:rsidRPr="00196D02">
              <w:rPr>
                <w:rFonts w:hint="eastAsia"/>
                <w:sz w:val="18"/>
              </w:rPr>
              <w:t>：在此浏览设计师列表和设计案例</w:t>
            </w:r>
          </w:p>
          <w:p w:rsidR="0086034D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t>新品生成</w:t>
            </w:r>
            <w:r w:rsidRPr="00196D02">
              <w:rPr>
                <w:rFonts w:hint="eastAsia"/>
                <w:sz w:val="18"/>
              </w:rPr>
              <w:t>：提供辅助创意实现的新品设计工具</w:t>
            </w:r>
          </w:p>
          <w:p w:rsidR="0086034D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t>知识产权</w:t>
            </w:r>
            <w:r w:rsidRPr="00196D02">
              <w:rPr>
                <w:rFonts w:hint="eastAsia"/>
                <w:sz w:val="18"/>
              </w:rPr>
              <w:t>：提供知识产权保护服务</w:t>
            </w:r>
          </w:p>
          <w:p w:rsidR="0086034D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t>云存储</w:t>
            </w:r>
            <w:r w:rsidRPr="00196D02">
              <w:rPr>
                <w:rFonts w:hint="eastAsia"/>
                <w:sz w:val="18"/>
              </w:rPr>
              <w:t>：创意作品的云存储服务</w:t>
            </w:r>
          </w:p>
          <w:p w:rsidR="00261B55" w:rsidRPr="00196D02" w:rsidRDefault="0086034D" w:rsidP="001540E9">
            <w:pPr>
              <w:pStyle w:val="a3"/>
              <w:numPr>
                <w:ilvl w:val="0"/>
                <w:numId w:val="3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b/>
                <w:sz w:val="18"/>
              </w:rPr>
              <w:t>会员服务</w:t>
            </w:r>
            <w:r w:rsidRPr="00196D02">
              <w:rPr>
                <w:rFonts w:hint="eastAsia"/>
                <w:sz w:val="18"/>
              </w:rPr>
              <w:t>：介绍会员在各功能模块的特殊权益</w:t>
            </w:r>
          </w:p>
        </w:tc>
      </w:tr>
      <w:tr w:rsidR="00261B55" w:rsidTr="0086034D">
        <w:tc>
          <w:tcPr>
            <w:tcW w:w="2122" w:type="dxa"/>
            <w:vAlign w:val="center"/>
          </w:tcPr>
          <w:p w:rsidR="00261B55" w:rsidRDefault="0086034D" w:rsidP="0086034D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优势和劣势</w:t>
            </w:r>
          </w:p>
        </w:tc>
        <w:tc>
          <w:tcPr>
            <w:tcW w:w="6174" w:type="dxa"/>
            <w:vAlign w:val="center"/>
          </w:tcPr>
          <w:p w:rsidR="007F6F5D" w:rsidRDefault="007F6F5D" w:rsidP="001540E9">
            <w:pPr>
              <w:spacing w:before="156" w:after="156"/>
              <w:ind w:firstLine="420"/>
              <w:jc w:val="left"/>
              <w:rPr>
                <w:b/>
                <w:color w:val="70AD47" w:themeColor="accent6"/>
              </w:rPr>
            </w:pPr>
            <w:r w:rsidRPr="00B4784E">
              <w:rPr>
                <w:rFonts w:hint="eastAsia"/>
                <w:b/>
                <w:color w:val="70AD47" w:themeColor="accent6"/>
              </w:rPr>
              <w:t>优势</w:t>
            </w:r>
          </w:p>
          <w:p w:rsidR="001540E9" w:rsidRPr="001540E9" w:rsidRDefault="001540E9" w:rsidP="001540E9">
            <w:pPr>
              <w:pStyle w:val="a3"/>
              <w:numPr>
                <w:ilvl w:val="0"/>
                <w:numId w:val="6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540E9">
              <w:rPr>
                <w:rFonts w:hint="eastAsia"/>
                <w:sz w:val="18"/>
              </w:rPr>
              <w:t>提供了全面而专业的产品创新一体化服务，覆盖了从趋势分析、设计辅助、知识产权保护到</w:t>
            </w:r>
            <w:r w:rsidRPr="001540E9">
              <w:rPr>
                <w:sz w:val="18"/>
              </w:rPr>
              <w:t>IP授权等各个环节，满足了设计师的多方面需求，提供从创意辅助生成到版权保护的一体化流程服务</w:t>
            </w:r>
          </w:p>
          <w:p w:rsidR="001540E9" w:rsidRPr="001540E9" w:rsidRDefault="001540E9" w:rsidP="001540E9">
            <w:pPr>
              <w:pStyle w:val="a3"/>
              <w:numPr>
                <w:ilvl w:val="0"/>
                <w:numId w:val="6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540E9">
              <w:rPr>
                <w:rFonts w:hint="eastAsia"/>
                <w:sz w:val="18"/>
              </w:rPr>
              <w:t>拥有丰富而正版的图案库，每月上新</w:t>
            </w:r>
            <w:r w:rsidRPr="001540E9">
              <w:rPr>
                <w:sz w:val="18"/>
              </w:rPr>
              <w:t>5000+，为设计师提供了大量的创意灵感和素材来源</w:t>
            </w:r>
          </w:p>
          <w:p w:rsidR="001540E9" w:rsidRPr="001540E9" w:rsidRDefault="001540E9" w:rsidP="001540E9">
            <w:pPr>
              <w:pStyle w:val="a3"/>
              <w:numPr>
                <w:ilvl w:val="0"/>
                <w:numId w:val="6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540E9">
              <w:rPr>
                <w:rFonts w:hint="eastAsia"/>
                <w:sz w:val="18"/>
              </w:rPr>
              <w:t>拥有</w:t>
            </w:r>
            <w:r w:rsidRPr="001540E9">
              <w:rPr>
                <w:sz w:val="18"/>
              </w:rPr>
              <w:t>10W+专业设计师，涵盖轻工业的十大方向，面向广阔的客户群，提供高质量和定制化的设计服务。</w:t>
            </w:r>
          </w:p>
          <w:p w:rsidR="001540E9" w:rsidRPr="001540E9" w:rsidRDefault="001540E9" w:rsidP="001540E9">
            <w:pPr>
              <w:pStyle w:val="a3"/>
              <w:numPr>
                <w:ilvl w:val="0"/>
                <w:numId w:val="6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与官方版权局等知识产权官方机构合作，为设计师提供</w:t>
            </w:r>
            <w:proofErr w:type="gramStart"/>
            <w:r>
              <w:rPr>
                <w:rFonts w:hint="eastAsia"/>
                <w:sz w:val="18"/>
              </w:rPr>
              <w:t>了更业和</w:t>
            </w:r>
            <w:proofErr w:type="gramEnd"/>
            <w:r>
              <w:rPr>
                <w:rFonts w:hint="eastAsia"/>
                <w:sz w:val="18"/>
              </w:rPr>
              <w:t>权威的知识产权保护服务，保护设计师的权益，鼓励</w:t>
            </w:r>
            <w:r w:rsidRPr="001540E9">
              <w:rPr>
                <w:rFonts w:hint="eastAsia"/>
                <w:sz w:val="18"/>
              </w:rPr>
              <w:t>创意产出</w:t>
            </w:r>
          </w:p>
          <w:p w:rsidR="001540E9" w:rsidRPr="001540E9" w:rsidRDefault="001540E9" w:rsidP="001540E9">
            <w:pPr>
              <w:pStyle w:val="a3"/>
              <w:numPr>
                <w:ilvl w:val="0"/>
                <w:numId w:val="6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540E9">
              <w:rPr>
                <w:rFonts w:hint="eastAsia"/>
                <w:sz w:val="18"/>
              </w:rPr>
              <w:t>提供了创意资源资产存储管理（云存储）功能，让设计师可以方便地管理自己的作品和证书。同时让客户更方便地保护</w:t>
            </w:r>
            <w:r>
              <w:rPr>
                <w:rFonts w:hint="eastAsia"/>
                <w:sz w:val="18"/>
              </w:rPr>
              <w:t>和管理</w:t>
            </w:r>
            <w:r w:rsidRPr="001540E9">
              <w:rPr>
                <w:rFonts w:hint="eastAsia"/>
                <w:sz w:val="18"/>
              </w:rPr>
              <w:t>已购买的作品和图案等数字资产</w:t>
            </w:r>
          </w:p>
          <w:p w:rsidR="00AA2FC7" w:rsidRPr="00B4784E" w:rsidRDefault="007F6F5D" w:rsidP="001540E9">
            <w:pPr>
              <w:spacing w:before="156" w:after="156"/>
              <w:ind w:firstLine="420"/>
              <w:jc w:val="left"/>
              <w:rPr>
                <w:b/>
              </w:rPr>
            </w:pPr>
            <w:r w:rsidRPr="00B4784E">
              <w:rPr>
                <w:rFonts w:hint="eastAsia"/>
                <w:b/>
                <w:color w:val="FF0000"/>
              </w:rPr>
              <w:t>劣势</w:t>
            </w:r>
          </w:p>
          <w:p w:rsidR="00E71FEA" w:rsidRPr="00196D02" w:rsidRDefault="00E71FEA" w:rsidP="001540E9">
            <w:pPr>
              <w:pStyle w:val="a3"/>
              <w:numPr>
                <w:ilvl w:val="0"/>
                <w:numId w:val="5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内容和服务主要针对中国泛轻工产业，可能不够适应其他行业或地区的用户需求和特点。</w:t>
            </w:r>
          </w:p>
          <w:p w:rsidR="00AA2FC7" w:rsidRPr="00196D02" w:rsidRDefault="00AA2FC7" w:rsidP="001540E9">
            <w:pPr>
              <w:pStyle w:val="a3"/>
              <w:numPr>
                <w:ilvl w:val="0"/>
                <w:numId w:val="5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部分内容和服务需要付费才能使用，可能会影响</w:t>
            </w:r>
            <w:r w:rsidR="00E71FEA" w:rsidRPr="00196D02">
              <w:rPr>
                <w:rFonts w:hint="eastAsia"/>
                <w:sz w:val="18"/>
              </w:rPr>
              <w:t>新用户</w:t>
            </w:r>
            <w:r w:rsidRPr="00196D02">
              <w:rPr>
                <w:rFonts w:hint="eastAsia"/>
                <w:sz w:val="18"/>
              </w:rPr>
              <w:t>的使用体验和满意度。</w:t>
            </w:r>
          </w:p>
          <w:p w:rsidR="00AA2FC7" w:rsidRPr="00196D02" w:rsidRDefault="00AA2FC7" w:rsidP="001540E9">
            <w:pPr>
              <w:pStyle w:val="a3"/>
              <w:numPr>
                <w:ilvl w:val="0"/>
                <w:numId w:val="5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设计风格虽然简洁明快，</w:t>
            </w:r>
            <w:r w:rsidR="00C633EB">
              <w:rPr>
                <w:rFonts w:hint="eastAsia"/>
                <w:sz w:val="18"/>
              </w:rPr>
              <w:t>但</w:t>
            </w:r>
            <w:r w:rsidR="00E71FEA" w:rsidRPr="00196D02">
              <w:rPr>
                <w:rFonts w:hint="eastAsia"/>
                <w:sz w:val="18"/>
              </w:rPr>
              <w:t>不同的功能模块间缺少差异化的设计，</w:t>
            </w:r>
            <w:r w:rsidRPr="00196D02">
              <w:rPr>
                <w:rFonts w:hint="eastAsia"/>
                <w:sz w:val="18"/>
              </w:rPr>
              <w:t>显得缺乏个性和特色，不够吸引</w:t>
            </w:r>
            <w:r w:rsidR="00E71FEA" w:rsidRPr="00196D02">
              <w:rPr>
                <w:rFonts w:hint="eastAsia"/>
                <w:sz w:val="18"/>
              </w:rPr>
              <w:t>新用户的</w:t>
            </w:r>
            <w:r w:rsidRPr="00196D02">
              <w:rPr>
                <w:rFonts w:hint="eastAsia"/>
                <w:sz w:val="18"/>
              </w:rPr>
              <w:t>眼球</w:t>
            </w:r>
            <w:r w:rsidR="00E71FEA" w:rsidRPr="00196D02">
              <w:rPr>
                <w:rFonts w:hint="eastAsia"/>
                <w:sz w:val="18"/>
              </w:rPr>
              <w:t>，也增加了使用者的认知困难</w:t>
            </w:r>
            <w:r w:rsidRPr="00196D02">
              <w:rPr>
                <w:rFonts w:hint="eastAsia"/>
                <w:sz w:val="18"/>
              </w:rPr>
              <w:t>。</w:t>
            </w:r>
          </w:p>
          <w:p w:rsidR="00AA2FC7" w:rsidRPr="00196D02" w:rsidRDefault="00E71FEA" w:rsidP="001540E9">
            <w:pPr>
              <w:pStyle w:val="a3"/>
              <w:numPr>
                <w:ilvl w:val="0"/>
                <w:numId w:val="5"/>
              </w:numPr>
              <w:spacing w:before="156" w:after="156"/>
              <w:ind w:firstLineChars="0"/>
              <w:jc w:val="left"/>
              <w:rPr>
                <w:sz w:val="18"/>
              </w:rPr>
            </w:pPr>
            <w:r w:rsidRPr="00196D02">
              <w:rPr>
                <w:rFonts w:hint="eastAsia"/>
                <w:sz w:val="18"/>
              </w:rPr>
              <w:t>网站的展示的信息和功能过于繁多，页面间的跳转频繁既难以使新用户了解到网站的核心价值，也影响</w:t>
            </w:r>
            <w:r w:rsidR="000D1B14">
              <w:rPr>
                <w:rFonts w:hint="eastAsia"/>
                <w:sz w:val="18"/>
              </w:rPr>
              <w:t>使用者的体验。功能和操作不够简单</w:t>
            </w:r>
            <w:bookmarkStart w:id="0" w:name="_GoBack"/>
            <w:bookmarkEnd w:id="0"/>
            <w:r w:rsidRPr="00196D02">
              <w:rPr>
                <w:rFonts w:hint="eastAsia"/>
                <w:sz w:val="18"/>
              </w:rPr>
              <w:t xml:space="preserve">直观，需要用户花费一定的时间和精力来学习和使用 </w:t>
            </w:r>
          </w:p>
        </w:tc>
      </w:tr>
    </w:tbl>
    <w:p w:rsidR="00261B55" w:rsidRPr="001F580E" w:rsidRDefault="00261B55" w:rsidP="00261B55">
      <w:pPr>
        <w:spacing w:before="156" w:after="156"/>
        <w:ind w:firstLineChars="0" w:firstLine="0"/>
      </w:pPr>
    </w:p>
    <w:sectPr w:rsidR="00261B55" w:rsidRPr="001F580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C19" w:rsidRDefault="008C1C19" w:rsidP="00E71FEA">
      <w:pPr>
        <w:spacing w:before="120" w:after="120"/>
        <w:ind w:firstLine="420"/>
      </w:pPr>
      <w:r>
        <w:separator/>
      </w:r>
    </w:p>
  </w:endnote>
  <w:endnote w:type="continuationSeparator" w:id="0">
    <w:p w:rsidR="008C1C19" w:rsidRDefault="008C1C19" w:rsidP="00E71FEA">
      <w:pPr>
        <w:spacing w:before="120" w:after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FEA" w:rsidRDefault="00E71FEA">
    <w:pPr>
      <w:pStyle w:val="a7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FEA" w:rsidRDefault="00E71FEA">
    <w:pPr>
      <w:pStyle w:val="a7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FEA" w:rsidRDefault="00E71FEA">
    <w:pPr>
      <w:pStyle w:val="a7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C19" w:rsidRDefault="008C1C19" w:rsidP="00E71FEA">
      <w:pPr>
        <w:spacing w:before="120" w:after="120"/>
        <w:ind w:firstLine="420"/>
      </w:pPr>
      <w:r>
        <w:separator/>
      </w:r>
    </w:p>
  </w:footnote>
  <w:footnote w:type="continuationSeparator" w:id="0">
    <w:p w:rsidR="008C1C19" w:rsidRDefault="008C1C19" w:rsidP="00E71FEA">
      <w:pPr>
        <w:spacing w:before="120" w:after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FEA" w:rsidRDefault="00E71FEA">
    <w:pPr>
      <w:pStyle w:val="a5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FEA" w:rsidRDefault="00E71FEA">
    <w:pPr>
      <w:pStyle w:val="a5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FEA" w:rsidRDefault="00E71FEA">
    <w:pPr>
      <w:pStyle w:val="a5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628ED"/>
    <w:multiLevelType w:val="hybridMultilevel"/>
    <w:tmpl w:val="70FE1F66"/>
    <w:lvl w:ilvl="0" w:tplc="FE48AF6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1F0F462A"/>
    <w:multiLevelType w:val="hybridMultilevel"/>
    <w:tmpl w:val="86165CE0"/>
    <w:lvl w:ilvl="0" w:tplc="2ED05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8D7D07"/>
    <w:multiLevelType w:val="hybridMultilevel"/>
    <w:tmpl w:val="F6E65600"/>
    <w:lvl w:ilvl="0" w:tplc="D25225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D9626CE"/>
    <w:multiLevelType w:val="hybridMultilevel"/>
    <w:tmpl w:val="C4466CFE"/>
    <w:lvl w:ilvl="0" w:tplc="822A1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D763031"/>
    <w:multiLevelType w:val="hybridMultilevel"/>
    <w:tmpl w:val="CA2CA1E6"/>
    <w:lvl w:ilvl="0" w:tplc="AC3E3EE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794288A"/>
    <w:multiLevelType w:val="hybridMultilevel"/>
    <w:tmpl w:val="CA2CA1E6"/>
    <w:lvl w:ilvl="0" w:tplc="AC3E3EE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80E"/>
    <w:rsid w:val="00060408"/>
    <w:rsid w:val="000B6D23"/>
    <w:rsid w:val="000D1B14"/>
    <w:rsid w:val="001259C1"/>
    <w:rsid w:val="001540E9"/>
    <w:rsid w:val="00196D02"/>
    <w:rsid w:val="001E0238"/>
    <w:rsid w:val="001F580E"/>
    <w:rsid w:val="00206D1F"/>
    <w:rsid w:val="00261B55"/>
    <w:rsid w:val="0042235C"/>
    <w:rsid w:val="00425AE2"/>
    <w:rsid w:val="005A72B1"/>
    <w:rsid w:val="007F6F5D"/>
    <w:rsid w:val="00831768"/>
    <w:rsid w:val="0086034D"/>
    <w:rsid w:val="008C1C19"/>
    <w:rsid w:val="00A64070"/>
    <w:rsid w:val="00AA2FC7"/>
    <w:rsid w:val="00B35643"/>
    <w:rsid w:val="00B4784E"/>
    <w:rsid w:val="00BF2FEA"/>
    <w:rsid w:val="00BF5964"/>
    <w:rsid w:val="00C035F7"/>
    <w:rsid w:val="00C33921"/>
    <w:rsid w:val="00C633EB"/>
    <w:rsid w:val="00C80430"/>
    <w:rsid w:val="00D22EC7"/>
    <w:rsid w:val="00D86B79"/>
    <w:rsid w:val="00E7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A59"/>
  <w15:chartTrackingRefBased/>
  <w15:docId w15:val="{F8A97479-49EC-4D7D-9701-859D7FC24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59C1"/>
    <w:pPr>
      <w:widowControl w:val="0"/>
      <w:spacing w:beforeLines="50" w:before="50" w:afterLines="50" w:after="50"/>
      <w:ind w:firstLineChars="200" w:firstLine="20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580E"/>
    <w:pPr>
      <w:ind w:firstLine="420"/>
    </w:pPr>
  </w:style>
  <w:style w:type="table" w:styleId="a4">
    <w:name w:val="Table Grid"/>
    <w:basedOn w:val="a1"/>
    <w:uiPriority w:val="39"/>
    <w:rsid w:val="00261B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1F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71FE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71F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71F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89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6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Mikasa Mimikko</dc:creator>
  <cp:keywords/>
  <dc:description/>
  <cp:lastModifiedBy>Mikasa Mimikko</cp:lastModifiedBy>
  <cp:revision>16</cp:revision>
  <dcterms:created xsi:type="dcterms:W3CDTF">2023-05-30T08:05:00Z</dcterms:created>
  <dcterms:modified xsi:type="dcterms:W3CDTF">2023-05-31T03:37:00Z</dcterms:modified>
</cp:coreProperties>
</file>