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6F4750" w14:textId="7ECEF1E2" w:rsidR="00425835" w:rsidRDefault="00425835" w:rsidP="00425835">
      <w:pPr>
        <w:spacing w:after="240" w:line="240" w:lineRule="exact"/>
        <w:jc w:val="both"/>
        <w:rPr>
          <w:rFonts w:ascii="Cambria" w:eastAsia="MS Mincho" w:hAnsi="Cambria" w:cs="Times New Roman"/>
          <w:lang w:val="en-US"/>
        </w:rPr>
      </w:pPr>
    </w:p>
    <w:p w14:paraId="642264EF" w14:textId="6521D982" w:rsidR="00D761BE" w:rsidRDefault="00D761BE" w:rsidP="00425835">
      <w:pPr>
        <w:spacing w:after="240" w:line="240" w:lineRule="exact"/>
        <w:jc w:val="both"/>
        <w:rPr>
          <w:rFonts w:ascii="Cambria" w:eastAsia="MS Mincho" w:hAnsi="Cambria" w:cs="Times New Roman"/>
          <w:lang w:val="en-US"/>
        </w:rPr>
      </w:pPr>
    </w:p>
    <w:p w14:paraId="5EA23DFF" w14:textId="77777777" w:rsidR="00592F89" w:rsidRDefault="00592F89" w:rsidP="00425835">
      <w:pPr>
        <w:spacing w:after="240" w:line="240" w:lineRule="exact"/>
        <w:jc w:val="both"/>
        <w:rPr>
          <w:rFonts w:ascii="Cambria" w:eastAsia="MS Mincho" w:hAnsi="Cambria" w:cs="Times New Roman"/>
          <w:lang w:val="en-US"/>
        </w:rPr>
      </w:pPr>
    </w:p>
    <w:p w14:paraId="6D8B696A" w14:textId="18580BE9" w:rsidR="00D761BE" w:rsidRDefault="00D761BE" w:rsidP="00425835">
      <w:pPr>
        <w:spacing w:after="240" w:line="240" w:lineRule="exact"/>
        <w:jc w:val="both"/>
        <w:rPr>
          <w:rFonts w:ascii="Cambria" w:eastAsia="MS Mincho" w:hAnsi="Cambria" w:cs="Times New Roman"/>
          <w:lang w:val="en-US"/>
        </w:rPr>
      </w:pPr>
    </w:p>
    <w:p w14:paraId="04CD9BA0" w14:textId="5ED80285" w:rsidR="00D761BE" w:rsidRDefault="00D761BE" w:rsidP="00425835">
      <w:pPr>
        <w:spacing w:after="240" w:line="240" w:lineRule="exact"/>
        <w:jc w:val="both"/>
        <w:rPr>
          <w:rFonts w:ascii="Cambria" w:eastAsia="MS Mincho" w:hAnsi="Cambria" w:cs="Times New Roman"/>
          <w:lang w:val="en-US"/>
        </w:rPr>
      </w:pPr>
    </w:p>
    <w:p w14:paraId="1FE58767" w14:textId="77777777" w:rsidR="00D761BE" w:rsidRPr="00425835" w:rsidRDefault="00D761BE" w:rsidP="00425835">
      <w:pPr>
        <w:spacing w:after="240" w:line="240" w:lineRule="exact"/>
        <w:jc w:val="both"/>
        <w:rPr>
          <w:rFonts w:ascii="Cambria" w:eastAsia="MS Mincho" w:hAnsi="Cambria" w:cs="Times New Roman"/>
          <w:lang w:val="en-US"/>
        </w:rPr>
      </w:pPr>
    </w:p>
    <w:p w14:paraId="68248068" w14:textId="77777777" w:rsidR="00D761BE" w:rsidRPr="00475EA3" w:rsidRDefault="00D761BE" w:rsidP="00D761BE">
      <w:pPr>
        <w:spacing w:after="60" w:line="270" w:lineRule="exact"/>
        <w:rPr>
          <w:rFonts w:ascii="Arial" w:eastAsia="Cambria" w:hAnsi="Arial" w:cs="Arial"/>
          <w:sz w:val="26"/>
          <w:szCs w:val="26"/>
        </w:rPr>
      </w:pPr>
      <w:r w:rsidRPr="00475EA3">
        <w:rPr>
          <w:rFonts w:ascii="Arial" w:eastAsia="Cambria" w:hAnsi="Arial" w:cs="Arial"/>
          <w:sz w:val="26"/>
          <w:szCs w:val="26"/>
        </w:rPr>
        <w:t>Ormiston Academies Trust</w:t>
      </w:r>
    </w:p>
    <w:p w14:paraId="5B5F014D" w14:textId="5747ADDB" w:rsidR="00D761BE" w:rsidRPr="00475EA3" w:rsidRDefault="00D761BE" w:rsidP="00D761BE">
      <w:pPr>
        <w:tabs>
          <w:tab w:val="left" w:pos="284"/>
        </w:tabs>
        <w:spacing w:before="200" w:line="480" w:lineRule="exact"/>
        <w:rPr>
          <w:rFonts w:ascii="Arial" w:eastAsia="MS Gothic" w:hAnsi="Arial" w:cs="Arial"/>
          <w:color w:val="00B0F0"/>
          <w:kern w:val="28"/>
          <w:sz w:val="42"/>
          <w:szCs w:val="56"/>
        </w:rPr>
      </w:pPr>
      <w:r w:rsidRPr="00B42598">
        <w:rPr>
          <w:rFonts w:ascii="Arial" w:eastAsia="MS Gothic" w:hAnsi="Arial" w:cs="Arial"/>
          <w:color w:val="00B0F0"/>
          <w:kern w:val="28"/>
          <w:sz w:val="42"/>
          <w:szCs w:val="56"/>
          <w:highlight w:val="yellow"/>
        </w:rPr>
        <w:t>(Academy Name)</w:t>
      </w:r>
      <w:r w:rsidRPr="00475EA3">
        <w:rPr>
          <w:rFonts w:ascii="Arial" w:eastAsia="MS Gothic" w:hAnsi="Arial" w:cs="Arial"/>
          <w:color w:val="00B0F0"/>
          <w:kern w:val="28"/>
          <w:sz w:val="42"/>
          <w:szCs w:val="56"/>
        </w:rPr>
        <w:br/>
      </w:r>
      <w:r w:rsidR="00BE0558">
        <w:rPr>
          <w:rFonts w:ascii="Arial" w:eastAsia="MS Gothic" w:hAnsi="Arial" w:cs="Arial"/>
          <w:color w:val="00B0F0"/>
          <w:kern w:val="28"/>
          <w:sz w:val="42"/>
          <w:szCs w:val="56"/>
        </w:rPr>
        <w:t>Admissions</w:t>
      </w:r>
      <w:r w:rsidRPr="00475EA3">
        <w:rPr>
          <w:rFonts w:ascii="Arial" w:eastAsia="MS Gothic" w:hAnsi="Arial" w:cs="Arial"/>
          <w:color w:val="00B0F0"/>
          <w:kern w:val="28"/>
          <w:sz w:val="42"/>
          <w:szCs w:val="56"/>
        </w:rPr>
        <w:t xml:space="preserve"> policy</w:t>
      </w:r>
    </w:p>
    <w:p w14:paraId="5D383AA0"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27903D20" w14:textId="512DF493" w:rsidR="00D761BE" w:rsidRDefault="00D761BE" w:rsidP="00D761BE">
      <w:pPr>
        <w:pStyle w:val="Titlepgcustom1"/>
        <w:rPr>
          <w:rFonts w:eastAsia="Cambria"/>
          <w:color w:val="00B0F0"/>
        </w:rPr>
      </w:pPr>
      <w:r w:rsidRPr="00425835">
        <w:rPr>
          <w:rFonts w:eastAsia="Cambria"/>
          <w:color w:val="00B0F0"/>
        </w:rPr>
        <w:t xml:space="preserve">Policy version control </w:t>
      </w:r>
    </w:p>
    <w:p w14:paraId="6B0C8D2E"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45"/>
        <w:gridCol w:w="6209"/>
      </w:tblGrid>
      <w:tr w:rsidR="00D761BE" w14:paraId="1B521513" w14:textId="77777777" w:rsidTr="00CE3ADF">
        <w:trPr>
          <w:trHeight w:val="305"/>
        </w:trPr>
        <w:tc>
          <w:tcPr>
            <w:tcW w:w="2857" w:type="dxa"/>
            <w:tcMar>
              <w:top w:w="113" w:type="dxa"/>
            </w:tcMar>
          </w:tcPr>
          <w:p w14:paraId="0C679982"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7D78B8AF" w14:textId="74CDA9AE" w:rsidR="00D761BE" w:rsidRPr="00475EA3" w:rsidRDefault="00BE0558"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Mandatory</w:t>
            </w:r>
            <w:r w:rsidR="00CD4936">
              <w:rPr>
                <w:rFonts w:ascii="Arial" w:eastAsia="MS Mincho" w:hAnsi="Arial" w:cs="Arial"/>
                <w:sz w:val="20"/>
                <w:szCs w:val="20"/>
              </w:rPr>
              <w:t xml:space="preserve"> OAT policy</w:t>
            </w:r>
          </w:p>
        </w:tc>
      </w:tr>
      <w:tr w:rsidR="00D761BE" w14:paraId="5ECD37AD" w14:textId="77777777" w:rsidTr="00CE3ADF">
        <w:tc>
          <w:tcPr>
            <w:tcW w:w="2857" w:type="dxa"/>
            <w:tcMar>
              <w:top w:w="113" w:type="dxa"/>
            </w:tcMar>
          </w:tcPr>
          <w:p w14:paraId="7AFA802D" w14:textId="79265DE8"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tc>
        <w:tc>
          <w:tcPr>
            <w:tcW w:w="6246" w:type="dxa"/>
            <w:tcMar>
              <w:top w:w="113" w:type="dxa"/>
            </w:tcMar>
          </w:tcPr>
          <w:p w14:paraId="77143F4C" w14:textId="7FC294B5" w:rsidR="00D761BE" w:rsidRPr="00475EA3" w:rsidRDefault="00CD4936"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Sunita Yardley-Patel</w:t>
            </w:r>
            <w:r w:rsidR="00DF0D20">
              <w:rPr>
                <w:rFonts w:ascii="Arial" w:eastAsia="MS Mincho" w:hAnsi="Arial" w:cs="Arial"/>
                <w:sz w:val="20"/>
                <w:szCs w:val="20"/>
              </w:rPr>
              <w:t>, Head of Governance</w:t>
            </w:r>
          </w:p>
        </w:tc>
      </w:tr>
      <w:tr w:rsidR="00D761BE" w14:paraId="01013E9A" w14:textId="77777777" w:rsidTr="00CE3ADF">
        <w:tc>
          <w:tcPr>
            <w:tcW w:w="2857" w:type="dxa"/>
            <w:tcMar>
              <w:top w:w="113" w:type="dxa"/>
            </w:tcMar>
          </w:tcPr>
          <w:p w14:paraId="01DDC570"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Approved by</w:t>
            </w:r>
          </w:p>
        </w:tc>
        <w:tc>
          <w:tcPr>
            <w:tcW w:w="6246" w:type="dxa"/>
            <w:tcMar>
              <w:top w:w="113" w:type="dxa"/>
            </w:tcMar>
          </w:tcPr>
          <w:p w14:paraId="33EC0825" w14:textId="6F2ABD43" w:rsidR="00D761BE" w:rsidRPr="00475EA3" w:rsidRDefault="00323436"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Trust Board, December 20</w:t>
            </w:r>
            <w:r w:rsidR="00FB0D4F">
              <w:rPr>
                <w:rFonts w:ascii="Arial" w:eastAsia="MS Mincho" w:hAnsi="Arial" w:cs="Arial"/>
                <w:sz w:val="20"/>
                <w:szCs w:val="20"/>
              </w:rPr>
              <w:t>20</w:t>
            </w:r>
          </w:p>
        </w:tc>
      </w:tr>
      <w:tr w:rsidR="00D761BE" w14:paraId="29EF9E33" w14:textId="77777777" w:rsidTr="00CE3ADF">
        <w:tc>
          <w:tcPr>
            <w:tcW w:w="2857" w:type="dxa"/>
            <w:tcMar>
              <w:top w:w="113" w:type="dxa"/>
            </w:tcMar>
          </w:tcPr>
          <w:p w14:paraId="27CB452E"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3C29C822" w14:textId="43DCE057" w:rsidR="00D761BE" w:rsidRPr="00475EA3" w:rsidRDefault="00FB0D4F"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 xml:space="preserve">May </w:t>
            </w:r>
            <w:r w:rsidR="00323436">
              <w:rPr>
                <w:rFonts w:ascii="Arial" w:eastAsia="MS Mincho" w:hAnsi="Arial" w:cs="Arial"/>
                <w:sz w:val="20"/>
                <w:szCs w:val="20"/>
              </w:rPr>
              <w:t>202</w:t>
            </w:r>
            <w:r>
              <w:rPr>
                <w:rFonts w:ascii="Arial" w:eastAsia="MS Mincho" w:hAnsi="Arial" w:cs="Arial"/>
                <w:sz w:val="20"/>
                <w:szCs w:val="20"/>
              </w:rPr>
              <w:t>1</w:t>
            </w:r>
          </w:p>
        </w:tc>
      </w:tr>
      <w:tr w:rsidR="00D761BE" w14:paraId="624A7E59" w14:textId="77777777" w:rsidTr="00CE3ADF">
        <w:trPr>
          <w:trHeight w:val="243"/>
        </w:trPr>
        <w:tc>
          <w:tcPr>
            <w:tcW w:w="2857" w:type="dxa"/>
            <w:tcMar>
              <w:top w:w="113" w:type="dxa"/>
            </w:tcMar>
          </w:tcPr>
          <w:p w14:paraId="6894E497"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Next release date</w:t>
            </w:r>
          </w:p>
        </w:tc>
        <w:tc>
          <w:tcPr>
            <w:tcW w:w="6246" w:type="dxa"/>
            <w:tcMar>
              <w:top w:w="113" w:type="dxa"/>
            </w:tcMar>
          </w:tcPr>
          <w:p w14:paraId="33125B6F" w14:textId="6196B773" w:rsidR="00D761BE" w:rsidRPr="00475EA3" w:rsidRDefault="00FB0D4F"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May</w:t>
            </w:r>
            <w:r w:rsidR="00323436">
              <w:rPr>
                <w:rFonts w:ascii="Arial" w:eastAsia="MS Mincho" w:hAnsi="Arial" w:cs="Arial"/>
                <w:sz w:val="20"/>
                <w:szCs w:val="20"/>
              </w:rPr>
              <w:t xml:space="preserve"> 202</w:t>
            </w:r>
            <w:r>
              <w:rPr>
                <w:rFonts w:ascii="Arial" w:eastAsia="MS Mincho" w:hAnsi="Arial" w:cs="Arial"/>
                <w:sz w:val="20"/>
                <w:szCs w:val="20"/>
              </w:rPr>
              <w:t>2</w:t>
            </w:r>
          </w:p>
        </w:tc>
      </w:tr>
      <w:tr w:rsidR="00D761BE" w14:paraId="75FF30BF" w14:textId="77777777" w:rsidTr="00CE3ADF">
        <w:trPr>
          <w:trHeight w:val="243"/>
        </w:trPr>
        <w:tc>
          <w:tcPr>
            <w:tcW w:w="2857" w:type="dxa"/>
            <w:tcMar>
              <w:top w:w="113" w:type="dxa"/>
            </w:tcMar>
          </w:tcPr>
          <w:p w14:paraId="5EDE120B"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0867178D" w14:textId="49BA137E" w:rsidR="00D761BE" w:rsidRPr="00475EA3" w:rsidRDefault="00323436"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No changes</w:t>
            </w:r>
          </w:p>
        </w:tc>
      </w:tr>
    </w:tbl>
    <w:p w14:paraId="020F6F2E" w14:textId="179EF909"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48C4809F" w14:textId="5AAB0F60"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5582E16E" w14:textId="1D3D4888" w:rsidR="00F87EFA" w:rsidRDefault="00F2632A">
          <w:pPr>
            <w:pStyle w:val="TOC1"/>
            <w:tabs>
              <w:tab w:val="left" w:pos="440"/>
              <w:tab w:val="right" w:leader="dot" w:pos="9054"/>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36735211" w:history="1">
            <w:r w:rsidR="00F87EFA" w:rsidRPr="005134F1">
              <w:rPr>
                <w:rStyle w:val="Hyperlink"/>
                <w:rFonts w:eastAsia="MS Mincho"/>
                <w:noProof/>
              </w:rPr>
              <w:t>1.</w:t>
            </w:r>
            <w:r w:rsidR="00F87EFA">
              <w:rPr>
                <w:rFonts w:asciiTheme="minorHAnsi" w:hAnsiTheme="minorHAnsi"/>
                <w:noProof/>
                <w:sz w:val="22"/>
                <w:szCs w:val="22"/>
                <w:lang w:eastAsia="en-GB"/>
              </w:rPr>
              <w:tab/>
            </w:r>
            <w:r w:rsidR="00F87EFA" w:rsidRPr="005134F1">
              <w:rPr>
                <w:rStyle w:val="Hyperlink"/>
                <w:rFonts w:eastAsia="MS Mincho"/>
                <w:noProof/>
              </w:rPr>
              <w:t>Policy statement and principles</w:t>
            </w:r>
            <w:r w:rsidR="00F87EFA">
              <w:rPr>
                <w:noProof/>
                <w:webHidden/>
              </w:rPr>
              <w:tab/>
            </w:r>
            <w:r w:rsidR="00F87EFA">
              <w:rPr>
                <w:noProof/>
                <w:webHidden/>
              </w:rPr>
              <w:fldChar w:fldCharType="begin"/>
            </w:r>
            <w:r w:rsidR="00F87EFA">
              <w:rPr>
                <w:noProof/>
                <w:webHidden/>
              </w:rPr>
              <w:instrText xml:space="preserve"> PAGEREF _Toc36735211 \h </w:instrText>
            </w:r>
            <w:r w:rsidR="00F87EFA">
              <w:rPr>
                <w:noProof/>
                <w:webHidden/>
              </w:rPr>
            </w:r>
            <w:r w:rsidR="00F87EFA">
              <w:rPr>
                <w:noProof/>
                <w:webHidden/>
              </w:rPr>
              <w:fldChar w:fldCharType="separate"/>
            </w:r>
            <w:r w:rsidR="00F87EFA">
              <w:rPr>
                <w:noProof/>
                <w:webHidden/>
              </w:rPr>
              <w:t>4</w:t>
            </w:r>
            <w:r w:rsidR="00F87EFA">
              <w:rPr>
                <w:noProof/>
                <w:webHidden/>
              </w:rPr>
              <w:fldChar w:fldCharType="end"/>
            </w:r>
          </w:hyperlink>
        </w:p>
        <w:p w14:paraId="190F2B28" w14:textId="70B10F1A" w:rsidR="00F87EFA" w:rsidRDefault="00776558">
          <w:pPr>
            <w:pStyle w:val="TOC2"/>
            <w:tabs>
              <w:tab w:val="left" w:pos="880"/>
              <w:tab w:val="right" w:leader="dot" w:pos="9054"/>
            </w:tabs>
            <w:rPr>
              <w:rFonts w:asciiTheme="minorHAnsi" w:hAnsiTheme="minorHAnsi"/>
              <w:noProof/>
              <w:sz w:val="22"/>
              <w:szCs w:val="22"/>
              <w:lang w:eastAsia="en-GB"/>
            </w:rPr>
          </w:pPr>
          <w:hyperlink w:anchor="_Toc36735212" w:history="1">
            <w:r w:rsidR="00F87EFA" w:rsidRPr="005134F1">
              <w:rPr>
                <w:rStyle w:val="Hyperlink"/>
                <w:noProof/>
              </w:rPr>
              <w:t>1.1.</w:t>
            </w:r>
            <w:r w:rsidR="00F87EFA">
              <w:rPr>
                <w:rFonts w:asciiTheme="minorHAnsi" w:hAnsiTheme="minorHAnsi"/>
                <w:noProof/>
                <w:sz w:val="22"/>
                <w:szCs w:val="22"/>
                <w:lang w:eastAsia="en-GB"/>
              </w:rPr>
              <w:tab/>
            </w:r>
            <w:r w:rsidR="00F87EFA" w:rsidRPr="005134F1">
              <w:rPr>
                <w:rStyle w:val="Hyperlink"/>
                <w:noProof/>
              </w:rPr>
              <w:t>Policy aims and principles</w:t>
            </w:r>
            <w:r w:rsidR="00F87EFA">
              <w:rPr>
                <w:noProof/>
                <w:webHidden/>
              </w:rPr>
              <w:tab/>
            </w:r>
            <w:r w:rsidR="00F87EFA">
              <w:rPr>
                <w:noProof/>
                <w:webHidden/>
              </w:rPr>
              <w:fldChar w:fldCharType="begin"/>
            </w:r>
            <w:r w:rsidR="00F87EFA">
              <w:rPr>
                <w:noProof/>
                <w:webHidden/>
              </w:rPr>
              <w:instrText xml:space="preserve"> PAGEREF _Toc36735212 \h </w:instrText>
            </w:r>
            <w:r w:rsidR="00F87EFA">
              <w:rPr>
                <w:noProof/>
                <w:webHidden/>
              </w:rPr>
            </w:r>
            <w:r w:rsidR="00F87EFA">
              <w:rPr>
                <w:noProof/>
                <w:webHidden/>
              </w:rPr>
              <w:fldChar w:fldCharType="separate"/>
            </w:r>
            <w:r w:rsidR="00F87EFA">
              <w:rPr>
                <w:noProof/>
                <w:webHidden/>
              </w:rPr>
              <w:t>4</w:t>
            </w:r>
            <w:r w:rsidR="00F87EFA">
              <w:rPr>
                <w:noProof/>
                <w:webHidden/>
              </w:rPr>
              <w:fldChar w:fldCharType="end"/>
            </w:r>
          </w:hyperlink>
        </w:p>
        <w:p w14:paraId="75F74A1C" w14:textId="5731E39B" w:rsidR="00F87EFA" w:rsidRDefault="00776558">
          <w:pPr>
            <w:pStyle w:val="TOC2"/>
            <w:tabs>
              <w:tab w:val="left" w:pos="880"/>
              <w:tab w:val="right" w:leader="dot" w:pos="9054"/>
            </w:tabs>
            <w:rPr>
              <w:rFonts w:asciiTheme="minorHAnsi" w:hAnsiTheme="minorHAnsi"/>
              <w:noProof/>
              <w:sz w:val="22"/>
              <w:szCs w:val="22"/>
              <w:lang w:eastAsia="en-GB"/>
            </w:rPr>
          </w:pPr>
          <w:hyperlink w:anchor="_Toc36735213" w:history="1">
            <w:r w:rsidR="00F87EFA" w:rsidRPr="005134F1">
              <w:rPr>
                <w:rStyle w:val="Hyperlink"/>
                <w:noProof/>
              </w:rPr>
              <w:t>1.2.</w:t>
            </w:r>
            <w:r w:rsidR="00F87EFA">
              <w:rPr>
                <w:rFonts w:asciiTheme="minorHAnsi" w:hAnsiTheme="minorHAnsi"/>
                <w:noProof/>
                <w:sz w:val="22"/>
                <w:szCs w:val="22"/>
                <w:lang w:eastAsia="en-GB"/>
              </w:rPr>
              <w:tab/>
            </w:r>
            <w:r w:rsidR="00F87EFA" w:rsidRPr="005134F1">
              <w:rPr>
                <w:rStyle w:val="Hyperlink"/>
                <w:noProof/>
              </w:rPr>
              <w:t>Monitoring and review</w:t>
            </w:r>
            <w:r w:rsidR="00F87EFA">
              <w:rPr>
                <w:noProof/>
                <w:webHidden/>
              </w:rPr>
              <w:tab/>
            </w:r>
            <w:r w:rsidR="00F87EFA">
              <w:rPr>
                <w:noProof/>
                <w:webHidden/>
              </w:rPr>
              <w:fldChar w:fldCharType="begin"/>
            </w:r>
            <w:r w:rsidR="00F87EFA">
              <w:rPr>
                <w:noProof/>
                <w:webHidden/>
              </w:rPr>
              <w:instrText xml:space="preserve"> PAGEREF _Toc36735213 \h </w:instrText>
            </w:r>
            <w:r w:rsidR="00F87EFA">
              <w:rPr>
                <w:noProof/>
                <w:webHidden/>
              </w:rPr>
            </w:r>
            <w:r w:rsidR="00F87EFA">
              <w:rPr>
                <w:noProof/>
                <w:webHidden/>
              </w:rPr>
              <w:fldChar w:fldCharType="separate"/>
            </w:r>
            <w:r w:rsidR="00F87EFA">
              <w:rPr>
                <w:noProof/>
                <w:webHidden/>
              </w:rPr>
              <w:t>4</w:t>
            </w:r>
            <w:r w:rsidR="00F87EFA">
              <w:rPr>
                <w:noProof/>
                <w:webHidden/>
              </w:rPr>
              <w:fldChar w:fldCharType="end"/>
            </w:r>
          </w:hyperlink>
        </w:p>
        <w:p w14:paraId="2AE3174C" w14:textId="2E1FC251" w:rsidR="00F87EFA" w:rsidRDefault="00776558">
          <w:pPr>
            <w:pStyle w:val="TOC1"/>
            <w:tabs>
              <w:tab w:val="left" w:pos="440"/>
              <w:tab w:val="right" w:leader="dot" w:pos="9054"/>
            </w:tabs>
            <w:rPr>
              <w:rFonts w:asciiTheme="minorHAnsi" w:hAnsiTheme="minorHAnsi"/>
              <w:noProof/>
              <w:sz w:val="22"/>
              <w:szCs w:val="22"/>
              <w:lang w:eastAsia="en-GB"/>
            </w:rPr>
          </w:pPr>
          <w:hyperlink w:anchor="_Toc36735214" w:history="1">
            <w:r w:rsidR="00F87EFA" w:rsidRPr="005134F1">
              <w:rPr>
                <w:rStyle w:val="Hyperlink"/>
                <w:rFonts w:eastAsia="MS Mincho"/>
                <w:noProof/>
              </w:rPr>
              <w:t>2.</w:t>
            </w:r>
            <w:r w:rsidR="00F87EFA">
              <w:rPr>
                <w:rFonts w:asciiTheme="minorHAnsi" w:hAnsiTheme="minorHAnsi"/>
                <w:noProof/>
                <w:sz w:val="22"/>
                <w:szCs w:val="22"/>
                <w:lang w:eastAsia="en-GB"/>
              </w:rPr>
              <w:tab/>
            </w:r>
            <w:r w:rsidR="00F87EFA" w:rsidRPr="005134F1">
              <w:rPr>
                <w:rStyle w:val="Hyperlink"/>
                <w:rFonts w:eastAsia="MS Mincho"/>
                <w:noProof/>
              </w:rPr>
              <w:t>Academy admissions</w:t>
            </w:r>
            <w:r w:rsidR="00F87EFA">
              <w:rPr>
                <w:noProof/>
                <w:webHidden/>
              </w:rPr>
              <w:tab/>
            </w:r>
            <w:r w:rsidR="00F87EFA">
              <w:rPr>
                <w:noProof/>
                <w:webHidden/>
              </w:rPr>
              <w:fldChar w:fldCharType="begin"/>
            </w:r>
            <w:r w:rsidR="00F87EFA">
              <w:rPr>
                <w:noProof/>
                <w:webHidden/>
              </w:rPr>
              <w:instrText xml:space="preserve"> PAGEREF _Toc36735214 \h </w:instrText>
            </w:r>
            <w:r w:rsidR="00F87EFA">
              <w:rPr>
                <w:noProof/>
                <w:webHidden/>
              </w:rPr>
            </w:r>
            <w:r w:rsidR="00F87EFA">
              <w:rPr>
                <w:noProof/>
                <w:webHidden/>
              </w:rPr>
              <w:fldChar w:fldCharType="separate"/>
            </w:r>
            <w:r w:rsidR="00F87EFA">
              <w:rPr>
                <w:noProof/>
                <w:webHidden/>
              </w:rPr>
              <w:t>4</w:t>
            </w:r>
            <w:r w:rsidR="00F87EFA">
              <w:rPr>
                <w:noProof/>
                <w:webHidden/>
              </w:rPr>
              <w:fldChar w:fldCharType="end"/>
            </w:r>
          </w:hyperlink>
        </w:p>
        <w:p w14:paraId="650193A7" w14:textId="3FED7724" w:rsidR="00F87EFA" w:rsidRDefault="00776558">
          <w:pPr>
            <w:pStyle w:val="TOC2"/>
            <w:tabs>
              <w:tab w:val="left" w:pos="880"/>
              <w:tab w:val="right" w:leader="dot" w:pos="9054"/>
            </w:tabs>
            <w:rPr>
              <w:rFonts w:asciiTheme="minorHAnsi" w:hAnsiTheme="minorHAnsi"/>
              <w:noProof/>
              <w:sz w:val="22"/>
              <w:szCs w:val="22"/>
              <w:lang w:eastAsia="en-GB"/>
            </w:rPr>
          </w:pPr>
          <w:hyperlink w:anchor="_Toc36735215" w:history="1">
            <w:r w:rsidR="00F87EFA" w:rsidRPr="005134F1">
              <w:rPr>
                <w:rStyle w:val="Hyperlink"/>
                <w:noProof/>
              </w:rPr>
              <w:t>2.3.</w:t>
            </w:r>
            <w:r w:rsidR="00F87EFA">
              <w:rPr>
                <w:rFonts w:asciiTheme="minorHAnsi" w:hAnsiTheme="minorHAnsi"/>
                <w:noProof/>
                <w:sz w:val="22"/>
                <w:szCs w:val="22"/>
                <w:lang w:eastAsia="en-GB"/>
              </w:rPr>
              <w:tab/>
            </w:r>
            <w:r w:rsidR="00F87EFA" w:rsidRPr="005134F1">
              <w:rPr>
                <w:rStyle w:val="Hyperlink"/>
                <w:noProof/>
              </w:rPr>
              <w:t>Definitions</w:t>
            </w:r>
            <w:r w:rsidR="00F87EFA">
              <w:rPr>
                <w:noProof/>
                <w:webHidden/>
              </w:rPr>
              <w:tab/>
            </w:r>
            <w:r w:rsidR="00F87EFA">
              <w:rPr>
                <w:noProof/>
                <w:webHidden/>
              </w:rPr>
              <w:fldChar w:fldCharType="begin"/>
            </w:r>
            <w:r w:rsidR="00F87EFA">
              <w:rPr>
                <w:noProof/>
                <w:webHidden/>
              </w:rPr>
              <w:instrText xml:space="preserve"> PAGEREF _Toc36735215 \h </w:instrText>
            </w:r>
            <w:r w:rsidR="00F87EFA">
              <w:rPr>
                <w:noProof/>
                <w:webHidden/>
              </w:rPr>
            </w:r>
            <w:r w:rsidR="00F87EFA">
              <w:rPr>
                <w:noProof/>
                <w:webHidden/>
              </w:rPr>
              <w:fldChar w:fldCharType="separate"/>
            </w:r>
            <w:r w:rsidR="00F87EFA">
              <w:rPr>
                <w:noProof/>
                <w:webHidden/>
              </w:rPr>
              <w:t>5</w:t>
            </w:r>
            <w:r w:rsidR="00F87EFA">
              <w:rPr>
                <w:noProof/>
                <w:webHidden/>
              </w:rPr>
              <w:fldChar w:fldCharType="end"/>
            </w:r>
          </w:hyperlink>
        </w:p>
        <w:p w14:paraId="088A4DBB" w14:textId="092DD24C" w:rsidR="00F87EFA" w:rsidRDefault="00776558">
          <w:pPr>
            <w:pStyle w:val="TOC2"/>
            <w:tabs>
              <w:tab w:val="left" w:pos="880"/>
              <w:tab w:val="right" w:leader="dot" w:pos="9054"/>
            </w:tabs>
            <w:rPr>
              <w:rFonts w:asciiTheme="minorHAnsi" w:hAnsiTheme="minorHAnsi"/>
              <w:noProof/>
              <w:sz w:val="22"/>
              <w:szCs w:val="22"/>
              <w:lang w:eastAsia="en-GB"/>
            </w:rPr>
          </w:pPr>
          <w:hyperlink w:anchor="_Toc36735216" w:history="1">
            <w:r w:rsidR="00F87EFA" w:rsidRPr="005134F1">
              <w:rPr>
                <w:rStyle w:val="Hyperlink"/>
                <w:noProof/>
              </w:rPr>
              <w:t>2.4.</w:t>
            </w:r>
            <w:r w:rsidR="00F87EFA">
              <w:rPr>
                <w:rFonts w:asciiTheme="minorHAnsi" w:hAnsiTheme="minorHAnsi"/>
                <w:noProof/>
                <w:sz w:val="22"/>
                <w:szCs w:val="22"/>
                <w:lang w:eastAsia="en-GB"/>
              </w:rPr>
              <w:tab/>
            </w:r>
            <w:r w:rsidR="00F87EFA" w:rsidRPr="005134F1">
              <w:rPr>
                <w:rStyle w:val="Hyperlink"/>
                <w:noProof/>
              </w:rPr>
              <w:t>Distance</w:t>
            </w:r>
            <w:r w:rsidR="00F87EFA">
              <w:rPr>
                <w:noProof/>
                <w:webHidden/>
              </w:rPr>
              <w:tab/>
            </w:r>
            <w:r w:rsidR="00F87EFA">
              <w:rPr>
                <w:noProof/>
                <w:webHidden/>
              </w:rPr>
              <w:fldChar w:fldCharType="begin"/>
            </w:r>
            <w:r w:rsidR="00F87EFA">
              <w:rPr>
                <w:noProof/>
                <w:webHidden/>
              </w:rPr>
              <w:instrText xml:space="preserve"> PAGEREF _Toc36735216 \h </w:instrText>
            </w:r>
            <w:r w:rsidR="00F87EFA">
              <w:rPr>
                <w:noProof/>
                <w:webHidden/>
              </w:rPr>
            </w:r>
            <w:r w:rsidR="00F87EFA">
              <w:rPr>
                <w:noProof/>
                <w:webHidden/>
              </w:rPr>
              <w:fldChar w:fldCharType="separate"/>
            </w:r>
            <w:r w:rsidR="00F87EFA">
              <w:rPr>
                <w:noProof/>
                <w:webHidden/>
              </w:rPr>
              <w:t>5</w:t>
            </w:r>
            <w:r w:rsidR="00F87EFA">
              <w:rPr>
                <w:noProof/>
                <w:webHidden/>
              </w:rPr>
              <w:fldChar w:fldCharType="end"/>
            </w:r>
          </w:hyperlink>
        </w:p>
        <w:p w14:paraId="3CD4AD2A" w14:textId="7FB187FA" w:rsidR="00F87EFA" w:rsidRDefault="00776558">
          <w:pPr>
            <w:pStyle w:val="TOC2"/>
            <w:tabs>
              <w:tab w:val="left" w:pos="880"/>
              <w:tab w:val="right" w:leader="dot" w:pos="9054"/>
            </w:tabs>
            <w:rPr>
              <w:rFonts w:asciiTheme="minorHAnsi" w:hAnsiTheme="minorHAnsi"/>
              <w:noProof/>
              <w:sz w:val="22"/>
              <w:szCs w:val="22"/>
              <w:lang w:eastAsia="en-GB"/>
            </w:rPr>
          </w:pPr>
          <w:hyperlink w:anchor="_Toc36735217" w:history="1">
            <w:r w:rsidR="00F87EFA" w:rsidRPr="005134F1">
              <w:rPr>
                <w:rStyle w:val="Hyperlink"/>
                <w:noProof/>
              </w:rPr>
              <w:t>2.5.</w:t>
            </w:r>
            <w:r w:rsidR="00F87EFA">
              <w:rPr>
                <w:rFonts w:asciiTheme="minorHAnsi" w:hAnsiTheme="minorHAnsi"/>
                <w:noProof/>
                <w:sz w:val="22"/>
                <w:szCs w:val="22"/>
                <w:lang w:eastAsia="en-GB"/>
              </w:rPr>
              <w:tab/>
            </w:r>
            <w:r w:rsidR="00F87EFA" w:rsidRPr="005134F1">
              <w:rPr>
                <w:rStyle w:val="Hyperlink"/>
                <w:noProof/>
              </w:rPr>
              <w:t>Dual address</w:t>
            </w:r>
            <w:r w:rsidR="00F87EFA">
              <w:rPr>
                <w:noProof/>
                <w:webHidden/>
              </w:rPr>
              <w:tab/>
            </w:r>
            <w:r w:rsidR="00F87EFA">
              <w:rPr>
                <w:noProof/>
                <w:webHidden/>
              </w:rPr>
              <w:fldChar w:fldCharType="begin"/>
            </w:r>
            <w:r w:rsidR="00F87EFA">
              <w:rPr>
                <w:noProof/>
                <w:webHidden/>
              </w:rPr>
              <w:instrText xml:space="preserve"> PAGEREF _Toc36735217 \h </w:instrText>
            </w:r>
            <w:r w:rsidR="00F87EFA">
              <w:rPr>
                <w:noProof/>
                <w:webHidden/>
              </w:rPr>
            </w:r>
            <w:r w:rsidR="00F87EFA">
              <w:rPr>
                <w:noProof/>
                <w:webHidden/>
              </w:rPr>
              <w:fldChar w:fldCharType="separate"/>
            </w:r>
            <w:r w:rsidR="00F87EFA">
              <w:rPr>
                <w:noProof/>
                <w:webHidden/>
              </w:rPr>
              <w:t>5</w:t>
            </w:r>
            <w:r w:rsidR="00F87EFA">
              <w:rPr>
                <w:noProof/>
                <w:webHidden/>
              </w:rPr>
              <w:fldChar w:fldCharType="end"/>
            </w:r>
          </w:hyperlink>
        </w:p>
        <w:p w14:paraId="460400DE" w14:textId="2675095C" w:rsidR="00F87EFA" w:rsidRDefault="00776558">
          <w:pPr>
            <w:pStyle w:val="TOC2"/>
            <w:tabs>
              <w:tab w:val="left" w:pos="880"/>
              <w:tab w:val="right" w:leader="dot" w:pos="9054"/>
            </w:tabs>
            <w:rPr>
              <w:rFonts w:asciiTheme="minorHAnsi" w:hAnsiTheme="minorHAnsi"/>
              <w:noProof/>
              <w:sz w:val="22"/>
              <w:szCs w:val="22"/>
              <w:lang w:eastAsia="en-GB"/>
            </w:rPr>
          </w:pPr>
          <w:hyperlink w:anchor="_Toc36735218" w:history="1">
            <w:r w:rsidR="00F87EFA" w:rsidRPr="005134F1">
              <w:rPr>
                <w:rStyle w:val="Hyperlink"/>
                <w:noProof/>
              </w:rPr>
              <w:t>2.6.</w:t>
            </w:r>
            <w:r w:rsidR="00F87EFA">
              <w:rPr>
                <w:rFonts w:asciiTheme="minorHAnsi" w:hAnsiTheme="minorHAnsi"/>
                <w:noProof/>
                <w:sz w:val="22"/>
                <w:szCs w:val="22"/>
                <w:lang w:eastAsia="en-GB"/>
              </w:rPr>
              <w:tab/>
            </w:r>
            <w:r w:rsidR="00F87EFA" w:rsidRPr="005134F1">
              <w:rPr>
                <w:rStyle w:val="Hyperlink"/>
                <w:noProof/>
              </w:rPr>
              <w:t>Catchment area</w:t>
            </w:r>
            <w:r w:rsidR="00F87EFA">
              <w:rPr>
                <w:noProof/>
                <w:webHidden/>
              </w:rPr>
              <w:tab/>
            </w:r>
            <w:r w:rsidR="00F87EFA">
              <w:rPr>
                <w:noProof/>
                <w:webHidden/>
              </w:rPr>
              <w:fldChar w:fldCharType="begin"/>
            </w:r>
            <w:r w:rsidR="00F87EFA">
              <w:rPr>
                <w:noProof/>
                <w:webHidden/>
              </w:rPr>
              <w:instrText xml:space="preserve"> PAGEREF _Toc36735218 \h </w:instrText>
            </w:r>
            <w:r w:rsidR="00F87EFA">
              <w:rPr>
                <w:noProof/>
                <w:webHidden/>
              </w:rPr>
            </w:r>
            <w:r w:rsidR="00F87EFA">
              <w:rPr>
                <w:noProof/>
                <w:webHidden/>
              </w:rPr>
              <w:fldChar w:fldCharType="separate"/>
            </w:r>
            <w:r w:rsidR="00F87EFA">
              <w:rPr>
                <w:noProof/>
                <w:webHidden/>
              </w:rPr>
              <w:t>5</w:t>
            </w:r>
            <w:r w:rsidR="00F87EFA">
              <w:rPr>
                <w:noProof/>
                <w:webHidden/>
              </w:rPr>
              <w:fldChar w:fldCharType="end"/>
            </w:r>
          </w:hyperlink>
        </w:p>
        <w:p w14:paraId="22A231F9" w14:textId="05694388" w:rsidR="00F87EFA" w:rsidRDefault="00776558">
          <w:pPr>
            <w:pStyle w:val="TOC2"/>
            <w:tabs>
              <w:tab w:val="left" w:pos="880"/>
              <w:tab w:val="right" w:leader="dot" w:pos="9054"/>
            </w:tabs>
            <w:rPr>
              <w:rFonts w:asciiTheme="minorHAnsi" w:hAnsiTheme="minorHAnsi"/>
              <w:noProof/>
              <w:sz w:val="22"/>
              <w:szCs w:val="22"/>
              <w:lang w:eastAsia="en-GB"/>
            </w:rPr>
          </w:pPr>
          <w:hyperlink w:anchor="_Toc36735219" w:history="1">
            <w:r w:rsidR="00F87EFA" w:rsidRPr="005134F1">
              <w:rPr>
                <w:rStyle w:val="Hyperlink"/>
                <w:noProof/>
              </w:rPr>
              <w:t>2.7.</w:t>
            </w:r>
            <w:r w:rsidR="00F87EFA">
              <w:rPr>
                <w:rFonts w:asciiTheme="minorHAnsi" w:hAnsiTheme="minorHAnsi"/>
                <w:noProof/>
                <w:sz w:val="22"/>
                <w:szCs w:val="22"/>
                <w:lang w:eastAsia="en-GB"/>
              </w:rPr>
              <w:tab/>
            </w:r>
            <w:r w:rsidR="00F87EFA" w:rsidRPr="005134F1">
              <w:rPr>
                <w:rStyle w:val="Hyperlink"/>
                <w:noProof/>
              </w:rPr>
              <w:t>Feeder schools</w:t>
            </w:r>
            <w:r w:rsidR="00F87EFA">
              <w:rPr>
                <w:noProof/>
                <w:webHidden/>
              </w:rPr>
              <w:tab/>
            </w:r>
            <w:r w:rsidR="00F87EFA">
              <w:rPr>
                <w:noProof/>
                <w:webHidden/>
              </w:rPr>
              <w:fldChar w:fldCharType="begin"/>
            </w:r>
            <w:r w:rsidR="00F87EFA">
              <w:rPr>
                <w:noProof/>
                <w:webHidden/>
              </w:rPr>
              <w:instrText xml:space="preserve"> PAGEREF _Toc36735219 \h </w:instrText>
            </w:r>
            <w:r w:rsidR="00F87EFA">
              <w:rPr>
                <w:noProof/>
                <w:webHidden/>
              </w:rPr>
            </w:r>
            <w:r w:rsidR="00F87EFA">
              <w:rPr>
                <w:noProof/>
                <w:webHidden/>
              </w:rPr>
              <w:fldChar w:fldCharType="separate"/>
            </w:r>
            <w:r w:rsidR="00F87EFA">
              <w:rPr>
                <w:noProof/>
                <w:webHidden/>
              </w:rPr>
              <w:t>5</w:t>
            </w:r>
            <w:r w:rsidR="00F87EFA">
              <w:rPr>
                <w:noProof/>
                <w:webHidden/>
              </w:rPr>
              <w:fldChar w:fldCharType="end"/>
            </w:r>
          </w:hyperlink>
        </w:p>
        <w:p w14:paraId="4363D175" w14:textId="7A6B3B06" w:rsidR="00F87EFA" w:rsidRDefault="00776558">
          <w:pPr>
            <w:pStyle w:val="TOC2"/>
            <w:tabs>
              <w:tab w:val="left" w:pos="880"/>
              <w:tab w:val="right" w:leader="dot" w:pos="9054"/>
            </w:tabs>
            <w:rPr>
              <w:rFonts w:asciiTheme="minorHAnsi" w:hAnsiTheme="minorHAnsi"/>
              <w:noProof/>
              <w:sz w:val="22"/>
              <w:szCs w:val="22"/>
              <w:lang w:eastAsia="en-GB"/>
            </w:rPr>
          </w:pPr>
          <w:hyperlink w:anchor="_Toc36735220" w:history="1">
            <w:r w:rsidR="00F87EFA" w:rsidRPr="005134F1">
              <w:rPr>
                <w:rStyle w:val="Hyperlink"/>
                <w:noProof/>
              </w:rPr>
              <w:t>2.8.</w:t>
            </w:r>
            <w:r w:rsidR="00F87EFA">
              <w:rPr>
                <w:rFonts w:asciiTheme="minorHAnsi" w:hAnsiTheme="minorHAnsi"/>
                <w:noProof/>
                <w:sz w:val="22"/>
                <w:szCs w:val="22"/>
                <w:lang w:eastAsia="en-GB"/>
              </w:rPr>
              <w:tab/>
            </w:r>
            <w:r w:rsidR="00F87EFA" w:rsidRPr="005134F1">
              <w:rPr>
                <w:rStyle w:val="Hyperlink"/>
                <w:noProof/>
              </w:rPr>
              <w:t>Siblings</w:t>
            </w:r>
            <w:r w:rsidR="00F87EFA">
              <w:rPr>
                <w:noProof/>
                <w:webHidden/>
              </w:rPr>
              <w:tab/>
            </w:r>
            <w:r w:rsidR="00F87EFA">
              <w:rPr>
                <w:noProof/>
                <w:webHidden/>
              </w:rPr>
              <w:fldChar w:fldCharType="begin"/>
            </w:r>
            <w:r w:rsidR="00F87EFA">
              <w:rPr>
                <w:noProof/>
                <w:webHidden/>
              </w:rPr>
              <w:instrText xml:space="preserve"> PAGEREF _Toc36735220 \h </w:instrText>
            </w:r>
            <w:r w:rsidR="00F87EFA">
              <w:rPr>
                <w:noProof/>
                <w:webHidden/>
              </w:rPr>
            </w:r>
            <w:r w:rsidR="00F87EFA">
              <w:rPr>
                <w:noProof/>
                <w:webHidden/>
              </w:rPr>
              <w:fldChar w:fldCharType="separate"/>
            </w:r>
            <w:r w:rsidR="00F87EFA">
              <w:rPr>
                <w:noProof/>
                <w:webHidden/>
              </w:rPr>
              <w:t>5</w:t>
            </w:r>
            <w:r w:rsidR="00F87EFA">
              <w:rPr>
                <w:noProof/>
                <w:webHidden/>
              </w:rPr>
              <w:fldChar w:fldCharType="end"/>
            </w:r>
          </w:hyperlink>
        </w:p>
        <w:p w14:paraId="67675197" w14:textId="01A283E3" w:rsidR="00F87EFA" w:rsidRDefault="00776558">
          <w:pPr>
            <w:pStyle w:val="TOC2"/>
            <w:tabs>
              <w:tab w:val="left" w:pos="880"/>
              <w:tab w:val="right" w:leader="dot" w:pos="9054"/>
            </w:tabs>
            <w:rPr>
              <w:rFonts w:asciiTheme="minorHAnsi" w:hAnsiTheme="minorHAnsi"/>
              <w:noProof/>
              <w:sz w:val="22"/>
              <w:szCs w:val="22"/>
              <w:lang w:eastAsia="en-GB"/>
            </w:rPr>
          </w:pPr>
          <w:hyperlink w:anchor="_Toc36735221" w:history="1">
            <w:r w:rsidR="00F87EFA" w:rsidRPr="005134F1">
              <w:rPr>
                <w:rStyle w:val="Hyperlink"/>
                <w:noProof/>
              </w:rPr>
              <w:t>2.9.</w:t>
            </w:r>
            <w:r w:rsidR="00F87EFA">
              <w:rPr>
                <w:rFonts w:asciiTheme="minorHAnsi" w:hAnsiTheme="minorHAnsi"/>
                <w:noProof/>
                <w:sz w:val="22"/>
                <w:szCs w:val="22"/>
                <w:lang w:eastAsia="en-GB"/>
              </w:rPr>
              <w:tab/>
            </w:r>
            <w:r w:rsidR="00F87EFA" w:rsidRPr="005134F1">
              <w:rPr>
                <w:rStyle w:val="Hyperlink"/>
                <w:noProof/>
              </w:rPr>
              <w:t>Eligibility criteria</w:t>
            </w:r>
            <w:r w:rsidR="00F87EFA">
              <w:rPr>
                <w:noProof/>
                <w:webHidden/>
              </w:rPr>
              <w:tab/>
            </w:r>
            <w:r w:rsidR="00F87EFA">
              <w:rPr>
                <w:noProof/>
                <w:webHidden/>
              </w:rPr>
              <w:fldChar w:fldCharType="begin"/>
            </w:r>
            <w:r w:rsidR="00F87EFA">
              <w:rPr>
                <w:noProof/>
                <w:webHidden/>
              </w:rPr>
              <w:instrText xml:space="preserve"> PAGEREF _Toc36735221 \h </w:instrText>
            </w:r>
            <w:r w:rsidR="00F87EFA">
              <w:rPr>
                <w:noProof/>
                <w:webHidden/>
              </w:rPr>
            </w:r>
            <w:r w:rsidR="00F87EFA">
              <w:rPr>
                <w:noProof/>
                <w:webHidden/>
              </w:rPr>
              <w:fldChar w:fldCharType="separate"/>
            </w:r>
            <w:r w:rsidR="00F87EFA">
              <w:rPr>
                <w:noProof/>
                <w:webHidden/>
              </w:rPr>
              <w:t>6</w:t>
            </w:r>
            <w:r w:rsidR="00F87EFA">
              <w:rPr>
                <w:noProof/>
                <w:webHidden/>
              </w:rPr>
              <w:fldChar w:fldCharType="end"/>
            </w:r>
          </w:hyperlink>
        </w:p>
        <w:p w14:paraId="01B1F0C4" w14:textId="7C5AB0FB" w:rsidR="00F87EFA" w:rsidRDefault="00776558">
          <w:pPr>
            <w:pStyle w:val="TOC2"/>
            <w:tabs>
              <w:tab w:val="left" w:pos="880"/>
              <w:tab w:val="right" w:leader="dot" w:pos="9054"/>
            </w:tabs>
            <w:rPr>
              <w:rFonts w:asciiTheme="minorHAnsi" w:hAnsiTheme="minorHAnsi"/>
              <w:noProof/>
              <w:sz w:val="22"/>
              <w:szCs w:val="22"/>
              <w:lang w:eastAsia="en-GB"/>
            </w:rPr>
          </w:pPr>
          <w:hyperlink w:anchor="_Toc36735222" w:history="1">
            <w:r w:rsidR="00F87EFA" w:rsidRPr="005134F1">
              <w:rPr>
                <w:rStyle w:val="Hyperlink"/>
                <w:noProof/>
              </w:rPr>
              <w:t>2.10.</w:t>
            </w:r>
            <w:r w:rsidR="00F87EFA">
              <w:rPr>
                <w:rFonts w:asciiTheme="minorHAnsi" w:hAnsiTheme="minorHAnsi"/>
                <w:noProof/>
                <w:sz w:val="22"/>
                <w:szCs w:val="22"/>
                <w:lang w:eastAsia="en-GB"/>
              </w:rPr>
              <w:tab/>
            </w:r>
            <w:r w:rsidR="00F87EFA" w:rsidRPr="005134F1">
              <w:rPr>
                <w:rStyle w:val="Hyperlink"/>
                <w:noProof/>
              </w:rPr>
              <w:t>Waiting list</w:t>
            </w:r>
            <w:r w:rsidR="00F87EFA">
              <w:rPr>
                <w:noProof/>
                <w:webHidden/>
              </w:rPr>
              <w:tab/>
            </w:r>
            <w:r w:rsidR="00F87EFA">
              <w:rPr>
                <w:noProof/>
                <w:webHidden/>
              </w:rPr>
              <w:fldChar w:fldCharType="begin"/>
            </w:r>
            <w:r w:rsidR="00F87EFA">
              <w:rPr>
                <w:noProof/>
                <w:webHidden/>
              </w:rPr>
              <w:instrText xml:space="preserve"> PAGEREF _Toc36735222 \h </w:instrText>
            </w:r>
            <w:r w:rsidR="00F87EFA">
              <w:rPr>
                <w:noProof/>
                <w:webHidden/>
              </w:rPr>
            </w:r>
            <w:r w:rsidR="00F87EFA">
              <w:rPr>
                <w:noProof/>
                <w:webHidden/>
              </w:rPr>
              <w:fldChar w:fldCharType="separate"/>
            </w:r>
            <w:r w:rsidR="00F87EFA">
              <w:rPr>
                <w:noProof/>
                <w:webHidden/>
              </w:rPr>
              <w:t>6</w:t>
            </w:r>
            <w:r w:rsidR="00F87EFA">
              <w:rPr>
                <w:noProof/>
                <w:webHidden/>
              </w:rPr>
              <w:fldChar w:fldCharType="end"/>
            </w:r>
          </w:hyperlink>
        </w:p>
        <w:p w14:paraId="226E39B1" w14:textId="3D7C888F" w:rsidR="00F87EFA" w:rsidRDefault="00776558">
          <w:pPr>
            <w:pStyle w:val="TOC2"/>
            <w:tabs>
              <w:tab w:val="left" w:pos="880"/>
              <w:tab w:val="right" w:leader="dot" w:pos="9054"/>
            </w:tabs>
            <w:rPr>
              <w:rFonts w:asciiTheme="minorHAnsi" w:hAnsiTheme="minorHAnsi"/>
              <w:noProof/>
              <w:sz w:val="22"/>
              <w:szCs w:val="22"/>
              <w:lang w:eastAsia="en-GB"/>
            </w:rPr>
          </w:pPr>
          <w:hyperlink w:anchor="_Toc36735223" w:history="1">
            <w:r w:rsidR="00F87EFA" w:rsidRPr="005134F1">
              <w:rPr>
                <w:rStyle w:val="Hyperlink"/>
                <w:noProof/>
              </w:rPr>
              <w:t>2.11.</w:t>
            </w:r>
            <w:r w:rsidR="00F87EFA">
              <w:rPr>
                <w:rFonts w:asciiTheme="minorHAnsi" w:hAnsiTheme="minorHAnsi"/>
                <w:noProof/>
                <w:sz w:val="22"/>
                <w:szCs w:val="22"/>
                <w:lang w:eastAsia="en-GB"/>
              </w:rPr>
              <w:tab/>
            </w:r>
            <w:r w:rsidR="00F87EFA" w:rsidRPr="005134F1">
              <w:rPr>
                <w:rStyle w:val="Hyperlink"/>
                <w:noProof/>
              </w:rPr>
              <w:t>Withdrawal of a place</w:t>
            </w:r>
            <w:r w:rsidR="00F87EFA">
              <w:rPr>
                <w:noProof/>
                <w:webHidden/>
              </w:rPr>
              <w:tab/>
            </w:r>
            <w:r w:rsidR="00F87EFA">
              <w:rPr>
                <w:noProof/>
                <w:webHidden/>
              </w:rPr>
              <w:fldChar w:fldCharType="begin"/>
            </w:r>
            <w:r w:rsidR="00F87EFA">
              <w:rPr>
                <w:noProof/>
                <w:webHidden/>
              </w:rPr>
              <w:instrText xml:space="preserve"> PAGEREF _Toc36735223 \h </w:instrText>
            </w:r>
            <w:r w:rsidR="00F87EFA">
              <w:rPr>
                <w:noProof/>
                <w:webHidden/>
              </w:rPr>
            </w:r>
            <w:r w:rsidR="00F87EFA">
              <w:rPr>
                <w:noProof/>
                <w:webHidden/>
              </w:rPr>
              <w:fldChar w:fldCharType="separate"/>
            </w:r>
            <w:r w:rsidR="00F87EFA">
              <w:rPr>
                <w:noProof/>
                <w:webHidden/>
              </w:rPr>
              <w:t>6</w:t>
            </w:r>
            <w:r w:rsidR="00F87EFA">
              <w:rPr>
                <w:noProof/>
                <w:webHidden/>
              </w:rPr>
              <w:fldChar w:fldCharType="end"/>
            </w:r>
          </w:hyperlink>
        </w:p>
        <w:p w14:paraId="79A7EE67" w14:textId="5B6CABA0" w:rsidR="00F87EFA" w:rsidRDefault="00776558">
          <w:pPr>
            <w:pStyle w:val="TOC2"/>
            <w:tabs>
              <w:tab w:val="left" w:pos="880"/>
              <w:tab w:val="right" w:leader="dot" w:pos="9054"/>
            </w:tabs>
            <w:rPr>
              <w:rFonts w:asciiTheme="minorHAnsi" w:hAnsiTheme="minorHAnsi"/>
              <w:noProof/>
              <w:sz w:val="22"/>
              <w:szCs w:val="22"/>
              <w:lang w:eastAsia="en-GB"/>
            </w:rPr>
          </w:pPr>
          <w:hyperlink w:anchor="_Toc36735224" w:history="1">
            <w:r w:rsidR="00F87EFA" w:rsidRPr="005134F1">
              <w:rPr>
                <w:rStyle w:val="Hyperlink"/>
                <w:noProof/>
              </w:rPr>
              <w:t>2.12.</w:t>
            </w:r>
            <w:r w:rsidR="00F87EFA">
              <w:rPr>
                <w:rFonts w:asciiTheme="minorHAnsi" w:hAnsiTheme="minorHAnsi"/>
                <w:noProof/>
                <w:sz w:val="22"/>
                <w:szCs w:val="22"/>
                <w:lang w:eastAsia="en-GB"/>
              </w:rPr>
              <w:tab/>
            </w:r>
            <w:r w:rsidR="00F87EFA" w:rsidRPr="005134F1">
              <w:rPr>
                <w:rStyle w:val="Hyperlink"/>
                <w:noProof/>
              </w:rPr>
              <w:t>Determining arrangements and consultation</w:t>
            </w:r>
            <w:r w:rsidR="00F87EFA">
              <w:rPr>
                <w:noProof/>
                <w:webHidden/>
              </w:rPr>
              <w:tab/>
            </w:r>
            <w:r w:rsidR="00F87EFA">
              <w:rPr>
                <w:noProof/>
                <w:webHidden/>
              </w:rPr>
              <w:fldChar w:fldCharType="begin"/>
            </w:r>
            <w:r w:rsidR="00F87EFA">
              <w:rPr>
                <w:noProof/>
                <w:webHidden/>
              </w:rPr>
              <w:instrText xml:space="preserve"> PAGEREF _Toc36735224 \h </w:instrText>
            </w:r>
            <w:r w:rsidR="00F87EFA">
              <w:rPr>
                <w:noProof/>
                <w:webHidden/>
              </w:rPr>
            </w:r>
            <w:r w:rsidR="00F87EFA">
              <w:rPr>
                <w:noProof/>
                <w:webHidden/>
              </w:rPr>
              <w:fldChar w:fldCharType="separate"/>
            </w:r>
            <w:r w:rsidR="00F87EFA">
              <w:rPr>
                <w:noProof/>
                <w:webHidden/>
              </w:rPr>
              <w:t>6</w:t>
            </w:r>
            <w:r w:rsidR="00F87EFA">
              <w:rPr>
                <w:noProof/>
                <w:webHidden/>
              </w:rPr>
              <w:fldChar w:fldCharType="end"/>
            </w:r>
          </w:hyperlink>
        </w:p>
        <w:p w14:paraId="3A71D19D" w14:textId="187E088D" w:rsidR="00F87EFA" w:rsidRDefault="00776558">
          <w:pPr>
            <w:pStyle w:val="TOC2"/>
            <w:tabs>
              <w:tab w:val="left" w:pos="880"/>
              <w:tab w:val="right" w:leader="dot" w:pos="9054"/>
            </w:tabs>
            <w:rPr>
              <w:rFonts w:asciiTheme="minorHAnsi" w:hAnsiTheme="minorHAnsi"/>
              <w:noProof/>
              <w:sz w:val="22"/>
              <w:szCs w:val="22"/>
              <w:lang w:eastAsia="en-GB"/>
            </w:rPr>
          </w:pPr>
          <w:hyperlink w:anchor="_Toc36735225" w:history="1">
            <w:r w:rsidR="00F87EFA" w:rsidRPr="005134F1">
              <w:rPr>
                <w:rStyle w:val="Hyperlink"/>
                <w:noProof/>
              </w:rPr>
              <w:t>2.13.</w:t>
            </w:r>
            <w:r w:rsidR="00F87EFA">
              <w:rPr>
                <w:rFonts w:asciiTheme="minorHAnsi" w:hAnsiTheme="minorHAnsi"/>
                <w:noProof/>
                <w:sz w:val="22"/>
                <w:szCs w:val="22"/>
                <w:lang w:eastAsia="en-GB"/>
              </w:rPr>
              <w:tab/>
            </w:r>
            <w:r w:rsidR="00F87EFA" w:rsidRPr="005134F1">
              <w:rPr>
                <w:rStyle w:val="Hyperlink"/>
                <w:noProof/>
              </w:rPr>
              <w:t>Admission of children outside their normal age group</w:t>
            </w:r>
            <w:r w:rsidR="00F87EFA">
              <w:rPr>
                <w:noProof/>
                <w:webHidden/>
              </w:rPr>
              <w:tab/>
            </w:r>
            <w:r w:rsidR="00F87EFA">
              <w:rPr>
                <w:noProof/>
                <w:webHidden/>
              </w:rPr>
              <w:fldChar w:fldCharType="begin"/>
            </w:r>
            <w:r w:rsidR="00F87EFA">
              <w:rPr>
                <w:noProof/>
                <w:webHidden/>
              </w:rPr>
              <w:instrText xml:space="preserve"> PAGEREF _Toc36735225 \h </w:instrText>
            </w:r>
            <w:r w:rsidR="00F87EFA">
              <w:rPr>
                <w:noProof/>
                <w:webHidden/>
              </w:rPr>
            </w:r>
            <w:r w:rsidR="00F87EFA">
              <w:rPr>
                <w:noProof/>
                <w:webHidden/>
              </w:rPr>
              <w:fldChar w:fldCharType="separate"/>
            </w:r>
            <w:r w:rsidR="00F87EFA">
              <w:rPr>
                <w:noProof/>
                <w:webHidden/>
              </w:rPr>
              <w:t>7</w:t>
            </w:r>
            <w:r w:rsidR="00F87EFA">
              <w:rPr>
                <w:noProof/>
                <w:webHidden/>
              </w:rPr>
              <w:fldChar w:fldCharType="end"/>
            </w:r>
          </w:hyperlink>
        </w:p>
        <w:p w14:paraId="3B8358F7" w14:textId="68DBC45C" w:rsidR="00F87EFA" w:rsidRDefault="00776558">
          <w:pPr>
            <w:pStyle w:val="TOC2"/>
            <w:tabs>
              <w:tab w:val="left" w:pos="880"/>
              <w:tab w:val="right" w:leader="dot" w:pos="9054"/>
            </w:tabs>
            <w:rPr>
              <w:rFonts w:asciiTheme="minorHAnsi" w:hAnsiTheme="minorHAnsi"/>
              <w:noProof/>
              <w:sz w:val="22"/>
              <w:szCs w:val="22"/>
              <w:lang w:eastAsia="en-GB"/>
            </w:rPr>
          </w:pPr>
          <w:hyperlink w:anchor="_Toc36735226" w:history="1">
            <w:r w:rsidR="00F87EFA" w:rsidRPr="005134F1">
              <w:rPr>
                <w:rStyle w:val="Hyperlink"/>
                <w:noProof/>
              </w:rPr>
              <w:t>2.14.</w:t>
            </w:r>
            <w:r w:rsidR="00F87EFA">
              <w:rPr>
                <w:rFonts w:asciiTheme="minorHAnsi" w:hAnsiTheme="minorHAnsi"/>
                <w:noProof/>
                <w:sz w:val="22"/>
                <w:szCs w:val="22"/>
                <w:lang w:eastAsia="en-GB"/>
              </w:rPr>
              <w:tab/>
            </w:r>
            <w:r w:rsidR="00F87EFA" w:rsidRPr="005134F1">
              <w:rPr>
                <w:rStyle w:val="Hyperlink"/>
                <w:noProof/>
              </w:rPr>
              <w:t>Complaints about admissions arrangements</w:t>
            </w:r>
            <w:r w:rsidR="00F87EFA">
              <w:rPr>
                <w:noProof/>
                <w:webHidden/>
              </w:rPr>
              <w:tab/>
            </w:r>
            <w:r w:rsidR="00F87EFA">
              <w:rPr>
                <w:noProof/>
                <w:webHidden/>
              </w:rPr>
              <w:fldChar w:fldCharType="begin"/>
            </w:r>
            <w:r w:rsidR="00F87EFA">
              <w:rPr>
                <w:noProof/>
                <w:webHidden/>
              </w:rPr>
              <w:instrText xml:space="preserve"> PAGEREF _Toc36735226 \h </w:instrText>
            </w:r>
            <w:r w:rsidR="00F87EFA">
              <w:rPr>
                <w:noProof/>
                <w:webHidden/>
              </w:rPr>
            </w:r>
            <w:r w:rsidR="00F87EFA">
              <w:rPr>
                <w:noProof/>
                <w:webHidden/>
              </w:rPr>
              <w:fldChar w:fldCharType="separate"/>
            </w:r>
            <w:r w:rsidR="00F87EFA">
              <w:rPr>
                <w:noProof/>
                <w:webHidden/>
              </w:rPr>
              <w:t>8</w:t>
            </w:r>
            <w:r w:rsidR="00F87EFA">
              <w:rPr>
                <w:noProof/>
                <w:webHidden/>
              </w:rPr>
              <w:fldChar w:fldCharType="end"/>
            </w:r>
          </w:hyperlink>
        </w:p>
        <w:p w14:paraId="38F8C8E8" w14:textId="710A4FA7" w:rsidR="00F87EFA" w:rsidRDefault="00776558">
          <w:pPr>
            <w:pStyle w:val="TOC1"/>
            <w:tabs>
              <w:tab w:val="left" w:pos="440"/>
              <w:tab w:val="right" w:leader="dot" w:pos="9054"/>
            </w:tabs>
            <w:rPr>
              <w:rFonts w:asciiTheme="minorHAnsi" w:hAnsiTheme="minorHAnsi"/>
              <w:noProof/>
              <w:sz w:val="22"/>
              <w:szCs w:val="22"/>
              <w:lang w:eastAsia="en-GB"/>
            </w:rPr>
          </w:pPr>
          <w:hyperlink w:anchor="_Toc36735227" w:history="1">
            <w:r w:rsidR="00F87EFA" w:rsidRPr="005134F1">
              <w:rPr>
                <w:rStyle w:val="Hyperlink"/>
                <w:rFonts w:eastAsia="MS Mincho"/>
                <w:noProof/>
              </w:rPr>
              <w:t>3.</w:t>
            </w:r>
            <w:r w:rsidR="00F87EFA">
              <w:rPr>
                <w:rFonts w:asciiTheme="minorHAnsi" w:hAnsiTheme="minorHAnsi"/>
                <w:noProof/>
                <w:sz w:val="22"/>
                <w:szCs w:val="22"/>
                <w:lang w:eastAsia="en-GB"/>
              </w:rPr>
              <w:tab/>
            </w:r>
            <w:r w:rsidR="00F87EFA" w:rsidRPr="005134F1">
              <w:rPr>
                <w:rStyle w:val="Hyperlink"/>
                <w:rFonts w:eastAsia="MS Mincho"/>
                <w:noProof/>
              </w:rPr>
              <w:t>Early year’s admissions</w:t>
            </w:r>
            <w:r w:rsidR="00F87EFA">
              <w:rPr>
                <w:noProof/>
                <w:webHidden/>
              </w:rPr>
              <w:tab/>
            </w:r>
            <w:r w:rsidR="00F87EFA">
              <w:rPr>
                <w:noProof/>
                <w:webHidden/>
              </w:rPr>
              <w:fldChar w:fldCharType="begin"/>
            </w:r>
            <w:r w:rsidR="00F87EFA">
              <w:rPr>
                <w:noProof/>
                <w:webHidden/>
              </w:rPr>
              <w:instrText xml:space="preserve"> PAGEREF _Toc36735227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3B404991" w14:textId="4AA82438" w:rsidR="00F87EFA" w:rsidRDefault="00776558">
          <w:pPr>
            <w:pStyle w:val="TOC2"/>
            <w:tabs>
              <w:tab w:val="left" w:pos="880"/>
              <w:tab w:val="right" w:leader="dot" w:pos="9054"/>
            </w:tabs>
            <w:rPr>
              <w:rFonts w:asciiTheme="minorHAnsi" w:hAnsiTheme="minorHAnsi"/>
              <w:noProof/>
              <w:sz w:val="22"/>
              <w:szCs w:val="22"/>
              <w:lang w:eastAsia="en-GB"/>
            </w:rPr>
          </w:pPr>
          <w:hyperlink w:anchor="_Toc36735228" w:history="1">
            <w:r w:rsidR="00F87EFA" w:rsidRPr="005134F1">
              <w:rPr>
                <w:rStyle w:val="Hyperlink"/>
                <w:noProof/>
              </w:rPr>
              <w:t>3.1.</w:t>
            </w:r>
            <w:r w:rsidR="00F87EFA">
              <w:rPr>
                <w:rFonts w:asciiTheme="minorHAnsi" w:hAnsiTheme="minorHAnsi"/>
                <w:noProof/>
                <w:sz w:val="22"/>
                <w:szCs w:val="22"/>
                <w:lang w:eastAsia="en-GB"/>
              </w:rPr>
              <w:tab/>
            </w:r>
            <w:r w:rsidR="00F87EFA" w:rsidRPr="005134F1">
              <w:rPr>
                <w:rStyle w:val="Hyperlink"/>
                <w:noProof/>
              </w:rPr>
              <w:t>Number of spaces (PAN)</w:t>
            </w:r>
            <w:r w:rsidR="00F87EFA">
              <w:rPr>
                <w:noProof/>
                <w:webHidden/>
              </w:rPr>
              <w:tab/>
            </w:r>
            <w:r w:rsidR="00F87EFA">
              <w:rPr>
                <w:noProof/>
                <w:webHidden/>
              </w:rPr>
              <w:fldChar w:fldCharType="begin"/>
            </w:r>
            <w:r w:rsidR="00F87EFA">
              <w:rPr>
                <w:noProof/>
                <w:webHidden/>
              </w:rPr>
              <w:instrText xml:space="preserve"> PAGEREF _Toc36735228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2C531EFC" w14:textId="7C487970" w:rsidR="00F87EFA" w:rsidRDefault="00776558">
          <w:pPr>
            <w:pStyle w:val="TOC2"/>
            <w:tabs>
              <w:tab w:val="left" w:pos="880"/>
              <w:tab w:val="right" w:leader="dot" w:pos="9054"/>
            </w:tabs>
            <w:rPr>
              <w:rFonts w:asciiTheme="minorHAnsi" w:hAnsiTheme="minorHAnsi"/>
              <w:noProof/>
              <w:sz w:val="22"/>
              <w:szCs w:val="22"/>
              <w:lang w:eastAsia="en-GB"/>
            </w:rPr>
          </w:pPr>
          <w:hyperlink w:anchor="_Toc36735229" w:history="1">
            <w:r w:rsidR="00F87EFA" w:rsidRPr="005134F1">
              <w:rPr>
                <w:rStyle w:val="Hyperlink"/>
                <w:noProof/>
              </w:rPr>
              <w:t>3.2.</w:t>
            </w:r>
            <w:r w:rsidR="00F87EFA">
              <w:rPr>
                <w:rFonts w:asciiTheme="minorHAnsi" w:hAnsiTheme="minorHAnsi"/>
                <w:noProof/>
                <w:sz w:val="22"/>
                <w:szCs w:val="22"/>
                <w:lang w:eastAsia="en-GB"/>
              </w:rPr>
              <w:tab/>
            </w:r>
            <w:r w:rsidR="00F87EFA" w:rsidRPr="005134F1">
              <w:rPr>
                <w:rStyle w:val="Hyperlink"/>
                <w:noProof/>
              </w:rPr>
              <w:t>Application process</w:t>
            </w:r>
            <w:r w:rsidR="00F87EFA">
              <w:rPr>
                <w:noProof/>
                <w:webHidden/>
              </w:rPr>
              <w:tab/>
            </w:r>
            <w:r w:rsidR="00F87EFA">
              <w:rPr>
                <w:noProof/>
                <w:webHidden/>
              </w:rPr>
              <w:fldChar w:fldCharType="begin"/>
            </w:r>
            <w:r w:rsidR="00F87EFA">
              <w:rPr>
                <w:noProof/>
                <w:webHidden/>
              </w:rPr>
              <w:instrText xml:space="preserve"> PAGEREF _Toc36735229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0BD88530" w14:textId="4328AE93" w:rsidR="00F87EFA" w:rsidRDefault="00776558">
          <w:pPr>
            <w:pStyle w:val="TOC2"/>
            <w:tabs>
              <w:tab w:val="left" w:pos="880"/>
              <w:tab w:val="right" w:leader="dot" w:pos="9054"/>
            </w:tabs>
            <w:rPr>
              <w:rFonts w:asciiTheme="minorHAnsi" w:hAnsiTheme="minorHAnsi"/>
              <w:noProof/>
              <w:sz w:val="22"/>
              <w:szCs w:val="22"/>
              <w:lang w:eastAsia="en-GB"/>
            </w:rPr>
          </w:pPr>
          <w:hyperlink w:anchor="_Toc36735230" w:history="1">
            <w:r w:rsidR="00F87EFA" w:rsidRPr="005134F1">
              <w:rPr>
                <w:rStyle w:val="Hyperlink"/>
                <w:noProof/>
              </w:rPr>
              <w:t>3.3.</w:t>
            </w:r>
            <w:r w:rsidR="00F87EFA">
              <w:rPr>
                <w:rFonts w:asciiTheme="minorHAnsi" w:hAnsiTheme="minorHAnsi"/>
                <w:noProof/>
                <w:sz w:val="22"/>
                <w:szCs w:val="22"/>
                <w:lang w:eastAsia="en-GB"/>
              </w:rPr>
              <w:tab/>
            </w:r>
            <w:r w:rsidR="00F87EFA" w:rsidRPr="005134F1">
              <w:rPr>
                <w:rStyle w:val="Hyperlink"/>
                <w:noProof/>
              </w:rPr>
              <w:t>Selection criteria</w:t>
            </w:r>
            <w:r w:rsidR="00F87EFA">
              <w:rPr>
                <w:noProof/>
                <w:webHidden/>
              </w:rPr>
              <w:tab/>
            </w:r>
            <w:r w:rsidR="00F87EFA">
              <w:rPr>
                <w:noProof/>
                <w:webHidden/>
              </w:rPr>
              <w:fldChar w:fldCharType="begin"/>
            </w:r>
            <w:r w:rsidR="00F87EFA">
              <w:rPr>
                <w:noProof/>
                <w:webHidden/>
              </w:rPr>
              <w:instrText xml:space="preserve"> PAGEREF _Toc36735230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0C7A3B89" w14:textId="4900F108" w:rsidR="00F87EFA" w:rsidRDefault="00776558">
          <w:pPr>
            <w:pStyle w:val="TOC2"/>
            <w:tabs>
              <w:tab w:val="left" w:pos="880"/>
              <w:tab w:val="right" w:leader="dot" w:pos="9054"/>
            </w:tabs>
            <w:rPr>
              <w:rFonts w:asciiTheme="minorHAnsi" w:hAnsiTheme="minorHAnsi"/>
              <w:noProof/>
              <w:sz w:val="22"/>
              <w:szCs w:val="22"/>
              <w:lang w:eastAsia="en-GB"/>
            </w:rPr>
          </w:pPr>
          <w:hyperlink w:anchor="_Toc36735231" w:history="1">
            <w:r w:rsidR="00F87EFA" w:rsidRPr="005134F1">
              <w:rPr>
                <w:rStyle w:val="Hyperlink"/>
                <w:noProof/>
              </w:rPr>
              <w:t>3.4.</w:t>
            </w:r>
            <w:r w:rsidR="00F87EFA">
              <w:rPr>
                <w:rFonts w:asciiTheme="minorHAnsi" w:hAnsiTheme="minorHAnsi"/>
                <w:noProof/>
                <w:sz w:val="22"/>
                <w:szCs w:val="22"/>
                <w:lang w:eastAsia="en-GB"/>
              </w:rPr>
              <w:tab/>
            </w:r>
            <w:r w:rsidR="00F87EFA" w:rsidRPr="005134F1">
              <w:rPr>
                <w:rStyle w:val="Hyperlink"/>
                <w:noProof/>
              </w:rPr>
              <w:t>Oversubscription criteria</w:t>
            </w:r>
            <w:r w:rsidR="00F87EFA">
              <w:rPr>
                <w:noProof/>
                <w:webHidden/>
              </w:rPr>
              <w:tab/>
            </w:r>
            <w:r w:rsidR="00F87EFA">
              <w:rPr>
                <w:noProof/>
                <w:webHidden/>
              </w:rPr>
              <w:fldChar w:fldCharType="begin"/>
            </w:r>
            <w:r w:rsidR="00F87EFA">
              <w:rPr>
                <w:noProof/>
                <w:webHidden/>
              </w:rPr>
              <w:instrText xml:space="preserve"> PAGEREF _Toc36735231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484AB9FB" w14:textId="7BFDBCD5" w:rsidR="00F87EFA" w:rsidRDefault="00776558">
          <w:pPr>
            <w:pStyle w:val="TOC2"/>
            <w:tabs>
              <w:tab w:val="left" w:pos="880"/>
              <w:tab w:val="right" w:leader="dot" w:pos="9054"/>
            </w:tabs>
            <w:rPr>
              <w:rFonts w:asciiTheme="minorHAnsi" w:hAnsiTheme="minorHAnsi"/>
              <w:noProof/>
              <w:sz w:val="22"/>
              <w:szCs w:val="22"/>
              <w:lang w:eastAsia="en-GB"/>
            </w:rPr>
          </w:pPr>
          <w:hyperlink w:anchor="_Toc36735232" w:history="1">
            <w:r w:rsidR="00F87EFA" w:rsidRPr="005134F1">
              <w:rPr>
                <w:rStyle w:val="Hyperlink"/>
                <w:noProof/>
              </w:rPr>
              <w:t>3.5.</w:t>
            </w:r>
            <w:r w:rsidR="00F87EFA">
              <w:rPr>
                <w:rFonts w:asciiTheme="minorHAnsi" w:hAnsiTheme="minorHAnsi"/>
                <w:noProof/>
                <w:sz w:val="22"/>
                <w:szCs w:val="22"/>
                <w:lang w:eastAsia="en-GB"/>
              </w:rPr>
              <w:tab/>
            </w:r>
            <w:r w:rsidR="00F87EFA" w:rsidRPr="005134F1">
              <w:rPr>
                <w:rStyle w:val="Hyperlink"/>
                <w:noProof/>
              </w:rPr>
              <w:t>In-year admissions</w:t>
            </w:r>
            <w:r w:rsidR="00F87EFA">
              <w:rPr>
                <w:noProof/>
                <w:webHidden/>
              </w:rPr>
              <w:tab/>
            </w:r>
            <w:r w:rsidR="00F87EFA">
              <w:rPr>
                <w:noProof/>
                <w:webHidden/>
              </w:rPr>
              <w:fldChar w:fldCharType="begin"/>
            </w:r>
            <w:r w:rsidR="00F87EFA">
              <w:rPr>
                <w:noProof/>
                <w:webHidden/>
              </w:rPr>
              <w:instrText xml:space="preserve"> PAGEREF _Toc36735232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75CDA966" w14:textId="7D49BCF5" w:rsidR="00F87EFA" w:rsidRDefault="00776558">
          <w:pPr>
            <w:pStyle w:val="TOC2"/>
            <w:tabs>
              <w:tab w:val="left" w:pos="880"/>
              <w:tab w:val="right" w:leader="dot" w:pos="9054"/>
            </w:tabs>
            <w:rPr>
              <w:rFonts w:asciiTheme="minorHAnsi" w:hAnsiTheme="minorHAnsi"/>
              <w:noProof/>
              <w:sz w:val="22"/>
              <w:szCs w:val="22"/>
              <w:lang w:eastAsia="en-GB"/>
            </w:rPr>
          </w:pPr>
          <w:hyperlink w:anchor="_Toc36735233" w:history="1">
            <w:r w:rsidR="00F87EFA" w:rsidRPr="005134F1">
              <w:rPr>
                <w:rStyle w:val="Hyperlink"/>
                <w:noProof/>
              </w:rPr>
              <w:t>3.6.</w:t>
            </w:r>
            <w:r w:rsidR="00F87EFA">
              <w:rPr>
                <w:rFonts w:asciiTheme="minorHAnsi" w:hAnsiTheme="minorHAnsi"/>
                <w:noProof/>
                <w:sz w:val="22"/>
                <w:szCs w:val="22"/>
                <w:lang w:eastAsia="en-GB"/>
              </w:rPr>
              <w:tab/>
            </w:r>
            <w:r w:rsidR="00F87EFA" w:rsidRPr="005134F1">
              <w:rPr>
                <w:rStyle w:val="Hyperlink"/>
                <w:noProof/>
              </w:rPr>
              <w:t>Unsuccessful applications</w:t>
            </w:r>
            <w:r w:rsidR="00F87EFA">
              <w:rPr>
                <w:noProof/>
                <w:webHidden/>
              </w:rPr>
              <w:tab/>
            </w:r>
            <w:r w:rsidR="00F87EFA">
              <w:rPr>
                <w:noProof/>
                <w:webHidden/>
              </w:rPr>
              <w:fldChar w:fldCharType="begin"/>
            </w:r>
            <w:r w:rsidR="00F87EFA">
              <w:rPr>
                <w:noProof/>
                <w:webHidden/>
              </w:rPr>
              <w:instrText xml:space="preserve"> PAGEREF _Toc36735233 \h </w:instrText>
            </w:r>
            <w:r w:rsidR="00F87EFA">
              <w:rPr>
                <w:noProof/>
                <w:webHidden/>
              </w:rPr>
            </w:r>
            <w:r w:rsidR="00F87EFA">
              <w:rPr>
                <w:noProof/>
                <w:webHidden/>
              </w:rPr>
              <w:fldChar w:fldCharType="separate"/>
            </w:r>
            <w:r w:rsidR="00F87EFA">
              <w:rPr>
                <w:noProof/>
                <w:webHidden/>
              </w:rPr>
              <w:t>9</w:t>
            </w:r>
            <w:r w:rsidR="00F87EFA">
              <w:rPr>
                <w:noProof/>
                <w:webHidden/>
              </w:rPr>
              <w:fldChar w:fldCharType="end"/>
            </w:r>
          </w:hyperlink>
        </w:p>
        <w:p w14:paraId="6DE89860" w14:textId="5EB33233" w:rsidR="00F87EFA" w:rsidRDefault="00776558">
          <w:pPr>
            <w:pStyle w:val="TOC1"/>
            <w:tabs>
              <w:tab w:val="left" w:pos="440"/>
              <w:tab w:val="right" w:leader="dot" w:pos="9054"/>
            </w:tabs>
            <w:rPr>
              <w:rFonts w:asciiTheme="minorHAnsi" w:hAnsiTheme="minorHAnsi"/>
              <w:noProof/>
              <w:sz w:val="22"/>
              <w:szCs w:val="22"/>
              <w:lang w:eastAsia="en-GB"/>
            </w:rPr>
          </w:pPr>
          <w:hyperlink w:anchor="_Toc36735234" w:history="1">
            <w:r w:rsidR="00F87EFA" w:rsidRPr="005134F1">
              <w:rPr>
                <w:rStyle w:val="Hyperlink"/>
                <w:rFonts w:eastAsia="MS Mincho"/>
                <w:noProof/>
              </w:rPr>
              <w:t>4.</w:t>
            </w:r>
            <w:r w:rsidR="00F87EFA">
              <w:rPr>
                <w:rFonts w:asciiTheme="minorHAnsi" w:hAnsiTheme="minorHAnsi"/>
                <w:noProof/>
                <w:sz w:val="22"/>
                <w:szCs w:val="22"/>
                <w:lang w:eastAsia="en-GB"/>
              </w:rPr>
              <w:tab/>
            </w:r>
            <w:r w:rsidR="00F87EFA" w:rsidRPr="005134F1">
              <w:rPr>
                <w:rStyle w:val="Hyperlink"/>
                <w:rFonts w:eastAsia="MS Mincho"/>
                <w:noProof/>
              </w:rPr>
              <w:t>Primary admissions</w:t>
            </w:r>
            <w:r w:rsidR="00F87EFA">
              <w:rPr>
                <w:noProof/>
                <w:webHidden/>
              </w:rPr>
              <w:tab/>
            </w:r>
            <w:r w:rsidR="00F87EFA">
              <w:rPr>
                <w:noProof/>
                <w:webHidden/>
              </w:rPr>
              <w:fldChar w:fldCharType="begin"/>
            </w:r>
            <w:r w:rsidR="00F87EFA">
              <w:rPr>
                <w:noProof/>
                <w:webHidden/>
              </w:rPr>
              <w:instrText xml:space="preserve"> PAGEREF _Toc36735234 \h </w:instrText>
            </w:r>
            <w:r w:rsidR="00F87EFA">
              <w:rPr>
                <w:noProof/>
                <w:webHidden/>
              </w:rPr>
            </w:r>
            <w:r w:rsidR="00F87EFA">
              <w:rPr>
                <w:noProof/>
                <w:webHidden/>
              </w:rPr>
              <w:fldChar w:fldCharType="separate"/>
            </w:r>
            <w:r w:rsidR="00F87EFA">
              <w:rPr>
                <w:noProof/>
                <w:webHidden/>
              </w:rPr>
              <w:t>10</w:t>
            </w:r>
            <w:r w:rsidR="00F87EFA">
              <w:rPr>
                <w:noProof/>
                <w:webHidden/>
              </w:rPr>
              <w:fldChar w:fldCharType="end"/>
            </w:r>
          </w:hyperlink>
        </w:p>
        <w:p w14:paraId="0F2A917D" w14:textId="71A74D6B" w:rsidR="00F87EFA" w:rsidRDefault="00776558">
          <w:pPr>
            <w:pStyle w:val="TOC2"/>
            <w:tabs>
              <w:tab w:val="left" w:pos="880"/>
              <w:tab w:val="right" w:leader="dot" w:pos="9054"/>
            </w:tabs>
            <w:rPr>
              <w:rFonts w:asciiTheme="minorHAnsi" w:hAnsiTheme="minorHAnsi"/>
              <w:noProof/>
              <w:sz w:val="22"/>
              <w:szCs w:val="22"/>
              <w:lang w:eastAsia="en-GB"/>
            </w:rPr>
          </w:pPr>
          <w:hyperlink w:anchor="_Toc36735235" w:history="1">
            <w:r w:rsidR="00F87EFA" w:rsidRPr="005134F1">
              <w:rPr>
                <w:rStyle w:val="Hyperlink"/>
                <w:noProof/>
              </w:rPr>
              <w:t>4.1.</w:t>
            </w:r>
            <w:r w:rsidR="00F87EFA">
              <w:rPr>
                <w:rFonts w:asciiTheme="minorHAnsi" w:hAnsiTheme="minorHAnsi"/>
                <w:noProof/>
                <w:sz w:val="22"/>
                <w:szCs w:val="22"/>
                <w:lang w:eastAsia="en-GB"/>
              </w:rPr>
              <w:tab/>
            </w:r>
            <w:r w:rsidR="00F87EFA" w:rsidRPr="005134F1">
              <w:rPr>
                <w:rStyle w:val="Hyperlink"/>
                <w:noProof/>
              </w:rPr>
              <w:t>Number of spaces (PAN)</w:t>
            </w:r>
            <w:r w:rsidR="00F87EFA">
              <w:rPr>
                <w:noProof/>
                <w:webHidden/>
              </w:rPr>
              <w:tab/>
            </w:r>
            <w:r w:rsidR="00F87EFA">
              <w:rPr>
                <w:noProof/>
                <w:webHidden/>
              </w:rPr>
              <w:fldChar w:fldCharType="begin"/>
            </w:r>
            <w:r w:rsidR="00F87EFA">
              <w:rPr>
                <w:noProof/>
                <w:webHidden/>
              </w:rPr>
              <w:instrText xml:space="preserve"> PAGEREF _Toc36735235 \h </w:instrText>
            </w:r>
            <w:r w:rsidR="00F87EFA">
              <w:rPr>
                <w:noProof/>
                <w:webHidden/>
              </w:rPr>
            </w:r>
            <w:r w:rsidR="00F87EFA">
              <w:rPr>
                <w:noProof/>
                <w:webHidden/>
              </w:rPr>
              <w:fldChar w:fldCharType="separate"/>
            </w:r>
            <w:r w:rsidR="00F87EFA">
              <w:rPr>
                <w:noProof/>
                <w:webHidden/>
              </w:rPr>
              <w:t>10</w:t>
            </w:r>
            <w:r w:rsidR="00F87EFA">
              <w:rPr>
                <w:noProof/>
                <w:webHidden/>
              </w:rPr>
              <w:fldChar w:fldCharType="end"/>
            </w:r>
          </w:hyperlink>
        </w:p>
        <w:p w14:paraId="6F1C3090" w14:textId="702A2D42" w:rsidR="00F87EFA" w:rsidRDefault="00776558">
          <w:pPr>
            <w:pStyle w:val="TOC2"/>
            <w:tabs>
              <w:tab w:val="left" w:pos="880"/>
              <w:tab w:val="right" w:leader="dot" w:pos="9054"/>
            </w:tabs>
            <w:rPr>
              <w:rFonts w:asciiTheme="minorHAnsi" w:hAnsiTheme="minorHAnsi"/>
              <w:noProof/>
              <w:sz w:val="22"/>
              <w:szCs w:val="22"/>
              <w:lang w:eastAsia="en-GB"/>
            </w:rPr>
          </w:pPr>
          <w:hyperlink w:anchor="_Toc36735236" w:history="1">
            <w:r w:rsidR="00F87EFA" w:rsidRPr="005134F1">
              <w:rPr>
                <w:rStyle w:val="Hyperlink"/>
                <w:noProof/>
              </w:rPr>
              <w:t>4.2.</w:t>
            </w:r>
            <w:r w:rsidR="00F87EFA">
              <w:rPr>
                <w:rFonts w:asciiTheme="minorHAnsi" w:hAnsiTheme="minorHAnsi"/>
                <w:noProof/>
                <w:sz w:val="22"/>
                <w:szCs w:val="22"/>
                <w:lang w:eastAsia="en-GB"/>
              </w:rPr>
              <w:tab/>
            </w:r>
            <w:r w:rsidR="00F87EFA" w:rsidRPr="005134F1">
              <w:rPr>
                <w:rStyle w:val="Hyperlink"/>
                <w:noProof/>
              </w:rPr>
              <w:t>Application process</w:t>
            </w:r>
            <w:r w:rsidR="00F87EFA">
              <w:rPr>
                <w:noProof/>
                <w:webHidden/>
              </w:rPr>
              <w:tab/>
            </w:r>
            <w:r w:rsidR="00F87EFA">
              <w:rPr>
                <w:noProof/>
                <w:webHidden/>
              </w:rPr>
              <w:fldChar w:fldCharType="begin"/>
            </w:r>
            <w:r w:rsidR="00F87EFA">
              <w:rPr>
                <w:noProof/>
                <w:webHidden/>
              </w:rPr>
              <w:instrText xml:space="preserve"> PAGEREF _Toc36735236 \h </w:instrText>
            </w:r>
            <w:r w:rsidR="00F87EFA">
              <w:rPr>
                <w:noProof/>
                <w:webHidden/>
              </w:rPr>
            </w:r>
            <w:r w:rsidR="00F87EFA">
              <w:rPr>
                <w:noProof/>
                <w:webHidden/>
              </w:rPr>
              <w:fldChar w:fldCharType="separate"/>
            </w:r>
            <w:r w:rsidR="00F87EFA">
              <w:rPr>
                <w:noProof/>
                <w:webHidden/>
              </w:rPr>
              <w:t>10</w:t>
            </w:r>
            <w:r w:rsidR="00F87EFA">
              <w:rPr>
                <w:noProof/>
                <w:webHidden/>
              </w:rPr>
              <w:fldChar w:fldCharType="end"/>
            </w:r>
          </w:hyperlink>
        </w:p>
        <w:p w14:paraId="27800172" w14:textId="02525594" w:rsidR="00F87EFA" w:rsidRDefault="00776558">
          <w:pPr>
            <w:pStyle w:val="TOC2"/>
            <w:tabs>
              <w:tab w:val="left" w:pos="880"/>
              <w:tab w:val="right" w:leader="dot" w:pos="9054"/>
            </w:tabs>
            <w:rPr>
              <w:rFonts w:asciiTheme="minorHAnsi" w:hAnsiTheme="minorHAnsi"/>
              <w:noProof/>
              <w:sz w:val="22"/>
              <w:szCs w:val="22"/>
              <w:lang w:eastAsia="en-GB"/>
            </w:rPr>
          </w:pPr>
          <w:hyperlink w:anchor="_Toc36735237" w:history="1">
            <w:r w:rsidR="00F87EFA" w:rsidRPr="005134F1">
              <w:rPr>
                <w:rStyle w:val="Hyperlink"/>
                <w:noProof/>
              </w:rPr>
              <w:t>4.3.</w:t>
            </w:r>
            <w:r w:rsidR="00F87EFA">
              <w:rPr>
                <w:rFonts w:asciiTheme="minorHAnsi" w:hAnsiTheme="minorHAnsi"/>
                <w:noProof/>
                <w:sz w:val="22"/>
                <w:szCs w:val="22"/>
                <w:lang w:eastAsia="en-GB"/>
              </w:rPr>
              <w:tab/>
            </w:r>
            <w:r w:rsidR="00F87EFA" w:rsidRPr="005134F1">
              <w:rPr>
                <w:rStyle w:val="Hyperlink"/>
                <w:noProof/>
              </w:rPr>
              <w:t>Selection criteria</w:t>
            </w:r>
            <w:r w:rsidR="00F87EFA">
              <w:rPr>
                <w:noProof/>
                <w:webHidden/>
              </w:rPr>
              <w:tab/>
            </w:r>
            <w:r w:rsidR="00F87EFA">
              <w:rPr>
                <w:noProof/>
                <w:webHidden/>
              </w:rPr>
              <w:fldChar w:fldCharType="begin"/>
            </w:r>
            <w:r w:rsidR="00F87EFA">
              <w:rPr>
                <w:noProof/>
                <w:webHidden/>
              </w:rPr>
              <w:instrText xml:space="preserve"> PAGEREF _Toc36735237 \h </w:instrText>
            </w:r>
            <w:r w:rsidR="00F87EFA">
              <w:rPr>
                <w:noProof/>
                <w:webHidden/>
              </w:rPr>
            </w:r>
            <w:r w:rsidR="00F87EFA">
              <w:rPr>
                <w:noProof/>
                <w:webHidden/>
              </w:rPr>
              <w:fldChar w:fldCharType="separate"/>
            </w:r>
            <w:r w:rsidR="00F87EFA">
              <w:rPr>
                <w:noProof/>
                <w:webHidden/>
              </w:rPr>
              <w:t>11</w:t>
            </w:r>
            <w:r w:rsidR="00F87EFA">
              <w:rPr>
                <w:noProof/>
                <w:webHidden/>
              </w:rPr>
              <w:fldChar w:fldCharType="end"/>
            </w:r>
          </w:hyperlink>
        </w:p>
        <w:p w14:paraId="74C43313" w14:textId="716FB0D9" w:rsidR="00F87EFA" w:rsidRDefault="00776558">
          <w:pPr>
            <w:pStyle w:val="TOC2"/>
            <w:tabs>
              <w:tab w:val="left" w:pos="880"/>
              <w:tab w:val="right" w:leader="dot" w:pos="9054"/>
            </w:tabs>
            <w:rPr>
              <w:rFonts w:asciiTheme="minorHAnsi" w:hAnsiTheme="minorHAnsi"/>
              <w:noProof/>
              <w:sz w:val="22"/>
              <w:szCs w:val="22"/>
              <w:lang w:eastAsia="en-GB"/>
            </w:rPr>
          </w:pPr>
          <w:hyperlink w:anchor="_Toc36735238" w:history="1">
            <w:r w:rsidR="00F87EFA" w:rsidRPr="005134F1">
              <w:rPr>
                <w:rStyle w:val="Hyperlink"/>
                <w:noProof/>
              </w:rPr>
              <w:t>4.4.</w:t>
            </w:r>
            <w:r w:rsidR="00F87EFA">
              <w:rPr>
                <w:rFonts w:asciiTheme="minorHAnsi" w:hAnsiTheme="minorHAnsi"/>
                <w:noProof/>
                <w:sz w:val="22"/>
                <w:szCs w:val="22"/>
                <w:lang w:eastAsia="en-GB"/>
              </w:rPr>
              <w:tab/>
            </w:r>
            <w:r w:rsidR="00F87EFA" w:rsidRPr="005134F1">
              <w:rPr>
                <w:rStyle w:val="Hyperlink"/>
                <w:noProof/>
              </w:rPr>
              <w:t>Oversubscription criteria</w:t>
            </w:r>
            <w:r w:rsidR="00F87EFA">
              <w:rPr>
                <w:noProof/>
                <w:webHidden/>
              </w:rPr>
              <w:tab/>
            </w:r>
            <w:r w:rsidR="00F87EFA">
              <w:rPr>
                <w:noProof/>
                <w:webHidden/>
              </w:rPr>
              <w:fldChar w:fldCharType="begin"/>
            </w:r>
            <w:r w:rsidR="00F87EFA">
              <w:rPr>
                <w:noProof/>
                <w:webHidden/>
              </w:rPr>
              <w:instrText xml:space="preserve"> PAGEREF _Toc36735238 \h </w:instrText>
            </w:r>
            <w:r w:rsidR="00F87EFA">
              <w:rPr>
                <w:noProof/>
                <w:webHidden/>
              </w:rPr>
            </w:r>
            <w:r w:rsidR="00F87EFA">
              <w:rPr>
                <w:noProof/>
                <w:webHidden/>
              </w:rPr>
              <w:fldChar w:fldCharType="separate"/>
            </w:r>
            <w:r w:rsidR="00F87EFA">
              <w:rPr>
                <w:noProof/>
                <w:webHidden/>
              </w:rPr>
              <w:t>11</w:t>
            </w:r>
            <w:r w:rsidR="00F87EFA">
              <w:rPr>
                <w:noProof/>
                <w:webHidden/>
              </w:rPr>
              <w:fldChar w:fldCharType="end"/>
            </w:r>
          </w:hyperlink>
        </w:p>
        <w:p w14:paraId="25E856BE" w14:textId="60D51852" w:rsidR="00F87EFA" w:rsidRDefault="00776558">
          <w:pPr>
            <w:pStyle w:val="TOC2"/>
            <w:tabs>
              <w:tab w:val="left" w:pos="880"/>
              <w:tab w:val="right" w:leader="dot" w:pos="9054"/>
            </w:tabs>
            <w:rPr>
              <w:rFonts w:asciiTheme="minorHAnsi" w:hAnsiTheme="minorHAnsi"/>
              <w:noProof/>
              <w:sz w:val="22"/>
              <w:szCs w:val="22"/>
              <w:lang w:eastAsia="en-GB"/>
            </w:rPr>
          </w:pPr>
          <w:hyperlink w:anchor="_Toc36735239" w:history="1">
            <w:r w:rsidR="00F87EFA" w:rsidRPr="005134F1">
              <w:rPr>
                <w:rStyle w:val="Hyperlink"/>
                <w:noProof/>
              </w:rPr>
              <w:t>4.5.</w:t>
            </w:r>
            <w:r w:rsidR="00F87EFA">
              <w:rPr>
                <w:rFonts w:asciiTheme="minorHAnsi" w:hAnsiTheme="minorHAnsi"/>
                <w:noProof/>
                <w:sz w:val="22"/>
                <w:szCs w:val="22"/>
                <w:lang w:eastAsia="en-GB"/>
              </w:rPr>
              <w:tab/>
            </w:r>
            <w:r w:rsidR="00F87EFA" w:rsidRPr="005134F1">
              <w:rPr>
                <w:rStyle w:val="Hyperlink"/>
                <w:noProof/>
              </w:rPr>
              <w:t>In-year admissions</w:t>
            </w:r>
            <w:r w:rsidR="00F87EFA">
              <w:rPr>
                <w:noProof/>
                <w:webHidden/>
              </w:rPr>
              <w:tab/>
            </w:r>
            <w:r w:rsidR="00F87EFA">
              <w:rPr>
                <w:noProof/>
                <w:webHidden/>
              </w:rPr>
              <w:fldChar w:fldCharType="begin"/>
            </w:r>
            <w:r w:rsidR="00F87EFA">
              <w:rPr>
                <w:noProof/>
                <w:webHidden/>
              </w:rPr>
              <w:instrText xml:space="preserve"> PAGEREF _Toc36735239 \h </w:instrText>
            </w:r>
            <w:r w:rsidR="00F87EFA">
              <w:rPr>
                <w:noProof/>
                <w:webHidden/>
              </w:rPr>
            </w:r>
            <w:r w:rsidR="00F87EFA">
              <w:rPr>
                <w:noProof/>
                <w:webHidden/>
              </w:rPr>
              <w:fldChar w:fldCharType="separate"/>
            </w:r>
            <w:r w:rsidR="00F87EFA">
              <w:rPr>
                <w:noProof/>
                <w:webHidden/>
              </w:rPr>
              <w:t>11</w:t>
            </w:r>
            <w:r w:rsidR="00F87EFA">
              <w:rPr>
                <w:noProof/>
                <w:webHidden/>
              </w:rPr>
              <w:fldChar w:fldCharType="end"/>
            </w:r>
          </w:hyperlink>
        </w:p>
        <w:p w14:paraId="5D546DCB" w14:textId="68CFC1DC" w:rsidR="00F87EFA" w:rsidRDefault="00776558">
          <w:pPr>
            <w:pStyle w:val="TOC2"/>
            <w:tabs>
              <w:tab w:val="left" w:pos="880"/>
              <w:tab w:val="right" w:leader="dot" w:pos="9054"/>
            </w:tabs>
            <w:rPr>
              <w:rFonts w:asciiTheme="minorHAnsi" w:hAnsiTheme="minorHAnsi"/>
              <w:noProof/>
              <w:sz w:val="22"/>
              <w:szCs w:val="22"/>
              <w:lang w:eastAsia="en-GB"/>
            </w:rPr>
          </w:pPr>
          <w:hyperlink w:anchor="_Toc36735240" w:history="1">
            <w:r w:rsidR="00F87EFA" w:rsidRPr="005134F1">
              <w:rPr>
                <w:rStyle w:val="Hyperlink"/>
                <w:noProof/>
              </w:rPr>
              <w:t>4.6.</w:t>
            </w:r>
            <w:r w:rsidR="00F87EFA">
              <w:rPr>
                <w:rFonts w:asciiTheme="minorHAnsi" w:hAnsiTheme="minorHAnsi"/>
                <w:noProof/>
                <w:sz w:val="22"/>
                <w:szCs w:val="22"/>
                <w:lang w:eastAsia="en-GB"/>
              </w:rPr>
              <w:tab/>
            </w:r>
            <w:r w:rsidR="00F87EFA" w:rsidRPr="005134F1">
              <w:rPr>
                <w:rStyle w:val="Hyperlink"/>
                <w:noProof/>
              </w:rPr>
              <w:t>Unsuccessful applications</w:t>
            </w:r>
            <w:r w:rsidR="00F87EFA">
              <w:rPr>
                <w:noProof/>
                <w:webHidden/>
              </w:rPr>
              <w:tab/>
            </w:r>
            <w:r w:rsidR="00F87EFA">
              <w:rPr>
                <w:noProof/>
                <w:webHidden/>
              </w:rPr>
              <w:fldChar w:fldCharType="begin"/>
            </w:r>
            <w:r w:rsidR="00F87EFA">
              <w:rPr>
                <w:noProof/>
                <w:webHidden/>
              </w:rPr>
              <w:instrText xml:space="preserve"> PAGEREF _Toc36735240 \h </w:instrText>
            </w:r>
            <w:r w:rsidR="00F87EFA">
              <w:rPr>
                <w:noProof/>
                <w:webHidden/>
              </w:rPr>
            </w:r>
            <w:r w:rsidR="00F87EFA">
              <w:rPr>
                <w:noProof/>
                <w:webHidden/>
              </w:rPr>
              <w:fldChar w:fldCharType="separate"/>
            </w:r>
            <w:r w:rsidR="00F87EFA">
              <w:rPr>
                <w:noProof/>
                <w:webHidden/>
              </w:rPr>
              <w:t>12</w:t>
            </w:r>
            <w:r w:rsidR="00F87EFA">
              <w:rPr>
                <w:noProof/>
                <w:webHidden/>
              </w:rPr>
              <w:fldChar w:fldCharType="end"/>
            </w:r>
          </w:hyperlink>
        </w:p>
        <w:p w14:paraId="0B04FC7C" w14:textId="0FEF8E04" w:rsidR="00F87EFA" w:rsidRDefault="00776558">
          <w:pPr>
            <w:pStyle w:val="TOC1"/>
            <w:tabs>
              <w:tab w:val="left" w:pos="440"/>
              <w:tab w:val="right" w:leader="dot" w:pos="9054"/>
            </w:tabs>
            <w:rPr>
              <w:rFonts w:asciiTheme="minorHAnsi" w:hAnsiTheme="minorHAnsi"/>
              <w:noProof/>
              <w:sz w:val="22"/>
              <w:szCs w:val="22"/>
              <w:lang w:eastAsia="en-GB"/>
            </w:rPr>
          </w:pPr>
          <w:hyperlink w:anchor="_Toc36735241" w:history="1">
            <w:r w:rsidR="00F87EFA" w:rsidRPr="005134F1">
              <w:rPr>
                <w:rStyle w:val="Hyperlink"/>
                <w:rFonts w:eastAsia="MS Mincho"/>
                <w:noProof/>
              </w:rPr>
              <w:t>5.</w:t>
            </w:r>
            <w:r w:rsidR="00F87EFA">
              <w:rPr>
                <w:rFonts w:asciiTheme="minorHAnsi" w:hAnsiTheme="minorHAnsi"/>
                <w:noProof/>
                <w:sz w:val="22"/>
                <w:szCs w:val="22"/>
                <w:lang w:eastAsia="en-GB"/>
              </w:rPr>
              <w:tab/>
            </w:r>
            <w:r w:rsidR="00F87EFA" w:rsidRPr="005134F1">
              <w:rPr>
                <w:rStyle w:val="Hyperlink"/>
                <w:rFonts w:eastAsia="MS Mincho"/>
                <w:noProof/>
              </w:rPr>
              <w:t>Secondary admissions</w:t>
            </w:r>
            <w:r w:rsidR="00F87EFA">
              <w:rPr>
                <w:noProof/>
                <w:webHidden/>
              </w:rPr>
              <w:tab/>
            </w:r>
            <w:r w:rsidR="00F87EFA">
              <w:rPr>
                <w:noProof/>
                <w:webHidden/>
              </w:rPr>
              <w:fldChar w:fldCharType="begin"/>
            </w:r>
            <w:r w:rsidR="00F87EFA">
              <w:rPr>
                <w:noProof/>
                <w:webHidden/>
              </w:rPr>
              <w:instrText xml:space="preserve"> PAGEREF _Toc36735241 \h </w:instrText>
            </w:r>
            <w:r w:rsidR="00F87EFA">
              <w:rPr>
                <w:noProof/>
                <w:webHidden/>
              </w:rPr>
            </w:r>
            <w:r w:rsidR="00F87EFA">
              <w:rPr>
                <w:noProof/>
                <w:webHidden/>
              </w:rPr>
              <w:fldChar w:fldCharType="separate"/>
            </w:r>
            <w:r w:rsidR="00F87EFA">
              <w:rPr>
                <w:noProof/>
                <w:webHidden/>
              </w:rPr>
              <w:t>13</w:t>
            </w:r>
            <w:r w:rsidR="00F87EFA">
              <w:rPr>
                <w:noProof/>
                <w:webHidden/>
              </w:rPr>
              <w:fldChar w:fldCharType="end"/>
            </w:r>
          </w:hyperlink>
        </w:p>
        <w:p w14:paraId="5956DE90" w14:textId="75ED38D4" w:rsidR="00F87EFA" w:rsidRDefault="00776558">
          <w:pPr>
            <w:pStyle w:val="TOC2"/>
            <w:tabs>
              <w:tab w:val="left" w:pos="880"/>
              <w:tab w:val="right" w:leader="dot" w:pos="9054"/>
            </w:tabs>
            <w:rPr>
              <w:rFonts w:asciiTheme="minorHAnsi" w:hAnsiTheme="minorHAnsi"/>
              <w:noProof/>
              <w:sz w:val="22"/>
              <w:szCs w:val="22"/>
              <w:lang w:eastAsia="en-GB"/>
            </w:rPr>
          </w:pPr>
          <w:hyperlink w:anchor="_Toc36735242" w:history="1">
            <w:r w:rsidR="00F87EFA" w:rsidRPr="005134F1">
              <w:rPr>
                <w:rStyle w:val="Hyperlink"/>
                <w:noProof/>
              </w:rPr>
              <w:t>5.1.</w:t>
            </w:r>
            <w:r w:rsidR="00F87EFA">
              <w:rPr>
                <w:rFonts w:asciiTheme="minorHAnsi" w:hAnsiTheme="minorHAnsi"/>
                <w:noProof/>
                <w:sz w:val="22"/>
                <w:szCs w:val="22"/>
                <w:lang w:eastAsia="en-GB"/>
              </w:rPr>
              <w:tab/>
            </w:r>
            <w:r w:rsidR="00F87EFA" w:rsidRPr="005134F1">
              <w:rPr>
                <w:rStyle w:val="Hyperlink"/>
                <w:noProof/>
              </w:rPr>
              <w:t>Number of spaces (PAN)</w:t>
            </w:r>
            <w:r w:rsidR="00F87EFA">
              <w:rPr>
                <w:noProof/>
                <w:webHidden/>
              </w:rPr>
              <w:tab/>
            </w:r>
            <w:r w:rsidR="00F87EFA">
              <w:rPr>
                <w:noProof/>
                <w:webHidden/>
              </w:rPr>
              <w:fldChar w:fldCharType="begin"/>
            </w:r>
            <w:r w:rsidR="00F87EFA">
              <w:rPr>
                <w:noProof/>
                <w:webHidden/>
              </w:rPr>
              <w:instrText xml:space="preserve"> PAGEREF _Toc36735242 \h </w:instrText>
            </w:r>
            <w:r w:rsidR="00F87EFA">
              <w:rPr>
                <w:noProof/>
                <w:webHidden/>
              </w:rPr>
            </w:r>
            <w:r w:rsidR="00F87EFA">
              <w:rPr>
                <w:noProof/>
                <w:webHidden/>
              </w:rPr>
              <w:fldChar w:fldCharType="separate"/>
            </w:r>
            <w:r w:rsidR="00F87EFA">
              <w:rPr>
                <w:noProof/>
                <w:webHidden/>
              </w:rPr>
              <w:t>13</w:t>
            </w:r>
            <w:r w:rsidR="00F87EFA">
              <w:rPr>
                <w:noProof/>
                <w:webHidden/>
              </w:rPr>
              <w:fldChar w:fldCharType="end"/>
            </w:r>
          </w:hyperlink>
        </w:p>
        <w:p w14:paraId="74A51905" w14:textId="53295C2A" w:rsidR="00F87EFA" w:rsidRDefault="00776558">
          <w:pPr>
            <w:pStyle w:val="TOC2"/>
            <w:tabs>
              <w:tab w:val="left" w:pos="880"/>
              <w:tab w:val="right" w:leader="dot" w:pos="9054"/>
            </w:tabs>
            <w:rPr>
              <w:rFonts w:asciiTheme="minorHAnsi" w:hAnsiTheme="minorHAnsi"/>
              <w:noProof/>
              <w:sz w:val="22"/>
              <w:szCs w:val="22"/>
              <w:lang w:eastAsia="en-GB"/>
            </w:rPr>
          </w:pPr>
          <w:hyperlink w:anchor="_Toc36735243" w:history="1">
            <w:r w:rsidR="00F87EFA" w:rsidRPr="005134F1">
              <w:rPr>
                <w:rStyle w:val="Hyperlink"/>
                <w:noProof/>
              </w:rPr>
              <w:t>5.2.</w:t>
            </w:r>
            <w:r w:rsidR="00F87EFA">
              <w:rPr>
                <w:rFonts w:asciiTheme="minorHAnsi" w:hAnsiTheme="minorHAnsi"/>
                <w:noProof/>
                <w:sz w:val="22"/>
                <w:szCs w:val="22"/>
                <w:lang w:eastAsia="en-GB"/>
              </w:rPr>
              <w:tab/>
            </w:r>
            <w:r w:rsidR="00F87EFA" w:rsidRPr="005134F1">
              <w:rPr>
                <w:rStyle w:val="Hyperlink"/>
                <w:noProof/>
              </w:rPr>
              <w:t>Application process</w:t>
            </w:r>
            <w:r w:rsidR="00F87EFA">
              <w:rPr>
                <w:noProof/>
                <w:webHidden/>
              </w:rPr>
              <w:tab/>
            </w:r>
            <w:r w:rsidR="00F87EFA">
              <w:rPr>
                <w:noProof/>
                <w:webHidden/>
              </w:rPr>
              <w:fldChar w:fldCharType="begin"/>
            </w:r>
            <w:r w:rsidR="00F87EFA">
              <w:rPr>
                <w:noProof/>
                <w:webHidden/>
              </w:rPr>
              <w:instrText xml:space="preserve"> PAGEREF _Toc36735243 \h </w:instrText>
            </w:r>
            <w:r w:rsidR="00F87EFA">
              <w:rPr>
                <w:noProof/>
                <w:webHidden/>
              </w:rPr>
            </w:r>
            <w:r w:rsidR="00F87EFA">
              <w:rPr>
                <w:noProof/>
                <w:webHidden/>
              </w:rPr>
              <w:fldChar w:fldCharType="separate"/>
            </w:r>
            <w:r w:rsidR="00F87EFA">
              <w:rPr>
                <w:noProof/>
                <w:webHidden/>
              </w:rPr>
              <w:t>13</w:t>
            </w:r>
            <w:r w:rsidR="00F87EFA">
              <w:rPr>
                <w:noProof/>
                <w:webHidden/>
              </w:rPr>
              <w:fldChar w:fldCharType="end"/>
            </w:r>
          </w:hyperlink>
        </w:p>
        <w:p w14:paraId="7CBDC56E" w14:textId="01C23726" w:rsidR="00F87EFA" w:rsidRDefault="00776558">
          <w:pPr>
            <w:pStyle w:val="TOC2"/>
            <w:tabs>
              <w:tab w:val="left" w:pos="880"/>
              <w:tab w:val="right" w:leader="dot" w:pos="9054"/>
            </w:tabs>
            <w:rPr>
              <w:rFonts w:asciiTheme="minorHAnsi" w:hAnsiTheme="minorHAnsi"/>
              <w:noProof/>
              <w:sz w:val="22"/>
              <w:szCs w:val="22"/>
              <w:lang w:eastAsia="en-GB"/>
            </w:rPr>
          </w:pPr>
          <w:hyperlink w:anchor="_Toc36735244" w:history="1">
            <w:r w:rsidR="00F87EFA" w:rsidRPr="005134F1">
              <w:rPr>
                <w:rStyle w:val="Hyperlink"/>
                <w:noProof/>
              </w:rPr>
              <w:t>5.3.</w:t>
            </w:r>
            <w:r w:rsidR="00F87EFA">
              <w:rPr>
                <w:rFonts w:asciiTheme="minorHAnsi" w:hAnsiTheme="minorHAnsi"/>
                <w:noProof/>
                <w:sz w:val="22"/>
                <w:szCs w:val="22"/>
                <w:lang w:eastAsia="en-GB"/>
              </w:rPr>
              <w:tab/>
            </w:r>
            <w:r w:rsidR="00F87EFA" w:rsidRPr="005134F1">
              <w:rPr>
                <w:rStyle w:val="Hyperlink"/>
                <w:noProof/>
              </w:rPr>
              <w:t>Selection criteria</w:t>
            </w:r>
            <w:r w:rsidR="00F87EFA">
              <w:rPr>
                <w:noProof/>
                <w:webHidden/>
              </w:rPr>
              <w:tab/>
            </w:r>
            <w:r w:rsidR="00F87EFA">
              <w:rPr>
                <w:noProof/>
                <w:webHidden/>
              </w:rPr>
              <w:fldChar w:fldCharType="begin"/>
            </w:r>
            <w:r w:rsidR="00F87EFA">
              <w:rPr>
                <w:noProof/>
                <w:webHidden/>
              </w:rPr>
              <w:instrText xml:space="preserve"> PAGEREF _Toc36735244 \h </w:instrText>
            </w:r>
            <w:r w:rsidR="00F87EFA">
              <w:rPr>
                <w:noProof/>
                <w:webHidden/>
              </w:rPr>
            </w:r>
            <w:r w:rsidR="00F87EFA">
              <w:rPr>
                <w:noProof/>
                <w:webHidden/>
              </w:rPr>
              <w:fldChar w:fldCharType="separate"/>
            </w:r>
            <w:r w:rsidR="00F87EFA">
              <w:rPr>
                <w:noProof/>
                <w:webHidden/>
              </w:rPr>
              <w:t>13</w:t>
            </w:r>
            <w:r w:rsidR="00F87EFA">
              <w:rPr>
                <w:noProof/>
                <w:webHidden/>
              </w:rPr>
              <w:fldChar w:fldCharType="end"/>
            </w:r>
          </w:hyperlink>
        </w:p>
        <w:p w14:paraId="174C0D77" w14:textId="45821A85" w:rsidR="00F87EFA" w:rsidRDefault="00776558">
          <w:pPr>
            <w:pStyle w:val="TOC2"/>
            <w:tabs>
              <w:tab w:val="left" w:pos="880"/>
              <w:tab w:val="right" w:leader="dot" w:pos="9054"/>
            </w:tabs>
            <w:rPr>
              <w:rFonts w:asciiTheme="minorHAnsi" w:hAnsiTheme="minorHAnsi"/>
              <w:noProof/>
              <w:sz w:val="22"/>
              <w:szCs w:val="22"/>
              <w:lang w:eastAsia="en-GB"/>
            </w:rPr>
          </w:pPr>
          <w:hyperlink w:anchor="_Toc36735245" w:history="1">
            <w:r w:rsidR="00F87EFA" w:rsidRPr="005134F1">
              <w:rPr>
                <w:rStyle w:val="Hyperlink"/>
                <w:noProof/>
              </w:rPr>
              <w:t>5.4.</w:t>
            </w:r>
            <w:r w:rsidR="00F87EFA">
              <w:rPr>
                <w:rFonts w:asciiTheme="minorHAnsi" w:hAnsiTheme="minorHAnsi"/>
                <w:noProof/>
                <w:sz w:val="22"/>
                <w:szCs w:val="22"/>
                <w:lang w:eastAsia="en-GB"/>
              </w:rPr>
              <w:tab/>
            </w:r>
            <w:r w:rsidR="00F87EFA" w:rsidRPr="005134F1">
              <w:rPr>
                <w:rStyle w:val="Hyperlink"/>
                <w:noProof/>
              </w:rPr>
              <w:t>Oversubscription criteria</w:t>
            </w:r>
            <w:r w:rsidR="00F87EFA">
              <w:rPr>
                <w:noProof/>
                <w:webHidden/>
              </w:rPr>
              <w:tab/>
            </w:r>
            <w:r w:rsidR="00F87EFA">
              <w:rPr>
                <w:noProof/>
                <w:webHidden/>
              </w:rPr>
              <w:fldChar w:fldCharType="begin"/>
            </w:r>
            <w:r w:rsidR="00F87EFA">
              <w:rPr>
                <w:noProof/>
                <w:webHidden/>
              </w:rPr>
              <w:instrText xml:space="preserve"> PAGEREF _Toc36735245 \h </w:instrText>
            </w:r>
            <w:r w:rsidR="00F87EFA">
              <w:rPr>
                <w:noProof/>
                <w:webHidden/>
              </w:rPr>
            </w:r>
            <w:r w:rsidR="00F87EFA">
              <w:rPr>
                <w:noProof/>
                <w:webHidden/>
              </w:rPr>
              <w:fldChar w:fldCharType="separate"/>
            </w:r>
            <w:r w:rsidR="00F87EFA">
              <w:rPr>
                <w:noProof/>
                <w:webHidden/>
              </w:rPr>
              <w:t>13</w:t>
            </w:r>
            <w:r w:rsidR="00F87EFA">
              <w:rPr>
                <w:noProof/>
                <w:webHidden/>
              </w:rPr>
              <w:fldChar w:fldCharType="end"/>
            </w:r>
          </w:hyperlink>
        </w:p>
        <w:p w14:paraId="5BAD557C" w14:textId="7A3C736D" w:rsidR="00F87EFA" w:rsidRDefault="00776558">
          <w:pPr>
            <w:pStyle w:val="TOC2"/>
            <w:tabs>
              <w:tab w:val="left" w:pos="880"/>
              <w:tab w:val="right" w:leader="dot" w:pos="9054"/>
            </w:tabs>
            <w:rPr>
              <w:rFonts w:asciiTheme="minorHAnsi" w:hAnsiTheme="minorHAnsi"/>
              <w:noProof/>
              <w:sz w:val="22"/>
              <w:szCs w:val="22"/>
              <w:lang w:eastAsia="en-GB"/>
            </w:rPr>
          </w:pPr>
          <w:hyperlink w:anchor="_Toc36735246" w:history="1">
            <w:r w:rsidR="00F87EFA" w:rsidRPr="005134F1">
              <w:rPr>
                <w:rStyle w:val="Hyperlink"/>
                <w:noProof/>
              </w:rPr>
              <w:t>5.5.</w:t>
            </w:r>
            <w:r w:rsidR="00F87EFA">
              <w:rPr>
                <w:rFonts w:asciiTheme="minorHAnsi" w:hAnsiTheme="minorHAnsi"/>
                <w:noProof/>
                <w:sz w:val="22"/>
                <w:szCs w:val="22"/>
                <w:lang w:eastAsia="en-GB"/>
              </w:rPr>
              <w:tab/>
            </w:r>
            <w:r w:rsidR="00F87EFA" w:rsidRPr="005134F1">
              <w:rPr>
                <w:rStyle w:val="Hyperlink"/>
                <w:noProof/>
              </w:rPr>
              <w:t>In-year admissions</w:t>
            </w:r>
            <w:r w:rsidR="00F87EFA">
              <w:rPr>
                <w:noProof/>
                <w:webHidden/>
              </w:rPr>
              <w:tab/>
            </w:r>
            <w:r w:rsidR="00F87EFA">
              <w:rPr>
                <w:noProof/>
                <w:webHidden/>
              </w:rPr>
              <w:fldChar w:fldCharType="begin"/>
            </w:r>
            <w:r w:rsidR="00F87EFA">
              <w:rPr>
                <w:noProof/>
                <w:webHidden/>
              </w:rPr>
              <w:instrText xml:space="preserve"> PAGEREF _Toc36735246 \h </w:instrText>
            </w:r>
            <w:r w:rsidR="00F87EFA">
              <w:rPr>
                <w:noProof/>
                <w:webHidden/>
              </w:rPr>
            </w:r>
            <w:r w:rsidR="00F87EFA">
              <w:rPr>
                <w:noProof/>
                <w:webHidden/>
              </w:rPr>
              <w:fldChar w:fldCharType="separate"/>
            </w:r>
            <w:r w:rsidR="00F87EFA">
              <w:rPr>
                <w:noProof/>
                <w:webHidden/>
              </w:rPr>
              <w:t>14</w:t>
            </w:r>
            <w:r w:rsidR="00F87EFA">
              <w:rPr>
                <w:noProof/>
                <w:webHidden/>
              </w:rPr>
              <w:fldChar w:fldCharType="end"/>
            </w:r>
          </w:hyperlink>
        </w:p>
        <w:p w14:paraId="23B56C49" w14:textId="5C90E9FF" w:rsidR="00F87EFA" w:rsidRDefault="00776558">
          <w:pPr>
            <w:pStyle w:val="TOC2"/>
            <w:tabs>
              <w:tab w:val="left" w:pos="880"/>
              <w:tab w:val="right" w:leader="dot" w:pos="9054"/>
            </w:tabs>
            <w:rPr>
              <w:rFonts w:asciiTheme="minorHAnsi" w:hAnsiTheme="minorHAnsi"/>
              <w:noProof/>
              <w:sz w:val="22"/>
              <w:szCs w:val="22"/>
              <w:lang w:eastAsia="en-GB"/>
            </w:rPr>
          </w:pPr>
          <w:hyperlink w:anchor="_Toc36735247" w:history="1">
            <w:r w:rsidR="00F87EFA" w:rsidRPr="005134F1">
              <w:rPr>
                <w:rStyle w:val="Hyperlink"/>
                <w:noProof/>
              </w:rPr>
              <w:t>5.6.</w:t>
            </w:r>
            <w:r w:rsidR="00F87EFA">
              <w:rPr>
                <w:rFonts w:asciiTheme="minorHAnsi" w:hAnsiTheme="minorHAnsi"/>
                <w:noProof/>
                <w:sz w:val="22"/>
                <w:szCs w:val="22"/>
                <w:lang w:eastAsia="en-GB"/>
              </w:rPr>
              <w:tab/>
            </w:r>
            <w:r w:rsidR="00F87EFA" w:rsidRPr="005134F1">
              <w:rPr>
                <w:rStyle w:val="Hyperlink"/>
                <w:noProof/>
              </w:rPr>
              <w:t>Unsuccessful applications</w:t>
            </w:r>
            <w:r w:rsidR="00F87EFA">
              <w:rPr>
                <w:noProof/>
                <w:webHidden/>
              </w:rPr>
              <w:tab/>
            </w:r>
            <w:r w:rsidR="00F87EFA">
              <w:rPr>
                <w:noProof/>
                <w:webHidden/>
              </w:rPr>
              <w:fldChar w:fldCharType="begin"/>
            </w:r>
            <w:r w:rsidR="00F87EFA">
              <w:rPr>
                <w:noProof/>
                <w:webHidden/>
              </w:rPr>
              <w:instrText xml:space="preserve"> PAGEREF _Toc36735247 \h </w:instrText>
            </w:r>
            <w:r w:rsidR="00F87EFA">
              <w:rPr>
                <w:noProof/>
                <w:webHidden/>
              </w:rPr>
            </w:r>
            <w:r w:rsidR="00F87EFA">
              <w:rPr>
                <w:noProof/>
                <w:webHidden/>
              </w:rPr>
              <w:fldChar w:fldCharType="separate"/>
            </w:r>
            <w:r w:rsidR="00F87EFA">
              <w:rPr>
                <w:noProof/>
                <w:webHidden/>
              </w:rPr>
              <w:t>14</w:t>
            </w:r>
            <w:r w:rsidR="00F87EFA">
              <w:rPr>
                <w:noProof/>
                <w:webHidden/>
              </w:rPr>
              <w:fldChar w:fldCharType="end"/>
            </w:r>
          </w:hyperlink>
        </w:p>
        <w:p w14:paraId="0207F820" w14:textId="360F50F8" w:rsidR="00F87EFA" w:rsidRDefault="00776558">
          <w:pPr>
            <w:pStyle w:val="TOC1"/>
            <w:tabs>
              <w:tab w:val="left" w:pos="440"/>
              <w:tab w:val="right" w:leader="dot" w:pos="9054"/>
            </w:tabs>
            <w:rPr>
              <w:rFonts w:asciiTheme="minorHAnsi" w:hAnsiTheme="minorHAnsi"/>
              <w:noProof/>
              <w:sz w:val="22"/>
              <w:szCs w:val="22"/>
              <w:lang w:eastAsia="en-GB"/>
            </w:rPr>
          </w:pPr>
          <w:hyperlink w:anchor="_Toc36735248" w:history="1">
            <w:r w:rsidR="00F87EFA" w:rsidRPr="005134F1">
              <w:rPr>
                <w:rStyle w:val="Hyperlink"/>
                <w:rFonts w:eastAsia="MS Mincho"/>
                <w:noProof/>
              </w:rPr>
              <w:t>6.</w:t>
            </w:r>
            <w:r w:rsidR="00F87EFA">
              <w:rPr>
                <w:rFonts w:asciiTheme="minorHAnsi" w:hAnsiTheme="minorHAnsi"/>
                <w:noProof/>
                <w:sz w:val="22"/>
                <w:szCs w:val="22"/>
                <w:lang w:eastAsia="en-GB"/>
              </w:rPr>
              <w:tab/>
            </w:r>
            <w:r w:rsidR="00F87EFA" w:rsidRPr="005134F1">
              <w:rPr>
                <w:rStyle w:val="Hyperlink"/>
                <w:rFonts w:eastAsia="MS Mincho"/>
                <w:noProof/>
              </w:rPr>
              <w:t>Sixth form admissions</w:t>
            </w:r>
            <w:r w:rsidR="00F87EFA">
              <w:rPr>
                <w:noProof/>
                <w:webHidden/>
              </w:rPr>
              <w:tab/>
            </w:r>
            <w:r w:rsidR="00F87EFA">
              <w:rPr>
                <w:noProof/>
                <w:webHidden/>
              </w:rPr>
              <w:fldChar w:fldCharType="begin"/>
            </w:r>
            <w:r w:rsidR="00F87EFA">
              <w:rPr>
                <w:noProof/>
                <w:webHidden/>
              </w:rPr>
              <w:instrText xml:space="preserve"> PAGEREF _Toc36735248 \h </w:instrText>
            </w:r>
            <w:r w:rsidR="00F87EFA">
              <w:rPr>
                <w:noProof/>
                <w:webHidden/>
              </w:rPr>
            </w:r>
            <w:r w:rsidR="00F87EFA">
              <w:rPr>
                <w:noProof/>
                <w:webHidden/>
              </w:rPr>
              <w:fldChar w:fldCharType="separate"/>
            </w:r>
            <w:r w:rsidR="00F87EFA">
              <w:rPr>
                <w:noProof/>
                <w:webHidden/>
              </w:rPr>
              <w:t>15</w:t>
            </w:r>
            <w:r w:rsidR="00F87EFA">
              <w:rPr>
                <w:noProof/>
                <w:webHidden/>
              </w:rPr>
              <w:fldChar w:fldCharType="end"/>
            </w:r>
          </w:hyperlink>
        </w:p>
        <w:p w14:paraId="06C6A1AB" w14:textId="24B260D7" w:rsidR="00F87EFA" w:rsidRDefault="00776558">
          <w:pPr>
            <w:pStyle w:val="TOC2"/>
            <w:tabs>
              <w:tab w:val="left" w:pos="880"/>
              <w:tab w:val="right" w:leader="dot" w:pos="9054"/>
            </w:tabs>
            <w:rPr>
              <w:rFonts w:asciiTheme="minorHAnsi" w:hAnsiTheme="minorHAnsi"/>
              <w:noProof/>
              <w:sz w:val="22"/>
              <w:szCs w:val="22"/>
              <w:lang w:eastAsia="en-GB"/>
            </w:rPr>
          </w:pPr>
          <w:hyperlink w:anchor="_Toc36735249" w:history="1">
            <w:r w:rsidR="00F87EFA" w:rsidRPr="005134F1">
              <w:rPr>
                <w:rStyle w:val="Hyperlink"/>
                <w:noProof/>
              </w:rPr>
              <w:t>6.1.</w:t>
            </w:r>
            <w:r w:rsidR="00F87EFA">
              <w:rPr>
                <w:rFonts w:asciiTheme="minorHAnsi" w:hAnsiTheme="minorHAnsi"/>
                <w:noProof/>
                <w:sz w:val="22"/>
                <w:szCs w:val="22"/>
                <w:lang w:eastAsia="en-GB"/>
              </w:rPr>
              <w:tab/>
            </w:r>
            <w:r w:rsidR="00F87EFA" w:rsidRPr="005134F1">
              <w:rPr>
                <w:rStyle w:val="Hyperlink"/>
                <w:noProof/>
              </w:rPr>
              <w:t>Number of spaces</w:t>
            </w:r>
            <w:r w:rsidR="00F87EFA">
              <w:rPr>
                <w:noProof/>
                <w:webHidden/>
              </w:rPr>
              <w:tab/>
            </w:r>
            <w:r w:rsidR="00F87EFA">
              <w:rPr>
                <w:noProof/>
                <w:webHidden/>
              </w:rPr>
              <w:fldChar w:fldCharType="begin"/>
            </w:r>
            <w:r w:rsidR="00F87EFA">
              <w:rPr>
                <w:noProof/>
                <w:webHidden/>
              </w:rPr>
              <w:instrText xml:space="preserve"> PAGEREF _Toc36735249 \h </w:instrText>
            </w:r>
            <w:r w:rsidR="00F87EFA">
              <w:rPr>
                <w:noProof/>
                <w:webHidden/>
              </w:rPr>
            </w:r>
            <w:r w:rsidR="00F87EFA">
              <w:rPr>
                <w:noProof/>
                <w:webHidden/>
              </w:rPr>
              <w:fldChar w:fldCharType="separate"/>
            </w:r>
            <w:r w:rsidR="00F87EFA">
              <w:rPr>
                <w:noProof/>
                <w:webHidden/>
              </w:rPr>
              <w:t>15</w:t>
            </w:r>
            <w:r w:rsidR="00F87EFA">
              <w:rPr>
                <w:noProof/>
                <w:webHidden/>
              </w:rPr>
              <w:fldChar w:fldCharType="end"/>
            </w:r>
          </w:hyperlink>
        </w:p>
        <w:p w14:paraId="0D34DFE3" w14:textId="495C6A60" w:rsidR="00F87EFA" w:rsidRDefault="00776558">
          <w:pPr>
            <w:pStyle w:val="TOC2"/>
            <w:tabs>
              <w:tab w:val="left" w:pos="880"/>
              <w:tab w:val="right" w:leader="dot" w:pos="9054"/>
            </w:tabs>
            <w:rPr>
              <w:rFonts w:asciiTheme="minorHAnsi" w:hAnsiTheme="minorHAnsi"/>
              <w:noProof/>
              <w:sz w:val="22"/>
              <w:szCs w:val="22"/>
              <w:lang w:eastAsia="en-GB"/>
            </w:rPr>
          </w:pPr>
          <w:hyperlink w:anchor="_Toc36735250" w:history="1">
            <w:r w:rsidR="00F87EFA" w:rsidRPr="005134F1">
              <w:rPr>
                <w:rStyle w:val="Hyperlink"/>
                <w:noProof/>
              </w:rPr>
              <w:t>6.2.</w:t>
            </w:r>
            <w:r w:rsidR="00F87EFA">
              <w:rPr>
                <w:rFonts w:asciiTheme="minorHAnsi" w:hAnsiTheme="minorHAnsi"/>
                <w:noProof/>
                <w:sz w:val="22"/>
                <w:szCs w:val="22"/>
                <w:lang w:eastAsia="en-GB"/>
              </w:rPr>
              <w:tab/>
            </w:r>
            <w:r w:rsidR="00F87EFA" w:rsidRPr="005134F1">
              <w:rPr>
                <w:rStyle w:val="Hyperlink"/>
                <w:noProof/>
              </w:rPr>
              <w:t>Application process</w:t>
            </w:r>
            <w:r w:rsidR="00F87EFA">
              <w:rPr>
                <w:noProof/>
                <w:webHidden/>
              </w:rPr>
              <w:tab/>
            </w:r>
            <w:r w:rsidR="00F87EFA">
              <w:rPr>
                <w:noProof/>
                <w:webHidden/>
              </w:rPr>
              <w:fldChar w:fldCharType="begin"/>
            </w:r>
            <w:r w:rsidR="00F87EFA">
              <w:rPr>
                <w:noProof/>
                <w:webHidden/>
              </w:rPr>
              <w:instrText xml:space="preserve"> PAGEREF _Toc36735250 \h </w:instrText>
            </w:r>
            <w:r w:rsidR="00F87EFA">
              <w:rPr>
                <w:noProof/>
                <w:webHidden/>
              </w:rPr>
            </w:r>
            <w:r w:rsidR="00F87EFA">
              <w:rPr>
                <w:noProof/>
                <w:webHidden/>
              </w:rPr>
              <w:fldChar w:fldCharType="separate"/>
            </w:r>
            <w:r w:rsidR="00F87EFA">
              <w:rPr>
                <w:noProof/>
                <w:webHidden/>
              </w:rPr>
              <w:t>15</w:t>
            </w:r>
            <w:r w:rsidR="00F87EFA">
              <w:rPr>
                <w:noProof/>
                <w:webHidden/>
              </w:rPr>
              <w:fldChar w:fldCharType="end"/>
            </w:r>
          </w:hyperlink>
        </w:p>
        <w:p w14:paraId="407DCBDE" w14:textId="51DB8F4F" w:rsidR="00F87EFA" w:rsidRDefault="00776558">
          <w:pPr>
            <w:pStyle w:val="TOC2"/>
            <w:tabs>
              <w:tab w:val="left" w:pos="880"/>
              <w:tab w:val="right" w:leader="dot" w:pos="9054"/>
            </w:tabs>
            <w:rPr>
              <w:rFonts w:asciiTheme="minorHAnsi" w:hAnsiTheme="minorHAnsi"/>
              <w:noProof/>
              <w:sz w:val="22"/>
              <w:szCs w:val="22"/>
              <w:lang w:eastAsia="en-GB"/>
            </w:rPr>
          </w:pPr>
          <w:hyperlink w:anchor="_Toc36735251" w:history="1">
            <w:r w:rsidR="00F87EFA" w:rsidRPr="005134F1">
              <w:rPr>
                <w:rStyle w:val="Hyperlink"/>
                <w:noProof/>
              </w:rPr>
              <w:t>6.3.</w:t>
            </w:r>
            <w:r w:rsidR="00F87EFA">
              <w:rPr>
                <w:rFonts w:asciiTheme="minorHAnsi" w:hAnsiTheme="minorHAnsi"/>
                <w:noProof/>
                <w:sz w:val="22"/>
                <w:szCs w:val="22"/>
                <w:lang w:eastAsia="en-GB"/>
              </w:rPr>
              <w:tab/>
            </w:r>
            <w:r w:rsidR="00F87EFA" w:rsidRPr="005134F1">
              <w:rPr>
                <w:rStyle w:val="Hyperlink"/>
                <w:noProof/>
              </w:rPr>
              <w:t>Selection criteria</w:t>
            </w:r>
            <w:r w:rsidR="00F87EFA">
              <w:rPr>
                <w:noProof/>
                <w:webHidden/>
              </w:rPr>
              <w:tab/>
            </w:r>
            <w:r w:rsidR="00F87EFA">
              <w:rPr>
                <w:noProof/>
                <w:webHidden/>
              </w:rPr>
              <w:fldChar w:fldCharType="begin"/>
            </w:r>
            <w:r w:rsidR="00F87EFA">
              <w:rPr>
                <w:noProof/>
                <w:webHidden/>
              </w:rPr>
              <w:instrText xml:space="preserve"> PAGEREF _Toc36735251 \h </w:instrText>
            </w:r>
            <w:r w:rsidR="00F87EFA">
              <w:rPr>
                <w:noProof/>
                <w:webHidden/>
              </w:rPr>
            </w:r>
            <w:r w:rsidR="00F87EFA">
              <w:rPr>
                <w:noProof/>
                <w:webHidden/>
              </w:rPr>
              <w:fldChar w:fldCharType="separate"/>
            </w:r>
            <w:r w:rsidR="00F87EFA">
              <w:rPr>
                <w:noProof/>
                <w:webHidden/>
              </w:rPr>
              <w:t>15</w:t>
            </w:r>
            <w:r w:rsidR="00F87EFA">
              <w:rPr>
                <w:noProof/>
                <w:webHidden/>
              </w:rPr>
              <w:fldChar w:fldCharType="end"/>
            </w:r>
          </w:hyperlink>
        </w:p>
        <w:p w14:paraId="3502C803" w14:textId="6CCD7578" w:rsidR="00F87EFA" w:rsidRDefault="00776558">
          <w:pPr>
            <w:pStyle w:val="TOC2"/>
            <w:tabs>
              <w:tab w:val="left" w:pos="880"/>
              <w:tab w:val="right" w:leader="dot" w:pos="9054"/>
            </w:tabs>
            <w:rPr>
              <w:rFonts w:asciiTheme="minorHAnsi" w:hAnsiTheme="minorHAnsi"/>
              <w:noProof/>
              <w:sz w:val="22"/>
              <w:szCs w:val="22"/>
              <w:lang w:eastAsia="en-GB"/>
            </w:rPr>
          </w:pPr>
          <w:hyperlink w:anchor="_Toc36735252" w:history="1">
            <w:r w:rsidR="00F87EFA" w:rsidRPr="005134F1">
              <w:rPr>
                <w:rStyle w:val="Hyperlink"/>
                <w:noProof/>
              </w:rPr>
              <w:t>6.4.</w:t>
            </w:r>
            <w:r w:rsidR="00F87EFA">
              <w:rPr>
                <w:rFonts w:asciiTheme="minorHAnsi" w:hAnsiTheme="minorHAnsi"/>
                <w:noProof/>
                <w:sz w:val="22"/>
                <w:szCs w:val="22"/>
                <w:lang w:eastAsia="en-GB"/>
              </w:rPr>
              <w:tab/>
            </w:r>
            <w:r w:rsidR="00F87EFA" w:rsidRPr="005134F1">
              <w:rPr>
                <w:rStyle w:val="Hyperlink"/>
                <w:noProof/>
              </w:rPr>
              <w:t>Oversubscription criteria</w:t>
            </w:r>
            <w:r w:rsidR="00F87EFA">
              <w:rPr>
                <w:noProof/>
                <w:webHidden/>
              </w:rPr>
              <w:tab/>
            </w:r>
            <w:r w:rsidR="00F87EFA">
              <w:rPr>
                <w:noProof/>
                <w:webHidden/>
              </w:rPr>
              <w:fldChar w:fldCharType="begin"/>
            </w:r>
            <w:r w:rsidR="00F87EFA">
              <w:rPr>
                <w:noProof/>
                <w:webHidden/>
              </w:rPr>
              <w:instrText xml:space="preserve"> PAGEREF _Toc36735252 \h </w:instrText>
            </w:r>
            <w:r w:rsidR="00F87EFA">
              <w:rPr>
                <w:noProof/>
                <w:webHidden/>
              </w:rPr>
            </w:r>
            <w:r w:rsidR="00F87EFA">
              <w:rPr>
                <w:noProof/>
                <w:webHidden/>
              </w:rPr>
              <w:fldChar w:fldCharType="separate"/>
            </w:r>
            <w:r w:rsidR="00F87EFA">
              <w:rPr>
                <w:noProof/>
                <w:webHidden/>
              </w:rPr>
              <w:t>15</w:t>
            </w:r>
            <w:r w:rsidR="00F87EFA">
              <w:rPr>
                <w:noProof/>
                <w:webHidden/>
              </w:rPr>
              <w:fldChar w:fldCharType="end"/>
            </w:r>
          </w:hyperlink>
        </w:p>
        <w:p w14:paraId="46BFEF29" w14:textId="3CE29B8B" w:rsidR="00F87EFA" w:rsidRDefault="00776558">
          <w:pPr>
            <w:pStyle w:val="TOC2"/>
            <w:tabs>
              <w:tab w:val="left" w:pos="880"/>
              <w:tab w:val="right" w:leader="dot" w:pos="9054"/>
            </w:tabs>
            <w:rPr>
              <w:rFonts w:asciiTheme="minorHAnsi" w:hAnsiTheme="minorHAnsi"/>
              <w:noProof/>
              <w:sz w:val="22"/>
              <w:szCs w:val="22"/>
              <w:lang w:eastAsia="en-GB"/>
            </w:rPr>
          </w:pPr>
          <w:hyperlink w:anchor="_Toc36735253" w:history="1">
            <w:r w:rsidR="00F87EFA" w:rsidRPr="005134F1">
              <w:rPr>
                <w:rStyle w:val="Hyperlink"/>
                <w:noProof/>
              </w:rPr>
              <w:t>6.5.</w:t>
            </w:r>
            <w:r w:rsidR="00F87EFA">
              <w:rPr>
                <w:rFonts w:asciiTheme="minorHAnsi" w:hAnsiTheme="minorHAnsi"/>
                <w:noProof/>
                <w:sz w:val="22"/>
                <w:szCs w:val="22"/>
                <w:lang w:eastAsia="en-GB"/>
              </w:rPr>
              <w:tab/>
            </w:r>
            <w:r w:rsidR="00F87EFA" w:rsidRPr="005134F1">
              <w:rPr>
                <w:rStyle w:val="Hyperlink"/>
                <w:noProof/>
              </w:rPr>
              <w:t>In-year admissions</w:t>
            </w:r>
            <w:r w:rsidR="00F87EFA">
              <w:rPr>
                <w:noProof/>
                <w:webHidden/>
              </w:rPr>
              <w:tab/>
            </w:r>
            <w:r w:rsidR="00F87EFA">
              <w:rPr>
                <w:noProof/>
                <w:webHidden/>
              </w:rPr>
              <w:fldChar w:fldCharType="begin"/>
            </w:r>
            <w:r w:rsidR="00F87EFA">
              <w:rPr>
                <w:noProof/>
                <w:webHidden/>
              </w:rPr>
              <w:instrText xml:space="preserve"> PAGEREF _Toc36735253 \h </w:instrText>
            </w:r>
            <w:r w:rsidR="00F87EFA">
              <w:rPr>
                <w:noProof/>
                <w:webHidden/>
              </w:rPr>
            </w:r>
            <w:r w:rsidR="00F87EFA">
              <w:rPr>
                <w:noProof/>
                <w:webHidden/>
              </w:rPr>
              <w:fldChar w:fldCharType="separate"/>
            </w:r>
            <w:r w:rsidR="00F87EFA">
              <w:rPr>
                <w:noProof/>
                <w:webHidden/>
              </w:rPr>
              <w:t>16</w:t>
            </w:r>
            <w:r w:rsidR="00F87EFA">
              <w:rPr>
                <w:noProof/>
                <w:webHidden/>
              </w:rPr>
              <w:fldChar w:fldCharType="end"/>
            </w:r>
          </w:hyperlink>
        </w:p>
        <w:p w14:paraId="4C46CA17" w14:textId="76C4E887" w:rsidR="00F87EFA" w:rsidRDefault="00776558">
          <w:pPr>
            <w:pStyle w:val="TOC2"/>
            <w:tabs>
              <w:tab w:val="left" w:pos="880"/>
              <w:tab w:val="right" w:leader="dot" w:pos="9054"/>
            </w:tabs>
            <w:rPr>
              <w:rFonts w:asciiTheme="minorHAnsi" w:hAnsiTheme="minorHAnsi"/>
              <w:noProof/>
              <w:sz w:val="22"/>
              <w:szCs w:val="22"/>
              <w:lang w:eastAsia="en-GB"/>
            </w:rPr>
          </w:pPr>
          <w:hyperlink w:anchor="_Toc36735254" w:history="1">
            <w:r w:rsidR="00F87EFA" w:rsidRPr="005134F1">
              <w:rPr>
                <w:rStyle w:val="Hyperlink"/>
                <w:noProof/>
              </w:rPr>
              <w:t>6.6.</w:t>
            </w:r>
            <w:r w:rsidR="00F87EFA">
              <w:rPr>
                <w:rFonts w:asciiTheme="minorHAnsi" w:hAnsiTheme="minorHAnsi"/>
                <w:noProof/>
                <w:sz w:val="22"/>
                <w:szCs w:val="22"/>
                <w:lang w:eastAsia="en-GB"/>
              </w:rPr>
              <w:tab/>
            </w:r>
            <w:r w:rsidR="00F87EFA" w:rsidRPr="005134F1">
              <w:rPr>
                <w:rStyle w:val="Hyperlink"/>
                <w:noProof/>
              </w:rPr>
              <w:t>Unsuccessful applications</w:t>
            </w:r>
            <w:r w:rsidR="00F87EFA">
              <w:rPr>
                <w:noProof/>
                <w:webHidden/>
              </w:rPr>
              <w:tab/>
            </w:r>
            <w:r w:rsidR="00F87EFA">
              <w:rPr>
                <w:noProof/>
                <w:webHidden/>
              </w:rPr>
              <w:fldChar w:fldCharType="begin"/>
            </w:r>
            <w:r w:rsidR="00F87EFA">
              <w:rPr>
                <w:noProof/>
                <w:webHidden/>
              </w:rPr>
              <w:instrText xml:space="preserve"> PAGEREF _Toc36735254 \h </w:instrText>
            </w:r>
            <w:r w:rsidR="00F87EFA">
              <w:rPr>
                <w:noProof/>
                <w:webHidden/>
              </w:rPr>
            </w:r>
            <w:r w:rsidR="00F87EFA">
              <w:rPr>
                <w:noProof/>
                <w:webHidden/>
              </w:rPr>
              <w:fldChar w:fldCharType="separate"/>
            </w:r>
            <w:r w:rsidR="00F87EFA">
              <w:rPr>
                <w:noProof/>
                <w:webHidden/>
              </w:rPr>
              <w:t>16</w:t>
            </w:r>
            <w:r w:rsidR="00F87EFA">
              <w:rPr>
                <w:noProof/>
                <w:webHidden/>
              </w:rPr>
              <w:fldChar w:fldCharType="end"/>
            </w:r>
          </w:hyperlink>
        </w:p>
        <w:p w14:paraId="52C3B829" w14:textId="130B289C" w:rsidR="00F87EFA" w:rsidRDefault="00776558">
          <w:pPr>
            <w:pStyle w:val="TOC1"/>
            <w:tabs>
              <w:tab w:val="right" w:leader="dot" w:pos="9054"/>
            </w:tabs>
            <w:rPr>
              <w:rFonts w:asciiTheme="minorHAnsi" w:hAnsiTheme="minorHAnsi"/>
              <w:noProof/>
              <w:sz w:val="22"/>
              <w:szCs w:val="22"/>
              <w:lang w:eastAsia="en-GB"/>
            </w:rPr>
          </w:pPr>
          <w:hyperlink w:anchor="_Toc36735255" w:history="1">
            <w:r w:rsidR="00F87EFA" w:rsidRPr="005134F1">
              <w:rPr>
                <w:rStyle w:val="Hyperlink"/>
                <w:noProof/>
              </w:rPr>
              <w:t>Appendix 1</w:t>
            </w:r>
            <w:r w:rsidR="00F87EFA">
              <w:rPr>
                <w:noProof/>
                <w:webHidden/>
              </w:rPr>
              <w:tab/>
            </w:r>
            <w:r w:rsidR="00F87EFA">
              <w:rPr>
                <w:noProof/>
                <w:webHidden/>
              </w:rPr>
              <w:fldChar w:fldCharType="begin"/>
            </w:r>
            <w:r w:rsidR="00F87EFA">
              <w:rPr>
                <w:noProof/>
                <w:webHidden/>
              </w:rPr>
              <w:instrText xml:space="preserve"> PAGEREF _Toc36735255 \h </w:instrText>
            </w:r>
            <w:r w:rsidR="00F87EFA">
              <w:rPr>
                <w:noProof/>
                <w:webHidden/>
              </w:rPr>
            </w:r>
            <w:r w:rsidR="00F87EFA">
              <w:rPr>
                <w:noProof/>
                <w:webHidden/>
              </w:rPr>
              <w:fldChar w:fldCharType="separate"/>
            </w:r>
            <w:r w:rsidR="00F87EFA">
              <w:rPr>
                <w:noProof/>
                <w:webHidden/>
              </w:rPr>
              <w:t>17</w:t>
            </w:r>
            <w:r w:rsidR="00F87EFA">
              <w:rPr>
                <w:noProof/>
                <w:webHidden/>
              </w:rPr>
              <w:fldChar w:fldCharType="end"/>
            </w:r>
          </w:hyperlink>
        </w:p>
        <w:p w14:paraId="397CD4A3" w14:textId="2EDF9E11" w:rsidR="00F87EFA" w:rsidRDefault="00776558">
          <w:pPr>
            <w:pStyle w:val="TOC2"/>
            <w:tabs>
              <w:tab w:val="right" w:leader="dot" w:pos="9054"/>
            </w:tabs>
            <w:rPr>
              <w:rFonts w:asciiTheme="minorHAnsi" w:hAnsiTheme="minorHAnsi"/>
              <w:noProof/>
              <w:sz w:val="22"/>
              <w:szCs w:val="22"/>
              <w:lang w:eastAsia="en-GB"/>
            </w:rPr>
          </w:pPr>
          <w:hyperlink w:anchor="_Toc36735256" w:history="1">
            <w:r w:rsidR="00F87EFA" w:rsidRPr="005134F1">
              <w:rPr>
                <w:rStyle w:val="Hyperlink"/>
                <w:noProof/>
              </w:rPr>
              <w:t>Consultation Process</w:t>
            </w:r>
            <w:r w:rsidR="00F87EFA">
              <w:rPr>
                <w:noProof/>
                <w:webHidden/>
              </w:rPr>
              <w:tab/>
            </w:r>
            <w:r w:rsidR="00F87EFA">
              <w:rPr>
                <w:noProof/>
                <w:webHidden/>
              </w:rPr>
              <w:fldChar w:fldCharType="begin"/>
            </w:r>
            <w:r w:rsidR="00F87EFA">
              <w:rPr>
                <w:noProof/>
                <w:webHidden/>
              </w:rPr>
              <w:instrText xml:space="preserve"> PAGEREF _Toc36735256 \h </w:instrText>
            </w:r>
            <w:r w:rsidR="00F87EFA">
              <w:rPr>
                <w:noProof/>
                <w:webHidden/>
              </w:rPr>
            </w:r>
            <w:r w:rsidR="00F87EFA">
              <w:rPr>
                <w:noProof/>
                <w:webHidden/>
              </w:rPr>
              <w:fldChar w:fldCharType="separate"/>
            </w:r>
            <w:r w:rsidR="00F87EFA">
              <w:rPr>
                <w:noProof/>
                <w:webHidden/>
              </w:rPr>
              <w:t>17</w:t>
            </w:r>
            <w:r w:rsidR="00F87EFA">
              <w:rPr>
                <w:noProof/>
                <w:webHidden/>
              </w:rPr>
              <w:fldChar w:fldCharType="end"/>
            </w:r>
          </w:hyperlink>
        </w:p>
        <w:p w14:paraId="04F63F98" w14:textId="06BD8D86" w:rsidR="00F87EFA" w:rsidRDefault="00776558">
          <w:pPr>
            <w:pStyle w:val="TOC2"/>
            <w:tabs>
              <w:tab w:val="right" w:leader="dot" w:pos="9054"/>
            </w:tabs>
            <w:rPr>
              <w:rFonts w:asciiTheme="minorHAnsi" w:hAnsiTheme="minorHAnsi"/>
              <w:noProof/>
              <w:sz w:val="22"/>
              <w:szCs w:val="22"/>
              <w:lang w:eastAsia="en-GB"/>
            </w:rPr>
          </w:pPr>
          <w:hyperlink w:anchor="_Toc36735257" w:history="1">
            <w:r w:rsidR="00F87EFA" w:rsidRPr="005134F1">
              <w:rPr>
                <w:rStyle w:val="Hyperlink"/>
                <w:noProof/>
              </w:rPr>
              <w:t>What constitutes Consultation?</w:t>
            </w:r>
            <w:r w:rsidR="00F87EFA">
              <w:rPr>
                <w:noProof/>
                <w:webHidden/>
              </w:rPr>
              <w:tab/>
            </w:r>
            <w:r w:rsidR="00F87EFA">
              <w:rPr>
                <w:noProof/>
                <w:webHidden/>
              </w:rPr>
              <w:fldChar w:fldCharType="begin"/>
            </w:r>
            <w:r w:rsidR="00F87EFA">
              <w:rPr>
                <w:noProof/>
                <w:webHidden/>
              </w:rPr>
              <w:instrText xml:space="preserve"> PAGEREF _Toc36735257 \h </w:instrText>
            </w:r>
            <w:r w:rsidR="00F87EFA">
              <w:rPr>
                <w:noProof/>
                <w:webHidden/>
              </w:rPr>
            </w:r>
            <w:r w:rsidR="00F87EFA">
              <w:rPr>
                <w:noProof/>
                <w:webHidden/>
              </w:rPr>
              <w:fldChar w:fldCharType="separate"/>
            </w:r>
            <w:r w:rsidR="00F87EFA">
              <w:rPr>
                <w:noProof/>
                <w:webHidden/>
              </w:rPr>
              <w:t>17</w:t>
            </w:r>
            <w:r w:rsidR="00F87EFA">
              <w:rPr>
                <w:noProof/>
                <w:webHidden/>
              </w:rPr>
              <w:fldChar w:fldCharType="end"/>
            </w:r>
          </w:hyperlink>
        </w:p>
        <w:p w14:paraId="75F25D8B" w14:textId="7664BA4F" w:rsidR="00F87EFA" w:rsidRDefault="00776558">
          <w:pPr>
            <w:pStyle w:val="TOC1"/>
            <w:tabs>
              <w:tab w:val="right" w:leader="dot" w:pos="9054"/>
            </w:tabs>
            <w:rPr>
              <w:rFonts w:asciiTheme="minorHAnsi" w:hAnsiTheme="minorHAnsi"/>
              <w:noProof/>
              <w:sz w:val="22"/>
              <w:szCs w:val="22"/>
              <w:lang w:eastAsia="en-GB"/>
            </w:rPr>
          </w:pPr>
          <w:hyperlink w:anchor="_Toc36735258" w:history="1">
            <w:r w:rsidR="00F87EFA" w:rsidRPr="005134F1">
              <w:rPr>
                <w:rStyle w:val="Hyperlink"/>
                <w:noProof/>
              </w:rPr>
              <w:t>Appendix 2.</w:t>
            </w:r>
            <w:r w:rsidR="00F87EFA">
              <w:rPr>
                <w:noProof/>
                <w:webHidden/>
              </w:rPr>
              <w:tab/>
            </w:r>
            <w:r w:rsidR="00F87EFA">
              <w:rPr>
                <w:noProof/>
                <w:webHidden/>
              </w:rPr>
              <w:fldChar w:fldCharType="begin"/>
            </w:r>
            <w:r w:rsidR="00F87EFA">
              <w:rPr>
                <w:noProof/>
                <w:webHidden/>
              </w:rPr>
              <w:instrText xml:space="preserve"> PAGEREF _Toc36735258 \h </w:instrText>
            </w:r>
            <w:r w:rsidR="00F87EFA">
              <w:rPr>
                <w:noProof/>
                <w:webHidden/>
              </w:rPr>
            </w:r>
            <w:r w:rsidR="00F87EFA">
              <w:rPr>
                <w:noProof/>
                <w:webHidden/>
              </w:rPr>
              <w:fldChar w:fldCharType="separate"/>
            </w:r>
            <w:r w:rsidR="00F87EFA">
              <w:rPr>
                <w:noProof/>
                <w:webHidden/>
              </w:rPr>
              <w:t>19</w:t>
            </w:r>
            <w:r w:rsidR="00F87EFA">
              <w:rPr>
                <w:noProof/>
                <w:webHidden/>
              </w:rPr>
              <w:fldChar w:fldCharType="end"/>
            </w:r>
          </w:hyperlink>
        </w:p>
        <w:p w14:paraId="6DFB8798" w14:textId="7BDF9E2D" w:rsidR="00F87EFA" w:rsidRDefault="00776558">
          <w:pPr>
            <w:pStyle w:val="TOC2"/>
            <w:tabs>
              <w:tab w:val="right" w:leader="dot" w:pos="9054"/>
            </w:tabs>
            <w:rPr>
              <w:rFonts w:asciiTheme="minorHAnsi" w:hAnsiTheme="minorHAnsi"/>
              <w:noProof/>
              <w:sz w:val="22"/>
              <w:szCs w:val="22"/>
              <w:lang w:eastAsia="en-GB"/>
            </w:rPr>
          </w:pPr>
          <w:hyperlink w:anchor="_Toc36735259" w:history="1">
            <w:r w:rsidR="00F87EFA" w:rsidRPr="005134F1">
              <w:rPr>
                <w:rStyle w:val="Hyperlink"/>
                <w:noProof/>
              </w:rPr>
              <w:t>Admissions policy consultation letter</w:t>
            </w:r>
            <w:r w:rsidR="00F87EFA">
              <w:rPr>
                <w:noProof/>
                <w:webHidden/>
              </w:rPr>
              <w:tab/>
            </w:r>
            <w:r w:rsidR="00F87EFA">
              <w:rPr>
                <w:noProof/>
                <w:webHidden/>
              </w:rPr>
              <w:fldChar w:fldCharType="begin"/>
            </w:r>
            <w:r w:rsidR="00F87EFA">
              <w:rPr>
                <w:noProof/>
                <w:webHidden/>
              </w:rPr>
              <w:instrText xml:space="preserve"> PAGEREF _Toc36735259 \h </w:instrText>
            </w:r>
            <w:r w:rsidR="00F87EFA">
              <w:rPr>
                <w:noProof/>
                <w:webHidden/>
              </w:rPr>
            </w:r>
            <w:r w:rsidR="00F87EFA">
              <w:rPr>
                <w:noProof/>
                <w:webHidden/>
              </w:rPr>
              <w:fldChar w:fldCharType="separate"/>
            </w:r>
            <w:r w:rsidR="00F87EFA">
              <w:rPr>
                <w:noProof/>
                <w:webHidden/>
              </w:rPr>
              <w:t>19</w:t>
            </w:r>
            <w:r w:rsidR="00F87EFA">
              <w:rPr>
                <w:noProof/>
                <w:webHidden/>
              </w:rPr>
              <w:fldChar w:fldCharType="end"/>
            </w:r>
          </w:hyperlink>
        </w:p>
        <w:p w14:paraId="4C634083" w14:textId="658DB3D9"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74EBAE4A" w14:textId="61372366"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2CC54544" w14:textId="0394D0DA" w:rsidR="00425835" w:rsidRDefault="00843EDD" w:rsidP="00BA69AE">
      <w:pPr>
        <w:pStyle w:val="OATheader"/>
        <w:numPr>
          <w:ilvl w:val="0"/>
          <w:numId w:val="7"/>
        </w:numPr>
        <w:spacing w:line="276" w:lineRule="auto"/>
        <w:rPr>
          <w:rFonts w:eastAsia="MS Mincho"/>
        </w:rPr>
      </w:pPr>
      <w:bookmarkStart w:id="0" w:name="_Toc36735211"/>
      <w:r>
        <w:rPr>
          <w:rFonts w:eastAsia="MS Mincho"/>
        </w:rPr>
        <w:lastRenderedPageBreak/>
        <w:t>Policy statement and principles</w:t>
      </w:r>
      <w:bookmarkEnd w:id="0"/>
    </w:p>
    <w:p w14:paraId="1AD3F3B5" w14:textId="47F0D95E" w:rsidR="00246A28" w:rsidRDefault="00867DC0" w:rsidP="00BA69AE">
      <w:pPr>
        <w:pStyle w:val="OATsubheader1"/>
        <w:numPr>
          <w:ilvl w:val="1"/>
          <w:numId w:val="7"/>
        </w:numPr>
        <w:tabs>
          <w:tab w:val="clear" w:pos="2800"/>
          <w:tab w:val="left" w:pos="851"/>
        </w:tabs>
        <w:spacing w:line="276" w:lineRule="auto"/>
        <w:ind w:left="567" w:hanging="567"/>
      </w:pPr>
      <w:bookmarkStart w:id="1" w:name="_Toc36735212"/>
      <w:r>
        <w:t>Policy aims and principles</w:t>
      </w:r>
      <w:bookmarkEnd w:id="1"/>
    </w:p>
    <w:p w14:paraId="166B9935" w14:textId="77777777" w:rsidR="00D105F0" w:rsidRDefault="00D105F0" w:rsidP="008C1D2F">
      <w:pPr>
        <w:pStyle w:val="OATbodystyle"/>
        <w:numPr>
          <w:ilvl w:val="2"/>
          <w:numId w:val="7"/>
        </w:numPr>
        <w:spacing w:before="240"/>
        <w:ind w:left="567" w:hanging="567"/>
      </w:pPr>
      <w:r>
        <w:t>This policy is designed to ensure there is an open and fair admissions procedure for all applicants and to help guide parents and their children through the application process. The academy’s admissions arrangements will not disadvantage unfairly, either directly or indirectly, a child from a particular social or racial group, or a child with a disability or special educational needs, and that other academy policies do not discourage parents from applying for a place for their child.</w:t>
      </w:r>
    </w:p>
    <w:p w14:paraId="38E13216" w14:textId="77777777" w:rsidR="00D105F0" w:rsidRDefault="00D105F0" w:rsidP="008C1D2F">
      <w:pPr>
        <w:pStyle w:val="OATbodystyle"/>
        <w:numPr>
          <w:ilvl w:val="2"/>
          <w:numId w:val="7"/>
        </w:numPr>
        <w:ind w:left="567" w:hanging="567"/>
      </w:pPr>
      <w:r>
        <w:t xml:space="preserve">This policy details the academies arrangements for admissions and will apply to all admissions from </w:t>
      </w:r>
      <w:r w:rsidRPr="008C1D2F">
        <w:rPr>
          <w:highlight w:val="yellow"/>
        </w:rPr>
        <w:t>[insert date] to [insert date].</w:t>
      </w:r>
      <w:r>
        <w:t xml:space="preserve"> This includes in-year admissions within this period.</w:t>
      </w:r>
    </w:p>
    <w:p w14:paraId="324B59CC" w14:textId="77777777" w:rsidR="00D105F0" w:rsidRDefault="00D105F0" w:rsidP="008C1D2F">
      <w:pPr>
        <w:pStyle w:val="OATbodystyle"/>
        <w:numPr>
          <w:ilvl w:val="2"/>
          <w:numId w:val="7"/>
        </w:numPr>
        <w:ind w:left="567" w:hanging="567"/>
      </w:pPr>
      <w:r>
        <w:t xml:space="preserve">Parents are encouraged to visit the academy with their child if they are planning to apply for a place. We have </w:t>
      </w:r>
      <w:proofErr w:type="gramStart"/>
      <w:r>
        <w:t>a number of</w:t>
      </w:r>
      <w:proofErr w:type="gramEnd"/>
      <w:r>
        <w:t xml:space="preserve"> open days during the year, these will be </w:t>
      </w:r>
      <w:proofErr w:type="spellStart"/>
      <w:r>
        <w:t>publicised</w:t>
      </w:r>
      <w:proofErr w:type="spellEnd"/>
      <w:r>
        <w:t xml:space="preserve"> </w:t>
      </w:r>
      <w:r w:rsidRPr="008C1D2F">
        <w:rPr>
          <w:highlight w:val="yellow"/>
        </w:rPr>
        <w:t>[detail where these can be found].</w:t>
      </w:r>
      <w:r>
        <w:t xml:space="preserve"> Arrangements for visits outside these dates can be made through the academy office </w:t>
      </w:r>
      <w:r w:rsidRPr="008C1D2F">
        <w:rPr>
          <w:highlight w:val="yellow"/>
        </w:rPr>
        <w:t>[insert contact details].</w:t>
      </w:r>
    </w:p>
    <w:p w14:paraId="0FC0BEDB" w14:textId="77777777" w:rsidR="00D105F0" w:rsidRDefault="00D105F0" w:rsidP="008C1D2F">
      <w:pPr>
        <w:pStyle w:val="OATbodystyle"/>
        <w:numPr>
          <w:ilvl w:val="2"/>
          <w:numId w:val="7"/>
        </w:numPr>
        <w:ind w:left="567" w:hanging="567"/>
      </w:pPr>
      <w:r>
        <w:t xml:space="preserve">The Academy Trust will consult on the admissions arrangements at least once every seven years or if there are proposed changes to the admission arrangements which require consultation. </w:t>
      </w:r>
    </w:p>
    <w:p w14:paraId="26C06902" w14:textId="77777777" w:rsidR="00D761BE" w:rsidRDefault="00D105F0" w:rsidP="00566B99">
      <w:pPr>
        <w:pStyle w:val="OATbodystyle"/>
        <w:numPr>
          <w:ilvl w:val="2"/>
          <w:numId w:val="7"/>
        </w:numPr>
        <w:ind w:left="567" w:hanging="567"/>
      </w:pPr>
      <w:r>
        <w:t>This policy is consistent with all other policies adopted by OAT / the academy and is written in line with current legislation and guidance.</w:t>
      </w:r>
    </w:p>
    <w:p w14:paraId="60565292" w14:textId="77777777" w:rsidR="001E4EFF" w:rsidRDefault="001C330A" w:rsidP="001C330A">
      <w:pPr>
        <w:pStyle w:val="OATsubheader1"/>
        <w:numPr>
          <w:ilvl w:val="1"/>
          <w:numId w:val="7"/>
        </w:numPr>
        <w:tabs>
          <w:tab w:val="clear" w:pos="2800"/>
          <w:tab w:val="left" w:pos="851"/>
        </w:tabs>
        <w:spacing w:line="276" w:lineRule="auto"/>
        <w:ind w:left="567" w:hanging="567"/>
      </w:pPr>
      <w:bookmarkStart w:id="2" w:name="_Toc36735213"/>
      <w:r>
        <w:t>Monitoring and review</w:t>
      </w:r>
      <w:bookmarkEnd w:id="2"/>
    </w:p>
    <w:p w14:paraId="3613830C" w14:textId="77777777" w:rsidR="00BC1F81" w:rsidRDefault="00BC1F81" w:rsidP="00BC1F81">
      <w:pPr>
        <w:pStyle w:val="OATbodystyle"/>
        <w:numPr>
          <w:ilvl w:val="2"/>
          <w:numId w:val="7"/>
        </w:numPr>
        <w:spacing w:before="240"/>
        <w:ind w:left="567" w:hanging="567"/>
      </w:pPr>
      <w:r>
        <w:t xml:space="preserve">This policy will be reviewed annually or in the following circumstances: </w:t>
      </w:r>
    </w:p>
    <w:p w14:paraId="25974272" w14:textId="37EC1A0E" w:rsidR="00BC1F81" w:rsidRDefault="00BC1F81" w:rsidP="00BC1F81">
      <w:pPr>
        <w:pStyle w:val="OATliststyle"/>
      </w:pPr>
      <w:r>
        <w:t>Changes in legislation and / or government guidance</w:t>
      </w:r>
    </w:p>
    <w:p w14:paraId="36DCD626" w14:textId="4198F240" w:rsidR="00BC1F81" w:rsidRDefault="00BC1F81" w:rsidP="00BC1F81">
      <w:pPr>
        <w:pStyle w:val="OATliststyle"/>
      </w:pPr>
      <w:r>
        <w:t>As a result of any other significant change or event</w:t>
      </w:r>
    </w:p>
    <w:p w14:paraId="51103543" w14:textId="3E842CA2" w:rsidR="00BC1F81" w:rsidRDefault="00BC1F81" w:rsidP="00BC1F81">
      <w:pPr>
        <w:pStyle w:val="OATliststyle"/>
      </w:pPr>
      <w:r>
        <w:t>As the result of a decision of an Adjudicator</w:t>
      </w:r>
    </w:p>
    <w:p w14:paraId="75D833C9" w14:textId="7A21F2E6" w:rsidR="00BC1F81" w:rsidRDefault="00BC1F81" w:rsidP="00BC1F81">
      <w:pPr>
        <w:pStyle w:val="OATliststyle"/>
      </w:pPr>
      <w:proofErr w:type="gramStart"/>
      <w:r>
        <w:t>In the event that</w:t>
      </w:r>
      <w:proofErr w:type="gramEnd"/>
      <w:r>
        <w:t xml:space="preserve"> the policy is determined not to be effective</w:t>
      </w:r>
    </w:p>
    <w:p w14:paraId="34760F9A" w14:textId="77777777" w:rsidR="00DE4069" w:rsidRDefault="00BC1F81" w:rsidP="00BC1F81">
      <w:pPr>
        <w:pStyle w:val="OATbodystyle"/>
        <w:numPr>
          <w:ilvl w:val="2"/>
          <w:numId w:val="7"/>
        </w:numPr>
        <w:spacing w:before="240"/>
        <w:ind w:left="567" w:hanging="567"/>
      </w:pPr>
      <w:r>
        <w:t xml:space="preserve">If there are urgent concerns these should be raised to the </w:t>
      </w:r>
      <w:r w:rsidRPr="00F8209F">
        <w:rPr>
          <w:highlight w:val="yellow"/>
        </w:rPr>
        <w:t>[insert responsible person]</w:t>
      </w:r>
      <w:r>
        <w:t xml:space="preserve"> in the first instance for them to determine whether a review of the policy is required in advance of the review date.</w:t>
      </w:r>
    </w:p>
    <w:p w14:paraId="3E1DB128" w14:textId="77777777" w:rsidR="00B82CAF" w:rsidRDefault="00707A1D" w:rsidP="00707A1D">
      <w:pPr>
        <w:pStyle w:val="OATheader"/>
        <w:numPr>
          <w:ilvl w:val="0"/>
          <w:numId w:val="7"/>
        </w:numPr>
        <w:spacing w:line="276" w:lineRule="auto"/>
        <w:rPr>
          <w:rFonts w:eastAsia="MS Mincho"/>
        </w:rPr>
      </w:pPr>
      <w:r>
        <w:rPr>
          <w:rFonts w:eastAsia="MS Mincho"/>
        </w:rPr>
        <w:t xml:space="preserve"> </w:t>
      </w:r>
      <w:bookmarkStart w:id="3" w:name="_Toc36735214"/>
      <w:r w:rsidRPr="00707A1D">
        <w:rPr>
          <w:rFonts w:eastAsia="MS Mincho"/>
        </w:rPr>
        <w:t>Academy admissions</w:t>
      </w:r>
      <w:bookmarkEnd w:id="3"/>
    </w:p>
    <w:p w14:paraId="6451A0A9" w14:textId="77777777" w:rsidR="00ED11BE" w:rsidRPr="00ED11BE" w:rsidRDefault="00ED11BE" w:rsidP="00093FB4">
      <w:pPr>
        <w:pStyle w:val="OATbodystyle"/>
        <w:numPr>
          <w:ilvl w:val="1"/>
          <w:numId w:val="7"/>
        </w:numPr>
        <w:ind w:left="426" w:hanging="426"/>
      </w:pPr>
      <w:r w:rsidRPr="00ED11BE">
        <w:t xml:space="preserve">The academy admits students between the ages of </w:t>
      </w:r>
      <w:r w:rsidRPr="00093FB4">
        <w:rPr>
          <w:highlight w:val="yellow"/>
        </w:rPr>
        <w:t>[insert age range].</w:t>
      </w:r>
      <w:r w:rsidRPr="00ED11BE">
        <w:t xml:space="preserve"> The main intakes are: </w:t>
      </w:r>
      <w:r w:rsidRPr="00093FB4">
        <w:rPr>
          <w:highlight w:val="yellow"/>
        </w:rPr>
        <w:t>[delete those that do not apply]</w:t>
      </w:r>
    </w:p>
    <w:p w14:paraId="2A8D6EA7" w14:textId="49973CC5" w:rsidR="00ED11BE" w:rsidRPr="00ED11BE" w:rsidRDefault="00ED11BE" w:rsidP="00093FB4">
      <w:pPr>
        <w:pStyle w:val="OATliststyle"/>
      </w:pPr>
      <w:r w:rsidRPr="00ED11BE">
        <w:t>Early years (EYFS / nursery)</w:t>
      </w:r>
    </w:p>
    <w:p w14:paraId="0EDACECB" w14:textId="78121607" w:rsidR="00ED11BE" w:rsidRPr="00ED11BE" w:rsidRDefault="00ED11BE" w:rsidP="00093FB4">
      <w:pPr>
        <w:pStyle w:val="OATliststyle"/>
      </w:pPr>
      <w:r w:rsidRPr="00ED11BE">
        <w:lastRenderedPageBreak/>
        <w:t>Primary</w:t>
      </w:r>
    </w:p>
    <w:p w14:paraId="7B3BF837" w14:textId="0BBA1E63" w:rsidR="00ED11BE" w:rsidRPr="00ED11BE" w:rsidRDefault="00ED11BE" w:rsidP="00093FB4">
      <w:pPr>
        <w:pStyle w:val="OATliststyle"/>
      </w:pPr>
      <w:r w:rsidRPr="00ED11BE">
        <w:t>Secondary</w:t>
      </w:r>
    </w:p>
    <w:p w14:paraId="46AE5835" w14:textId="0996B568" w:rsidR="00ED11BE" w:rsidRPr="00ED11BE" w:rsidRDefault="00ED11BE" w:rsidP="00093FB4">
      <w:pPr>
        <w:pStyle w:val="OATliststyle"/>
      </w:pPr>
      <w:r w:rsidRPr="00ED11BE">
        <w:t>Sixth form</w:t>
      </w:r>
    </w:p>
    <w:p w14:paraId="12DE74E0" w14:textId="77777777" w:rsidR="004D5019" w:rsidRDefault="00ED11BE" w:rsidP="00450E8E">
      <w:pPr>
        <w:pStyle w:val="OATbodystyle"/>
        <w:numPr>
          <w:ilvl w:val="1"/>
          <w:numId w:val="7"/>
        </w:numPr>
        <w:ind w:left="426" w:hanging="426"/>
      </w:pPr>
      <w:r w:rsidRPr="00ED11BE">
        <w:t xml:space="preserve">We encourage entry at the academy’s main intake time </w:t>
      </w:r>
      <w:proofErr w:type="gramStart"/>
      <w:r w:rsidRPr="00ED11BE">
        <w:t>so as to</w:t>
      </w:r>
      <w:proofErr w:type="gramEnd"/>
      <w:r w:rsidRPr="00ED11BE">
        <w:t xml:space="preserve"> aid academic progression without interruption, however, applications are welcome for entry in any year.</w:t>
      </w:r>
    </w:p>
    <w:p w14:paraId="4E78C9DD" w14:textId="402577E6" w:rsidR="00914C1E" w:rsidRDefault="00914C1E" w:rsidP="006D217D">
      <w:pPr>
        <w:pStyle w:val="OATsubheader1"/>
        <w:numPr>
          <w:ilvl w:val="1"/>
          <w:numId w:val="7"/>
        </w:numPr>
        <w:tabs>
          <w:tab w:val="clear" w:pos="2800"/>
          <w:tab w:val="left" w:pos="851"/>
        </w:tabs>
        <w:spacing w:line="276" w:lineRule="auto"/>
        <w:ind w:left="567" w:hanging="567"/>
      </w:pPr>
      <w:bookmarkStart w:id="4" w:name="_Toc36735215"/>
      <w:r>
        <w:t>Definitions</w:t>
      </w:r>
      <w:bookmarkEnd w:id="4"/>
    </w:p>
    <w:p w14:paraId="0AE508D1" w14:textId="77777777" w:rsidR="00914C1E" w:rsidRDefault="00914C1E" w:rsidP="00676A23">
      <w:pPr>
        <w:pStyle w:val="OATbodystyle"/>
        <w:numPr>
          <w:ilvl w:val="2"/>
          <w:numId w:val="7"/>
        </w:numPr>
        <w:ind w:left="567" w:hanging="567"/>
      </w:pPr>
      <w:r>
        <w:t xml:space="preserve">The academy uses the following definitions when applying this policy: </w:t>
      </w:r>
      <w:r w:rsidRPr="00DB5BAC">
        <w:rPr>
          <w:highlight w:val="yellow"/>
        </w:rPr>
        <w:t xml:space="preserve">[add, </w:t>
      </w:r>
      <w:proofErr w:type="gramStart"/>
      <w:r w:rsidRPr="00DB5BAC">
        <w:rPr>
          <w:highlight w:val="yellow"/>
        </w:rPr>
        <w:t>amend</w:t>
      </w:r>
      <w:proofErr w:type="gramEnd"/>
      <w:r w:rsidRPr="00DB5BAC">
        <w:rPr>
          <w:highlight w:val="yellow"/>
        </w:rPr>
        <w:t xml:space="preserve"> or delete any definitions that are not applicable to a particular academy’s admissions criteria]</w:t>
      </w:r>
    </w:p>
    <w:p w14:paraId="0F8FF220" w14:textId="77777777" w:rsidR="00914C1E" w:rsidRPr="006E210F" w:rsidRDefault="00914C1E" w:rsidP="006E210F">
      <w:pPr>
        <w:pStyle w:val="OATsubheader1"/>
        <w:numPr>
          <w:ilvl w:val="1"/>
          <w:numId w:val="7"/>
        </w:numPr>
        <w:tabs>
          <w:tab w:val="clear" w:pos="2800"/>
          <w:tab w:val="left" w:pos="851"/>
        </w:tabs>
        <w:spacing w:line="276" w:lineRule="auto"/>
        <w:ind w:left="567" w:hanging="567"/>
      </w:pPr>
      <w:bookmarkStart w:id="5" w:name="_Toc36735216"/>
      <w:r w:rsidRPr="006E210F">
        <w:t>Distance</w:t>
      </w:r>
      <w:bookmarkEnd w:id="5"/>
    </w:p>
    <w:p w14:paraId="204871F2" w14:textId="77777777" w:rsidR="00914C1E" w:rsidRDefault="00914C1E" w:rsidP="00D66FAC">
      <w:pPr>
        <w:pStyle w:val="OATbodystyle"/>
        <w:numPr>
          <w:ilvl w:val="2"/>
          <w:numId w:val="7"/>
        </w:numPr>
        <w:ind w:left="567" w:hanging="567"/>
      </w:pPr>
      <w:r>
        <w:t xml:space="preserve">This is the </w:t>
      </w:r>
      <w:proofErr w:type="gramStart"/>
      <w:r>
        <w:t>straight line</w:t>
      </w:r>
      <w:proofErr w:type="gramEnd"/>
      <w:r>
        <w:t xml:space="preserve"> distance between the academy main gate and the child’s home address (front door). </w:t>
      </w:r>
    </w:p>
    <w:p w14:paraId="16480CDC" w14:textId="77777777" w:rsidR="00914C1E" w:rsidRDefault="00914C1E" w:rsidP="00D66FAC">
      <w:pPr>
        <w:pStyle w:val="OATbodystyle"/>
        <w:numPr>
          <w:ilvl w:val="2"/>
          <w:numId w:val="7"/>
        </w:numPr>
        <w:ind w:left="567" w:hanging="567"/>
      </w:pPr>
      <w:r w:rsidRPr="00DB5BAC">
        <w:rPr>
          <w:highlight w:val="yellow"/>
        </w:rPr>
        <w:t xml:space="preserve">[add reference to the measuring system used – probably LA </w:t>
      </w:r>
      <w:proofErr w:type="spellStart"/>
      <w:r w:rsidRPr="00DB5BAC">
        <w:rPr>
          <w:highlight w:val="yellow"/>
        </w:rPr>
        <w:t>computerised</w:t>
      </w:r>
      <w:proofErr w:type="spellEnd"/>
      <w:r w:rsidRPr="00DB5BAC">
        <w:rPr>
          <w:highlight w:val="yellow"/>
        </w:rPr>
        <w:t xml:space="preserve"> system for ordinary admissions. A different system may be used for in year admissions (particularly if the academy does not partake in LA co-ordination for in year admissions)].</w:t>
      </w:r>
      <w:r>
        <w:t xml:space="preserve"> Where two dwellings with the same front entrance the closest dwelling to the front door (lower floor and counting clockwise) will be regarded as being closer to the academy.</w:t>
      </w:r>
    </w:p>
    <w:p w14:paraId="65221362" w14:textId="77777777" w:rsidR="00914C1E" w:rsidRDefault="00914C1E" w:rsidP="00DB5BAC">
      <w:pPr>
        <w:pStyle w:val="OATsubheader1"/>
        <w:numPr>
          <w:ilvl w:val="1"/>
          <w:numId w:val="7"/>
        </w:numPr>
        <w:tabs>
          <w:tab w:val="clear" w:pos="2800"/>
          <w:tab w:val="left" w:pos="851"/>
        </w:tabs>
        <w:spacing w:line="276" w:lineRule="auto"/>
        <w:ind w:left="567" w:hanging="567"/>
      </w:pPr>
      <w:bookmarkStart w:id="6" w:name="_Toc36735217"/>
      <w:r>
        <w:t>Dual address</w:t>
      </w:r>
      <w:bookmarkEnd w:id="6"/>
    </w:p>
    <w:p w14:paraId="674E9108" w14:textId="77777777" w:rsidR="00914C1E" w:rsidRDefault="00914C1E" w:rsidP="00DB5BAC">
      <w:pPr>
        <w:pStyle w:val="OATbodystyle"/>
        <w:numPr>
          <w:ilvl w:val="2"/>
          <w:numId w:val="7"/>
        </w:numPr>
        <w:ind w:left="567" w:hanging="567"/>
      </w:pPr>
      <w:r>
        <w:t xml:space="preserve">Where a child lives at two different addresses, the ‘home’ address will be determined as the address at which the child resides for </w:t>
      </w:r>
      <w:proofErr w:type="gramStart"/>
      <w:r>
        <w:t>the majority of</w:t>
      </w:r>
      <w:proofErr w:type="gramEnd"/>
      <w:r>
        <w:t xml:space="preserve"> school nights. School nights are Sunday night to Thursday night inclusive. In a case where the child spends an equal number of school nights at each address, then the address where the child benefit is paid will be used. Where no child benefit is claimed the address used to register the child with a doctor will be used.</w:t>
      </w:r>
    </w:p>
    <w:p w14:paraId="4C1ED877" w14:textId="77777777" w:rsidR="00914C1E" w:rsidRDefault="00914C1E" w:rsidP="00DB5BAC">
      <w:pPr>
        <w:pStyle w:val="OATsubheader1"/>
        <w:numPr>
          <w:ilvl w:val="1"/>
          <w:numId w:val="7"/>
        </w:numPr>
        <w:tabs>
          <w:tab w:val="clear" w:pos="2800"/>
          <w:tab w:val="left" w:pos="851"/>
        </w:tabs>
        <w:spacing w:line="276" w:lineRule="auto"/>
        <w:ind w:left="567" w:hanging="567"/>
      </w:pPr>
      <w:bookmarkStart w:id="7" w:name="_Toc36735218"/>
      <w:r>
        <w:t>Catchment area</w:t>
      </w:r>
      <w:bookmarkEnd w:id="7"/>
    </w:p>
    <w:p w14:paraId="56633109" w14:textId="77777777" w:rsidR="00914C1E" w:rsidRPr="00F82EE7" w:rsidRDefault="00914C1E" w:rsidP="00F82EE7">
      <w:pPr>
        <w:pStyle w:val="OATbodystyle"/>
        <w:numPr>
          <w:ilvl w:val="2"/>
          <w:numId w:val="7"/>
        </w:numPr>
        <w:ind w:left="567" w:hanging="567"/>
        <w:rPr>
          <w:highlight w:val="yellow"/>
        </w:rPr>
      </w:pPr>
      <w:r w:rsidRPr="00F82EE7">
        <w:rPr>
          <w:highlight w:val="yellow"/>
        </w:rPr>
        <w:t xml:space="preserve">[Insert details of the academy’s catchment area. If you state your catchment area in your operating system </w:t>
      </w:r>
      <w:proofErr w:type="gramStart"/>
      <w:r w:rsidRPr="00F82EE7">
        <w:rPr>
          <w:highlight w:val="yellow"/>
        </w:rPr>
        <w:t>criteria</w:t>
      </w:r>
      <w:proofErr w:type="gramEnd"/>
      <w:r w:rsidRPr="00F82EE7">
        <w:rPr>
          <w:highlight w:val="yellow"/>
        </w:rPr>
        <w:t xml:space="preserve"> please ensure you include your catchment area description here].</w:t>
      </w:r>
    </w:p>
    <w:p w14:paraId="365CFE03" w14:textId="77777777" w:rsidR="00914C1E" w:rsidRDefault="00914C1E" w:rsidP="00A0244D">
      <w:pPr>
        <w:pStyle w:val="OATsubheader1"/>
        <w:numPr>
          <w:ilvl w:val="1"/>
          <w:numId w:val="7"/>
        </w:numPr>
        <w:tabs>
          <w:tab w:val="clear" w:pos="2800"/>
          <w:tab w:val="left" w:pos="851"/>
        </w:tabs>
        <w:spacing w:line="276" w:lineRule="auto"/>
        <w:ind w:left="567" w:hanging="567"/>
      </w:pPr>
      <w:bookmarkStart w:id="8" w:name="_Toc36735219"/>
      <w:r>
        <w:t>Feeder schools</w:t>
      </w:r>
      <w:bookmarkEnd w:id="8"/>
    </w:p>
    <w:p w14:paraId="28898777" w14:textId="77777777" w:rsidR="00914C1E" w:rsidRPr="00F82EE7" w:rsidRDefault="00914C1E" w:rsidP="00F82EE7">
      <w:pPr>
        <w:pStyle w:val="OATbodystyle"/>
        <w:numPr>
          <w:ilvl w:val="2"/>
          <w:numId w:val="7"/>
        </w:numPr>
        <w:ind w:left="567" w:hanging="567"/>
        <w:rPr>
          <w:highlight w:val="yellow"/>
        </w:rPr>
      </w:pPr>
      <w:r w:rsidRPr="00156BE9">
        <w:rPr>
          <w:highlight w:val="yellow"/>
        </w:rPr>
        <w:t>[Insert details of the academy’s feeder schools if applicable].</w:t>
      </w:r>
    </w:p>
    <w:p w14:paraId="3F1EB9EC" w14:textId="77777777" w:rsidR="00914C1E" w:rsidRDefault="00914C1E" w:rsidP="00156BE9">
      <w:pPr>
        <w:pStyle w:val="OATsubheader1"/>
        <w:numPr>
          <w:ilvl w:val="1"/>
          <w:numId w:val="7"/>
        </w:numPr>
        <w:tabs>
          <w:tab w:val="clear" w:pos="2800"/>
          <w:tab w:val="left" w:pos="851"/>
        </w:tabs>
        <w:spacing w:line="276" w:lineRule="auto"/>
        <w:ind w:left="567" w:hanging="567"/>
      </w:pPr>
      <w:bookmarkStart w:id="9" w:name="_Toc36735220"/>
      <w:r>
        <w:t>Siblings</w:t>
      </w:r>
      <w:bookmarkEnd w:id="9"/>
    </w:p>
    <w:p w14:paraId="18CF5679" w14:textId="77777777" w:rsidR="00914C1E" w:rsidRDefault="00914C1E" w:rsidP="00F82EE7">
      <w:pPr>
        <w:pStyle w:val="OATbodystyle"/>
        <w:numPr>
          <w:ilvl w:val="2"/>
          <w:numId w:val="7"/>
        </w:numPr>
        <w:ind w:left="567" w:hanging="567"/>
      </w:pPr>
      <w:r>
        <w:t>A sibling is defined as:</w:t>
      </w:r>
    </w:p>
    <w:p w14:paraId="65351B39" w14:textId="619FC5AD" w:rsidR="00914C1E" w:rsidRDefault="00914C1E" w:rsidP="00EE7F10">
      <w:pPr>
        <w:pStyle w:val="OATliststyle"/>
      </w:pPr>
      <w:r>
        <w:t xml:space="preserve">A brother or sister (including half brothers or sisters) who shares one or both parents, </w:t>
      </w:r>
      <w:proofErr w:type="gramStart"/>
      <w:r>
        <w:t>whether or not</w:t>
      </w:r>
      <w:proofErr w:type="gramEnd"/>
      <w:r>
        <w:t xml:space="preserve"> resident in the same household</w:t>
      </w:r>
    </w:p>
    <w:p w14:paraId="41624D8C" w14:textId="1CB09EB5" w:rsidR="00914C1E" w:rsidRDefault="00914C1E" w:rsidP="00EE7F10">
      <w:pPr>
        <w:pStyle w:val="OATliststyle"/>
      </w:pPr>
      <w:r>
        <w:t xml:space="preserve">A </w:t>
      </w:r>
      <w:proofErr w:type="gramStart"/>
      <w:r>
        <w:t>step</w:t>
      </w:r>
      <w:r w:rsidR="000F7018">
        <w:t>-</w:t>
      </w:r>
      <w:r>
        <w:t>brother</w:t>
      </w:r>
      <w:proofErr w:type="gramEnd"/>
      <w:r>
        <w:t xml:space="preserve"> or sister where the two children are related by a parent’s marriage</w:t>
      </w:r>
    </w:p>
    <w:p w14:paraId="7345C6A7" w14:textId="0A8E6997" w:rsidR="00914C1E" w:rsidRDefault="00914C1E" w:rsidP="00EE7F10">
      <w:pPr>
        <w:pStyle w:val="OATliststyle"/>
      </w:pPr>
      <w:r>
        <w:t>An adopted or foster child living in the same household under the terms of the resident</w:t>
      </w:r>
      <w:r w:rsidR="000F7018">
        <w:t>’</w:t>
      </w:r>
      <w:r>
        <w:t>s order</w:t>
      </w:r>
    </w:p>
    <w:p w14:paraId="56E2E9DB" w14:textId="0ED21F06" w:rsidR="00914C1E" w:rsidRDefault="00914C1E" w:rsidP="00EE7F10">
      <w:pPr>
        <w:pStyle w:val="OATliststyle"/>
      </w:pPr>
      <w:r>
        <w:t>Another child living in the same household where the adult has parental responsibility</w:t>
      </w:r>
    </w:p>
    <w:p w14:paraId="7BC5D177" w14:textId="77777777" w:rsidR="009B01AC" w:rsidRDefault="00914C1E" w:rsidP="000F7018">
      <w:pPr>
        <w:pStyle w:val="OATbodystyle"/>
        <w:numPr>
          <w:ilvl w:val="2"/>
          <w:numId w:val="7"/>
        </w:numPr>
        <w:ind w:left="567" w:hanging="567"/>
      </w:pPr>
      <w:r>
        <w:lastRenderedPageBreak/>
        <w:t>In the case of twins or other children from multiple births (two or more siblings in one year group) and where only one place is available, the application will be considered together as one application.</w:t>
      </w:r>
    </w:p>
    <w:p w14:paraId="0130BC38" w14:textId="53DFEE13" w:rsidR="002732A7" w:rsidRDefault="002732A7" w:rsidP="002732A7">
      <w:pPr>
        <w:pStyle w:val="OATsubheader1"/>
        <w:numPr>
          <w:ilvl w:val="1"/>
          <w:numId w:val="7"/>
        </w:numPr>
        <w:tabs>
          <w:tab w:val="clear" w:pos="2800"/>
          <w:tab w:val="left" w:pos="851"/>
        </w:tabs>
        <w:spacing w:line="276" w:lineRule="auto"/>
        <w:ind w:left="567" w:hanging="567"/>
      </w:pPr>
      <w:bookmarkStart w:id="10" w:name="_Toc36735221"/>
      <w:r>
        <w:t>Eligibility criteria</w:t>
      </w:r>
      <w:bookmarkEnd w:id="10"/>
    </w:p>
    <w:p w14:paraId="45B16AF0" w14:textId="77777777" w:rsidR="002732A7" w:rsidRDefault="002732A7" w:rsidP="00EC0819">
      <w:pPr>
        <w:pStyle w:val="OATbodystyle"/>
        <w:numPr>
          <w:ilvl w:val="2"/>
          <w:numId w:val="7"/>
        </w:numPr>
        <w:ind w:left="567" w:hanging="567"/>
      </w:pPr>
      <w:r>
        <w:t>Entry to the academy is subject to the regulations regarding nationality, residency status and eligibility to study in the United Kingdom. Students / pupils are eligible to be admitted to the academy if:</w:t>
      </w:r>
    </w:p>
    <w:p w14:paraId="426054AD" w14:textId="3F1CA91F" w:rsidR="002732A7" w:rsidRDefault="002732A7" w:rsidP="00EC0819">
      <w:pPr>
        <w:pStyle w:val="OATliststyle"/>
      </w:pPr>
      <w:r>
        <w:t>They are British citizens and / or EU nationals</w:t>
      </w:r>
    </w:p>
    <w:p w14:paraId="049D4DD6" w14:textId="14035B35" w:rsidR="002732A7" w:rsidRDefault="002732A7" w:rsidP="00EC0819">
      <w:pPr>
        <w:pStyle w:val="OATliststyle"/>
      </w:pPr>
      <w:r>
        <w:t>They are a non</w:t>
      </w:r>
      <w:r w:rsidR="00776613">
        <w:t>-</w:t>
      </w:r>
      <w:r>
        <w:t>EU national that has –</w:t>
      </w:r>
    </w:p>
    <w:p w14:paraId="21BFCE2E" w14:textId="00A69CB6" w:rsidR="002732A7" w:rsidRDefault="002732A7" w:rsidP="00EC0819">
      <w:pPr>
        <w:pStyle w:val="OATliststyle"/>
        <w:numPr>
          <w:ilvl w:val="1"/>
          <w:numId w:val="1"/>
        </w:numPr>
      </w:pPr>
      <w:r>
        <w:t>‘Exceptional’ or ‘Indefinite Leave to Remain’ in this country</w:t>
      </w:r>
    </w:p>
    <w:p w14:paraId="56558078" w14:textId="32E46FED" w:rsidR="002732A7" w:rsidRDefault="002732A7" w:rsidP="00EC0819">
      <w:pPr>
        <w:pStyle w:val="OATliststyle"/>
        <w:numPr>
          <w:ilvl w:val="1"/>
          <w:numId w:val="1"/>
        </w:numPr>
      </w:pPr>
      <w:r>
        <w:t>Refugee status</w:t>
      </w:r>
    </w:p>
    <w:p w14:paraId="722E6DE1" w14:textId="03D3B022" w:rsidR="002732A7" w:rsidRDefault="002732A7" w:rsidP="004A4845">
      <w:pPr>
        <w:pStyle w:val="OATsubheader1"/>
        <w:numPr>
          <w:ilvl w:val="1"/>
          <w:numId w:val="7"/>
        </w:numPr>
        <w:tabs>
          <w:tab w:val="clear" w:pos="2800"/>
          <w:tab w:val="left" w:pos="851"/>
        </w:tabs>
        <w:spacing w:line="276" w:lineRule="auto"/>
        <w:ind w:left="709" w:hanging="709"/>
      </w:pPr>
      <w:bookmarkStart w:id="11" w:name="_Toc36735222"/>
      <w:r>
        <w:t>Waiting list</w:t>
      </w:r>
      <w:bookmarkEnd w:id="11"/>
    </w:p>
    <w:p w14:paraId="7A3A5402" w14:textId="77777777" w:rsidR="002732A7" w:rsidRDefault="002732A7" w:rsidP="00921075">
      <w:pPr>
        <w:pStyle w:val="OATbodystyle"/>
        <w:numPr>
          <w:ilvl w:val="2"/>
          <w:numId w:val="7"/>
        </w:numPr>
        <w:ind w:left="709" w:hanging="709"/>
      </w:pPr>
      <w:r>
        <w:t xml:space="preserve">If the number of applicants exceeds the number of places available, children who have been refused a place will be automatically placed on a waiting list unless there is a specific request that this should not happen. The child may gain entry to the academy if a place becomes available. </w:t>
      </w:r>
    </w:p>
    <w:p w14:paraId="2AB5D9EC" w14:textId="77777777" w:rsidR="002732A7" w:rsidRDefault="002732A7" w:rsidP="00921075">
      <w:pPr>
        <w:pStyle w:val="OATbodystyle"/>
        <w:numPr>
          <w:ilvl w:val="2"/>
          <w:numId w:val="7"/>
        </w:numPr>
        <w:ind w:left="709" w:hanging="709"/>
      </w:pPr>
      <w:r>
        <w:t xml:space="preserve">The academy will maintain a waiting list until 31 December following the main academy intake </w:t>
      </w:r>
      <w:r w:rsidRPr="004E4723">
        <w:rPr>
          <w:highlight w:val="yellow"/>
        </w:rPr>
        <w:t>[insert length of time].</w:t>
      </w:r>
      <w:r>
        <w:t xml:space="preserve"> Each added child will require the list to be ranked again in line with the academy’s oversubscription criteria in which the application was originally considered. Priority will not be given to children based on the date their application was received or the date when they were added to the list.</w:t>
      </w:r>
    </w:p>
    <w:p w14:paraId="526BD07E" w14:textId="75DE6EA2" w:rsidR="002732A7" w:rsidRDefault="002732A7" w:rsidP="004A4845">
      <w:pPr>
        <w:pStyle w:val="OATsubheader1"/>
        <w:numPr>
          <w:ilvl w:val="1"/>
          <w:numId w:val="7"/>
        </w:numPr>
        <w:tabs>
          <w:tab w:val="clear" w:pos="2800"/>
          <w:tab w:val="left" w:pos="851"/>
        </w:tabs>
        <w:spacing w:line="276" w:lineRule="auto"/>
        <w:ind w:left="709" w:hanging="709"/>
      </w:pPr>
      <w:bookmarkStart w:id="12" w:name="_Toc36735223"/>
      <w:r>
        <w:t>Withdrawal of a place</w:t>
      </w:r>
      <w:bookmarkEnd w:id="12"/>
    </w:p>
    <w:p w14:paraId="0D2A427A" w14:textId="77777777" w:rsidR="002732A7" w:rsidRDefault="002732A7" w:rsidP="00EB22B1">
      <w:pPr>
        <w:pStyle w:val="OATbodystyle"/>
        <w:numPr>
          <w:ilvl w:val="2"/>
          <w:numId w:val="7"/>
        </w:numPr>
        <w:ind w:left="709" w:hanging="709"/>
      </w:pPr>
      <w:r>
        <w:t>The academy will only withdraw an offer of a place if:</w:t>
      </w:r>
    </w:p>
    <w:p w14:paraId="2944E77D" w14:textId="22C0AD98" w:rsidR="002732A7" w:rsidRDefault="002732A7" w:rsidP="00D11E97">
      <w:pPr>
        <w:pStyle w:val="OATliststyle"/>
      </w:pPr>
      <w:r>
        <w:t>The place was offered in error</w:t>
      </w:r>
    </w:p>
    <w:p w14:paraId="53715D7B" w14:textId="5A46C162" w:rsidR="002732A7" w:rsidRDefault="002732A7" w:rsidP="00D11E97">
      <w:pPr>
        <w:pStyle w:val="OATliststyle"/>
      </w:pPr>
      <w:r>
        <w:t xml:space="preserve">Acceptance of the place was not received in a reasonable </w:t>
      </w:r>
      <w:proofErr w:type="gramStart"/>
      <w:r>
        <w:t>period of time</w:t>
      </w:r>
      <w:proofErr w:type="gramEnd"/>
    </w:p>
    <w:p w14:paraId="3F1C24EE" w14:textId="28370673" w:rsidR="002732A7" w:rsidRDefault="002732A7" w:rsidP="00D11E97">
      <w:pPr>
        <w:pStyle w:val="OATliststyle"/>
      </w:pPr>
      <w:r>
        <w:t>The offer was obtained through a fraudulent or intentionally misleading application (the academy may request evidence to ensure the child meets the admissions criteria) – if this occurs the application will be considered afresh</w:t>
      </w:r>
    </w:p>
    <w:p w14:paraId="35C191DB" w14:textId="77777777" w:rsidR="002732A7" w:rsidRDefault="002732A7" w:rsidP="00CF51F9">
      <w:pPr>
        <w:pStyle w:val="OATbodystyle"/>
        <w:numPr>
          <w:ilvl w:val="2"/>
          <w:numId w:val="7"/>
        </w:numPr>
        <w:ind w:left="709" w:hanging="709"/>
      </w:pPr>
      <w:r>
        <w:t xml:space="preserve">The academy will not withdraw the place if the student has started at the academy unless the place was obtained fraudulently. If this is the </w:t>
      </w:r>
      <w:proofErr w:type="gramStart"/>
      <w:r>
        <w:t>case</w:t>
      </w:r>
      <w:proofErr w:type="gramEnd"/>
      <w:r>
        <w:t xml:space="preserve"> then the academy will decide whether to withdraw the place based on the circumstances including the length of time the child has been at the academy. </w:t>
      </w:r>
    </w:p>
    <w:p w14:paraId="0F1167BD" w14:textId="3FF82599" w:rsidR="002732A7" w:rsidRDefault="002732A7" w:rsidP="004A4845">
      <w:pPr>
        <w:pStyle w:val="OATsubheader1"/>
        <w:numPr>
          <w:ilvl w:val="1"/>
          <w:numId w:val="7"/>
        </w:numPr>
        <w:tabs>
          <w:tab w:val="clear" w:pos="2800"/>
          <w:tab w:val="left" w:pos="851"/>
        </w:tabs>
        <w:spacing w:line="276" w:lineRule="auto"/>
        <w:ind w:left="709" w:hanging="709"/>
      </w:pPr>
      <w:bookmarkStart w:id="13" w:name="_Toc36735224"/>
      <w:r>
        <w:t>Determining arrangements and consultation</w:t>
      </w:r>
      <w:bookmarkEnd w:id="13"/>
    </w:p>
    <w:p w14:paraId="29C56BAB" w14:textId="77777777" w:rsidR="002732A7" w:rsidRDefault="002732A7" w:rsidP="00D8617A">
      <w:pPr>
        <w:pStyle w:val="OATbodystyle"/>
        <w:numPr>
          <w:ilvl w:val="2"/>
          <w:numId w:val="7"/>
        </w:numPr>
        <w:ind w:left="709" w:hanging="709"/>
      </w:pPr>
      <w:r>
        <w:t>Admissions arrangements will be set annually, this will happen even if there are no changes from previous years and a consultation is not required.</w:t>
      </w:r>
    </w:p>
    <w:p w14:paraId="15C046D5" w14:textId="77777777" w:rsidR="002732A7" w:rsidRDefault="002732A7" w:rsidP="00D8617A">
      <w:pPr>
        <w:pStyle w:val="OATbodystyle"/>
        <w:numPr>
          <w:ilvl w:val="2"/>
          <w:numId w:val="7"/>
        </w:numPr>
        <w:ind w:left="709" w:hanging="709"/>
      </w:pPr>
      <w:r>
        <w:lastRenderedPageBreak/>
        <w:t xml:space="preserve">If the academy changes any significant aspect of the </w:t>
      </w:r>
      <w:proofErr w:type="gramStart"/>
      <w:r>
        <w:t>admissions procedure</w:t>
      </w:r>
      <w:proofErr w:type="gramEnd"/>
      <w:r>
        <w:t xml:space="preserve"> then OAT will be informed prior to making changes and beginning the consultation process. Any significant changes proposed by the academy must be approved by OAT.</w:t>
      </w:r>
    </w:p>
    <w:p w14:paraId="0C6A0657" w14:textId="297FB0B2" w:rsidR="002732A7" w:rsidRDefault="002732A7" w:rsidP="00D8617A">
      <w:pPr>
        <w:pStyle w:val="OATbodystyle"/>
        <w:numPr>
          <w:ilvl w:val="2"/>
          <w:numId w:val="7"/>
        </w:numPr>
        <w:ind w:left="709" w:hanging="709"/>
      </w:pPr>
      <w:r>
        <w:t>The academy will consult on admissions arrangements when changes to the academies</w:t>
      </w:r>
      <w:r w:rsidR="00FB6AED">
        <w:t>’</w:t>
      </w:r>
      <w:r>
        <w:t xml:space="preserve"> arrangements are proposed (no consultation is required for an increase in PAN or changes to ensure compliance with the admissions regulations). Where the admission arrangements have not changed from the previous year there is no requirement to consult, subject to the requirement that we must consult on our admission arrangements at least once every seven years, even if there have been no changes during that period. </w:t>
      </w:r>
    </w:p>
    <w:p w14:paraId="5A81EA7B" w14:textId="254F5121" w:rsidR="002732A7" w:rsidRDefault="002732A7" w:rsidP="00D8617A">
      <w:pPr>
        <w:pStyle w:val="OATbodystyle"/>
        <w:numPr>
          <w:ilvl w:val="2"/>
          <w:numId w:val="7"/>
        </w:numPr>
        <w:ind w:left="709" w:hanging="709"/>
      </w:pPr>
      <w:r>
        <w:t xml:space="preserve">We will publish any consultation for admissions on our website and notify appropriate stakeholders. If there are any substantive responses to the academy’s </w:t>
      </w:r>
      <w:proofErr w:type="gramStart"/>
      <w:r>
        <w:t>consultation</w:t>
      </w:r>
      <w:proofErr w:type="gramEnd"/>
      <w:r>
        <w:t xml:space="preserve"> then these will be sent to OAT. Any subsequent changes will be made in consultation with OAT.</w:t>
      </w:r>
    </w:p>
    <w:p w14:paraId="450D5756" w14:textId="047178C3" w:rsidR="002732A7" w:rsidRDefault="002732A7" w:rsidP="00D8617A">
      <w:pPr>
        <w:pStyle w:val="OATbodystyle"/>
        <w:numPr>
          <w:ilvl w:val="2"/>
          <w:numId w:val="7"/>
        </w:numPr>
        <w:ind w:left="709" w:hanging="709"/>
      </w:pPr>
      <w:r>
        <w:t>Once our admissions arrangements have been determined we will notify the appropriate bodies and publish a copy of the determined arrangements on our website.</w:t>
      </w:r>
    </w:p>
    <w:p w14:paraId="3E4BB963" w14:textId="089D7244" w:rsidR="002732A7" w:rsidRDefault="002732A7" w:rsidP="00D8617A">
      <w:pPr>
        <w:pStyle w:val="OATsubheader1"/>
        <w:numPr>
          <w:ilvl w:val="1"/>
          <w:numId w:val="7"/>
        </w:numPr>
        <w:tabs>
          <w:tab w:val="clear" w:pos="2800"/>
          <w:tab w:val="left" w:pos="851"/>
        </w:tabs>
        <w:spacing w:line="276" w:lineRule="auto"/>
        <w:ind w:left="709" w:hanging="709"/>
      </w:pPr>
      <w:bookmarkStart w:id="14" w:name="_Toc36735225"/>
      <w:r>
        <w:t>Admission of children outside their normal age group</w:t>
      </w:r>
      <w:bookmarkEnd w:id="14"/>
    </w:p>
    <w:p w14:paraId="7A13F2E3" w14:textId="77777777" w:rsidR="002732A7" w:rsidRDefault="002732A7" w:rsidP="000D3736">
      <w:pPr>
        <w:pStyle w:val="OATbodystyle"/>
        <w:numPr>
          <w:ilvl w:val="2"/>
          <w:numId w:val="7"/>
        </w:numPr>
        <w:ind w:left="709" w:hanging="709"/>
      </w:pPr>
      <w:r>
        <w:t xml:space="preserve">Parents may seek a place for their child outside their normal age group, for example, if the child is gifted and talented or has experienced problems such as ill health. If parents wish to do this they must contact, in the first instance, </w:t>
      </w:r>
      <w:r w:rsidRPr="007F31A1">
        <w:rPr>
          <w:highlight w:val="yellow"/>
        </w:rPr>
        <w:t>[insert name and contact details].</w:t>
      </w:r>
      <w:r>
        <w:t xml:space="preserve"> Contact with the academy must be made at the earliest opportunity to avoid any delays in the application process.</w:t>
      </w:r>
    </w:p>
    <w:p w14:paraId="6A59EC31" w14:textId="77777777" w:rsidR="002732A7" w:rsidRDefault="002732A7" w:rsidP="000D3736">
      <w:pPr>
        <w:pStyle w:val="OATbodystyle"/>
        <w:numPr>
          <w:ilvl w:val="2"/>
          <w:numId w:val="7"/>
        </w:numPr>
        <w:ind w:left="709" w:hanging="709"/>
      </w:pPr>
      <w:r>
        <w:t xml:space="preserve">The decision whether a child is admitted outside of their normal age group will be made on a </w:t>
      </w:r>
      <w:proofErr w:type="gramStart"/>
      <w:r>
        <w:t>case by case</w:t>
      </w:r>
      <w:proofErr w:type="gramEnd"/>
      <w:r>
        <w:t xml:space="preserve"> basis by the academy’s governing body. A panel of at least three governors will consider the admission request based on the student’s:</w:t>
      </w:r>
    </w:p>
    <w:p w14:paraId="16C70C37" w14:textId="01E9315F" w:rsidR="002732A7" w:rsidRDefault="002732A7" w:rsidP="000D3736">
      <w:pPr>
        <w:pStyle w:val="OATliststyle"/>
      </w:pPr>
      <w:r>
        <w:t>Academic ability</w:t>
      </w:r>
    </w:p>
    <w:p w14:paraId="6D2C497C" w14:textId="4F9AD4F9" w:rsidR="002732A7" w:rsidRDefault="002732A7" w:rsidP="000D3736">
      <w:pPr>
        <w:pStyle w:val="OATliststyle"/>
      </w:pPr>
      <w:r>
        <w:t>Social and emotional development</w:t>
      </w:r>
    </w:p>
    <w:p w14:paraId="570BFA07" w14:textId="3722DD91" w:rsidR="002732A7" w:rsidRDefault="002732A7" w:rsidP="000D3736">
      <w:pPr>
        <w:pStyle w:val="OATliststyle"/>
      </w:pPr>
      <w:r>
        <w:t>Views of the parents and principal; and</w:t>
      </w:r>
    </w:p>
    <w:p w14:paraId="0183D29C" w14:textId="46F16E57" w:rsidR="002732A7" w:rsidRDefault="002732A7" w:rsidP="000D3736">
      <w:pPr>
        <w:pStyle w:val="OATliststyle"/>
      </w:pPr>
      <w:r>
        <w:t>Any additional relevant information available</w:t>
      </w:r>
    </w:p>
    <w:p w14:paraId="39336C03" w14:textId="77777777" w:rsidR="002732A7" w:rsidRDefault="002732A7" w:rsidP="00924E83">
      <w:pPr>
        <w:pStyle w:val="OATbodystyle"/>
        <w:numPr>
          <w:ilvl w:val="2"/>
          <w:numId w:val="7"/>
        </w:numPr>
        <w:ind w:left="709" w:hanging="709"/>
      </w:pPr>
      <w:r>
        <w:t xml:space="preserve">The panel will have to be satisfied that the child would be able to cope with the work of the year applied for </w:t>
      </w:r>
      <w:r w:rsidRPr="00924E83">
        <w:rPr>
          <w:b/>
          <w:bCs/>
          <w:u w:val="single"/>
        </w:rPr>
        <w:t>and</w:t>
      </w:r>
      <w:r>
        <w:t xml:space="preserve"> that the student would be able to cope with the personal development whist being with a year group who are of a different age. </w:t>
      </w:r>
      <w:proofErr w:type="gramStart"/>
      <w:r>
        <w:t>In order to</w:t>
      </w:r>
      <w:proofErr w:type="gramEnd"/>
      <w:r>
        <w:t xml:space="preserve"> support any application parents will need to submit evidence to demonstrate that the admission into a different year group is in the best interests of the child. </w:t>
      </w:r>
    </w:p>
    <w:p w14:paraId="04C3718E" w14:textId="77777777" w:rsidR="002732A7" w:rsidRDefault="002732A7" w:rsidP="00924E83">
      <w:pPr>
        <w:pStyle w:val="OATbodystyle"/>
        <w:numPr>
          <w:ilvl w:val="2"/>
          <w:numId w:val="7"/>
        </w:numPr>
        <w:ind w:left="709" w:hanging="709"/>
      </w:pPr>
      <w:r>
        <w:t xml:space="preserve">Once the governing body has </w:t>
      </w:r>
      <w:proofErr w:type="gramStart"/>
      <w:r>
        <w:t>made a decision</w:t>
      </w:r>
      <w:proofErr w:type="gramEnd"/>
      <w:r>
        <w:t xml:space="preserve"> the child can then apply to the academy using the process detailed in this policy. Parents have a statutory right to appeal against the refusal of a place however this right does not apply if the child is offered a place at the </w:t>
      </w:r>
      <w:proofErr w:type="gramStart"/>
      <w:r>
        <w:t>academy</w:t>
      </w:r>
      <w:proofErr w:type="gramEnd"/>
      <w:r>
        <w:t xml:space="preserve"> but it is not in their preferred age group.</w:t>
      </w:r>
    </w:p>
    <w:p w14:paraId="58E817F2" w14:textId="77777777" w:rsidR="002732A7" w:rsidRDefault="002732A7" w:rsidP="002732A7">
      <w:pPr>
        <w:pStyle w:val="OATbodystyle"/>
      </w:pPr>
    </w:p>
    <w:p w14:paraId="5AEB8411" w14:textId="308C195D" w:rsidR="002732A7" w:rsidRDefault="002732A7" w:rsidP="00924E83">
      <w:pPr>
        <w:pStyle w:val="OATsubheader1"/>
        <w:numPr>
          <w:ilvl w:val="1"/>
          <w:numId w:val="7"/>
        </w:numPr>
        <w:tabs>
          <w:tab w:val="clear" w:pos="2800"/>
          <w:tab w:val="left" w:pos="851"/>
        </w:tabs>
        <w:spacing w:line="276" w:lineRule="auto"/>
        <w:ind w:left="709" w:hanging="709"/>
      </w:pPr>
      <w:bookmarkStart w:id="15" w:name="_Toc36735226"/>
      <w:r>
        <w:lastRenderedPageBreak/>
        <w:t>Complaints about admissions arrangements</w:t>
      </w:r>
      <w:bookmarkEnd w:id="15"/>
    </w:p>
    <w:p w14:paraId="18366242" w14:textId="77777777" w:rsidR="002732A7" w:rsidRDefault="002732A7" w:rsidP="00E34400">
      <w:pPr>
        <w:pStyle w:val="OATbodystyle"/>
        <w:numPr>
          <w:ilvl w:val="2"/>
          <w:numId w:val="7"/>
        </w:numPr>
        <w:ind w:left="709" w:hanging="709"/>
      </w:pPr>
      <w:r>
        <w:t>Any person, or body, can make an objection to the Schools Adjudicator when they consider the academy's arrangements are unlawful, or not in compliance with the School Admissions Code / relevant legislation relating to admissions.</w:t>
      </w:r>
    </w:p>
    <w:p w14:paraId="08E2A3F2" w14:textId="7E152F39" w:rsidR="00275AE6" w:rsidRDefault="002732A7" w:rsidP="00E34400">
      <w:pPr>
        <w:pStyle w:val="OATbodystyle"/>
        <w:numPr>
          <w:ilvl w:val="2"/>
          <w:numId w:val="7"/>
        </w:numPr>
        <w:ind w:left="709" w:hanging="709"/>
      </w:pPr>
      <w:r>
        <w:t>Complaints about the appeals panel can be made to the Secretary of State.</w:t>
      </w:r>
    </w:p>
    <w:p w14:paraId="085D4B0F" w14:textId="70C6F6AE" w:rsidR="002732A7" w:rsidRPr="00275AE6" w:rsidRDefault="00275AE6" w:rsidP="00275AE6">
      <w:pPr>
        <w:rPr>
          <w:rFonts w:ascii="Arial" w:hAnsi="Arial"/>
          <w:sz w:val="20"/>
          <w:szCs w:val="20"/>
          <w:lang w:val="en-US"/>
        </w:rPr>
      </w:pPr>
      <w:r>
        <w:br w:type="page"/>
      </w:r>
    </w:p>
    <w:p w14:paraId="4A237C73" w14:textId="496993CD" w:rsidR="00251449" w:rsidRPr="00251449" w:rsidRDefault="00251449" w:rsidP="00251449">
      <w:pPr>
        <w:pStyle w:val="OATheader"/>
        <w:numPr>
          <w:ilvl w:val="0"/>
          <w:numId w:val="7"/>
        </w:numPr>
        <w:spacing w:line="276" w:lineRule="auto"/>
        <w:rPr>
          <w:rFonts w:eastAsia="MS Mincho"/>
        </w:rPr>
      </w:pPr>
      <w:r>
        <w:rPr>
          <w:rFonts w:eastAsia="MS Mincho"/>
        </w:rPr>
        <w:lastRenderedPageBreak/>
        <w:t xml:space="preserve"> </w:t>
      </w:r>
      <w:bookmarkStart w:id="16" w:name="_Toc36735227"/>
      <w:r w:rsidRPr="00251449">
        <w:rPr>
          <w:rFonts w:eastAsia="MS Mincho"/>
        </w:rPr>
        <w:t>Early year’s admissions</w:t>
      </w:r>
      <w:bookmarkEnd w:id="16"/>
    </w:p>
    <w:p w14:paraId="4E6A31F3" w14:textId="77777777" w:rsidR="00251449" w:rsidRDefault="00251449" w:rsidP="00251449">
      <w:pPr>
        <w:pStyle w:val="OATbodystyle"/>
      </w:pPr>
      <w:r w:rsidRPr="00251449">
        <w:rPr>
          <w:highlight w:val="yellow"/>
        </w:rPr>
        <w:t>[Delete section if not applicable]</w:t>
      </w:r>
    </w:p>
    <w:p w14:paraId="5B0B1FE0" w14:textId="77777777" w:rsidR="00251449" w:rsidRDefault="00251449" w:rsidP="00251449">
      <w:pPr>
        <w:pStyle w:val="OATbodystyle"/>
      </w:pPr>
      <w:r>
        <w:t xml:space="preserve">The process detailed in this section is for admissions for the academy early years provision. For further information on this process please contact </w:t>
      </w:r>
      <w:r w:rsidRPr="00DD2308">
        <w:rPr>
          <w:highlight w:val="yellow"/>
        </w:rPr>
        <w:t>[insert name, job title and contact details].</w:t>
      </w:r>
    </w:p>
    <w:p w14:paraId="54D2C418" w14:textId="77777777" w:rsidR="00251449" w:rsidRPr="00190CFE" w:rsidRDefault="00251449" w:rsidP="00190CFE">
      <w:pPr>
        <w:pStyle w:val="OATsubheader1"/>
        <w:numPr>
          <w:ilvl w:val="1"/>
          <w:numId w:val="7"/>
        </w:numPr>
        <w:tabs>
          <w:tab w:val="clear" w:pos="2800"/>
          <w:tab w:val="left" w:pos="851"/>
        </w:tabs>
        <w:spacing w:line="276" w:lineRule="auto"/>
        <w:ind w:left="709" w:hanging="709"/>
      </w:pPr>
      <w:bookmarkStart w:id="17" w:name="_Toc36735228"/>
      <w:r w:rsidRPr="00190CFE">
        <w:t>Number of spaces (PAN)</w:t>
      </w:r>
      <w:bookmarkEnd w:id="17"/>
    </w:p>
    <w:p w14:paraId="34B99FE4" w14:textId="77777777" w:rsidR="00251449" w:rsidRDefault="00251449" w:rsidP="00562DA4">
      <w:pPr>
        <w:pStyle w:val="OATbodystyle"/>
        <w:numPr>
          <w:ilvl w:val="2"/>
          <w:numId w:val="7"/>
        </w:numPr>
        <w:ind w:left="709" w:hanging="709"/>
      </w:pPr>
      <w:r>
        <w:t xml:space="preserve">The academy has an agreed admission number of </w:t>
      </w:r>
      <w:r w:rsidRPr="00562DA4">
        <w:rPr>
          <w:highlight w:val="yellow"/>
        </w:rPr>
        <w:t>[insert number]</w:t>
      </w:r>
      <w:r>
        <w:t xml:space="preserve"> per year.</w:t>
      </w:r>
    </w:p>
    <w:p w14:paraId="5037B921" w14:textId="77777777" w:rsidR="00251449" w:rsidRPr="00562DA4" w:rsidRDefault="00251449" w:rsidP="00562DA4">
      <w:pPr>
        <w:pStyle w:val="OATsubheader1"/>
        <w:numPr>
          <w:ilvl w:val="1"/>
          <w:numId w:val="7"/>
        </w:numPr>
        <w:tabs>
          <w:tab w:val="clear" w:pos="2800"/>
          <w:tab w:val="left" w:pos="851"/>
        </w:tabs>
        <w:spacing w:line="276" w:lineRule="auto"/>
        <w:ind w:left="709" w:hanging="709"/>
      </w:pPr>
      <w:bookmarkStart w:id="18" w:name="_Toc36735229"/>
      <w:r w:rsidRPr="00562DA4">
        <w:t>Application process</w:t>
      </w:r>
      <w:bookmarkEnd w:id="18"/>
    </w:p>
    <w:p w14:paraId="04C615E3" w14:textId="77777777" w:rsidR="00251449" w:rsidRDefault="00251449" w:rsidP="00562DA4">
      <w:pPr>
        <w:pStyle w:val="OATbodystyle"/>
        <w:numPr>
          <w:ilvl w:val="2"/>
          <w:numId w:val="7"/>
        </w:numPr>
        <w:ind w:left="709" w:hanging="709"/>
      </w:pPr>
      <w:r>
        <w:t xml:space="preserve">Applications for the [insert year] academic year begins </w:t>
      </w:r>
      <w:r w:rsidRPr="00562DA4">
        <w:rPr>
          <w:highlight w:val="yellow"/>
        </w:rPr>
        <w:t>[insert date].</w:t>
      </w:r>
      <w:r>
        <w:t xml:space="preserve"> The closing date for applications for this year is </w:t>
      </w:r>
      <w:r w:rsidRPr="00562DA4">
        <w:rPr>
          <w:highlight w:val="yellow"/>
        </w:rPr>
        <w:t>[insert closing date].</w:t>
      </w:r>
    </w:p>
    <w:p w14:paraId="3E425259" w14:textId="77777777" w:rsidR="00251449" w:rsidRPr="00562DA4" w:rsidRDefault="00251449" w:rsidP="00562DA4">
      <w:pPr>
        <w:pStyle w:val="OATbodystyle"/>
        <w:numPr>
          <w:ilvl w:val="2"/>
          <w:numId w:val="7"/>
        </w:numPr>
        <w:ind w:left="709" w:hanging="709"/>
        <w:rPr>
          <w:highlight w:val="yellow"/>
        </w:rPr>
      </w:pPr>
      <w:r w:rsidRPr="00562DA4">
        <w:rPr>
          <w:highlight w:val="yellow"/>
        </w:rPr>
        <w:t>[Insert application process for early year’s applications].</w:t>
      </w:r>
    </w:p>
    <w:p w14:paraId="115DF29B" w14:textId="77777777" w:rsidR="00251449" w:rsidRPr="003747F5" w:rsidRDefault="00251449" w:rsidP="00562DA4">
      <w:pPr>
        <w:pStyle w:val="OATbodystyle"/>
        <w:numPr>
          <w:ilvl w:val="2"/>
          <w:numId w:val="7"/>
        </w:numPr>
        <w:ind w:left="709" w:hanging="709"/>
      </w:pPr>
      <w:r w:rsidRPr="003747F5">
        <w:t xml:space="preserve">Late applications will not be considered until all other applications have been reviewed. </w:t>
      </w:r>
    </w:p>
    <w:p w14:paraId="5C30E8B7" w14:textId="77777777" w:rsidR="00251449" w:rsidRPr="00190CFE" w:rsidRDefault="00251449" w:rsidP="00190CFE">
      <w:pPr>
        <w:pStyle w:val="OATsubheader1"/>
        <w:numPr>
          <w:ilvl w:val="1"/>
          <w:numId w:val="7"/>
        </w:numPr>
        <w:tabs>
          <w:tab w:val="clear" w:pos="2800"/>
          <w:tab w:val="left" w:pos="851"/>
        </w:tabs>
        <w:spacing w:line="276" w:lineRule="auto"/>
        <w:ind w:left="709" w:hanging="709"/>
      </w:pPr>
      <w:bookmarkStart w:id="19" w:name="_Toc36735230"/>
      <w:r w:rsidRPr="00190CFE">
        <w:t>Selection criteria</w:t>
      </w:r>
      <w:bookmarkEnd w:id="19"/>
    </w:p>
    <w:p w14:paraId="5B5CAE76" w14:textId="77777777" w:rsidR="00251449" w:rsidRPr="00645859" w:rsidRDefault="00251449" w:rsidP="00645859">
      <w:pPr>
        <w:pStyle w:val="OATbodystyle"/>
        <w:numPr>
          <w:ilvl w:val="2"/>
          <w:numId w:val="7"/>
        </w:numPr>
        <w:ind w:left="709" w:hanging="709"/>
        <w:rPr>
          <w:highlight w:val="yellow"/>
        </w:rPr>
      </w:pPr>
      <w:r w:rsidRPr="00645859">
        <w:rPr>
          <w:highlight w:val="yellow"/>
        </w:rPr>
        <w:t>[Insert the criteria in which applications are considered for early years applications].</w:t>
      </w:r>
    </w:p>
    <w:p w14:paraId="0D9DD9FC" w14:textId="77777777" w:rsidR="00251449" w:rsidRDefault="00251449" w:rsidP="00645859">
      <w:pPr>
        <w:pStyle w:val="OATbodystyle"/>
        <w:numPr>
          <w:ilvl w:val="2"/>
          <w:numId w:val="7"/>
        </w:numPr>
        <w:ind w:left="709" w:hanging="709"/>
      </w:pPr>
      <w:r>
        <w:t xml:space="preserve">If the number of applications is less than the number of </w:t>
      </w:r>
      <w:proofErr w:type="gramStart"/>
      <w:r>
        <w:t>spaces</w:t>
      </w:r>
      <w:proofErr w:type="gramEnd"/>
      <w:r>
        <w:t xml:space="preserve"> then all children will be offered places.</w:t>
      </w:r>
    </w:p>
    <w:p w14:paraId="7BC04859" w14:textId="77777777" w:rsidR="00251449" w:rsidRPr="00190CFE" w:rsidRDefault="00251449" w:rsidP="00190CFE">
      <w:pPr>
        <w:pStyle w:val="OATsubheader1"/>
        <w:numPr>
          <w:ilvl w:val="1"/>
          <w:numId w:val="7"/>
        </w:numPr>
        <w:tabs>
          <w:tab w:val="clear" w:pos="2800"/>
          <w:tab w:val="left" w:pos="851"/>
        </w:tabs>
        <w:spacing w:line="276" w:lineRule="auto"/>
        <w:ind w:left="709" w:hanging="709"/>
      </w:pPr>
      <w:bookmarkStart w:id="20" w:name="_Toc36735231"/>
      <w:r w:rsidRPr="00190CFE">
        <w:t>Oversubscription criteria</w:t>
      </w:r>
      <w:bookmarkEnd w:id="20"/>
    </w:p>
    <w:p w14:paraId="1AA47A31" w14:textId="77777777" w:rsidR="00251449" w:rsidRDefault="00251449" w:rsidP="00622D79">
      <w:pPr>
        <w:pStyle w:val="OATbodystyle"/>
        <w:numPr>
          <w:ilvl w:val="2"/>
          <w:numId w:val="7"/>
        </w:numPr>
        <w:ind w:left="709" w:hanging="709"/>
      </w:pPr>
      <w:r>
        <w:t>If the academy receives more applications than there are available places, priority for admission will be given to those children who meet the oversubscription criteria set out below:</w:t>
      </w:r>
    </w:p>
    <w:p w14:paraId="5F75989C" w14:textId="77777777" w:rsidR="005459C1" w:rsidRPr="005459C1" w:rsidRDefault="005459C1" w:rsidP="005459C1">
      <w:pPr>
        <w:pStyle w:val="ListParagraph"/>
        <w:numPr>
          <w:ilvl w:val="0"/>
          <w:numId w:val="10"/>
        </w:numPr>
        <w:tabs>
          <w:tab w:val="left" w:pos="284"/>
        </w:tabs>
        <w:spacing w:after="250" w:line="280" w:lineRule="exact"/>
        <w:rPr>
          <w:rFonts w:ascii="Arial" w:eastAsiaTheme="minorEastAsia" w:hAnsi="Arial" w:cstheme="minorBidi"/>
          <w:vanish/>
          <w:sz w:val="20"/>
          <w:szCs w:val="20"/>
          <w:highlight w:val="yellow"/>
        </w:rPr>
      </w:pPr>
    </w:p>
    <w:p w14:paraId="04D398DE" w14:textId="77777777" w:rsidR="005459C1" w:rsidRPr="005459C1" w:rsidRDefault="005459C1" w:rsidP="005459C1">
      <w:pPr>
        <w:pStyle w:val="ListParagraph"/>
        <w:numPr>
          <w:ilvl w:val="0"/>
          <w:numId w:val="10"/>
        </w:numPr>
        <w:tabs>
          <w:tab w:val="left" w:pos="284"/>
        </w:tabs>
        <w:spacing w:after="250" w:line="280" w:lineRule="exact"/>
        <w:rPr>
          <w:rFonts w:ascii="Arial" w:eastAsiaTheme="minorEastAsia" w:hAnsi="Arial" w:cstheme="minorBidi"/>
          <w:vanish/>
          <w:sz w:val="20"/>
          <w:szCs w:val="20"/>
          <w:highlight w:val="yellow"/>
        </w:rPr>
      </w:pPr>
    </w:p>
    <w:p w14:paraId="38DD770E" w14:textId="77777777" w:rsidR="005459C1" w:rsidRPr="005459C1" w:rsidRDefault="005459C1" w:rsidP="005459C1">
      <w:pPr>
        <w:pStyle w:val="ListParagraph"/>
        <w:numPr>
          <w:ilvl w:val="0"/>
          <w:numId w:val="10"/>
        </w:numPr>
        <w:tabs>
          <w:tab w:val="left" w:pos="284"/>
        </w:tabs>
        <w:spacing w:after="250" w:line="280" w:lineRule="exact"/>
        <w:rPr>
          <w:rFonts w:ascii="Arial" w:eastAsiaTheme="minorEastAsia" w:hAnsi="Arial" w:cstheme="minorBidi"/>
          <w:vanish/>
          <w:sz w:val="20"/>
          <w:szCs w:val="20"/>
          <w:highlight w:val="yellow"/>
        </w:rPr>
      </w:pPr>
    </w:p>
    <w:p w14:paraId="14790F1B" w14:textId="77777777" w:rsidR="005459C1" w:rsidRPr="005459C1" w:rsidRDefault="005459C1" w:rsidP="005459C1">
      <w:pPr>
        <w:pStyle w:val="ListParagraph"/>
        <w:numPr>
          <w:ilvl w:val="1"/>
          <w:numId w:val="10"/>
        </w:numPr>
        <w:tabs>
          <w:tab w:val="left" w:pos="284"/>
        </w:tabs>
        <w:spacing w:after="250" w:line="280" w:lineRule="exact"/>
        <w:rPr>
          <w:rFonts w:ascii="Arial" w:eastAsiaTheme="minorEastAsia" w:hAnsi="Arial" w:cstheme="minorBidi"/>
          <w:vanish/>
          <w:sz w:val="20"/>
          <w:szCs w:val="20"/>
          <w:highlight w:val="yellow"/>
        </w:rPr>
      </w:pPr>
    </w:p>
    <w:p w14:paraId="0FC0F68A" w14:textId="77777777" w:rsidR="005459C1" w:rsidRPr="005459C1" w:rsidRDefault="005459C1" w:rsidP="005459C1">
      <w:pPr>
        <w:pStyle w:val="ListParagraph"/>
        <w:numPr>
          <w:ilvl w:val="1"/>
          <w:numId w:val="10"/>
        </w:numPr>
        <w:tabs>
          <w:tab w:val="left" w:pos="284"/>
        </w:tabs>
        <w:spacing w:after="250" w:line="280" w:lineRule="exact"/>
        <w:rPr>
          <w:rFonts w:ascii="Arial" w:eastAsiaTheme="minorEastAsia" w:hAnsi="Arial" w:cstheme="minorBidi"/>
          <w:vanish/>
          <w:sz w:val="20"/>
          <w:szCs w:val="20"/>
          <w:highlight w:val="yellow"/>
        </w:rPr>
      </w:pPr>
    </w:p>
    <w:p w14:paraId="4C2245CF" w14:textId="77777777" w:rsidR="005459C1" w:rsidRPr="005459C1" w:rsidRDefault="005459C1" w:rsidP="005459C1">
      <w:pPr>
        <w:pStyle w:val="ListParagraph"/>
        <w:numPr>
          <w:ilvl w:val="1"/>
          <w:numId w:val="10"/>
        </w:numPr>
        <w:tabs>
          <w:tab w:val="left" w:pos="284"/>
        </w:tabs>
        <w:spacing w:after="250" w:line="280" w:lineRule="exact"/>
        <w:rPr>
          <w:rFonts w:ascii="Arial" w:eastAsiaTheme="minorEastAsia" w:hAnsi="Arial" w:cstheme="minorBidi"/>
          <w:vanish/>
          <w:sz w:val="20"/>
          <w:szCs w:val="20"/>
          <w:highlight w:val="yellow"/>
        </w:rPr>
      </w:pPr>
    </w:p>
    <w:p w14:paraId="0A761261" w14:textId="77777777" w:rsidR="005459C1" w:rsidRPr="005459C1" w:rsidRDefault="005459C1" w:rsidP="005459C1">
      <w:pPr>
        <w:pStyle w:val="ListParagraph"/>
        <w:numPr>
          <w:ilvl w:val="1"/>
          <w:numId w:val="10"/>
        </w:numPr>
        <w:tabs>
          <w:tab w:val="left" w:pos="284"/>
        </w:tabs>
        <w:spacing w:after="250" w:line="280" w:lineRule="exact"/>
        <w:rPr>
          <w:rFonts w:ascii="Arial" w:eastAsiaTheme="minorEastAsia" w:hAnsi="Arial" w:cstheme="minorBidi"/>
          <w:vanish/>
          <w:sz w:val="20"/>
          <w:szCs w:val="20"/>
          <w:highlight w:val="yellow"/>
        </w:rPr>
      </w:pPr>
    </w:p>
    <w:p w14:paraId="4FEA6108" w14:textId="77777777" w:rsidR="005459C1" w:rsidRPr="005459C1" w:rsidRDefault="005459C1" w:rsidP="005459C1">
      <w:pPr>
        <w:pStyle w:val="ListParagraph"/>
        <w:numPr>
          <w:ilvl w:val="2"/>
          <w:numId w:val="10"/>
        </w:numPr>
        <w:tabs>
          <w:tab w:val="left" w:pos="284"/>
        </w:tabs>
        <w:spacing w:after="250" w:line="280" w:lineRule="exact"/>
        <w:rPr>
          <w:rFonts w:ascii="Arial" w:eastAsiaTheme="minorEastAsia" w:hAnsi="Arial" w:cstheme="minorBidi"/>
          <w:vanish/>
          <w:sz w:val="20"/>
          <w:szCs w:val="20"/>
          <w:highlight w:val="yellow"/>
        </w:rPr>
      </w:pPr>
    </w:p>
    <w:p w14:paraId="32F06705" w14:textId="6EABCD28" w:rsidR="00251449" w:rsidRPr="00622D79" w:rsidRDefault="00251449" w:rsidP="005459C1">
      <w:pPr>
        <w:pStyle w:val="OATliststyle"/>
        <w:numPr>
          <w:ilvl w:val="3"/>
          <w:numId w:val="10"/>
        </w:numPr>
        <w:ind w:left="1357"/>
        <w:rPr>
          <w:highlight w:val="yellow"/>
        </w:rPr>
      </w:pPr>
      <w:r w:rsidRPr="00622D79">
        <w:rPr>
          <w:highlight w:val="yellow"/>
        </w:rPr>
        <w:t xml:space="preserve">[Insert details of how places are determined and a </w:t>
      </w:r>
      <w:proofErr w:type="gramStart"/>
      <w:r w:rsidRPr="00622D79">
        <w:rPr>
          <w:highlight w:val="yellow"/>
        </w:rPr>
        <w:t>tie-break criteria</w:t>
      </w:r>
      <w:proofErr w:type="gramEnd"/>
      <w:r w:rsidRPr="00622D79">
        <w:rPr>
          <w:highlight w:val="yellow"/>
        </w:rPr>
        <w:t xml:space="preserve"> to decide between two applications that cannot be otherwise separated – this must be effective, clear and fair].</w:t>
      </w:r>
    </w:p>
    <w:p w14:paraId="4BACEDA7" w14:textId="77777777" w:rsidR="00251449" w:rsidRDefault="00251449" w:rsidP="00190CFE">
      <w:pPr>
        <w:pStyle w:val="OATsubheader1"/>
        <w:numPr>
          <w:ilvl w:val="1"/>
          <w:numId w:val="7"/>
        </w:numPr>
        <w:tabs>
          <w:tab w:val="clear" w:pos="2800"/>
          <w:tab w:val="left" w:pos="851"/>
        </w:tabs>
        <w:spacing w:line="276" w:lineRule="auto"/>
        <w:ind w:left="709" w:hanging="709"/>
      </w:pPr>
      <w:bookmarkStart w:id="21" w:name="_Toc36735232"/>
      <w:r>
        <w:t>In-year admissions</w:t>
      </w:r>
      <w:bookmarkEnd w:id="21"/>
    </w:p>
    <w:p w14:paraId="4425FA68" w14:textId="77777777" w:rsidR="00251449" w:rsidRDefault="00251449" w:rsidP="00D513C9">
      <w:pPr>
        <w:pStyle w:val="OATbodystyle"/>
        <w:numPr>
          <w:ilvl w:val="2"/>
          <w:numId w:val="7"/>
        </w:numPr>
        <w:ind w:left="709" w:hanging="709"/>
      </w:pPr>
      <w:r>
        <w:t xml:space="preserve">Any applications made outside the main intake period will be dealt with in accordance with the process for early years detailed in this section. </w:t>
      </w:r>
    </w:p>
    <w:p w14:paraId="0004405A" w14:textId="77777777" w:rsidR="00251449" w:rsidRDefault="00251449" w:rsidP="00D513C9">
      <w:pPr>
        <w:pStyle w:val="OATbodystyle"/>
        <w:numPr>
          <w:ilvl w:val="2"/>
          <w:numId w:val="7"/>
        </w:numPr>
        <w:ind w:left="709" w:hanging="709"/>
      </w:pPr>
      <w:r>
        <w:t xml:space="preserve">In-year admissions forms can be obtained from </w:t>
      </w:r>
      <w:r w:rsidRPr="00D513C9">
        <w:rPr>
          <w:highlight w:val="yellow"/>
        </w:rPr>
        <w:t>[detail how these can be obtained].</w:t>
      </w:r>
    </w:p>
    <w:p w14:paraId="3E2564A2" w14:textId="77777777" w:rsidR="00251449" w:rsidRDefault="00251449" w:rsidP="00B77C15">
      <w:pPr>
        <w:pStyle w:val="OATsubheader1"/>
        <w:numPr>
          <w:ilvl w:val="1"/>
          <w:numId w:val="7"/>
        </w:numPr>
        <w:tabs>
          <w:tab w:val="clear" w:pos="2800"/>
          <w:tab w:val="left" w:pos="851"/>
        </w:tabs>
        <w:spacing w:line="276" w:lineRule="auto"/>
        <w:ind w:left="709" w:hanging="709"/>
      </w:pPr>
      <w:bookmarkStart w:id="22" w:name="_Toc36735233"/>
      <w:r>
        <w:t>Unsuccessful applications</w:t>
      </w:r>
      <w:bookmarkEnd w:id="22"/>
    </w:p>
    <w:p w14:paraId="69936960" w14:textId="77777777" w:rsidR="00251449" w:rsidRDefault="00251449" w:rsidP="005D1CCB">
      <w:pPr>
        <w:pStyle w:val="OATbodystyle"/>
        <w:numPr>
          <w:ilvl w:val="2"/>
          <w:numId w:val="7"/>
        </w:numPr>
        <w:ind w:left="709" w:hanging="709"/>
      </w:pPr>
      <w:r>
        <w:t xml:space="preserve">The academy will inform the child’s parent if a decision has been made to refuse their child a place at the academy for which they have applied, this will include the reason why admission was refused. </w:t>
      </w:r>
      <w:r w:rsidRPr="005D1CCB">
        <w:rPr>
          <w:highlight w:val="yellow"/>
        </w:rPr>
        <w:t>[Insert details of any appeals process that you have or state that unsuccessful applicants will be placed on the waiting list].</w:t>
      </w:r>
    </w:p>
    <w:p w14:paraId="09870AA8" w14:textId="66D3FBB3" w:rsidR="008868C9" w:rsidRPr="008868C9" w:rsidRDefault="008868C9" w:rsidP="008868C9">
      <w:pPr>
        <w:pStyle w:val="OATheader"/>
        <w:numPr>
          <w:ilvl w:val="0"/>
          <w:numId w:val="7"/>
        </w:numPr>
        <w:spacing w:line="276" w:lineRule="auto"/>
        <w:rPr>
          <w:rFonts w:eastAsia="MS Mincho"/>
        </w:rPr>
      </w:pPr>
      <w:r>
        <w:rPr>
          <w:rFonts w:eastAsia="MS Mincho"/>
        </w:rPr>
        <w:lastRenderedPageBreak/>
        <w:t xml:space="preserve"> </w:t>
      </w:r>
      <w:bookmarkStart w:id="23" w:name="_Toc36735234"/>
      <w:r w:rsidRPr="008868C9">
        <w:rPr>
          <w:rFonts w:eastAsia="MS Mincho"/>
        </w:rPr>
        <w:t>Primary admissions</w:t>
      </w:r>
      <w:bookmarkEnd w:id="23"/>
      <w:r w:rsidRPr="008868C9">
        <w:rPr>
          <w:rFonts w:eastAsia="MS Mincho"/>
        </w:rPr>
        <w:t xml:space="preserve"> </w:t>
      </w:r>
    </w:p>
    <w:p w14:paraId="1CB07D0A" w14:textId="77777777" w:rsidR="008868C9" w:rsidRDefault="008868C9" w:rsidP="008868C9">
      <w:pPr>
        <w:pStyle w:val="OATbodystyle"/>
      </w:pPr>
      <w:r w:rsidRPr="008868C9">
        <w:rPr>
          <w:highlight w:val="yellow"/>
        </w:rPr>
        <w:t>[Delete section if not applicable]</w:t>
      </w:r>
    </w:p>
    <w:p w14:paraId="39B9B057" w14:textId="77777777" w:rsidR="008868C9" w:rsidRDefault="008868C9" w:rsidP="008868C9">
      <w:pPr>
        <w:pStyle w:val="OATbodystyle"/>
      </w:pPr>
      <w:r>
        <w:t xml:space="preserve">The process detailed in this section is for admissions for primary admissions. For further information on this process please contact </w:t>
      </w:r>
      <w:r w:rsidRPr="00A91EEF">
        <w:rPr>
          <w:highlight w:val="yellow"/>
        </w:rPr>
        <w:t>[insert name, job title and contact details].</w:t>
      </w:r>
    </w:p>
    <w:p w14:paraId="23AECCEE" w14:textId="77777777" w:rsidR="008868C9" w:rsidRDefault="008868C9" w:rsidP="00A91EEF">
      <w:pPr>
        <w:pStyle w:val="OATsubheader1"/>
        <w:numPr>
          <w:ilvl w:val="1"/>
          <w:numId w:val="7"/>
        </w:numPr>
        <w:tabs>
          <w:tab w:val="clear" w:pos="2800"/>
          <w:tab w:val="left" w:pos="851"/>
        </w:tabs>
        <w:spacing w:line="276" w:lineRule="auto"/>
        <w:ind w:left="709" w:hanging="709"/>
      </w:pPr>
      <w:bookmarkStart w:id="24" w:name="_Toc36735235"/>
      <w:r>
        <w:t>Number of spaces (PAN)</w:t>
      </w:r>
      <w:bookmarkEnd w:id="24"/>
    </w:p>
    <w:p w14:paraId="03F87957" w14:textId="77777777" w:rsidR="008868C9" w:rsidRDefault="008868C9" w:rsidP="00A91EEF">
      <w:pPr>
        <w:pStyle w:val="OATbodystyle"/>
        <w:numPr>
          <w:ilvl w:val="2"/>
          <w:numId w:val="7"/>
        </w:numPr>
        <w:ind w:left="709" w:hanging="709"/>
      </w:pPr>
      <w:r>
        <w:t xml:space="preserve">The academy has an agreed admission number of </w:t>
      </w:r>
      <w:r w:rsidRPr="00776557">
        <w:rPr>
          <w:highlight w:val="yellow"/>
        </w:rPr>
        <w:t>[insert number]</w:t>
      </w:r>
      <w:r>
        <w:t xml:space="preserve"> per year. Infant classes (those where </w:t>
      </w:r>
      <w:proofErr w:type="gramStart"/>
      <w:r>
        <w:t>the majority of</w:t>
      </w:r>
      <w:proofErr w:type="gramEnd"/>
      <w:r>
        <w:t xml:space="preserve"> children will reach the age of 5, 6 or 7 during the academic year) will not contain more than 30 pupils with a single teacher unless they are admitted under limited exceptional circumstances as detailed in the admissions code.</w:t>
      </w:r>
    </w:p>
    <w:p w14:paraId="6E53BEE4" w14:textId="77777777" w:rsidR="008868C9" w:rsidRDefault="008868C9" w:rsidP="00A91EEF">
      <w:pPr>
        <w:pStyle w:val="OATsubheader1"/>
        <w:numPr>
          <w:ilvl w:val="1"/>
          <w:numId w:val="7"/>
        </w:numPr>
        <w:tabs>
          <w:tab w:val="clear" w:pos="2800"/>
          <w:tab w:val="left" w:pos="851"/>
        </w:tabs>
        <w:spacing w:line="276" w:lineRule="auto"/>
        <w:ind w:left="709" w:hanging="709"/>
      </w:pPr>
      <w:bookmarkStart w:id="25" w:name="_Toc36735236"/>
      <w:r>
        <w:t>Application process</w:t>
      </w:r>
      <w:bookmarkEnd w:id="25"/>
    </w:p>
    <w:p w14:paraId="1DCF2B30" w14:textId="77777777" w:rsidR="008868C9" w:rsidRDefault="008868C9" w:rsidP="00526551">
      <w:pPr>
        <w:pStyle w:val="OATbodystyle"/>
        <w:numPr>
          <w:ilvl w:val="2"/>
          <w:numId w:val="7"/>
        </w:numPr>
        <w:ind w:left="709" w:hanging="709"/>
      </w:pPr>
      <w:r>
        <w:t xml:space="preserve">Applications for the </w:t>
      </w:r>
      <w:r w:rsidRPr="00776557">
        <w:rPr>
          <w:highlight w:val="yellow"/>
        </w:rPr>
        <w:t>[insert year]</w:t>
      </w:r>
      <w:r>
        <w:t xml:space="preserve"> academic year begins </w:t>
      </w:r>
      <w:r w:rsidRPr="00776557">
        <w:rPr>
          <w:highlight w:val="yellow"/>
        </w:rPr>
        <w:t>[insert date].</w:t>
      </w:r>
      <w:r>
        <w:t xml:space="preserve"> </w:t>
      </w:r>
    </w:p>
    <w:p w14:paraId="2FB89BBE" w14:textId="77777777" w:rsidR="008868C9" w:rsidRDefault="008868C9" w:rsidP="00526551">
      <w:pPr>
        <w:pStyle w:val="OATbodystyle"/>
        <w:numPr>
          <w:ilvl w:val="2"/>
          <w:numId w:val="7"/>
        </w:numPr>
        <w:ind w:left="709" w:hanging="709"/>
      </w:pPr>
      <w:r>
        <w:t xml:space="preserve">To apply you need to complete the local authority’s (LA) common application form (CAF) and submit this directly to the LA by the deadline, 15 January. </w:t>
      </w:r>
      <w:r w:rsidRPr="00776557">
        <w:rPr>
          <w:highlight w:val="yellow"/>
        </w:rPr>
        <w:t>[Insert details of how to get the form and more information on the process plus a link to the LA website].</w:t>
      </w:r>
      <w:r>
        <w:t xml:space="preserve"> </w:t>
      </w:r>
      <w:r w:rsidRPr="00776557">
        <w:rPr>
          <w:highlight w:val="yellow"/>
        </w:rPr>
        <w:t>[If your academy has an early years / nursery setting – Existing pupils in the nursery are also required to apply using the CAF for entry to the primary].</w:t>
      </w:r>
    </w:p>
    <w:p w14:paraId="583B908E" w14:textId="77777777" w:rsidR="008868C9" w:rsidRDefault="008868C9" w:rsidP="00526551">
      <w:pPr>
        <w:pStyle w:val="OATbodystyle"/>
        <w:numPr>
          <w:ilvl w:val="2"/>
          <w:numId w:val="7"/>
        </w:numPr>
        <w:ind w:left="709" w:hanging="709"/>
      </w:pPr>
      <w:r>
        <w:t>All offers of primary places will be made through the local authority (LA). The academy will not contact parents about the outcome of their application until the offer from the local authority has been received. All offers will be made on the primary national offer day (16 April or the next working day).</w:t>
      </w:r>
    </w:p>
    <w:p w14:paraId="00256AD6" w14:textId="61FD50D8" w:rsidR="008868C9" w:rsidRDefault="008868C9" w:rsidP="00526551">
      <w:pPr>
        <w:pStyle w:val="OATbodystyle"/>
        <w:numPr>
          <w:ilvl w:val="2"/>
          <w:numId w:val="7"/>
        </w:numPr>
        <w:ind w:left="709" w:hanging="709"/>
      </w:pPr>
      <w:r>
        <w:t>By law, children must start statutory full</w:t>
      </w:r>
      <w:r w:rsidR="00BC051C">
        <w:t>-</w:t>
      </w:r>
      <w:r>
        <w:t xml:space="preserve">time education at the beginning of the term following their fifth birthday. Where admission is offered prior to compulsory age, parents may defer their child’s entry until later in the academic year. </w:t>
      </w:r>
    </w:p>
    <w:p w14:paraId="36803FA7" w14:textId="77777777" w:rsidR="008868C9" w:rsidRDefault="008868C9" w:rsidP="00526551">
      <w:pPr>
        <w:pStyle w:val="OATbodystyle"/>
        <w:numPr>
          <w:ilvl w:val="2"/>
          <w:numId w:val="7"/>
        </w:numPr>
        <w:ind w:left="709" w:hanging="709"/>
      </w:pPr>
      <w:r>
        <w:t xml:space="preserve">Children born between 1 September and the end of February may start full-time no earlier than the beginning of the autumn term before their fifth birthday. </w:t>
      </w:r>
    </w:p>
    <w:p w14:paraId="7116AE14" w14:textId="77777777" w:rsidR="008868C9" w:rsidRDefault="008868C9" w:rsidP="00526551">
      <w:pPr>
        <w:pStyle w:val="OATbodystyle"/>
        <w:numPr>
          <w:ilvl w:val="2"/>
          <w:numId w:val="7"/>
        </w:numPr>
        <w:ind w:left="709" w:hanging="709"/>
      </w:pPr>
      <w:r>
        <w:t>Children born between 1 March and 31 August, may start part-time (mornings only) no earlier than the beginning of the autumn term before their fifth birthday and full-time at the beginning of the spring term before their fifth birthday.</w:t>
      </w:r>
    </w:p>
    <w:p w14:paraId="0E211746" w14:textId="77777777" w:rsidR="008868C9" w:rsidRDefault="008868C9" w:rsidP="00526551">
      <w:pPr>
        <w:pStyle w:val="OATbodystyle"/>
        <w:numPr>
          <w:ilvl w:val="2"/>
          <w:numId w:val="7"/>
        </w:numPr>
        <w:ind w:left="709" w:hanging="709"/>
      </w:pPr>
      <w:r>
        <w:t xml:space="preserve">Our admissions policy allows / does not allow children to start at the academy earlier than the law requires. </w:t>
      </w:r>
      <w:r w:rsidRPr="00BC051C">
        <w:rPr>
          <w:highlight w:val="yellow"/>
        </w:rPr>
        <w:t>[Delete the following section if the academy does not allow early start for children]</w:t>
      </w:r>
      <w:r>
        <w:t xml:space="preserve"> However, the law also allows parents to ask for their child to be admitted but lets them delay the start date until later in the academic year. All children must start at the academy by the beginning of the term following their fifth birthday and the place must be taken up by the start of the summer term. If a request is made to defer the entry date for a </w:t>
      </w:r>
      <w:proofErr w:type="gramStart"/>
      <w:r>
        <w:t>child</w:t>
      </w:r>
      <w:proofErr w:type="gramEnd"/>
      <w:r>
        <w:t xml:space="preserve"> then the entry the place will be held and will not be offered to another child. </w:t>
      </w:r>
      <w:r w:rsidRPr="00BC051C">
        <w:rPr>
          <w:highlight w:val="yellow"/>
        </w:rPr>
        <w:t>[End of paragraph]</w:t>
      </w:r>
      <w:r>
        <w:t xml:space="preserve"> </w:t>
      </w:r>
    </w:p>
    <w:p w14:paraId="2686A263" w14:textId="77777777" w:rsidR="008868C9" w:rsidRDefault="008868C9" w:rsidP="00A91EEF">
      <w:pPr>
        <w:pStyle w:val="OATsubheader1"/>
        <w:numPr>
          <w:ilvl w:val="1"/>
          <w:numId w:val="7"/>
        </w:numPr>
        <w:tabs>
          <w:tab w:val="clear" w:pos="2800"/>
          <w:tab w:val="left" w:pos="851"/>
        </w:tabs>
        <w:spacing w:line="276" w:lineRule="auto"/>
        <w:ind w:left="709" w:hanging="709"/>
      </w:pPr>
      <w:bookmarkStart w:id="26" w:name="_Toc36735237"/>
      <w:r>
        <w:lastRenderedPageBreak/>
        <w:t>Selection criteria</w:t>
      </w:r>
      <w:bookmarkEnd w:id="26"/>
    </w:p>
    <w:p w14:paraId="16106E29" w14:textId="77777777" w:rsidR="008868C9" w:rsidRPr="00854A40" w:rsidRDefault="008868C9" w:rsidP="00854A40">
      <w:pPr>
        <w:pStyle w:val="OATbodystyle"/>
        <w:numPr>
          <w:ilvl w:val="2"/>
          <w:numId w:val="7"/>
        </w:numPr>
        <w:ind w:left="709" w:hanging="709"/>
        <w:rPr>
          <w:highlight w:val="yellow"/>
        </w:rPr>
      </w:pPr>
      <w:r w:rsidRPr="00854A40">
        <w:rPr>
          <w:highlight w:val="yellow"/>
        </w:rPr>
        <w:t>[Insert the criteria in which applications are considered for primary applications if applicable – if the academy is partially selective then the criteria for places must be clearly set out].</w:t>
      </w:r>
    </w:p>
    <w:p w14:paraId="0F5EC53B" w14:textId="77777777" w:rsidR="008868C9" w:rsidRDefault="008868C9" w:rsidP="00854A40">
      <w:pPr>
        <w:pStyle w:val="OATbodystyle"/>
        <w:numPr>
          <w:ilvl w:val="2"/>
          <w:numId w:val="7"/>
        </w:numPr>
        <w:ind w:left="709" w:hanging="709"/>
      </w:pPr>
      <w:r>
        <w:t xml:space="preserve">If the number of applications is less than the number of </w:t>
      </w:r>
      <w:proofErr w:type="gramStart"/>
      <w:r>
        <w:t>spaces</w:t>
      </w:r>
      <w:proofErr w:type="gramEnd"/>
      <w:r>
        <w:t xml:space="preserve"> then all children will be offered places.</w:t>
      </w:r>
    </w:p>
    <w:p w14:paraId="41C133F6" w14:textId="77777777" w:rsidR="008868C9" w:rsidRDefault="008868C9" w:rsidP="00A91EEF">
      <w:pPr>
        <w:pStyle w:val="OATsubheader1"/>
        <w:numPr>
          <w:ilvl w:val="1"/>
          <w:numId w:val="7"/>
        </w:numPr>
        <w:tabs>
          <w:tab w:val="clear" w:pos="2800"/>
          <w:tab w:val="left" w:pos="851"/>
        </w:tabs>
        <w:spacing w:line="276" w:lineRule="auto"/>
        <w:ind w:left="709" w:hanging="709"/>
      </w:pPr>
      <w:bookmarkStart w:id="27" w:name="_Toc36735238"/>
      <w:r>
        <w:t>Oversubscription criteria</w:t>
      </w:r>
      <w:bookmarkEnd w:id="27"/>
    </w:p>
    <w:p w14:paraId="2BF341CE" w14:textId="5DFC5FE3" w:rsidR="008868C9" w:rsidRDefault="008868C9" w:rsidP="00854A40">
      <w:pPr>
        <w:pStyle w:val="OATbodystyle"/>
        <w:numPr>
          <w:ilvl w:val="2"/>
          <w:numId w:val="7"/>
        </w:numPr>
        <w:ind w:left="709" w:hanging="709"/>
      </w:pPr>
      <w:r>
        <w:t>If the school is oversubscribed, after the admission of pupils with a Statement of Special Educational Needs or Education, Health and Care Plan where the school is named in the Statement or Plan, priority for admission will be given to those children who meet the criteria set out below, in order:</w:t>
      </w:r>
    </w:p>
    <w:p w14:paraId="53103068" w14:textId="2F1DD4D5" w:rsidR="003C0C08" w:rsidRDefault="008C0EB8" w:rsidP="005459C1">
      <w:pPr>
        <w:pStyle w:val="OATbodystyle"/>
        <w:numPr>
          <w:ilvl w:val="3"/>
          <w:numId w:val="7"/>
        </w:numPr>
        <w:ind w:left="1418" w:hanging="709"/>
      </w:pPr>
      <w:r w:rsidRPr="008C0EB8">
        <w:t xml:space="preserve">Looked after children and those who were previously looked after but immediately after being looked after was adopted or became subject to </w:t>
      </w:r>
      <w:proofErr w:type="gramStart"/>
      <w:r w:rsidRPr="008C0EB8">
        <w:t>a child arrangements</w:t>
      </w:r>
      <w:proofErr w:type="gramEnd"/>
      <w:r w:rsidRPr="008C0EB8">
        <w:t xml:space="preserve"> order or special guardianship order.  A Looked After Child is either a child who is in the care of a local </w:t>
      </w:r>
      <w:proofErr w:type="gramStart"/>
      <w:r w:rsidRPr="008C0EB8">
        <w:t>authority, or</w:t>
      </w:r>
      <w:proofErr w:type="gramEnd"/>
      <w:r w:rsidRPr="008C0EB8">
        <w:t xml:space="preserve"> being provided with accommodation by a local authority in the exercise of their social services functions (definition used is in Section 22(1) of the Children Act 1989); or, those children who appear to have been in state care outside of England and ceased to be in state care as a result of being adopted. Previously Looked After Children are those who were previously looked after but immediately after being looked after were adopted or became subject to </w:t>
      </w:r>
      <w:proofErr w:type="gramStart"/>
      <w:r w:rsidRPr="008C0EB8">
        <w:t>a child arrangements</w:t>
      </w:r>
      <w:proofErr w:type="gramEnd"/>
      <w:r w:rsidRPr="008C0EB8">
        <w:t xml:space="preserve"> order or special guardianship order.</w:t>
      </w:r>
    </w:p>
    <w:p w14:paraId="0C7C603E" w14:textId="46A21519" w:rsidR="008868C9" w:rsidRDefault="008868C9" w:rsidP="005459C1">
      <w:pPr>
        <w:pStyle w:val="OATbodystyle"/>
        <w:numPr>
          <w:ilvl w:val="3"/>
          <w:numId w:val="7"/>
        </w:numPr>
        <w:ind w:left="1418" w:hanging="709"/>
      </w:pPr>
      <w:r>
        <w:t>Children with a sibling attending the school at the time of application. Sibling is defined in these arrangements as children who live as brother or sister in the same house, including natural brothers or sisters, adopted siblings, stepbrothers or sisters and foster brothers and sisters.</w:t>
      </w:r>
    </w:p>
    <w:p w14:paraId="1A84E45F" w14:textId="77777777" w:rsidR="008868C9" w:rsidRDefault="008868C9" w:rsidP="005459C1">
      <w:pPr>
        <w:pStyle w:val="OATbodystyle"/>
        <w:numPr>
          <w:ilvl w:val="3"/>
          <w:numId w:val="7"/>
        </w:numPr>
        <w:ind w:left="1418" w:hanging="709"/>
      </w:pPr>
      <w:r>
        <w:t>Other children by distance from the school, with priority for admission given to children who live nearest to the school as measured by using Ordnance Survey data to plot an address in this system. Distances are measured from the main entrance of the child’s home to the main entrance of the school as specified in the school information pack.</w:t>
      </w:r>
    </w:p>
    <w:p w14:paraId="7739CCAD" w14:textId="494FE3B4" w:rsidR="008868C9" w:rsidRDefault="008868C9" w:rsidP="00414244">
      <w:pPr>
        <w:pStyle w:val="OATbodystyle"/>
        <w:numPr>
          <w:ilvl w:val="2"/>
          <w:numId w:val="7"/>
        </w:numPr>
        <w:ind w:left="709" w:hanging="709"/>
      </w:pPr>
      <w:r>
        <w:t xml:space="preserve">Random allocation will be used as a tie-break in category ‘3’ above to decide who has highest priority for admission if the distance between two children’s homes and the school is the same. This process will </w:t>
      </w:r>
      <w:r w:rsidRPr="00545EB1">
        <w:t xml:space="preserve">be independently verified. </w:t>
      </w:r>
      <w:r w:rsidR="002513BF" w:rsidRPr="00330760">
        <w:rPr>
          <w:highlight w:val="yellow"/>
        </w:rPr>
        <w:t>[</w:t>
      </w:r>
      <w:r w:rsidRPr="00330760">
        <w:rPr>
          <w:highlight w:val="yellow"/>
        </w:rPr>
        <w:t>Insert the academy’s oversubscription criteria]</w:t>
      </w:r>
    </w:p>
    <w:p w14:paraId="7F6E0394" w14:textId="77777777" w:rsidR="008868C9" w:rsidRPr="00C75F20" w:rsidRDefault="008868C9" w:rsidP="00C75F20">
      <w:pPr>
        <w:pStyle w:val="OATbodystyle"/>
        <w:numPr>
          <w:ilvl w:val="2"/>
          <w:numId w:val="7"/>
        </w:numPr>
        <w:ind w:left="709" w:hanging="709"/>
        <w:rPr>
          <w:highlight w:val="yellow"/>
        </w:rPr>
      </w:pPr>
      <w:r w:rsidRPr="00C75F20">
        <w:rPr>
          <w:highlight w:val="yellow"/>
        </w:rPr>
        <w:t xml:space="preserve">[Insert tie-breaker criteria to decide between two applications that cannot be otherwise separated – this must be effective, </w:t>
      </w:r>
      <w:proofErr w:type="gramStart"/>
      <w:r w:rsidRPr="00C75F20">
        <w:rPr>
          <w:highlight w:val="yellow"/>
        </w:rPr>
        <w:t>clear</w:t>
      </w:r>
      <w:proofErr w:type="gramEnd"/>
      <w:r w:rsidRPr="00C75F20">
        <w:rPr>
          <w:highlight w:val="yellow"/>
        </w:rPr>
        <w:t xml:space="preserve"> and fair].</w:t>
      </w:r>
    </w:p>
    <w:p w14:paraId="3A8C32FC" w14:textId="77777777" w:rsidR="008868C9" w:rsidRDefault="008868C9" w:rsidP="00A91EEF">
      <w:pPr>
        <w:pStyle w:val="OATsubheader1"/>
        <w:numPr>
          <w:ilvl w:val="1"/>
          <w:numId w:val="7"/>
        </w:numPr>
        <w:tabs>
          <w:tab w:val="clear" w:pos="2800"/>
          <w:tab w:val="left" w:pos="851"/>
        </w:tabs>
        <w:spacing w:line="276" w:lineRule="auto"/>
        <w:ind w:left="709" w:hanging="709"/>
      </w:pPr>
      <w:bookmarkStart w:id="28" w:name="_Toc36735239"/>
      <w:r>
        <w:t>In-year admissions</w:t>
      </w:r>
      <w:bookmarkEnd w:id="28"/>
    </w:p>
    <w:p w14:paraId="2F8CCEE1" w14:textId="77777777" w:rsidR="008868C9" w:rsidRDefault="008868C9" w:rsidP="00102248">
      <w:pPr>
        <w:pStyle w:val="OATbodystyle"/>
        <w:numPr>
          <w:ilvl w:val="2"/>
          <w:numId w:val="7"/>
        </w:numPr>
        <w:ind w:left="709" w:hanging="709"/>
      </w:pPr>
      <w:r>
        <w:t xml:space="preserve">Applications for in-year admissions are considered in the same way as those made at the beginning of the academic year and are dealt with in accordance with the local authority’s Fair </w:t>
      </w:r>
      <w:r>
        <w:lastRenderedPageBreak/>
        <w:t xml:space="preserve">Access Protocol. In-year admissions forms can be obtained from </w:t>
      </w:r>
      <w:r w:rsidRPr="003D3422">
        <w:rPr>
          <w:highlight w:val="yellow"/>
        </w:rPr>
        <w:t>[detail how these can be obtained</w:t>
      </w:r>
      <w:r>
        <w:t xml:space="preserve">]. </w:t>
      </w:r>
    </w:p>
    <w:p w14:paraId="47E965B4" w14:textId="77777777" w:rsidR="008868C9" w:rsidRDefault="008868C9" w:rsidP="00102248">
      <w:pPr>
        <w:pStyle w:val="OATbodystyle"/>
        <w:numPr>
          <w:ilvl w:val="2"/>
          <w:numId w:val="7"/>
        </w:numPr>
        <w:ind w:left="709" w:hanging="709"/>
      </w:pPr>
      <w:r>
        <w:t>Students included in the Fair Access Protocol will take precedence over those held on the waiting list. Once a student has been identified for admission to the academy under the Fair Access Protocol the academy will notify the local authority within seven calendar days of the decision to accept or refuse the student’s admission.</w:t>
      </w:r>
    </w:p>
    <w:p w14:paraId="5FEF8DAB" w14:textId="77777777" w:rsidR="008868C9" w:rsidRDefault="008868C9" w:rsidP="00102248">
      <w:pPr>
        <w:pStyle w:val="OATbodystyle"/>
        <w:numPr>
          <w:ilvl w:val="2"/>
          <w:numId w:val="7"/>
        </w:numPr>
        <w:ind w:left="709" w:hanging="709"/>
      </w:pPr>
      <w:r>
        <w:t>It the academy refuses entry, the local authority may request a direction from the Education Funding Agency (on behalf of the Secretary of State). The academy will set out its reasons for refusal in writing to the local authority within 15 calendar days (for CLA this is reduced to seven calendar days) and may make further representations directly to the EFA (these will be made within seven calendar days). The decision of the Secretary of State will be binding upon the academy.</w:t>
      </w:r>
    </w:p>
    <w:p w14:paraId="041ACCD0" w14:textId="77777777" w:rsidR="008868C9" w:rsidRDefault="008868C9" w:rsidP="00A91EEF">
      <w:pPr>
        <w:pStyle w:val="OATsubheader1"/>
        <w:numPr>
          <w:ilvl w:val="1"/>
          <w:numId w:val="7"/>
        </w:numPr>
        <w:tabs>
          <w:tab w:val="clear" w:pos="2800"/>
          <w:tab w:val="left" w:pos="851"/>
        </w:tabs>
        <w:spacing w:line="276" w:lineRule="auto"/>
        <w:ind w:left="709" w:hanging="709"/>
      </w:pPr>
      <w:bookmarkStart w:id="29" w:name="_Toc36735240"/>
      <w:r>
        <w:t>Unsuccessful applications</w:t>
      </w:r>
      <w:bookmarkEnd w:id="29"/>
    </w:p>
    <w:p w14:paraId="13300C6D" w14:textId="77777777" w:rsidR="008868C9" w:rsidRDefault="008868C9" w:rsidP="00BB4688">
      <w:pPr>
        <w:pStyle w:val="OATbodystyle"/>
        <w:numPr>
          <w:ilvl w:val="2"/>
          <w:numId w:val="7"/>
        </w:numPr>
        <w:ind w:left="709" w:hanging="709"/>
      </w:pPr>
      <w:r>
        <w:t>The academy will inform the child’s parent if a decision has been made to refuse their child a place at the academy for which they have applied, this will include the reason why admission was refused, information about the right to appeal, deadlines and contact details.</w:t>
      </w:r>
    </w:p>
    <w:p w14:paraId="411D005C" w14:textId="109C4536" w:rsidR="008868C9" w:rsidRDefault="008868C9" w:rsidP="004211DE">
      <w:pPr>
        <w:pStyle w:val="OATbodystyle"/>
        <w:numPr>
          <w:ilvl w:val="2"/>
          <w:numId w:val="7"/>
        </w:numPr>
        <w:ind w:left="709" w:hanging="709"/>
      </w:pPr>
      <w:r>
        <w:t xml:space="preserve">A timetable for </w:t>
      </w:r>
      <w:proofErr w:type="spellStart"/>
      <w:r>
        <w:t>organising</w:t>
      </w:r>
      <w:proofErr w:type="spellEnd"/>
      <w:r>
        <w:t xml:space="preserve"> and hearing appeals will be set and published on the academy’s website by 28 February each year for the normal admissions round. The academy will inform OAT of any admissions appeals.</w:t>
      </w:r>
    </w:p>
    <w:p w14:paraId="10A3A1D7" w14:textId="0E0DA1BE" w:rsidR="007C1AC7" w:rsidRDefault="008868C9" w:rsidP="004211DE">
      <w:pPr>
        <w:pStyle w:val="OATbodystyle"/>
        <w:numPr>
          <w:ilvl w:val="2"/>
          <w:numId w:val="7"/>
        </w:numPr>
        <w:ind w:left="709" w:hanging="709"/>
      </w:pPr>
      <w:r>
        <w:t>A child is allowed to be on the academy waiting list while lodging an appeal and the appeal will not affect their position on the list.  </w:t>
      </w:r>
    </w:p>
    <w:p w14:paraId="3626EAE2" w14:textId="11095745" w:rsidR="008868C9" w:rsidRPr="007C1AC7" w:rsidRDefault="007C1AC7" w:rsidP="007C1AC7">
      <w:pPr>
        <w:rPr>
          <w:rFonts w:ascii="Arial" w:hAnsi="Arial"/>
          <w:sz w:val="20"/>
          <w:szCs w:val="20"/>
          <w:lang w:val="en-US"/>
        </w:rPr>
      </w:pPr>
      <w:r>
        <w:br w:type="page"/>
      </w:r>
    </w:p>
    <w:p w14:paraId="70847577" w14:textId="6B4D806B" w:rsidR="008868C9" w:rsidRPr="007C1AC7" w:rsidRDefault="007C1AC7" w:rsidP="007C1AC7">
      <w:pPr>
        <w:pStyle w:val="OATheader"/>
        <w:numPr>
          <w:ilvl w:val="0"/>
          <w:numId w:val="7"/>
        </w:numPr>
        <w:spacing w:line="276" w:lineRule="auto"/>
        <w:rPr>
          <w:rFonts w:eastAsia="MS Mincho"/>
        </w:rPr>
      </w:pPr>
      <w:r>
        <w:rPr>
          <w:rFonts w:eastAsia="MS Mincho"/>
        </w:rPr>
        <w:lastRenderedPageBreak/>
        <w:t xml:space="preserve"> </w:t>
      </w:r>
      <w:bookmarkStart w:id="30" w:name="_Toc36735241"/>
      <w:r w:rsidR="008868C9" w:rsidRPr="007C1AC7">
        <w:rPr>
          <w:rFonts w:eastAsia="MS Mincho"/>
        </w:rPr>
        <w:t>Secondary admissions</w:t>
      </w:r>
      <w:bookmarkEnd w:id="30"/>
      <w:r w:rsidR="008868C9" w:rsidRPr="007C1AC7">
        <w:rPr>
          <w:rFonts w:eastAsia="MS Mincho"/>
        </w:rPr>
        <w:t xml:space="preserve"> </w:t>
      </w:r>
    </w:p>
    <w:p w14:paraId="249B578F" w14:textId="77777777" w:rsidR="008868C9" w:rsidRPr="00E803E2" w:rsidRDefault="008868C9" w:rsidP="00E803E2">
      <w:pPr>
        <w:pStyle w:val="OATbodystyle"/>
      </w:pPr>
      <w:r w:rsidRPr="00E803E2">
        <w:rPr>
          <w:highlight w:val="yellow"/>
        </w:rPr>
        <w:t>[Delete section if not applicable]</w:t>
      </w:r>
    </w:p>
    <w:p w14:paraId="767AD034" w14:textId="77777777" w:rsidR="008868C9" w:rsidRPr="00E803E2" w:rsidRDefault="008868C9" w:rsidP="00E803E2">
      <w:pPr>
        <w:pStyle w:val="OATbodystyle"/>
      </w:pPr>
      <w:r w:rsidRPr="00E803E2">
        <w:t xml:space="preserve">The process detailed in this section is for admissions for secondary admissions. For further information on this process please contact </w:t>
      </w:r>
      <w:r w:rsidRPr="0082234F">
        <w:rPr>
          <w:highlight w:val="yellow"/>
        </w:rPr>
        <w:t>[insert name, job title and contact details].</w:t>
      </w:r>
    </w:p>
    <w:p w14:paraId="60925120" w14:textId="77777777" w:rsidR="008868C9" w:rsidRDefault="008868C9" w:rsidP="00E803E2">
      <w:pPr>
        <w:pStyle w:val="OATsubheader1"/>
        <w:numPr>
          <w:ilvl w:val="1"/>
          <w:numId w:val="7"/>
        </w:numPr>
        <w:tabs>
          <w:tab w:val="clear" w:pos="2800"/>
          <w:tab w:val="left" w:pos="851"/>
        </w:tabs>
        <w:spacing w:line="276" w:lineRule="auto"/>
        <w:ind w:left="709" w:hanging="709"/>
      </w:pPr>
      <w:bookmarkStart w:id="31" w:name="_Toc36735242"/>
      <w:r>
        <w:t>Number of spaces (PAN)</w:t>
      </w:r>
      <w:bookmarkEnd w:id="31"/>
    </w:p>
    <w:p w14:paraId="683F2ABD" w14:textId="77777777" w:rsidR="008868C9" w:rsidRDefault="008868C9" w:rsidP="00E803E2">
      <w:pPr>
        <w:pStyle w:val="OATbodystyle"/>
        <w:numPr>
          <w:ilvl w:val="2"/>
          <w:numId w:val="7"/>
        </w:numPr>
        <w:ind w:left="709" w:hanging="709"/>
      </w:pPr>
      <w:r>
        <w:t xml:space="preserve">The academy has an agreed admission number of </w:t>
      </w:r>
      <w:r w:rsidRPr="0082234F">
        <w:rPr>
          <w:highlight w:val="yellow"/>
        </w:rPr>
        <w:t>[insert number]</w:t>
      </w:r>
      <w:r>
        <w:t xml:space="preserve"> per year.</w:t>
      </w:r>
    </w:p>
    <w:p w14:paraId="5A578700" w14:textId="77777777" w:rsidR="008868C9" w:rsidRDefault="008868C9" w:rsidP="00701F8E">
      <w:pPr>
        <w:pStyle w:val="OATsubheader1"/>
        <w:numPr>
          <w:ilvl w:val="1"/>
          <w:numId w:val="7"/>
        </w:numPr>
        <w:tabs>
          <w:tab w:val="clear" w:pos="2800"/>
          <w:tab w:val="left" w:pos="851"/>
        </w:tabs>
        <w:spacing w:line="276" w:lineRule="auto"/>
        <w:ind w:left="709" w:hanging="709"/>
      </w:pPr>
      <w:bookmarkStart w:id="32" w:name="_Toc36735243"/>
      <w:r>
        <w:t>Application process</w:t>
      </w:r>
      <w:bookmarkEnd w:id="32"/>
    </w:p>
    <w:p w14:paraId="6AE2EBE1" w14:textId="77777777" w:rsidR="008868C9" w:rsidRDefault="008868C9" w:rsidP="00E803E2">
      <w:pPr>
        <w:pStyle w:val="OATbodystyle"/>
        <w:numPr>
          <w:ilvl w:val="2"/>
          <w:numId w:val="7"/>
        </w:numPr>
        <w:ind w:left="709" w:hanging="709"/>
      </w:pPr>
      <w:r>
        <w:t xml:space="preserve">Applications for the </w:t>
      </w:r>
      <w:r w:rsidRPr="0082234F">
        <w:rPr>
          <w:highlight w:val="yellow"/>
        </w:rPr>
        <w:t>[insert year]</w:t>
      </w:r>
      <w:r>
        <w:t xml:space="preserve"> academic year begins </w:t>
      </w:r>
      <w:r w:rsidRPr="0082234F">
        <w:rPr>
          <w:highlight w:val="yellow"/>
        </w:rPr>
        <w:t>[insert date].</w:t>
      </w:r>
    </w:p>
    <w:p w14:paraId="1E80119F" w14:textId="77777777" w:rsidR="008868C9" w:rsidRDefault="008868C9" w:rsidP="00E803E2">
      <w:pPr>
        <w:pStyle w:val="OATbodystyle"/>
        <w:numPr>
          <w:ilvl w:val="2"/>
          <w:numId w:val="7"/>
        </w:numPr>
        <w:ind w:left="709" w:hanging="709"/>
      </w:pPr>
      <w:r>
        <w:t xml:space="preserve">To apply you need to complete the local authority’s (LA) common application form (CAF) / academy’s form and submit this directly to the LA / academy by the deadline, 31 October. </w:t>
      </w:r>
      <w:r w:rsidRPr="0082234F">
        <w:rPr>
          <w:highlight w:val="yellow"/>
        </w:rPr>
        <w:t>[Insert details of how to get the form and more information on the process, a link to the LA website and who to contact for more information].</w:t>
      </w:r>
    </w:p>
    <w:p w14:paraId="3230D668" w14:textId="77777777" w:rsidR="008868C9" w:rsidRDefault="008868C9" w:rsidP="00E803E2">
      <w:pPr>
        <w:pStyle w:val="OATbodystyle"/>
        <w:numPr>
          <w:ilvl w:val="2"/>
          <w:numId w:val="7"/>
        </w:numPr>
        <w:ind w:left="709" w:hanging="709"/>
      </w:pPr>
      <w:r>
        <w:t>Late applications will not be considered until all other applications have been reviewed.</w:t>
      </w:r>
    </w:p>
    <w:p w14:paraId="169E1EDD" w14:textId="77777777" w:rsidR="008868C9" w:rsidRDefault="008868C9" w:rsidP="00E803E2">
      <w:pPr>
        <w:pStyle w:val="OATbodystyle"/>
        <w:numPr>
          <w:ilvl w:val="2"/>
          <w:numId w:val="7"/>
        </w:numPr>
        <w:ind w:left="709" w:hanging="709"/>
      </w:pPr>
      <w:r>
        <w:t>All offers of secondary places will be made through the LA. The academy will not contact parents about the outcome of their application until the offer from the local authority has been received. All offers will be made on the secondary national offer day (1 March or the next working day).</w:t>
      </w:r>
    </w:p>
    <w:p w14:paraId="4B12B7E9" w14:textId="77777777" w:rsidR="008868C9" w:rsidRDefault="008868C9" w:rsidP="00701F8E">
      <w:pPr>
        <w:pStyle w:val="OATsubheader1"/>
        <w:numPr>
          <w:ilvl w:val="1"/>
          <w:numId w:val="7"/>
        </w:numPr>
        <w:tabs>
          <w:tab w:val="clear" w:pos="2800"/>
          <w:tab w:val="left" w:pos="851"/>
        </w:tabs>
        <w:spacing w:line="276" w:lineRule="auto"/>
        <w:ind w:left="709" w:hanging="709"/>
      </w:pPr>
      <w:bookmarkStart w:id="33" w:name="_Toc36735244"/>
      <w:r>
        <w:t>Selection criteria</w:t>
      </w:r>
      <w:bookmarkEnd w:id="33"/>
    </w:p>
    <w:p w14:paraId="28264541" w14:textId="77777777" w:rsidR="008868C9" w:rsidRPr="0082234F" w:rsidRDefault="008868C9" w:rsidP="00E803E2">
      <w:pPr>
        <w:pStyle w:val="OATbodystyle"/>
        <w:numPr>
          <w:ilvl w:val="2"/>
          <w:numId w:val="7"/>
        </w:numPr>
        <w:ind w:left="709" w:hanging="709"/>
        <w:rPr>
          <w:highlight w:val="yellow"/>
        </w:rPr>
      </w:pPr>
      <w:r w:rsidRPr="0082234F">
        <w:rPr>
          <w:highlight w:val="yellow"/>
        </w:rPr>
        <w:t>[Insert the criteria in which applications are considered for secondary applications if applicable – if the academy is partially selective then the criteria for places must be clearly set out].</w:t>
      </w:r>
    </w:p>
    <w:p w14:paraId="5F3B9FC2" w14:textId="77777777" w:rsidR="008868C9" w:rsidRDefault="008868C9" w:rsidP="00E803E2">
      <w:pPr>
        <w:pStyle w:val="OATbodystyle"/>
        <w:numPr>
          <w:ilvl w:val="2"/>
          <w:numId w:val="7"/>
        </w:numPr>
        <w:ind w:left="709" w:hanging="709"/>
      </w:pPr>
      <w:r>
        <w:t xml:space="preserve">If the number of applications is less than the number of </w:t>
      </w:r>
      <w:proofErr w:type="gramStart"/>
      <w:r>
        <w:t>spaces</w:t>
      </w:r>
      <w:proofErr w:type="gramEnd"/>
      <w:r>
        <w:t xml:space="preserve"> then all children will be offered places.</w:t>
      </w:r>
    </w:p>
    <w:p w14:paraId="0D6CCAD1" w14:textId="77777777" w:rsidR="008868C9" w:rsidRDefault="008868C9" w:rsidP="0082234F">
      <w:pPr>
        <w:pStyle w:val="OATsubheader1"/>
        <w:numPr>
          <w:ilvl w:val="1"/>
          <w:numId w:val="7"/>
        </w:numPr>
        <w:tabs>
          <w:tab w:val="clear" w:pos="2800"/>
          <w:tab w:val="left" w:pos="851"/>
        </w:tabs>
        <w:spacing w:line="276" w:lineRule="auto"/>
        <w:ind w:left="709" w:hanging="709"/>
      </w:pPr>
      <w:bookmarkStart w:id="34" w:name="_Toc36735245"/>
      <w:r>
        <w:t>Oversubscription criteria</w:t>
      </w:r>
      <w:bookmarkEnd w:id="34"/>
    </w:p>
    <w:p w14:paraId="21AD78A3" w14:textId="77777777" w:rsidR="008868C9" w:rsidRDefault="008868C9" w:rsidP="00E803E2">
      <w:pPr>
        <w:pStyle w:val="OATbodystyle"/>
        <w:numPr>
          <w:ilvl w:val="2"/>
          <w:numId w:val="7"/>
        </w:numPr>
        <w:ind w:left="709" w:hanging="709"/>
      </w:pPr>
      <w:r>
        <w:t>If the academy receives more applications than there are available places then children with the academy named on an education, health care plan (EHC) or equivalent will be automatically admitted to the academy. If there are still places available, priority for admission will be given to those children who meet the oversubscription criteria set out below:</w:t>
      </w:r>
    </w:p>
    <w:p w14:paraId="54947F47" w14:textId="77777777" w:rsidR="008E0D89" w:rsidRPr="008E0D89" w:rsidRDefault="008E0D89" w:rsidP="008E0D89">
      <w:pPr>
        <w:pStyle w:val="ListParagraph"/>
        <w:numPr>
          <w:ilvl w:val="0"/>
          <w:numId w:val="11"/>
        </w:numPr>
        <w:tabs>
          <w:tab w:val="left" w:pos="284"/>
        </w:tabs>
        <w:spacing w:after="250" w:line="280" w:lineRule="exact"/>
        <w:rPr>
          <w:rFonts w:ascii="Arial" w:eastAsiaTheme="minorEastAsia" w:hAnsi="Arial" w:cstheme="minorBidi"/>
          <w:vanish/>
          <w:sz w:val="20"/>
          <w:szCs w:val="20"/>
        </w:rPr>
      </w:pPr>
    </w:p>
    <w:p w14:paraId="3C2E6629" w14:textId="77777777" w:rsidR="008E0D89" w:rsidRPr="008E0D89" w:rsidRDefault="008E0D89" w:rsidP="008E0D89">
      <w:pPr>
        <w:pStyle w:val="ListParagraph"/>
        <w:numPr>
          <w:ilvl w:val="0"/>
          <w:numId w:val="11"/>
        </w:numPr>
        <w:tabs>
          <w:tab w:val="left" w:pos="284"/>
        </w:tabs>
        <w:spacing w:after="250" w:line="280" w:lineRule="exact"/>
        <w:rPr>
          <w:rFonts w:ascii="Arial" w:eastAsiaTheme="minorEastAsia" w:hAnsi="Arial" w:cstheme="minorBidi"/>
          <w:vanish/>
          <w:sz w:val="20"/>
          <w:szCs w:val="20"/>
        </w:rPr>
      </w:pPr>
    </w:p>
    <w:p w14:paraId="5CF86B8E" w14:textId="77777777" w:rsidR="008E0D89" w:rsidRPr="008E0D89" w:rsidRDefault="008E0D89" w:rsidP="008E0D89">
      <w:pPr>
        <w:pStyle w:val="ListParagraph"/>
        <w:numPr>
          <w:ilvl w:val="0"/>
          <w:numId w:val="11"/>
        </w:numPr>
        <w:tabs>
          <w:tab w:val="left" w:pos="284"/>
        </w:tabs>
        <w:spacing w:after="250" w:line="280" w:lineRule="exact"/>
        <w:rPr>
          <w:rFonts w:ascii="Arial" w:eastAsiaTheme="minorEastAsia" w:hAnsi="Arial" w:cstheme="minorBidi"/>
          <w:vanish/>
          <w:sz w:val="20"/>
          <w:szCs w:val="20"/>
        </w:rPr>
      </w:pPr>
    </w:p>
    <w:p w14:paraId="45E3BFB2" w14:textId="77777777" w:rsidR="008E0D89" w:rsidRPr="008E0D89" w:rsidRDefault="008E0D89" w:rsidP="008E0D89">
      <w:pPr>
        <w:pStyle w:val="ListParagraph"/>
        <w:numPr>
          <w:ilvl w:val="0"/>
          <w:numId w:val="11"/>
        </w:numPr>
        <w:tabs>
          <w:tab w:val="left" w:pos="284"/>
        </w:tabs>
        <w:spacing w:after="250" w:line="280" w:lineRule="exact"/>
        <w:rPr>
          <w:rFonts w:ascii="Arial" w:eastAsiaTheme="minorEastAsia" w:hAnsi="Arial" w:cstheme="minorBidi"/>
          <w:vanish/>
          <w:sz w:val="20"/>
          <w:szCs w:val="20"/>
        </w:rPr>
      </w:pPr>
    </w:p>
    <w:p w14:paraId="5BE043C6" w14:textId="77777777" w:rsidR="008E0D89" w:rsidRPr="008E0D89" w:rsidRDefault="008E0D89" w:rsidP="008E0D89">
      <w:pPr>
        <w:pStyle w:val="ListParagraph"/>
        <w:numPr>
          <w:ilvl w:val="0"/>
          <w:numId w:val="11"/>
        </w:numPr>
        <w:tabs>
          <w:tab w:val="left" w:pos="284"/>
        </w:tabs>
        <w:spacing w:after="250" w:line="280" w:lineRule="exact"/>
        <w:rPr>
          <w:rFonts w:ascii="Arial" w:eastAsiaTheme="minorEastAsia" w:hAnsi="Arial" w:cstheme="minorBidi"/>
          <w:vanish/>
          <w:sz w:val="20"/>
          <w:szCs w:val="20"/>
        </w:rPr>
      </w:pPr>
    </w:p>
    <w:p w14:paraId="7E055F48" w14:textId="77777777" w:rsidR="008E0D89" w:rsidRPr="008E0D89" w:rsidRDefault="008E0D89" w:rsidP="008E0D89">
      <w:pPr>
        <w:pStyle w:val="ListParagraph"/>
        <w:numPr>
          <w:ilvl w:val="1"/>
          <w:numId w:val="11"/>
        </w:numPr>
        <w:tabs>
          <w:tab w:val="left" w:pos="284"/>
        </w:tabs>
        <w:spacing w:after="250" w:line="280" w:lineRule="exact"/>
        <w:rPr>
          <w:rFonts w:ascii="Arial" w:eastAsiaTheme="minorEastAsia" w:hAnsi="Arial" w:cstheme="minorBidi"/>
          <w:vanish/>
          <w:sz w:val="20"/>
          <w:szCs w:val="20"/>
        </w:rPr>
      </w:pPr>
    </w:p>
    <w:p w14:paraId="45CD8BE4" w14:textId="77777777" w:rsidR="008E0D89" w:rsidRPr="008E0D89" w:rsidRDefault="008E0D89" w:rsidP="008E0D89">
      <w:pPr>
        <w:pStyle w:val="ListParagraph"/>
        <w:numPr>
          <w:ilvl w:val="1"/>
          <w:numId w:val="11"/>
        </w:numPr>
        <w:tabs>
          <w:tab w:val="left" w:pos="284"/>
        </w:tabs>
        <w:spacing w:after="250" w:line="280" w:lineRule="exact"/>
        <w:rPr>
          <w:rFonts w:ascii="Arial" w:eastAsiaTheme="minorEastAsia" w:hAnsi="Arial" w:cstheme="minorBidi"/>
          <w:vanish/>
          <w:sz w:val="20"/>
          <w:szCs w:val="20"/>
        </w:rPr>
      </w:pPr>
    </w:p>
    <w:p w14:paraId="3A861544" w14:textId="77777777" w:rsidR="008E0D89" w:rsidRPr="008E0D89" w:rsidRDefault="008E0D89" w:rsidP="008E0D89">
      <w:pPr>
        <w:pStyle w:val="ListParagraph"/>
        <w:numPr>
          <w:ilvl w:val="1"/>
          <w:numId w:val="11"/>
        </w:numPr>
        <w:tabs>
          <w:tab w:val="left" w:pos="284"/>
        </w:tabs>
        <w:spacing w:after="250" w:line="280" w:lineRule="exact"/>
        <w:rPr>
          <w:rFonts w:ascii="Arial" w:eastAsiaTheme="minorEastAsia" w:hAnsi="Arial" w:cstheme="minorBidi"/>
          <w:vanish/>
          <w:sz w:val="20"/>
          <w:szCs w:val="20"/>
        </w:rPr>
      </w:pPr>
    </w:p>
    <w:p w14:paraId="7870946D" w14:textId="77777777" w:rsidR="008E0D89" w:rsidRPr="008E0D89" w:rsidRDefault="008E0D89" w:rsidP="008E0D89">
      <w:pPr>
        <w:pStyle w:val="ListParagraph"/>
        <w:numPr>
          <w:ilvl w:val="1"/>
          <w:numId w:val="11"/>
        </w:numPr>
        <w:tabs>
          <w:tab w:val="left" w:pos="284"/>
        </w:tabs>
        <w:spacing w:after="250" w:line="280" w:lineRule="exact"/>
        <w:rPr>
          <w:rFonts w:ascii="Arial" w:eastAsiaTheme="minorEastAsia" w:hAnsi="Arial" w:cstheme="minorBidi"/>
          <w:vanish/>
          <w:sz w:val="20"/>
          <w:szCs w:val="20"/>
        </w:rPr>
      </w:pPr>
    </w:p>
    <w:p w14:paraId="672B3576" w14:textId="77777777" w:rsidR="008E0D89" w:rsidRPr="008E0D89" w:rsidRDefault="008E0D89" w:rsidP="008E0D89">
      <w:pPr>
        <w:pStyle w:val="ListParagraph"/>
        <w:numPr>
          <w:ilvl w:val="2"/>
          <w:numId w:val="11"/>
        </w:numPr>
        <w:tabs>
          <w:tab w:val="left" w:pos="284"/>
        </w:tabs>
        <w:spacing w:after="250" w:line="280" w:lineRule="exact"/>
        <w:rPr>
          <w:rFonts w:ascii="Arial" w:eastAsiaTheme="minorEastAsia" w:hAnsi="Arial" w:cstheme="minorBidi"/>
          <w:vanish/>
          <w:sz w:val="20"/>
          <w:szCs w:val="20"/>
        </w:rPr>
      </w:pPr>
    </w:p>
    <w:p w14:paraId="482DD084" w14:textId="77777777" w:rsidR="00005380" w:rsidRPr="00005380" w:rsidRDefault="00005380" w:rsidP="00BF2F57">
      <w:pPr>
        <w:pStyle w:val="ListParagraph"/>
        <w:numPr>
          <w:ilvl w:val="3"/>
          <w:numId w:val="11"/>
        </w:numPr>
        <w:ind w:left="1843" w:hanging="763"/>
        <w:rPr>
          <w:rFonts w:ascii="Arial" w:eastAsiaTheme="minorEastAsia" w:hAnsi="Arial" w:cstheme="minorBidi"/>
          <w:sz w:val="20"/>
          <w:szCs w:val="20"/>
        </w:rPr>
      </w:pPr>
      <w:r w:rsidRPr="00005380">
        <w:rPr>
          <w:rFonts w:ascii="Arial" w:eastAsiaTheme="minorEastAsia" w:hAnsi="Arial" w:cstheme="minorBidi"/>
          <w:sz w:val="20"/>
          <w:szCs w:val="20"/>
        </w:rPr>
        <w:t xml:space="preserve">Looked after children and those who were previously looked after but immediately after being looked after was adopted or became subject to </w:t>
      </w:r>
      <w:proofErr w:type="gramStart"/>
      <w:r w:rsidRPr="00005380">
        <w:rPr>
          <w:rFonts w:ascii="Arial" w:eastAsiaTheme="minorEastAsia" w:hAnsi="Arial" w:cstheme="minorBidi"/>
          <w:sz w:val="20"/>
          <w:szCs w:val="20"/>
        </w:rPr>
        <w:t>a child arrangements</w:t>
      </w:r>
      <w:proofErr w:type="gramEnd"/>
      <w:r w:rsidRPr="00005380">
        <w:rPr>
          <w:rFonts w:ascii="Arial" w:eastAsiaTheme="minorEastAsia" w:hAnsi="Arial" w:cstheme="minorBidi"/>
          <w:sz w:val="20"/>
          <w:szCs w:val="20"/>
        </w:rPr>
        <w:t xml:space="preserve"> order or special guardianship order.  A Looked After Child is either a child who is in the care of a local </w:t>
      </w:r>
      <w:proofErr w:type="gramStart"/>
      <w:r w:rsidRPr="00005380">
        <w:rPr>
          <w:rFonts w:ascii="Arial" w:eastAsiaTheme="minorEastAsia" w:hAnsi="Arial" w:cstheme="minorBidi"/>
          <w:sz w:val="20"/>
          <w:szCs w:val="20"/>
        </w:rPr>
        <w:t>authority, or</w:t>
      </w:r>
      <w:proofErr w:type="gramEnd"/>
      <w:r w:rsidRPr="00005380">
        <w:rPr>
          <w:rFonts w:ascii="Arial" w:eastAsiaTheme="minorEastAsia" w:hAnsi="Arial" w:cstheme="minorBidi"/>
          <w:sz w:val="20"/>
          <w:szCs w:val="20"/>
        </w:rPr>
        <w:t xml:space="preserve"> being provided with accommodation by a local authority in the exercise of their social services functions (definition used is in Section 22(1) of the Children Act 1989); or, those children who appear to have been in state care outside of England and ceased to be in state care as a result of being adopted. Previously Looked After Children </w:t>
      </w:r>
      <w:r w:rsidRPr="00005380">
        <w:rPr>
          <w:rFonts w:ascii="Arial" w:eastAsiaTheme="minorEastAsia" w:hAnsi="Arial" w:cstheme="minorBidi"/>
          <w:sz w:val="20"/>
          <w:szCs w:val="20"/>
        </w:rPr>
        <w:lastRenderedPageBreak/>
        <w:t xml:space="preserve">are those who were previously looked after but immediately after being looked after were adopted or became subject to </w:t>
      </w:r>
      <w:proofErr w:type="gramStart"/>
      <w:r w:rsidRPr="00005380">
        <w:rPr>
          <w:rFonts w:ascii="Arial" w:eastAsiaTheme="minorEastAsia" w:hAnsi="Arial" w:cstheme="minorBidi"/>
          <w:sz w:val="20"/>
          <w:szCs w:val="20"/>
        </w:rPr>
        <w:t>a child arrangements</w:t>
      </w:r>
      <w:proofErr w:type="gramEnd"/>
      <w:r w:rsidRPr="00005380">
        <w:rPr>
          <w:rFonts w:ascii="Arial" w:eastAsiaTheme="minorEastAsia" w:hAnsi="Arial" w:cstheme="minorBidi"/>
          <w:sz w:val="20"/>
          <w:szCs w:val="20"/>
        </w:rPr>
        <w:t xml:space="preserve"> order or special guardianship order.</w:t>
      </w:r>
    </w:p>
    <w:p w14:paraId="086DEA9A" w14:textId="77777777" w:rsidR="008868C9" w:rsidRPr="0056571F" w:rsidRDefault="008868C9" w:rsidP="0056571F">
      <w:pPr>
        <w:pStyle w:val="OATliststyle"/>
        <w:numPr>
          <w:ilvl w:val="3"/>
          <w:numId w:val="11"/>
        </w:numPr>
        <w:ind w:left="1418" w:hanging="709"/>
        <w:rPr>
          <w:highlight w:val="yellow"/>
        </w:rPr>
      </w:pPr>
      <w:r>
        <w:t xml:space="preserve"> </w:t>
      </w:r>
      <w:r w:rsidRPr="0056571F">
        <w:rPr>
          <w:highlight w:val="yellow"/>
        </w:rPr>
        <w:t>[Insert the academy’s oversubscription criteria]</w:t>
      </w:r>
    </w:p>
    <w:p w14:paraId="7BCDC73F" w14:textId="77777777" w:rsidR="008868C9" w:rsidRPr="003E7158" w:rsidRDefault="008868C9" w:rsidP="003E7158">
      <w:pPr>
        <w:pStyle w:val="OATbodystyle"/>
        <w:numPr>
          <w:ilvl w:val="2"/>
          <w:numId w:val="7"/>
        </w:numPr>
        <w:ind w:left="709" w:hanging="709"/>
        <w:rPr>
          <w:highlight w:val="yellow"/>
        </w:rPr>
      </w:pPr>
      <w:r w:rsidRPr="003E7158">
        <w:rPr>
          <w:highlight w:val="yellow"/>
        </w:rPr>
        <w:t xml:space="preserve">[Insert tie-breaker criteria as detailed in section 2.1 to decide between two applications that cannot be otherwise separated – this must be effective, </w:t>
      </w:r>
      <w:proofErr w:type="gramStart"/>
      <w:r w:rsidRPr="003E7158">
        <w:rPr>
          <w:highlight w:val="yellow"/>
        </w:rPr>
        <w:t>clear</w:t>
      </w:r>
      <w:proofErr w:type="gramEnd"/>
      <w:r w:rsidRPr="003E7158">
        <w:rPr>
          <w:highlight w:val="yellow"/>
        </w:rPr>
        <w:t xml:space="preserve"> and fair].</w:t>
      </w:r>
    </w:p>
    <w:p w14:paraId="2061A9A9" w14:textId="77777777" w:rsidR="008868C9" w:rsidRDefault="008868C9" w:rsidP="0082234F">
      <w:pPr>
        <w:pStyle w:val="OATsubheader1"/>
        <w:numPr>
          <w:ilvl w:val="1"/>
          <w:numId w:val="7"/>
        </w:numPr>
        <w:tabs>
          <w:tab w:val="clear" w:pos="2800"/>
          <w:tab w:val="left" w:pos="851"/>
        </w:tabs>
        <w:spacing w:line="276" w:lineRule="auto"/>
        <w:ind w:left="709" w:hanging="709"/>
      </w:pPr>
      <w:bookmarkStart w:id="35" w:name="_Toc36735246"/>
      <w:r>
        <w:t>In-year admissions</w:t>
      </w:r>
      <w:bookmarkEnd w:id="35"/>
    </w:p>
    <w:p w14:paraId="5DB66FEA" w14:textId="77777777" w:rsidR="008868C9" w:rsidRDefault="008868C9" w:rsidP="00E803E2">
      <w:pPr>
        <w:pStyle w:val="OATbodystyle"/>
        <w:numPr>
          <w:ilvl w:val="2"/>
          <w:numId w:val="7"/>
        </w:numPr>
        <w:ind w:left="709" w:hanging="709"/>
      </w:pPr>
      <w:r>
        <w:t xml:space="preserve">Applications for in-year admissions are considered in the same way as those made at the beginning of the academic year and are dealt with in accordance the local authorities Fair Access Protocol. In-year admissions forms can be obtained from [detail how these can be obtained]. </w:t>
      </w:r>
    </w:p>
    <w:p w14:paraId="3AF054B3" w14:textId="77777777" w:rsidR="008868C9" w:rsidRDefault="008868C9" w:rsidP="00E803E2">
      <w:pPr>
        <w:pStyle w:val="OATbodystyle"/>
        <w:numPr>
          <w:ilvl w:val="2"/>
          <w:numId w:val="7"/>
        </w:numPr>
        <w:ind w:left="709" w:hanging="709"/>
      </w:pPr>
      <w:r>
        <w:t>Students included in the Fair Access Protocol will take precedence over those held on the waiting list. Once a student has been identified for admission to the academy under the Fair Access Protocol the academy will notify the local authority within seven calendar days of the decision to accept or refuse the student’s admission.</w:t>
      </w:r>
    </w:p>
    <w:p w14:paraId="30EE3810" w14:textId="77777777" w:rsidR="008868C9" w:rsidRDefault="008868C9" w:rsidP="00E803E2">
      <w:pPr>
        <w:pStyle w:val="OATbodystyle"/>
        <w:numPr>
          <w:ilvl w:val="2"/>
          <w:numId w:val="7"/>
        </w:numPr>
        <w:ind w:left="709" w:hanging="709"/>
      </w:pPr>
      <w:r>
        <w:t>It the academy refuses entry, the local authority may request a direction from the Education Funding Agency (on behalf of the Secretary of State). The academy will set out its reasons for refusal in writing to the local authority within 15 calendar days (for CLA this is reduced to seven calendar days) and may make further representations directly to the EFA (these will be made within seven calendar days). The decision of the Secretary of State will be binding upon the academy.</w:t>
      </w:r>
    </w:p>
    <w:p w14:paraId="3DE979E8" w14:textId="77777777" w:rsidR="008868C9" w:rsidRDefault="008868C9" w:rsidP="0082234F">
      <w:pPr>
        <w:pStyle w:val="OATsubheader1"/>
        <w:numPr>
          <w:ilvl w:val="1"/>
          <w:numId w:val="7"/>
        </w:numPr>
        <w:tabs>
          <w:tab w:val="clear" w:pos="2800"/>
          <w:tab w:val="left" w:pos="851"/>
        </w:tabs>
        <w:spacing w:line="276" w:lineRule="auto"/>
        <w:ind w:left="709" w:hanging="709"/>
      </w:pPr>
      <w:bookmarkStart w:id="36" w:name="_Toc36735247"/>
      <w:r>
        <w:t>Unsuccessful applications</w:t>
      </w:r>
      <w:bookmarkEnd w:id="36"/>
    </w:p>
    <w:p w14:paraId="40F686AF" w14:textId="77777777" w:rsidR="008868C9" w:rsidRDefault="008868C9" w:rsidP="00E803E2">
      <w:pPr>
        <w:pStyle w:val="OATbodystyle"/>
        <w:numPr>
          <w:ilvl w:val="2"/>
          <w:numId w:val="7"/>
        </w:numPr>
        <w:ind w:left="709" w:hanging="709"/>
      </w:pPr>
      <w:r>
        <w:t>The academy will inform the child’s parent if a decision has been made to refuse their child a place at the academy for which they have applied, this will include the reason why admission was refused, information about the right to appeal, deadlines and contact details.</w:t>
      </w:r>
    </w:p>
    <w:p w14:paraId="4C99B367" w14:textId="146025A8" w:rsidR="002A513D" w:rsidRDefault="008868C9" w:rsidP="00E803E2">
      <w:pPr>
        <w:pStyle w:val="OATbodystyle"/>
        <w:numPr>
          <w:ilvl w:val="2"/>
          <w:numId w:val="7"/>
        </w:numPr>
        <w:ind w:left="709" w:hanging="709"/>
      </w:pPr>
      <w:r>
        <w:t>A child is allowed to be on the academy waiting list while lodging an appeal and the appeal will not affect their position on the list. The decision of the appeals panel is binding on the academy.</w:t>
      </w:r>
    </w:p>
    <w:p w14:paraId="47915627" w14:textId="77777777" w:rsidR="002A513D" w:rsidRDefault="002A513D">
      <w:pPr>
        <w:rPr>
          <w:rFonts w:ascii="Arial" w:hAnsi="Arial"/>
          <w:sz w:val="20"/>
          <w:szCs w:val="20"/>
          <w:lang w:val="en-US"/>
        </w:rPr>
      </w:pPr>
      <w:r>
        <w:br w:type="page"/>
      </w:r>
    </w:p>
    <w:p w14:paraId="50FF518C" w14:textId="442B3F98" w:rsidR="008868C9" w:rsidRPr="006F6EB4" w:rsidRDefault="006F6EB4" w:rsidP="006F6EB4">
      <w:pPr>
        <w:pStyle w:val="OATheader"/>
        <w:numPr>
          <w:ilvl w:val="0"/>
          <w:numId w:val="7"/>
        </w:numPr>
        <w:spacing w:line="276" w:lineRule="auto"/>
        <w:rPr>
          <w:rFonts w:eastAsia="MS Mincho"/>
        </w:rPr>
      </w:pPr>
      <w:r>
        <w:rPr>
          <w:rFonts w:eastAsia="MS Mincho"/>
        </w:rPr>
        <w:lastRenderedPageBreak/>
        <w:t xml:space="preserve"> </w:t>
      </w:r>
      <w:bookmarkStart w:id="37" w:name="_Toc36735248"/>
      <w:r w:rsidR="008868C9" w:rsidRPr="006F6EB4">
        <w:rPr>
          <w:rFonts w:eastAsia="MS Mincho"/>
        </w:rPr>
        <w:t>Sixth form admissions</w:t>
      </w:r>
      <w:bookmarkEnd w:id="37"/>
      <w:r w:rsidR="008868C9" w:rsidRPr="006F6EB4">
        <w:rPr>
          <w:rFonts w:eastAsia="MS Mincho"/>
        </w:rPr>
        <w:t xml:space="preserve"> </w:t>
      </w:r>
    </w:p>
    <w:p w14:paraId="6DE83CC0" w14:textId="77777777" w:rsidR="008868C9" w:rsidRPr="006F6EB4" w:rsidRDefault="008868C9" w:rsidP="006F6EB4">
      <w:pPr>
        <w:pStyle w:val="OATbodystyle"/>
      </w:pPr>
      <w:r w:rsidRPr="006F6EB4">
        <w:rPr>
          <w:highlight w:val="yellow"/>
        </w:rPr>
        <w:t>[Delete section if not applicable]</w:t>
      </w:r>
    </w:p>
    <w:p w14:paraId="016F8A3D" w14:textId="77777777" w:rsidR="008868C9" w:rsidRPr="006F6EB4" w:rsidRDefault="008868C9" w:rsidP="006F6EB4">
      <w:pPr>
        <w:pStyle w:val="OATbodystyle"/>
      </w:pPr>
      <w:r w:rsidRPr="006F6EB4">
        <w:t xml:space="preserve">The process detailed in this section is for admissions for sixth form admissions. For further information on this process please contact </w:t>
      </w:r>
      <w:r w:rsidRPr="006F6EB4">
        <w:rPr>
          <w:highlight w:val="yellow"/>
        </w:rPr>
        <w:t>[insert name, job title and contact details].</w:t>
      </w:r>
    </w:p>
    <w:p w14:paraId="2F16FCA2" w14:textId="77777777" w:rsidR="008868C9" w:rsidRDefault="008868C9" w:rsidP="0082234F">
      <w:pPr>
        <w:pStyle w:val="OATsubheader1"/>
        <w:numPr>
          <w:ilvl w:val="1"/>
          <w:numId w:val="7"/>
        </w:numPr>
        <w:tabs>
          <w:tab w:val="clear" w:pos="2800"/>
          <w:tab w:val="left" w:pos="851"/>
        </w:tabs>
        <w:spacing w:line="276" w:lineRule="auto"/>
        <w:ind w:left="709" w:hanging="709"/>
      </w:pPr>
      <w:bookmarkStart w:id="38" w:name="_Toc36735249"/>
      <w:r>
        <w:t>Number of spaces</w:t>
      </w:r>
      <w:bookmarkEnd w:id="38"/>
    </w:p>
    <w:p w14:paraId="1FE6AEB8" w14:textId="77777777" w:rsidR="008868C9" w:rsidRDefault="008868C9" w:rsidP="00E803E2">
      <w:pPr>
        <w:pStyle w:val="OATbodystyle"/>
        <w:numPr>
          <w:ilvl w:val="2"/>
          <w:numId w:val="7"/>
        </w:numPr>
        <w:ind w:left="709" w:hanging="709"/>
      </w:pPr>
      <w:r>
        <w:t xml:space="preserve">The academy has agreed published admission number of up to </w:t>
      </w:r>
      <w:r w:rsidRPr="005F318A">
        <w:rPr>
          <w:highlight w:val="yellow"/>
        </w:rPr>
        <w:t>[insert number]</w:t>
      </w:r>
      <w:r>
        <w:t xml:space="preserve"> external applicants per year.</w:t>
      </w:r>
    </w:p>
    <w:p w14:paraId="6FC97BFB" w14:textId="77777777" w:rsidR="008868C9" w:rsidRDefault="008868C9" w:rsidP="00D209CC">
      <w:pPr>
        <w:pStyle w:val="OATsubheader1"/>
        <w:numPr>
          <w:ilvl w:val="1"/>
          <w:numId w:val="7"/>
        </w:numPr>
        <w:tabs>
          <w:tab w:val="clear" w:pos="2800"/>
          <w:tab w:val="left" w:pos="851"/>
        </w:tabs>
        <w:spacing w:line="276" w:lineRule="auto"/>
        <w:ind w:left="709" w:hanging="709"/>
      </w:pPr>
      <w:bookmarkStart w:id="39" w:name="_Toc36735250"/>
      <w:r>
        <w:t>Application process</w:t>
      </w:r>
      <w:bookmarkEnd w:id="39"/>
    </w:p>
    <w:p w14:paraId="1FA6380C" w14:textId="77777777" w:rsidR="008868C9" w:rsidRDefault="008868C9" w:rsidP="00E803E2">
      <w:pPr>
        <w:pStyle w:val="OATbodystyle"/>
        <w:numPr>
          <w:ilvl w:val="2"/>
          <w:numId w:val="7"/>
        </w:numPr>
        <w:ind w:left="709" w:hanging="709"/>
      </w:pPr>
      <w:r>
        <w:t xml:space="preserve">Applications for the </w:t>
      </w:r>
      <w:r w:rsidRPr="005F318A">
        <w:rPr>
          <w:highlight w:val="yellow"/>
        </w:rPr>
        <w:t>[insert year]</w:t>
      </w:r>
      <w:r>
        <w:t xml:space="preserve"> academic year begins </w:t>
      </w:r>
      <w:r w:rsidRPr="005F318A">
        <w:rPr>
          <w:highlight w:val="yellow"/>
        </w:rPr>
        <w:t>[insert date].</w:t>
      </w:r>
      <w:r>
        <w:t xml:space="preserve"> The closing date for applications for this year is </w:t>
      </w:r>
      <w:r w:rsidRPr="005F318A">
        <w:rPr>
          <w:highlight w:val="yellow"/>
        </w:rPr>
        <w:t>[insert closing date].</w:t>
      </w:r>
    </w:p>
    <w:p w14:paraId="46C0D6C9" w14:textId="77777777" w:rsidR="008868C9" w:rsidRDefault="008868C9" w:rsidP="00E803E2">
      <w:pPr>
        <w:pStyle w:val="OATbodystyle"/>
        <w:numPr>
          <w:ilvl w:val="2"/>
          <w:numId w:val="7"/>
        </w:numPr>
        <w:ind w:left="709" w:hanging="709"/>
      </w:pPr>
      <w:r>
        <w:t xml:space="preserve">To apply you need to complete the </w:t>
      </w:r>
      <w:r w:rsidRPr="005B1051">
        <w:rPr>
          <w:highlight w:val="yellow"/>
        </w:rPr>
        <w:t>common application form (CAF) / academy’s form</w:t>
      </w:r>
      <w:r>
        <w:t xml:space="preserve"> and submit this directly to the academy by the deadline </w:t>
      </w:r>
      <w:r w:rsidRPr="005F318A">
        <w:rPr>
          <w:highlight w:val="yellow"/>
        </w:rPr>
        <w:t>[insert details of how to get the form, where to send it and who to contact for more information].</w:t>
      </w:r>
      <w:r>
        <w:t xml:space="preserve"> The academy will contact the student applying directly about the outcome of their application by </w:t>
      </w:r>
      <w:r w:rsidRPr="005F318A">
        <w:rPr>
          <w:highlight w:val="yellow"/>
        </w:rPr>
        <w:t>[insert date]. [Clearly explain differences between applications for existing academy students and those who are transferring from another school / academy if there are any].</w:t>
      </w:r>
    </w:p>
    <w:p w14:paraId="6EFCC039" w14:textId="6691F1BE" w:rsidR="008868C9" w:rsidRDefault="008868C9" w:rsidP="00E803E2">
      <w:pPr>
        <w:pStyle w:val="OATbodystyle"/>
        <w:numPr>
          <w:ilvl w:val="2"/>
          <w:numId w:val="7"/>
        </w:numPr>
        <w:ind w:left="709" w:hanging="709"/>
      </w:pPr>
      <w:r>
        <w:t xml:space="preserve">Late applications will only be considered where there </w:t>
      </w:r>
      <w:r w:rsidR="00B331BA">
        <w:t>is</w:t>
      </w:r>
      <w:r>
        <w:t xml:space="preserve"> a surplus of places in the academy / course(s) applied for once the oversubscription criteria has been applied.</w:t>
      </w:r>
    </w:p>
    <w:p w14:paraId="7167376D" w14:textId="77777777" w:rsidR="008868C9" w:rsidRDefault="008868C9" w:rsidP="00776D1D">
      <w:pPr>
        <w:pStyle w:val="OATsubheader1"/>
        <w:numPr>
          <w:ilvl w:val="1"/>
          <w:numId w:val="7"/>
        </w:numPr>
        <w:tabs>
          <w:tab w:val="clear" w:pos="2800"/>
          <w:tab w:val="left" w:pos="851"/>
        </w:tabs>
        <w:spacing w:line="276" w:lineRule="auto"/>
        <w:ind w:left="709" w:hanging="709"/>
      </w:pPr>
      <w:bookmarkStart w:id="40" w:name="_Toc36735251"/>
      <w:r>
        <w:t>Selection criteria</w:t>
      </w:r>
      <w:bookmarkEnd w:id="40"/>
    </w:p>
    <w:p w14:paraId="1FC64005" w14:textId="755EA5C0" w:rsidR="008868C9" w:rsidRDefault="008868C9" w:rsidP="00E803E2">
      <w:pPr>
        <w:pStyle w:val="OATbodystyle"/>
        <w:numPr>
          <w:ilvl w:val="2"/>
          <w:numId w:val="7"/>
        </w:numPr>
        <w:ind w:left="709" w:hanging="709"/>
      </w:pPr>
      <w:r>
        <w:t xml:space="preserve">All internal candidates seeking transfer to our sixth form, and all external candidates seeking admission to </w:t>
      </w:r>
      <w:proofErr w:type="gramStart"/>
      <w:r>
        <w:t>the our</w:t>
      </w:r>
      <w:proofErr w:type="gramEnd"/>
      <w:r>
        <w:t xml:space="preserve"> sixth form, will need to have the same minimum academic qualifications for entry, which are </w:t>
      </w:r>
      <w:r w:rsidRPr="007120FE">
        <w:rPr>
          <w:highlight w:val="yellow"/>
        </w:rPr>
        <w:t>[specify GCSE grades including any specific requirements regarding English and Mathematics</w:t>
      </w:r>
      <w:r w:rsidR="007120FE" w:rsidRPr="007120FE">
        <w:rPr>
          <w:highlight w:val="yellow"/>
        </w:rPr>
        <w:t>]</w:t>
      </w:r>
      <w:r w:rsidRPr="007120FE">
        <w:rPr>
          <w:highlight w:val="yellow"/>
        </w:rPr>
        <w:t>.</w:t>
      </w:r>
    </w:p>
    <w:p w14:paraId="1392B731" w14:textId="77777777" w:rsidR="008868C9" w:rsidRDefault="008868C9" w:rsidP="00776D1D">
      <w:pPr>
        <w:pStyle w:val="OATsubheader1"/>
        <w:numPr>
          <w:ilvl w:val="1"/>
          <w:numId w:val="7"/>
        </w:numPr>
        <w:tabs>
          <w:tab w:val="clear" w:pos="2800"/>
          <w:tab w:val="left" w:pos="851"/>
        </w:tabs>
        <w:spacing w:line="276" w:lineRule="auto"/>
        <w:ind w:left="709" w:hanging="709"/>
      </w:pPr>
      <w:bookmarkStart w:id="41" w:name="_Toc36735252"/>
      <w:r>
        <w:t>Oversubscription criteria</w:t>
      </w:r>
      <w:bookmarkEnd w:id="41"/>
    </w:p>
    <w:p w14:paraId="7E8A8F31" w14:textId="77777777" w:rsidR="008868C9" w:rsidRDefault="008868C9" w:rsidP="00E803E2">
      <w:pPr>
        <w:pStyle w:val="OATbodystyle"/>
        <w:numPr>
          <w:ilvl w:val="2"/>
          <w:numId w:val="7"/>
        </w:numPr>
        <w:ind w:left="709" w:hanging="709"/>
      </w:pPr>
      <w:r>
        <w:t>If the academy receives more applications that meet the selection criteria above than there are available places, priority for admission will be in line with the oversubscription criteria set out below:</w:t>
      </w:r>
    </w:p>
    <w:p w14:paraId="4EFCD7CC" w14:textId="77777777" w:rsidR="00BF2F57" w:rsidRPr="00BF2F57" w:rsidRDefault="00BF2F57" w:rsidP="00BF2F57">
      <w:pPr>
        <w:pStyle w:val="ListParagraph"/>
        <w:numPr>
          <w:ilvl w:val="3"/>
          <w:numId w:val="7"/>
        </w:numPr>
        <w:ind w:left="1843" w:hanging="763"/>
        <w:rPr>
          <w:rFonts w:ascii="Arial" w:eastAsiaTheme="minorEastAsia" w:hAnsi="Arial" w:cstheme="minorBidi"/>
          <w:sz w:val="20"/>
          <w:szCs w:val="20"/>
        </w:rPr>
      </w:pPr>
      <w:r w:rsidRPr="00BF2F57">
        <w:rPr>
          <w:rFonts w:ascii="Arial" w:eastAsiaTheme="minorEastAsia" w:hAnsi="Arial" w:cstheme="minorBidi"/>
          <w:sz w:val="20"/>
          <w:szCs w:val="20"/>
        </w:rPr>
        <w:t xml:space="preserve">Looked after children and those who were previously looked after but immediately after being looked after was adopted or became subject to </w:t>
      </w:r>
      <w:proofErr w:type="gramStart"/>
      <w:r w:rsidRPr="00BF2F57">
        <w:rPr>
          <w:rFonts w:ascii="Arial" w:eastAsiaTheme="minorEastAsia" w:hAnsi="Arial" w:cstheme="minorBidi"/>
          <w:sz w:val="20"/>
          <w:szCs w:val="20"/>
        </w:rPr>
        <w:t>a child arrangements</w:t>
      </w:r>
      <w:proofErr w:type="gramEnd"/>
      <w:r w:rsidRPr="00BF2F57">
        <w:rPr>
          <w:rFonts w:ascii="Arial" w:eastAsiaTheme="minorEastAsia" w:hAnsi="Arial" w:cstheme="minorBidi"/>
          <w:sz w:val="20"/>
          <w:szCs w:val="20"/>
        </w:rPr>
        <w:t xml:space="preserve"> order or special guardianship order.  A Looked After Child is either a child who is in the care of a local </w:t>
      </w:r>
      <w:proofErr w:type="gramStart"/>
      <w:r w:rsidRPr="00BF2F57">
        <w:rPr>
          <w:rFonts w:ascii="Arial" w:eastAsiaTheme="minorEastAsia" w:hAnsi="Arial" w:cstheme="minorBidi"/>
          <w:sz w:val="20"/>
          <w:szCs w:val="20"/>
        </w:rPr>
        <w:t>authority, or</w:t>
      </w:r>
      <w:proofErr w:type="gramEnd"/>
      <w:r w:rsidRPr="00BF2F57">
        <w:rPr>
          <w:rFonts w:ascii="Arial" w:eastAsiaTheme="minorEastAsia" w:hAnsi="Arial" w:cstheme="minorBidi"/>
          <w:sz w:val="20"/>
          <w:szCs w:val="20"/>
        </w:rPr>
        <w:t xml:space="preserve"> being provided with accommodation by a local authority in the exercise of their social services functions (definition used is in Section 22(1) of the Children Act 1989); or, those children who appear to have been in state care outside of England and ceased to be in state care as a result of being adopted. Previously Looked After Children are those who were previously looked after but immediately after being looked </w:t>
      </w:r>
      <w:r w:rsidRPr="00BF2F57">
        <w:rPr>
          <w:rFonts w:ascii="Arial" w:eastAsiaTheme="minorEastAsia" w:hAnsi="Arial" w:cstheme="minorBidi"/>
          <w:sz w:val="20"/>
          <w:szCs w:val="20"/>
        </w:rPr>
        <w:lastRenderedPageBreak/>
        <w:t xml:space="preserve">after were adopted or became subject to </w:t>
      </w:r>
      <w:proofErr w:type="gramStart"/>
      <w:r w:rsidRPr="00BF2F57">
        <w:rPr>
          <w:rFonts w:ascii="Arial" w:eastAsiaTheme="minorEastAsia" w:hAnsi="Arial" w:cstheme="minorBidi"/>
          <w:sz w:val="20"/>
          <w:szCs w:val="20"/>
        </w:rPr>
        <w:t>a child arrangements</w:t>
      </w:r>
      <w:proofErr w:type="gramEnd"/>
      <w:r w:rsidRPr="00BF2F57">
        <w:rPr>
          <w:rFonts w:ascii="Arial" w:eastAsiaTheme="minorEastAsia" w:hAnsi="Arial" w:cstheme="minorBidi"/>
          <w:sz w:val="20"/>
          <w:szCs w:val="20"/>
        </w:rPr>
        <w:t xml:space="preserve"> order or special guardianship order.</w:t>
      </w:r>
    </w:p>
    <w:p w14:paraId="4A6E9EAF" w14:textId="77777777" w:rsidR="008868C9" w:rsidRPr="008C4B72" w:rsidRDefault="008868C9" w:rsidP="008C4B72">
      <w:pPr>
        <w:pStyle w:val="OATbodystyle"/>
        <w:numPr>
          <w:ilvl w:val="3"/>
          <w:numId w:val="7"/>
        </w:numPr>
        <w:ind w:left="1418" w:hanging="709"/>
        <w:rPr>
          <w:highlight w:val="yellow"/>
        </w:rPr>
      </w:pPr>
      <w:r>
        <w:t xml:space="preserve"> </w:t>
      </w:r>
      <w:r w:rsidRPr="008C4B72">
        <w:rPr>
          <w:highlight w:val="yellow"/>
        </w:rPr>
        <w:t>[Insert the academy’s oversubscription criteria]</w:t>
      </w:r>
    </w:p>
    <w:p w14:paraId="10CA7AFD" w14:textId="77777777" w:rsidR="008868C9" w:rsidRPr="0010700C" w:rsidRDefault="008868C9" w:rsidP="0010700C">
      <w:pPr>
        <w:pStyle w:val="OATbodystyle"/>
        <w:numPr>
          <w:ilvl w:val="2"/>
          <w:numId w:val="7"/>
        </w:numPr>
        <w:ind w:left="709" w:hanging="709"/>
        <w:rPr>
          <w:highlight w:val="yellow"/>
        </w:rPr>
      </w:pPr>
      <w:r w:rsidRPr="0010700C">
        <w:rPr>
          <w:highlight w:val="yellow"/>
        </w:rPr>
        <w:t xml:space="preserve">[Insert tie-breaker criteria as per section 2.1 to decide between two applications that cannot be otherwise separated – this must be effective, </w:t>
      </w:r>
      <w:proofErr w:type="gramStart"/>
      <w:r w:rsidRPr="0010700C">
        <w:rPr>
          <w:highlight w:val="yellow"/>
        </w:rPr>
        <w:t>clear</w:t>
      </w:r>
      <w:proofErr w:type="gramEnd"/>
      <w:r w:rsidRPr="0010700C">
        <w:rPr>
          <w:highlight w:val="yellow"/>
        </w:rPr>
        <w:t xml:space="preserve"> and fair].</w:t>
      </w:r>
    </w:p>
    <w:p w14:paraId="42DD0677" w14:textId="77777777" w:rsidR="008868C9" w:rsidRDefault="008868C9" w:rsidP="00B331BA">
      <w:pPr>
        <w:pStyle w:val="OATsubheader1"/>
        <w:numPr>
          <w:ilvl w:val="1"/>
          <w:numId w:val="7"/>
        </w:numPr>
        <w:tabs>
          <w:tab w:val="clear" w:pos="2800"/>
          <w:tab w:val="left" w:pos="851"/>
        </w:tabs>
        <w:spacing w:line="276" w:lineRule="auto"/>
        <w:ind w:left="709" w:hanging="709"/>
      </w:pPr>
      <w:bookmarkStart w:id="42" w:name="_Toc36735253"/>
      <w:r>
        <w:t>In-year admissions</w:t>
      </w:r>
      <w:bookmarkEnd w:id="42"/>
    </w:p>
    <w:p w14:paraId="344DD2CE" w14:textId="77777777" w:rsidR="008868C9" w:rsidRDefault="008868C9" w:rsidP="00E803E2">
      <w:pPr>
        <w:pStyle w:val="OATbodystyle"/>
        <w:numPr>
          <w:ilvl w:val="2"/>
          <w:numId w:val="7"/>
        </w:numPr>
        <w:ind w:left="709" w:hanging="709"/>
      </w:pPr>
      <w:r>
        <w:t xml:space="preserve">Applications for in-year admissions are considered in the same way as those made at the beginning of the academic year. We will also consider whether it is appropriate to place a student in the class late based on the learning that has been missed. If the student is transferring from another sixth form and was doing an equivalent course this will be </w:t>
      </w:r>
      <w:proofErr w:type="gramStart"/>
      <w:r>
        <w:t>taken into account</w:t>
      </w:r>
      <w:proofErr w:type="gramEnd"/>
      <w:r>
        <w:t xml:space="preserve"> in deciding whether a place can be offered.</w:t>
      </w:r>
    </w:p>
    <w:p w14:paraId="289CFEEE" w14:textId="77777777" w:rsidR="008868C9" w:rsidRDefault="008868C9" w:rsidP="00E803E2">
      <w:pPr>
        <w:pStyle w:val="OATbodystyle"/>
        <w:numPr>
          <w:ilvl w:val="2"/>
          <w:numId w:val="7"/>
        </w:numPr>
        <w:ind w:left="709" w:hanging="709"/>
      </w:pPr>
      <w:r>
        <w:t xml:space="preserve">In-year admissions forms can be obtained from </w:t>
      </w:r>
      <w:r w:rsidRPr="00C96629">
        <w:rPr>
          <w:highlight w:val="yellow"/>
        </w:rPr>
        <w:t>[detail how these can be obtained].</w:t>
      </w:r>
      <w:r>
        <w:t xml:space="preserve"> </w:t>
      </w:r>
    </w:p>
    <w:p w14:paraId="29ECBEFD" w14:textId="77777777" w:rsidR="008868C9" w:rsidRDefault="008868C9" w:rsidP="00E803E2">
      <w:pPr>
        <w:pStyle w:val="OATbodystyle"/>
        <w:numPr>
          <w:ilvl w:val="2"/>
          <w:numId w:val="7"/>
        </w:numPr>
        <w:ind w:left="709" w:hanging="709"/>
      </w:pPr>
      <w:r>
        <w:t>If the academy refuses entry, the local authority may request a direction from the Education Funding Agency (on behalf of the Secretary of State). The decision of the Secretary of State will be binding upon the academy.</w:t>
      </w:r>
    </w:p>
    <w:p w14:paraId="7A67B12B" w14:textId="77777777" w:rsidR="008868C9" w:rsidRDefault="008868C9" w:rsidP="007C04C0">
      <w:pPr>
        <w:pStyle w:val="OATsubheader1"/>
        <w:numPr>
          <w:ilvl w:val="1"/>
          <w:numId w:val="7"/>
        </w:numPr>
        <w:tabs>
          <w:tab w:val="clear" w:pos="2800"/>
          <w:tab w:val="left" w:pos="851"/>
        </w:tabs>
        <w:spacing w:line="276" w:lineRule="auto"/>
        <w:ind w:left="709" w:hanging="709"/>
      </w:pPr>
      <w:bookmarkStart w:id="43" w:name="_Toc36735254"/>
      <w:r>
        <w:t>Unsuccessful applications</w:t>
      </w:r>
      <w:bookmarkEnd w:id="43"/>
    </w:p>
    <w:p w14:paraId="7704C6D6" w14:textId="77777777" w:rsidR="008868C9" w:rsidRDefault="008868C9" w:rsidP="00E803E2">
      <w:pPr>
        <w:pStyle w:val="OATbodystyle"/>
        <w:numPr>
          <w:ilvl w:val="2"/>
          <w:numId w:val="7"/>
        </w:numPr>
        <w:ind w:left="709" w:hanging="709"/>
      </w:pPr>
      <w:r>
        <w:t xml:space="preserve">The academy will inform the child’s parent if a decision has been made to refuse their child a place at the academy for which they have applied, this will include the reason why admission was refused, information about the right to appeal, deadlines and contact details. </w:t>
      </w:r>
    </w:p>
    <w:p w14:paraId="61392F46" w14:textId="77777777" w:rsidR="005D1CCB" w:rsidRPr="00707A1D" w:rsidRDefault="005D1CCB" w:rsidP="005D1CCB">
      <w:pPr>
        <w:pStyle w:val="OATbodystyle"/>
        <w:numPr>
          <w:ilvl w:val="1"/>
          <w:numId w:val="7"/>
        </w:numPr>
        <w:sectPr w:rsidR="005D1CCB" w:rsidRPr="00707A1D" w:rsidSect="00246A28">
          <w:headerReference w:type="default" r:id="rId11"/>
          <w:footerReference w:type="default" r:id="rId12"/>
          <w:headerReference w:type="first" r:id="rId13"/>
          <w:pgSz w:w="11900" w:h="16840"/>
          <w:pgMar w:top="2694" w:right="1418" w:bottom="1418" w:left="1418" w:header="709" w:footer="709" w:gutter="0"/>
          <w:cols w:space="708"/>
          <w:titlePg/>
          <w:docGrid w:linePitch="360"/>
        </w:sectPr>
      </w:pPr>
    </w:p>
    <w:p w14:paraId="20919BF1" w14:textId="7A9D8D04" w:rsidR="00121422" w:rsidRDefault="00D761BE" w:rsidP="00D761BE">
      <w:pPr>
        <w:pStyle w:val="OATheader"/>
      </w:pPr>
      <w:bookmarkStart w:id="44" w:name="_Toc36735255"/>
      <w:r>
        <w:lastRenderedPageBreak/>
        <w:t>Appendix 1</w:t>
      </w:r>
      <w:bookmarkEnd w:id="44"/>
    </w:p>
    <w:p w14:paraId="62F7E4C8" w14:textId="77777777" w:rsidR="00C669EC" w:rsidRDefault="00C669EC" w:rsidP="00C669EC">
      <w:pPr>
        <w:pStyle w:val="OATsubheader1"/>
      </w:pPr>
      <w:bookmarkStart w:id="45" w:name="_Toc36735256"/>
      <w:r>
        <w:t>Consultation Process</w:t>
      </w:r>
      <w:bookmarkEnd w:id="45"/>
    </w:p>
    <w:p w14:paraId="5B10C7D6" w14:textId="77777777" w:rsidR="00C669EC" w:rsidRDefault="00C669EC" w:rsidP="00C669EC">
      <w:pPr>
        <w:pStyle w:val="OATbodystyle"/>
      </w:pPr>
    </w:p>
    <w:p w14:paraId="2DCF4E43" w14:textId="5C80C4F7" w:rsidR="00C669EC" w:rsidRPr="00323436" w:rsidRDefault="00C669EC" w:rsidP="00C669EC">
      <w:pPr>
        <w:pStyle w:val="OATbodystyle"/>
        <w:rPr>
          <w:b/>
          <w:bCs/>
        </w:rPr>
      </w:pPr>
      <w:r w:rsidRPr="00323436">
        <w:rPr>
          <w:b/>
          <w:bCs/>
        </w:rPr>
        <w:t>1 October 20</w:t>
      </w:r>
      <w:r w:rsidR="00323436">
        <w:rPr>
          <w:b/>
          <w:bCs/>
        </w:rPr>
        <w:t>2</w:t>
      </w:r>
      <w:r w:rsidR="00FB0D4F">
        <w:rPr>
          <w:b/>
          <w:bCs/>
        </w:rPr>
        <w:t>1</w:t>
      </w:r>
    </w:p>
    <w:p w14:paraId="04FA1AF0" w14:textId="77777777" w:rsidR="00C669EC" w:rsidRPr="00323436" w:rsidRDefault="00C669EC" w:rsidP="00C669EC">
      <w:pPr>
        <w:pStyle w:val="OATbodystyle"/>
      </w:pPr>
      <w:r w:rsidRPr="00323436">
        <w:t xml:space="preserve">The date at which academies </w:t>
      </w:r>
      <w:r w:rsidRPr="00323436">
        <w:rPr>
          <w:b/>
          <w:bCs/>
          <w:u w:val="single"/>
        </w:rPr>
        <w:t>must</w:t>
      </w:r>
      <w:r w:rsidRPr="00323436">
        <w:t xml:space="preserve"> begin the six-week consultation period if any changes to the policy are being made. </w:t>
      </w:r>
    </w:p>
    <w:p w14:paraId="09E81E51" w14:textId="52518EE6" w:rsidR="00C669EC" w:rsidRPr="00323436" w:rsidRDefault="00C669EC" w:rsidP="00C669EC">
      <w:pPr>
        <w:pStyle w:val="OATbodystyle"/>
        <w:rPr>
          <w:b/>
          <w:bCs/>
        </w:rPr>
      </w:pPr>
      <w:r w:rsidRPr="00323436">
        <w:rPr>
          <w:b/>
          <w:bCs/>
        </w:rPr>
        <w:t>22 November 20</w:t>
      </w:r>
      <w:r w:rsidR="00323436">
        <w:rPr>
          <w:b/>
          <w:bCs/>
        </w:rPr>
        <w:t>2</w:t>
      </w:r>
      <w:r w:rsidR="00FB0D4F">
        <w:rPr>
          <w:b/>
          <w:bCs/>
        </w:rPr>
        <w:t>1</w:t>
      </w:r>
    </w:p>
    <w:p w14:paraId="28DFB496" w14:textId="77777777" w:rsidR="00C669EC" w:rsidRPr="00323436" w:rsidRDefault="00C669EC" w:rsidP="00C669EC">
      <w:pPr>
        <w:pStyle w:val="OATbodystyle"/>
      </w:pPr>
      <w:r w:rsidRPr="00323436">
        <w:t xml:space="preserve">The last possible date that academies can submit their final policy to the Governance Team having closed consultation and made changes if necessary </w:t>
      </w:r>
    </w:p>
    <w:p w14:paraId="291FA9F2" w14:textId="47EE25CE" w:rsidR="00C669EC" w:rsidRPr="00323436" w:rsidRDefault="00C669EC" w:rsidP="00C669EC">
      <w:pPr>
        <w:pStyle w:val="OATbodystyle"/>
        <w:rPr>
          <w:b/>
          <w:bCs/>
        </w:rPr>
      </w:pPr>
      <w:r w:rsidRPr="00323436">
        <w:rPr>
          <w:b/>
          <w:bCs/>
        </w:rPr>
        <w:t>31</w:t>
      </w:r>
      <w:r w:rsidR="0091456B" w:rsidRPr="00323436">
        <w:rPr>
          <w:b/>
          <w:bCs/>
        </w:rPr>
        <w:t xml:space="preserve"> </w:t>
      </w:r>
      <w:r w:rsidRPr="00323436">
        <w:rPr>
          <w:b/>
          <w:bCs/>
        </w:rPr>
        <w:t>January 202</w:t>
      </w:r>
      <w:r w:rsidR="00E13F4D">
        <w:rPr>
          <w:b/>
          <w:bCs/>
        </w:rPr>
        <w:t>2</w:t>
      </w:r>
    </w:p>
    <w:p w14:paraId="3EC77F62" w14:textId="77777777" w:rsidR="00C669EC" w:rsidRPr="00323436" w:rsidRDefault="00C669EC" w:rsidP="00C669EC">
      <w:pPr>
        <w:pStyle w:val="OATbodystyle"/>
      </w:pPr>
      <w:r w:rsidRPr="00323436">
        <w:t>The date by which the Governance Team will return your admissions policy with confirmed approval</w:t>
      </w:r>
    </w:p>
    <w:p w14:paraId="066E9D9C" w14:textId="60B28057" w:rsidR="00C669EC" w:rsidRPr="00323436" w:rsidRDefault="00C669EC" w:rsidP="00C669EC">
      <w:pPr>
        <w:pStyle w:val="OATbodystyle"/>
        <w:rPr>
          <w:b/>
          <w:bCs/>
        </w:rPr>
      </w:pPr>
      <w:r w:rsidRPr="00323436">
        <w:rPr>
          <w:b/>
          <w:bCs/>
        </w:rPr>
        <w:t>28 February 20</w:t>
      </w:r>
      <w:r w:rsidR="00323436">
        <w:rPr>
          <w:b/>
          <w:bCs/>
        </w:rPr>
        <w:t>2</w:t>
      </w:r>
      <w:r w:rsidR="00E13F4D">
        <w:rPr>
          <w:b/>
          <w:bCs/>
        </w:rPr>
        <w:t>2</w:t>
      </w:r>
      <w:r w:rsidRPr="00323436">
        <w:rPr>
          <w:b/>
          <w:bCs/>
        </w:rPr>
        <w:t xml:space="preserve"> </w:t>
      </w:r>
    </w:p>
    <w:p w14:paraId="5CA11654" w14:textId="3D03ACB8" w:rsidR="00C669EC" w:rsidRPr="00323436" w:rsidRDefault="00C669EC" w:rsidP="00C669EC">
      <w:pPr>
        <w:pStyle w:val="OATbodystyle"/>
      </w:pPr>
      <w:r w:rsidRPr="00323436">
        <w:t>The deadline by which academies MUST publish their 202</w:t>
      </w:r>
      <w:r w:rsidR="00E13F4D">
        <w:t>3</w:t>
      </w:r>
      <w:r w:rsidRPr="00323436">
        <w:t>-202</w:t>
      </w:r>
      <w:r w:rsidR="00E13F4D">
        <w:t>4</w:t>
      </w:r>
      <w:r w:rsidRPr="00323436">
        <w:t xml:space="preserve"> policy online and their appeals timetable on the academy website</w:t>
      </w:r>
    </w:p>
    <w:p w14:paraId="2AE2783F" w14:textId="67A8B6AE" w:rsidR="00C669EC" w:rsidRPr="0091456B" w:rsidRDefault="00C669EC" w:rsidP="00C669EC">
      <w:pPr>
        <w:pStyle w:val="OATbodystyle"/>
        <w:rPr>
          <w:b/>
          <w:bCs/>
        </w:rPr>
      </w:pPr>
      <w:r w:rsidRPr="00323436">
        <w:rPr>
          <w:b/>
          <w:bCs/>
        </w:rPr>
        <w:t>28 February 202</w:t>
      </w:r>
      <w:r w:rsidR="00E13F4D">
        <w:rPr>
          <w:b/>
          <w:bCs/>
        </w:rPr>
        <w:t>2</w:t>
      </w:r>
    </w:p>
    <w:p w14:paraId="4D2BD9A9" w14:textId="77777777" w:rsidR="00C669EC" w:rsidRDefault="00C669EC" w:rsidP="00C669EC">
      <w:pPr>
        <w:pStyle w:val="OATbodystyle"/>
      </w:pPr>
      <w:r>
        <w:t xml:space="preserve">The deadline by which academies should send their admissions policy to their LA. </w:t>
      </w:r>
    </w:p>
    <w:p w14:paraId="2649FAE4" w14:textId="77777777" w:rsidR="00C669EC" w:rsidRDefault="00C669EC" w:rsidP="00C669EC">
      <w:pPr>
        <w:pStyle w:val="OATbodystyle"/>
      </w:pPr>
    </w:p>
    <w:p w14:paraId="7F2AD624" w14:textId="77777777" w:rsidR="00C669EC" w:rsidRDefault="00C669EC" w:rsidP="00CE5729">
      <w:pPr>
        <w:pStyle w:val="OATsubheader1"/>
      </w:pPr>
      <w:bookmarkStart w:id="46" w:name="_Toc36735257"/>
      <w:r>
        <w:t>What constitutes Consultation?</w:t>
      </w:r>
      <w:bookmarkEnd w:id="46"/>
    </w:p>
    <w:p w14:paraId="296610B3" w14:textId="77777777" w:rsidR="00C669EC" w:rsidRDefault="00C669EC" w:rsidP="00C669EC">
      <w:pPr>
        <w:pStyle w:val="OATbodystyle"/>
      </w:pPr>
      <w:r>
        <w:t>Consultation involves sending out the school’s proposed admission policy</w:t>
      </w:r>
      <w:r w:rsidRPr="00CE5729">
        <w:rPr>
          <w:b/>
          <w:bCs/>
        </w:rPr>
        <w:t xml:space="preserve"> before</w:t>
      </w:r>
      <w:r>
        <w:t xml:space="preserve"> it is determined to invite comments or objections. Schools </w:t>
      </w:r>
      <w:r w:rsidRPr="00CE5729">
        <w:rPr>
          <w:b/>
          <w:bCs/>
        </w:rPr>
        <w:t>MUST</w:t>
      </w:r>
      <w:r>
        <w:t xml:space="preserve"> consult with, </w:t>
      </w:r>
      <w:proofErr w:type="gramStart"/>
      <w:r>
        <w:t>i.e.</w:t>
      </w:r>
      <w:proofErr w:type="gramEnd"/>
      <w:r>
        <w:t xml:space="preserve"> send their proposed admissions policy to: </w:t>
      </w:r>
    </w:p>
    <w:p w14:paraId="4B9B72FA" w14:textId="6CC17106" w:rsidR="00C669EC" w:rsidRDefault="00C669EC" w:rsidP="00243506">
      <w:pPr>
        <w:pStyle w:val="OATliststyle"/>
      </w:pPr>
      <w:r>
        <w:t xml:space="preserve">Parents of children between the ages of two and eighteen </w:t>
      </w:r>
    </w:p>
    <w:p w14:paraId="2596B365" w14:textId="7F64AD55" w:rsidR="00C669EC" w:rsidRDefault="00C669EC" w:rsidP="00243506">
      <w:pPr>
        <w:pStyle w:val="OATliststyle"/>
      </w:pPr>
      <w:r>
        <w:t xml:space="preserve">Other person in the relevant area who in the opinion of the school have an interest in the proposed arrangements </w:t>
      </w:r>
    </w:p>
    <w:p w14:paraId="216CE39D" w14:textId="319E5C6A" w:rsidR="00C669EC" w:rsidRDefault="00C669EC" w:rsidP="00243506">
      <w:pPr>
        <w:pStyle w:val="OATliststyle"/>
      </w:pPr>
      <w:r>
        <w:t xml:space="preserve">All other admission authorities within the relevant area (except that primary schools need not consult with secondary schools). This would include any other school in the borough which is their own admission authority. </w:t>
      </w:r>
    </w:p>
    <w:p w14:paraId="6964C12B" w14:textId="3B1C56DC" w:rsidR="00C669EC" w:rsidRDefault="00C669EC" w:rsidP="00243506">
      <w:pPr>
        <w:pStyle w:val="OATliststyle"/>
      </w:pPr>
      <w:r>
        <w:t xml:space="preserve">The local authority </w:t>
      </w:r>
    </w:p>
    <w:p w14:paraId="5953853B" w14:textId="44BDF298" w:rsidR="00C669EC" w:rsidRDefault="00C669EC" w:rsidP="00243506">
      <w:pPr>
        <w:pStyle w:val="OATliststyle"/>
      </w:pPr>
      <w:r>
        <w:t xml:space="preserve">Any adjoining </w:t>
      </w:r>
      <w:proofErr w:type="spellStart"/>
      <w:r>
        <w:t>neighbouring</w:t>
      </w:r>
      <w:proofErr w:type="spellEnd"/>
      <w:r>
        <w:t xml:space="preserve"> local authority </w:t>
      </w:r>
    </w:p>
    <w:p w14:paraId="742B16E0" w14:textId="00D0D15D" w:rsidR="00C669EC" w:rsidRDefault="00C669EC" w:rsidP="00243506">
      <w:pPr>
        <w:pStyle w:val="OATliststyle"/>
      </w:pPr>
      <w:r>
        <w:t xml:space="preserve">The Diocese </w:t>
      </w:r>
      <w:r w:rsidRPr="00243506">
        <w:rPr>
          <w:highlight w:val="yellow"/>
        </w:rPr>
        <w:t>[if applicable]</w:t>
      </w:r>
    </w:p>
    <w:p w14:paraId="3419858A" w14:textId="77777777" w:rsidR="00C669EC" w:rsidRDefault="00C669EC" w:rsidP="00C669EC">
      <w:pPr>
        <w:pStyle w:val="OATbodystyle"/>
      </w:pPr>
      <w:r>
        <w:t xml:space="preserve">Good practice would be to ask all your feeder primary schools to send out letters to parents, put a notice in your local paper, advertise the consultation in other local areas or community </w:t>
      </w:r>
      <w:proofErr w:type="spellStart"/>
      <w:r>
        <w:t>centres</w:t>
      </w:r>
      <w:proofErr w:type="spellEnd"/>
      <w:r>
        <w:t xml:space="preserve"> etc.  Make a record of all the ways in which you ensured the community was informed of the consultation.  </w:t>
      </w:r>
    </w:p>
    <w:p w14:paraId="5224C3D7" w14:textId="77777777" w:rsidR="00C669EC" w:rsidRDefault="00C669EC" w:rsidP="00C669EC">
      <w:pPr>
        <w:pStyle w:val="OATbodystyle"/>
      </w:pPr>
      <w:r>
        <w:lastRenderedPageBreak/>
        <w:t xml:space="preserve">For the duration of the consultation period, the school </w:t>
      </w:r>
      <w:r w:rsidRPr="009A353B">
        <w:rPr>
          <w:b/>
          <w:bCs/>
        </w:rPr>
        <w:t xml:space="preserve">MUST </w:t>
      </w:r>
      <w:r>
        <w:t xml:space="preserve">also publish a copy of their full proposed admission arrangements on their website together with details of the person within the school to whom comments may be sent and the areas on which comments are not sought. Schools </w:t>
      </w:r>
      <w:r w:rsidRPr="009A353B">
        <w:rPr>
          <w:b/>
          <w:bCs/>
        </w:rPr>
        <w:t xml:space="preserve">MUST </w:t>
      </w:r>
      <w:r>
        <w:t xml:space="preserve">also send upon request a copy of the proposed policy to any of the person or bodies listed above inviting comment. </w:t>
      </w:r>
    </w:p>
    <w:p w14:paraId="6779FE99" w14:textId="77777777" w:rsidR="00C669EC" w:rsidRDefault="00C669EC" w:rsidP="00C669EC">
      <w:pPr>
        <w:pStyle w:val="OATbodystyle"/>
      </w:pPr>
      <w:r>
        <w:t xml:space="preserve">Failure to consult effectively may be grounds for subsequent complaints and appeals and so it pays to get the consultation right. </w:t>
      </w:r>
    </w:p>
    <w:p w14:paraId="25AB5449" w14:textId="77777777" w:rsidR="009A353B" w:rsidRDefault="009A353B">
      <w:pPr>
        <w:rPr>
          <w:rFonts w:ascii="Arial" w:hAnsi="Arial"/>
          <w:sz w:val="20"/>
          <w:szCs w:val="20"/>
          <w:lang w:val="en-US"/>
        </w:rPr>
      </w:pPr>
      <w:r>
        <w:br w:type="page"/>
      </w:r>
    </w:p>
    <w:p w14:paraId="1992A749" w14:textId="77777777" w:rsidR="00C669EC" w:rsidRDefault="00C669EC" w:rsidP="009A353B">
      <w:pPr>
        <w:pStyle w:val="OATheader"/>
      </w:pPr>
      <w:bookmarkStart w:id="47" w:name="_Toc36735258"/>
      <w:r>
        <w:lastRenderedPageBreak/>
        <w:t>Appendix 2.</w:t>
      </w:r>
      <w:bookmarkEnd w:id="47"/>
    </w:p>
    <w:p w14:paraId="2A2862EE" w14:textId="77777777" w:rsidR="00C669EC" w:rsidRDefault="00C669EC" w:rsidP="009A353B">
      <w:pPr>
        <w:pStyle w:val="OATsubheader1"/>
      </w:pPr>
      <w:bookmarkStart w:id="48" w:name="_Toc36735259"/>
      <w:r>
        <w:t>Admissions policy consultation letter</w:t>
      </w:r>
      <w:bookmarkEnd w:id="48"/>
    </w:p>
    <w:p w14:paraId="6A67FBE8" w14:textId="77777777" w:rsidR="00C669EC" w:rsidRDefault="00C669EC" w:rsidP="00C669EC">
      <w:pPr>
        <w:pStyle w:val="OATbodystyle"/>
      </w:pPr>
    </w:p>
    <w:p w14:paraId="3237DD02" w14:textId="77777777" w:rsidR="00C669EC" w:rsidRDefault="00C669EC" w:rsidP="002D1262">
      <w:pPr>
        <w:pStyle w:val="OATbodystyle"/>
        <w:spacing w:after="0"/>
        <w:ind w:left="6480"/>
      </w:pPr>
      <w:r>
        <w:t>Address line one</w:t>
      </w:r>
    </w:p>
    <w:p w14:paraId="24265485" w14:textId="77777777" w:rsidR="00C669EC" w:rsidRDefault="00C669EC" w:rsidP="002D1262">
      <w:pPr>
        <w:pStyle w:val="OATbodystyle"/>
        <w:spacing w:after="0"/>
        <w:ind w:left="6480"/>
      </w:pPr>
      <w:r>
        <w:t>Address line two</w:t>
      </w:r>
    </w:p>
    <w:p w14:paraId="6D852E08" w14:textId="77777777" w:rsidR="00C669EC" w:rsidRDefault="00C669EC" w:rsidP="002D1262">
      <w:pPr>
        <w:pStyle w:val="OATbodystyle"/>
        <w:spacing w:after="0"/>
        <w:ind w:left="6480"/>
      </w:pPr>
      <w:r>
        <w:t>Town</w:t>
      </w:r>
    </w:p>
    <w:p w14:paraId="2943E032" w14:textId="77777777" w:rsidR="00C669EC" w:rsidRDefault="00C669EC" w:rsidP="002D1262">
      <w:pPr>
        <w:pStyle w:val="OATbodystyle"/>
        <w:spacing w:after="0"/>
        <w:ind w:left="6480"/>
      </w:pPr>
      <w:r>
        <w:t>County</w:t>
      </w:r>
    </w:p>
    <w:p w14:paraId="2BFC983C" w14:textId="77777777" w:rsidR="00C669EC" w:rsidRDefault="00C669EC" w:rsidP="002D1262">
      <w:pPr>
        <w:pStyle w:val="OATbodystyle"/>
        <w:spacing w:after="0"/>
        <w:ind w:left="6480"/>
      </w:pPr>
      <w:r>
        <w:t>Postcode</w:t>
      </w:r>
    </w:p>
    <w:p w14:paraId="146906DF" w14:textId="77777777" w:rsidR="00C669EC" w:rsidRDefault="00C669EC" w:rsidP="002D1262">
      <w:pPr>
        <w:pStyle w:val="OATbodystyle"/>
        <w:spacing w:after="0"/>
        <w:ind w:left="6480"/>
      </w:pPr>
      <w:r>
        <w:t>Date</w:t>
      </w:r>
    </w:p>
    <w:p w14:paraId="1C396105" w14:textId="77777777" w:rsidR="00C669EC" w:rsidRDefault="00C669EC" w:rsidP="00C669EC">
      <w:pPr>
        <w:pStyle w:val="OATbodystyle"/>
      </w:pPr>
    </w:p>
    <w:p w14:paraId="604BC5A5" w14:textId="77777777" w:rsidR="00C669EC" w:rsidRPr="003F7F09" w:rsidRDefault="00C669EC" w:rsidP="00C669EC">
      <w:pPr>
        <w:pStyle w:val="OATbodystyle"/>
        <w:rPr>
          <w:b/>
          <w:bCs/>
        </w:rPr>
      </w:pPr>
      <w:r w:rsidRPr="003F7F09">
        <w:rPr>
          <w:b/>
          <w:bCs/>
        </w:rPr>
        <w:t xml:space="preserve">RE: Consultation on admission arrangements </w:t>
      </w:r>
    </w:p>
    <w:p w14:paraId="55EA3A0F" w14:textId="77777777" w:rsidR="00C669EC" w:rsidRDefault="00C669EC" w:rsidP="00C669EC">
      <w:pPr>
        <w:pStyle w:val="OATbodystyle"/>
      </w:pPr>
      <w:r>
        <w:t xml:space="preserve">Dear </w:t>
      </w:r>
      <w:r w:rsidRPr="00E86B85">
        <w:rPr>
          <w:b/>
          <w:bCs/>
        </w:rPr>
        <w:t>interested party,</w:t>
      </w:r>
      <w:r>
        <w:t xml:space="preserve"> </w:t>
      </w:r>
    </w:p>
    <w:p w14:paraId="15C2399A" w14:textId="376B260D" w:rsidR="00C669EC" w:rsidRDefault="00C669EC" w:rsidP="00C669EC">
      <w:pPr>
        <w:pStyle w:val="OATbodystyle"/>
      </w:pPr>
      <w:r>
        <w:t xml:space="preserve">I am writing to notify you of the upcoming consultation on the academy’s admissions policy. The consultation period will run from </w:t>
      </w:r>
      <w:r w:rsidRPr="00013664">
        <w:rPr>
          <w:highlight w:val="yellow"/>
        </w:rPr>
        <w:t>1st October 20</w:t>
      </w:r>
      <w:r w:rsidR="00323436">
        <w:rPr>
          <w:highlight w:val="yellow"/>
        </w:rPr>
        <w:t>2</w:t>
      </w:r>
      <w:r w:rsidR="00E00BDE">
        <w:rPr>
          <w:highlight w:val="yellow"/>
        </w:rPr>
        <w:t>1</w:t>
      </w:r>
      <w:r w:rsidRPr="00013664">
        <w:rPr>
          <w:highlight w:val="yellow"/>
        </w:rPr>
        <w:t xml:space="preserve"> until 12th November 20</w:t>
      </w:r>
      <w:r w:rsidR="00323436">
        <w:rPr>
          <w:highlight w:val="yellow"/>
        </w:rPr>
        <w:t>2</w:t>
      </w:r>
      <w:r w:rsidR="00E00BDE">
        <w:rPr>
          <w:highlight w:val="yellow"/>
        </w:rPr>
        <w:t>1</w:t>
      </w:r>
      <w:r w:rsidRPr="00013664">
        <w:rPr>
          <w:highlight w:val="yellow"/>
        </w:rPr>
        <w:t>;</w:t>
      </w:r>
      <w:r>
        <w:t xml:space="preserve"> during this time, parents are invited to express their views and any concerns about the </w:t>
      </w:r>
      <w:r w:rsidRPr="00013664">
        <w:rPr>
          <w:highlight w:val="yellow"/>
        </w:rPr>
        <w:t>[</w:t>
      </w:r>
      <w:r w:rsidRPr="00300A79">
        <w:rPr>
          <w:highlight w:val="yellow"/>
          <w:u w:val="single"/>
        </w:rPr>
        <w:t>proposed changes to the</w:t>
      </w:r>
      <w:r w:rsidRPr="00013664">
        <w:rPr>
          <w:highlight w:val="yellow"/>
        </w:rPr>
        <w:t>]</w:t>
      </w:r>
      <w:r>
        <w:t xml:space="preserve"> admission arrangements at </w:t>
      </w:r>
      <w:r w:rsidRPr="00300A79">
        <w:rPr>
          <w:highlight w:val="yellow"/>
          <w:u w:val="single"/>
        </w:rPr>
        <w:t>name of academy</w:t>
      </w:r>
      <w:r w:rsidRPr="00300A79">
        <w:rPr>
          <w:highlight w:val="yellow"/>
        </w:rPr>
        <w:t>.</w:t>
      </w:r>
      <w:r>
        <w:t xml:space="preserve"> </w:t>
      </w:r>
    </w:p>
    <w:p w14:paraId="57288EDA" w14:textId="77777777" w:rsidR="00C669EC" w:rsidRDefault="00C669EC" w:rsidP="00C669EC">
      <w:pPr>
        <w:pStyle w:val="OATbodystyle"/>
      </w:pPr>
      <w:r>
        <w:t xml:space="preserve">In accordance with the DfE’s 2014 statutory ‘School Admissions Code’ guidance, as a school we must consult on our admission arrangements when changes are proposed, and at least once every seven years. </w:t>
      </w:r>
    </w:p>
    <w:p w14:paraId="49FD2D17" w14:textId="77777777" w:rsidR="00C669EC" w:rsidRPr="003023A6" w:rsidRDefault="00C669EC" w:rsidP="00C669EC">
      <w:pPr>
        <w:pStyle w:val="OATbodystyle"/>
        <w:rPr>
          <w:b/>
          <w:bCs/>
          <w:highlight w:val="yellow"/>
          <w:u w:val="single"/>
        </w:rPr>
      </w:pPr>
      <w:r w:rsidRPr="003023A6">
        <w:rPr>
          <w:b/>
          <w:bCs/>
          <w:highlight w:val="yellow"/>
          <w:u w:val="single"/>
        </w:rPr>
        <w:t>[Choose one of the two options set out below.]</w:t>
      </w:r>
    </w:p>
    <w:p w14:paraId="10B7BAC7" w14:textId="77777777" w:rsidR="00C669EC" w:rsidRPr="003E1269" w:rsidRDefault="00C669EC" w:rsidP="00C669EC">
      <w:pPr>
        <w:pStyle w:val="OATbodystyle"/>
        <w:rPr>
          <w:b/>
          <w:bCs/>
          <w:u w:val="single"/>
        </w:rPr>
      </w:pPr>
      <w:r w:rsidRPr="003023A6">
        <w:rPr>
          <w:b/>
          <w:bCs/>
          <w:highlight w:val="yellow"/>
          <w:u w:val="single"/>
        </w:rPr>
        <w:t>[Changes are proposed]</w:t>
      </w:r>
    </w:p>
    <w:p w14:paraId="73851B96" w14:textId="77777777" w:rsidR="00C669EC" w:rsidRDefault="00C669EC" w:rsidP="00C669EC">
      <w:pPr>
        <w:pStyle w:val="OATbodystyle"/>
      </w:pPr>
      <w:r>
        <w:t>To this end, the following amendments to our admission arrangements have been proposed:</w:t>
      </w:r>
    </w:p>
    <w:p w14:paraId="54804BA4" w14:textId="3DC6456C" w:rsidR="00C669EC" w:rsidRDefault="00C669EC" w:rsidP="003023A6">
      <w:pPr>
        <w:pStyle w:val="OATliststyle"/>
      </w:pPr>
      <w:r w:rsidRPr="000656B7">
        <w:rPr>
          <w:highlight w:val="yellow"/>
        </w:rPr>
        <w:t xml:space="preserve">[Brief outline of the key proposals, </w:t>
      </w:r>
      <w:proofErr w:type="gramStart"/>
      <w:r w:rsidRPr="000656B7">
        <w:rPr>
          <w:highlight w:val="yellow"/>
        </w:rPr>
        <w:t>e.g.</w:t>
      </w:r>
      <w:proofErr w:type="gramEnd"/>
      <w:r w:rsidRPr="000656B7">
        <w:rPr>
          <w:highlight w:val="yellow"/>
        </w:rPr>
        <w:t xml:space="preserve"> an increase in admission numbers]</w:t>
      </w:r>
    </w:p>
    <w:p w14:paraId="58E2C00C" w14:textId="77777777" w:rsidR="00C669EC" w:rsidRDefault="00C669EC" w:rsidP="00C669EC">
      <w:pPr>
        <w:pStyle w:val="OATbodystyle"/>
      </w:pPr>
      <w:r>
        <w:t xml:space="preserve">This is being proposed as </w:t>
      </w:r>
      <w:r w:rsidRPr="00C44D46">
        <w:rPr>
          <w:highlight w:val="yellow"/>
        </w:rPr>
        <w:t>[</w:t>
      </w:r>
      <w:r w:rsidRPr="00830550">
        <w:rPr>
          <w:highlight w:val="yellow"/>
          <w:u w:val="single"/>
        </w:rPr>
        <w:t xml:space="preserve">state reason behind proposal, </w:t>
      </w:r>
      <w:proofErr w:type="gramStart"/>
      <w:r w:rsidRPr="00830550">
        <w:rPr>
          <w:highlight w:val="yellow"/>
          <w:u w:val="single"/>
        </w:rPr>
        <w:t>e.g.</w:t>
      </w:r>
      <w:proofErr w:type="gramEnd"/>
      <w:r w:rsidRPr="00830550">
        <w:rPr>
          <w:highlight w:val="yellow"/>
          <w:u w:val="single"/>
        </w:rPr>
        <w:t xml:space="preserve"> due to the rapid growth in the area, there has been an increased demand for school places].</w:t>
      </w:r>
    </w:p>
    <w:p w14:paraId="0DEE74AA" w14:textId="77777777" w:rsidR="00C669EC" w:rsidRDefault="00C669EC" w:rsidP="00C669EC">
      <w:pPr>
        <w:pStyle w:val="OATbodystyle"/>
      </w:pPr>
      <w:r>
        <w:t xml:space="preserve">A full version of the proposed changes to the admission arrangements, as well as the rationale behind them, is available to view on the academy website or in hard copy from </w:t>
      </w:r>
      <w:r w:rsidRPr="0054355B">
        <w:rPr>
          <w:highlight w:val="yellow"/>
          <w:u w:val="single"/>
        </w:rPr>
        <w:t>the school office</w:t>
      </w:r>
      <w:r>
        <w:t xml:space="preserve">. </w:t>
      </w:r>
    </w:p>
    <w:p w14:paraId="0FFE4B3E" w14:textId="77777777" w:rsidR="00C669EC" w:rsidRPr="00830550" w:rsidRDefault="00C669EC" w:rsidP="00C669EC">
      <w:pPr>
        <w:pStyle w:val="OATbodystyle"/>
        <w:rPr>
          <w:highlight w:val="yellow"/>
          <w:u w:val="single"/>
        </w:rPr>
      </w:pPr>
      <w:r w:rsidRPr="00830550">
        <w:rPr>
          <w:highlight w:val="yellow"/>
          <w:u w:val="single"/>
        </w:rPr>
        <w:t>OR</w:t>
      </w:r>
    </w:p>
    <w:p w14:paraId="299946D1" w14:textId="77777777" w:rsidR="00C669EC" w:rsidRPr="00830550" w:rsidRDefault="00C669EC" w:rsidP="00C669EC">
      <w:pPr>
        <w:pStyle w:val="OATbodystyle"/>
        <w:rPr>
          <w:u w:val="single"/>
        </w:rPr>
      </w:pPr>
      <w:r w:rsidRPr="00830550">
        <w:rPr>
          <w:highlight w:val="yellow"/>
          <w:u w:val="single"/>
        </w:rPr>
        <w:t xml:space="preserve">[Changes are not proposed – this is the version to use if you are doing the statutory </w:t>
      </w:r>
      <w:proofErr w:type="gramStart"/>
      <w:r w:rsidRPr="00830550">
        <w:rPr>
          <w:highlight w:val="yellow"/>
          <w:u w:val="single"/>
        </w:rPr>
        <w:t>7 year</w:t>
      </w:r>
      <w:proofErr w:type="gramEnd"/>
      <w:r w:rsidRPr="00830550">
        <w:rPr>
          <w:highlight w:val="yellow"/>
          <w:u w:val="single"/>
        </w:rPr>
        <w:t xml:space="preserve"> consultation]</w:t>
      </w:r>
    </w:p>
    <w:p w14:paraId="783E89BA" w14:textId="77777777" w:rsidR="00C669EC" w:rsidRDefault="00C669EC" w:rsidP="00C669EC">
      <w:pPr>
        <w:pStyle w:val="OATbodystyle"/>
      </w:pPr>
      <w:r>
        <w:t xml:space="preserve">For this reason, a consultation is currently being held to meet the academy’s statutory duty; however, it should be noted that no changes to the current admission arrangements have been proposed. </w:t>
      </w:r>
    </w:p>
    <w:p w14:paraId="1236A18E" w14:textId="77777777" w:rsidR="00C669EC" w:rsidRDefault="00C669EC" w:rsidP="00C669EC">
      <w:pPr>
        <w:pStyle w:val="OATbodystyle"/>
      </w:pPr>
      <w:r w:rsidRPr="0056628F">
        <w:rPr>
          <w:highlight w:val="yellow"/>
        </w:rPr>
        <w:lastRenderedPageBreak/>
        <w:t>[</w:t>
      </w:r>
      <w:r w:rsidRPr="0056628F">
        <w:rPr>
          <w:highlight w:val="yellow"/>
          <w:u w:val="single"/>
        </w:rPr>
        <w:t>F</w:t>
      </w:r>
      <w:r w:rsidRPr="00EF2FAB">
        <w:rPr>
          <w:highlight w:val="yellow"/>
          <w:u w:val="single"/>
        </w:rPr>
        <w:t>or either option, the following information should also be included.]</w:t>
      </w:r>
    </w:p>
    <w:p w14:paraId="54E07729" w14:textId="77777777" w:rsidR="00C669EC" w:rsidRDefault="00C669EC" w:rsidP="00C669EC">
      <w:pPr>
        <w:pStyle w:val="OATbodystyle"/>
      </w:pPr>
      <w:r>
        <w:t xml:space="preserve">In accordance with statutory DfE guidance, the consultation will run for at least six weeks and, as an interested party at </w:t>
      </w:r>
      <w:r w:rsidRPr="009559FC">
        <w:rPr>
          <w:highlight w:val="yellow"/>
          <w:u w:val="single"/>
        </w:rPr>
        <w:t>name of academy</w:t>
      </w:r>
      <w:r>
        <w:t xml:space="preserve">, we are keen to hear your views on the </w:t>
      </w:r>
      <w:r w:rsidRPr="00E60A13">
        <w:rPr>
          <w:highlight w:val="yellow"/>
          <w:u w:val="single"/>
        </w:rPr>
        <w:t>[proposed changes/current admission arrangements]</w:t>
      </w:r>
      <w:r>
        <w:t xml:space="preserve">; therefore, we invite you to participate in the consultation if you have any concerns regarding the matter. </w:t>
      </w:r>
    </w:p>
    <w:p w14:paraId="42485109" w14:textId="77777777" w:rsidR="00C669EC" w:rsidRDefault="00C669EC" w:rsidP="00C669EC">
      <w:pPr>
        <w:pStyle w:val="OATbodystyle"/>
      </w:pPr>
      <w:r>
        <w:t xml:space="preserve">All responses to the consultation should be made in writing and submitted before </w:t>
      </w:r>
      <w:r w:rsidRPr="001F2BCB">
        <w:rPr>
          <w:highlight w:val="yellow"/>
          <w:u w:val="single"/>
        </w:rPr>
        <w:t>time</w:t>
      </w:r>
      <w:r>
        <w:t xml:space="preserve"> on </w:t>
      </w:r>
      <w:r w:rsidRPr="001F2BCB">
        <w:rPr>
          <w:highlight w:val="yellow"/>
          <w:u w:val="single"/>
        </w:rPr>
        <w:t>date</w:t>
      </w:r>
      <w:r>
        <w:t xml:space="preserve"> to:</w:t>
      </w:r>
    </w:p>
    <w:p w14:paraId="6B59AABF" w14:textId="77777777" w:rsidR="00C669EC" w:rsidRDefault="00C669EC" w:rsidP="00C669EC">
      <w:pPr>
        <w:pStyle w:val="OATbodystyle"/>
      </w:pPr>
      <w:r w:rsidRPr="001F2BCB">
        <w:rPr>
          <w:highlight w:val="yellow"/>
          <w:u w:val="single"/>
        </w:rPr>
        <w:t>Address</w:t>
      </w:r>
      <w:r>
        <w:t xml:space="preserve"> or </w:t>
      </w:r>
      <w:r w:rsidRPr="001F2BCB">
        <w:rPr>
          <w:highlight w:val="yellow"/>
          <w:u w:val="single"/>
        </w:rPr>
        <w:t>email address</w:t>
      </w:r>
      <w:r>
        <w:t xml:space="preserve">. </w:t>
      </w:r>
    </w:p>
    <w:p w14:paraId="69F8517A" w14:textId="77777777" w:rsidR="00C669EC" w:rsidRDefault="00C669EC" w:rsidP="00C669EC">
      <w:pPr>
        <w:pStyle w:val="OATbodystyle"/>
      </w:pPr>
      <w:r>
        <w:t xml:space="preserve">Please note that written responses should outline your personal details, including your name, </w:t>
      </w:r>
      <w:proofErr w:type="gramStart"/>
      <w:r>
        <w:t>address</w:t>
      </w:r>
      <w:proofErr w:type="gramEnd"/>
      <w:r>
        <w:t xml:space="preserve"> and relationship to the academy. You are also encouraged to provide feedback on the </w:t>
      </w:r>
      <w:r w:rsidRPr="001F2BCB">
        <w:rPr>
          <w:highlight w:val="yellow"/>
          <w:u w:val="single"/>
        </w:rPr>
        <w:t>academy</w:t>
      </w:r>
      <w:r>
        <w:t xml:space="preserve"> website here: </w:t>
      </w:r>
      <w:r w:rsidRPr="001F2BCB">
        <w:rPr>
          <w:highlight w:val="yellow"/>
          <w:u w:val="single"/>
        </w:rPr>
        <w:t>link to website</w:t>
      </w:r>
      <w:r>
        <w:t>.</w:t>
      </w:r>
    </w:p>
    <w:p w14:paraId="765AAB54" w14:textId="77777777" w:rsidR="00C669EC" w:rsidRDefault="00C669EC" w:rsidP="00C669EC">
      <w:pPr>
        <w:pStyle w:val="OATbodystyle"/>
      </w:pPr>
      <w:r>
        <w:t xml:space="preserve">At the end of the consultation period, the governing board will meet to consider responses and submit a final policy to the Ormiston Academies Trust Board of Trustees for approval. </w:t>
      </w:r>
    </w:p>
    <w:p w14:paraId="0F6BB8F1" w14:textId="77777777" w:rsidR="00C669EC" w:rsidRDefault="00C669EC" w:rsidP="00C669EC">
      <w:pPr>
        <w:pStyle w:val="OATbodystyle"/>
      </w:pPr>
      <w:r>
        <w:t xml:space="preserve">For further information regarding the consultation process, please refer to our proposal document, copies of which can be located on the academy website or in hard copy from </w:t>
      </w:r>
      <w:r w:rsidRPr="00C87F3A">
        <w:rPr>
          <w:highlight w:val="yellow"/>
          <w:u w:val="single"/>
        </w:rPr>
        <w:t>the school office</w:t>
      </w:r>
      <w:r>
        <w:t xml:space="preserve">. If you wish to further discuss this matter, or anything mentioned in this letter, please contact </w:t>
      </w:r>
      <w:r w:rsidRPr="00C87F3A">
        <w:rPr>
          <w:highlight w:val="yellow"/>
          <w:u w:val="single"/>
        </w:rPr>
        <w:t>the school office</w:t>
      </w:r>
      <w:r>
        <w:t xml:space="preserve"> on </w:t>
      </w:r>
      <w:r w:rsidRPr="00C87F3A">
        <w:rPr>
          <w:highlight w:val="yellow"/>
          <w:u w:val="single"/>
        </w:rPr>
        <w:t>phone number</w:t>
      </w:r>
      <w:r>
        <w:t xml:space="preserve"> or </w:t>
      </w:r>
      <w:r w:rsidRPr="003B0347">
        <w:rPr>
          <w:highlight w:val="yellow"/>
          <w:u w:val="single"/>
        </w:rPr>
        <w:t>email address</w:t>
      </w:r>
      <w:r>
        <w:t xml:space="preserve">.  </w:t>
      </w:r>
    </w:p>
    <w:p w14:paraId="32A2C01B" w14:textId="77777777" w:rsidR="00C669EC" w:rsidRDefault="00C669EC" w:rsidP="00C669EC">
      <w:pPr>
        <w:pStyle w:val="OATbodystyle"/>
      </w:pPr>
      <w:r>
        <w:t xml:space="preserve">Yours sincerely, </w:t>
      </w:r>
    </w:p>
    <w:p w14:paraId="28B09B62" w14:textId="77777777" w:rsidR="00C669EC" w:rsidRDefault="00C669EC" w:rsidP="00C669EC">
      <w:pPr>
        <w:pStyle w:val="OATbodystyle"/>
      </w:pPr>
    </w:p>
    <w:p w14:paraId="1A45D4B2" w14:textId="106EFE8C" w:rsidR="00C669EC" w:rsidRDefault="00C669EC" w:rsidP="00C669EC">
      <w:pPr>
        <w:pStyle w:val="OATbodystyle"/>
        <w:rPr>
          <w:highlight w:val="yellow"/>
          <w:u w:val="single"/>
        </w:rPr>
      </w:pPr>
      <w:r w:rsidRPr="00C87F3A">
        <w:rPr>
          <w:highlight w:val="yellow"/>
          <w:u w:val="single"/>
        </w:rPr>
        <w:t>Name</w:t>
      </w:r>
    </w:p>
    <w:p w14:paraId="0D27ED38" w14:textId="77777777" w:rsidR="00C87F3A" w:rsidRPr="00C87F3A" w:rsidRDefault="00C87F3A" w:rsidP="00C669EC">
      <w:pPr>
        <w:pStyle w:val="OATbodystyle"/>
        <w:rPr>
          <w:highlight w:val="yellow"/>
          <w:u w:val="single"/>
        </w:rPr>
      </w:pPr>
    </w:p>
    <w:p w14:paraId="03FD7F31" w14:textId="77777777" w:rsidR="00C669EC" w:rsidRPr="00C87F3A" w:rsidRDefault="00C669EC" w:rsidP="00C669EC">
      <w:pPr>
        <w:pStyle w:val="OATbodystyle"/>
        <w:rPr>
          <w:highlight w:val="yellow"/>
          <w:u w:val="single"/>
        </w:rPr>
      </w:pPr>
      <w:r w:rsidRPr="00C87F3A">
        <w:rPr>
          <w:highlight w:val="yellow"/>
          <w:u w:val="single"/>
        </w:rPr>
        <w:t>Principal</w:t>
      </w:r>
    </w:p>
    <w:p w14:paraId="2F053C11" w14:textId="77777777" w:rsidR="00C669EC" w:rsidRDefault="00C669EC" w:rsidP="00C669EC">
      <w:pPr>
        <w:pStyle w:val="OATbodystyle"/>
      </w:pPr>
    </w:p>
    <w:p w14:paraId="76DE13AA" w14:textId="77777777" w:rsidR="00C669EC" w:rsidRDefault="00C669EC" w:rsidP="00C669EC">
      <w:pPr>
        <w:pStyle w:val="OATbodystyle"/>
      </w:pPr>
    </w:p>
    <w:p w14:paraId="0937D79B" w14:textId="77777777" w:rsidR="00D64F43" w:rsidRPr="00566B99" w:rsidRDefault="00D64F43" w:rsidP="00C669EC">
      <w:pPr>
        <w:pStyle w:val="OATbodystyle"/>
      </w:pPr>
    </w:p>
    <w:sectPr w:rsidR="00D64F43" w:rsidRPr="00566B99" w:rsidSect="00221921">
      <w:pgSz w:w="11900" w:h="16840"/>
      <w:pgMar w:top="2127" w:right="1418" w:bottom="1418"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F30B88" w14:textId="77777777" w:rsidR="00506B8D" w:rsidRDefault="00506B8D" w:rsidP="00DE543D">
      <w:r>
        <w:separator/>
      </w:r>
    </w:p>
  </w:endnote>
  <w:endnote w:type="continuationSeparator" w:id="0">
    <w:p w14:paraId="3D384B6F" w14:textId="77777777" w:rsidR="00506B8D" w:rsidRDefault="00506B8D" w:rsidP="00DE5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charset w:val="00"/>
    <w:family w:val="auto"/>
    <w:pitch w:val="variable"/>
    <w:sig w:usb0="E1000AEF" w:usb1="5000A1FF" w:usb2="00000000" w:usb3="00000000" w:csb0="000001BF" w:csb1="00000000"/>
  </w:font>
  <w:font w:name="Gill Sans">
    <w:altName w:val="Arial"/>
    <w:charset w:val="00"/>
    <w:family w:val="auto"/>
    <w:pitch w:val="variable"/>
    <w:sig w:usb0="800002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altName w:val="Times New Roman"/>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50845239"/>
      <w:docPartObj>
        <w:docPartGallery w:val="Page Numbers (Bottom of Page)"/>
        <w:docPartUnique/>
      </w:docPartObj>
    </w:sdtPr>
    <w:sdtEndPr>
      <w:rPr>
        <w:noProof/>
      </w:rPr>
    </w:sdtEndPr>
    <w:sdtContent>
      <w:p w14:paraId="19D03050" w14:textId="77777777" w:rsidR="00D4303D" w:rsidRPr="0076286B" w:rsidRDefault="00D4303D" w:rsidP="00CE5E9B">
        <w:pPr>
          <w:pStyle w:val="OATbodystyle"/>
        </w:pPr>
        <w:r w:rsidRPr="0076286B">
          <w:t xml:space="preserve">                                         </w:t>
        </w:r>
      </w:p>
      <w:p w14:paraId="48E53D9F" w14:textId="672E5B59" w:rsidR="00D4303D" w:rsidRPr="0076286B" w:rsidRDefault="00F65E0D" w:rsidP="00CE5E9B">
        <w:pPr>
          <w:pStyle w:val="OATbodystyle"/>
        </w:pPr>
        <w:r>
          <w:rPr>
            <w:rFonts w:eastAsia="MS Mincho" w:cs="Times New Roman"/>
          </w:rPr>
          <w:t>Admissions</w:t>
        </w:r>
        <w:r w:rsidR="00D4303D" w:rsidRPr="0076286B">
          <w:rPr>
            <w:rFonts w:eastAsia="MS Mincho" w:cs="Times New Roman"/>
          </w:rPr>
          <w:t xml:space="preserve"> Policy</w:t>
        </w:r>
        <w:r w:rsidR="00843EDD">
          <w:rPr>
            <w:rFonts w:eastAsia="MS Mincho" w:cs="Times New Roman"/>
          </w:rPr>
          <w:t xml:space="preserve"> 20</w:t>
        </w:r>
        <w:r w:rsidR="00E00BDE">
          <w:rPr>
            <w:rFonts w:eastAsia="MS Mincho" w:cs="Times New Roman"/>
          </w:rPr>
          <w:t>23</w:t>
        </w:r>
        <w:r w:rsidR="00843EDD">
          <w:rPr>
            <w:rFonts w:eastAsia="MS Mincho" w:cs="Times New Roman"/>
          </w:rPr>
          <w:t xml:space="preserve"> - 202</w:t>
        </w:r>
        <w:r w:rsidR="00E00BDE">
          <w:rPr>
            <w:rFonts w:eastAsia="MS Mincho" w:cs="Times New Roman"/>
          </w:rPr>
          <w:t>4</w:t>
        </w:r>
        <w:r w:rsidR="00D4303D" w:rsidRPr="0076286B">
          <w:rPr>
            <w:rFonts w:eastAsia="MS Mincho" w:cs="Times New Roman"/>
          </w:rPr>
          <w:t xml:space="preserve">                                                     </w:t>
        </w:r>
        <w:r w:rsidR="0094253D">
          <w:rPr>
            <w:rFonts w:eastAsia="MS Mincho" w:cs="Times New Roman"/>
          </w:rPr>
          <w:tab/>
        </w:r>
        <w:r w:rsidR="0094253D">
          <w:rPr>
            <w:rFonts w:eastAsia="MS Mincho" w:cs="Times New Roman"/>
          </w:rPr>
          <w:tab/>
        </w:r>
        <w:r w:rsidR="0094253D">
          <w:rPr>
            <w:rFonts w:eastAsia="MS Mincho" w:cs="Times New Roman"/>
          </w:rPr>
          <w:tab/>
        </w:r>
        <w:r w:rsidR="00D4303D" w:rsidRPr="0076286B">
          <w:rPr>
            <w:rFonts w:eastAsia="MS Mincho" w:cs="Times New Roman"/>
          </w:rPr>
          <w:t xml:space="preserve">                     </w:t>
        </w:r>
        <w:r w:rsidR="00D4303D" w:rsidRPr="0076286B">
          <w:t xml:space="preserve">  </w:t>
        </w:r>
        <w:r w:rsidR="00D4303D" w:rsidRPr="0076286B">
          <w:fldChar w:fldCharType="begin"/>
        </w:r>
        <w:r w:rsidR="00D4303D" w:rsidRPr="0076286B">
          <w:instrText xml:space="preserve"> PAGE   \* MERGEFORMAT </w:instrText>
        </w:r>
        <w:r w:rsidR="00D4303D" w:rsidRPr="0076286B">
          <w:fldChar w:fldCharType="separate"/>
        </w:r>
        <w:r w:rsidR="00D4303D" w:rsidRPr="0076286B">
          <w:rPr>
            <w:noProof/>
          </w:rPr>
          <w:t>2</w:t>
        </w:r>
        <w:r w:rsidR="00D4303D" w:rsidRPr="0076286B">
          <w:rPr>
            <w:noProof/>
          </w:rPr>
          <w:fldChar w:fldCharType="end"/>
        </w:r>
      </w:p>
    </w:sdtContent>
  </w:sdt>
  <w:p w14:paraId="7287342D" w14:textId="77373ABA" w:rsidR="00C77148" w:rsidRPr="00DF28C7" w:rsidRDefault="00C77148" w:rsidP="00DF28C7">
    <w:pPr>
      <w:pStyle w:val="Footer"/>
      <w:jc w:val="right"/>
      <w:rPr>
        <w:rFonts w:ascii="Gill Sans MT" w:hAnsi="Gill Sans MT"/>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9CE75C" w14:textId="77777777" w:rsidR="00506B8D" w:rsidRDefault="00506B8D" w:rsidP="00DE543D">
      <w:r>
        <w:separator/>
      </w:r>
    </w:p>
  </w:footnote>
  <w:footnote w:type="continuationSeparator" w:id="0">
    <w:p w14:paraId="629E2768" w14:textId="77777777" w:rsidR="00506B8D" w:rsidRDefault="00506B8D" w:rsidP="00DE54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EAF37E" w14:textId="7441A99E" w:rsidR="00337969" w:rsidRDefault="00764250" w:rsidP="00475EF7">
    <w:pPr>
      <w:pStyle w:val="OATbodystyle"/>
    </w:pPr>
    <w:r>
      <w:rPr>
        <w:noProof/>
      </w:rPr>
      <w:drawing>
        <wp:anchor distT="0" distB="0" distL="114300" distR="114300" simplePos="0" relativeHeight="251664384" behindDoc="0" locked="0" layoutInCell="1" allowOverlap="1" wp14:anchorId="04B0A554" wp14:editId="2715D6C0">
          <wp:simplePos x="0" y="0"/>
          <wp:positionH relativeFrom="margin">
            <wp:align>left</wp:align>
          </wp:positionH>
          <wp:positionV relativeFrom="paragraph">
            <wp:posOffset>133985</wp:posOffset>
          </wp:positionV>
          <wp:extent cx="1435100" cy="683895"/>
          <wp:effectExtent l="0" t="0" r="0" b="1905"/>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4547" cy="688728"/>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33B666" w14:textId="3C40FE18" w:rsidR="00337969" w:rsidRDefault="002661BC" w:rsidP="00475EF7">
    <w:pPr>
      <w:pStyle w:val="OATbodystyle"/>
    </w:pPr>
    <w:r>
      <w:rPr>
        <w:noProof/>
      </w:rPr>
      <w:drawing>
        <wp:anchor distT="0" distB="0" distL="114300" distR="114300" simplePos="0" relativeHeight="251663360" behindDoc="0" locked="0" layoutInCell="1" allowOverlap="1" wp14:anchorId="2460AE4B" wp14:editId="103DC263">
          <wp:simplePos x="0" y="0"/>
          <wp:positionH relativeFrom="margin">
            <wp:align>left</wp:align>
          </wp:positionH>
          <wp:positionV relativeFrom="paragraph">
            <wp:posOffset>108585</wp:posOffset>
          </wp:positionV>
          <wp:extent cx="1466850" cy="696595"/>
          <wp:effectExtent l="0" t="0" r="0" b="8255"/>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470120" cy="698243"/>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F74D61"/>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0E2D12FC"/>
    <w:multiLevelType w:val="multilevel"/>
    <w:tmpl w:val="D7906484"/>
    <w:lvl w:ilvl="0">
      <w:start w:val="1"/>
      <w:numFmt w:val="bullet"/>
      <w:pStyle w:val="OATliststyle"/>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78F9357F"/>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
  </w:num>
  <w:num w:numId="2">
    <w:abstractNumId w:val="9"/>
  </w:num>
  <w:num w:numId="3">
    <w:abstractNumId w:val="2"/>
  </w:num>
  <w:num w:numId="4">
    <w:abstractNumId w:val="7"/>
  </w:num>
  <w:num w:numId="5">
    <w:abstractNumId w:val="6"/>
  </w:num>
  <w:num w:numId="6">
    <w:abstractNumId w:val="5"/>
  </w:num>
  <w:num w:numId="7">
    <w:abstractNumId w:val="8"/>
  </w:num>
  <w:num w:numId="8">
    <w:abstractNumId w:val="3"/>
  </w:num>
  <w:num w:numId="9">
    <w:abstractNumId w:val="4"/>
  </w:num>
  <w:num w:numId="10">
    <w:abstractNumId w:val="10"/>
  </w:num>
  <w:num w:numId="11">
    <w:abstractNumId w:val="0"/>
  </w:num>
  <w:num w:numId="1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66B99"/>
    <w:rsid w:val="00005380"/>
    <w:rsid w:val="00013664"/>
    <w:rsid w:val="00023F5A"/>
    <w:rsid w:val="000262F4"/>
    <w:rsid w:val="00032278"/>
    <w:rsid w:val="000615BA"/>
    <w:rsid w:val="000656B7"/>
    <w:rsid w:val="00071872"/>
    <w:rsid w:val="00093FB4"/>
    <w:rsid w:val="000A2D81"/>
    <w:rsid w:val="000B2E89"/>
    <w:rsid w:val="000D3736"/>
    <w:rsid w:val="000D52F2"/>
    <w:rsid w:val="000D6054"/>
    <w:rsid w:val="000D6972"/>
    <w:rsid w:val="000F7018"/>
    <w:rsid w:val="00102248"/>
    <w:rsid w:val="0010700C"/>
    <w:rsid w:val="00121422"/>
    <w:rsid w:val="00156BE9"/>
    <w:rsid w:val="001653A2"/>
    <w:rsid w:val="00171C62"/>
    <w:rsid w:val="00190CFE"/>
    <w:rsid w:val="001B0D8E"/>
    <w:rsid w:val="001C330A"/>
    <w:rsid w:val="001D3E60"/>
    <w:rsid w:val="001E4EFF"/>
    <w:rsid w:val="001F2BCB"/>
    <w:rsid w:val="001F4D80"/>
    <w:rsid w:val="00205EFC"/>
    <w:rsid w:val="00217A97"/>
    <w:rsid w:val="00221921"/>
    <w:rsid w:val="00221933"/>
    <w:rsid w:val="00224B36"/>
    <w:rsid w:val="00243506"/>
    <w:rsid w:val="00246A28"/>
    <w:rsid w:val="002513BF"/>
    <w:rsid w:val="00251449"/>
    <w:rsid w:val="002518F1"/>
    <w:rsid w:val="002661BC"/>
    <w:rsid w:val="002732A7"/>
    <w:rsid w:val="00275AE6"/>
    <w:rsid w:val="00291DFF"/>
    <w:rsid w:val="002A513D"/>
    <w:rsid w:val="002B3C47"/>
    <w:rsid w:val="002B7B8E"/>
    <w:rsid w:val="002C0A92"/>
    <w:rsid w:val="002D1262"/>
    <w:rsid w:val="002E24BB"/>
    <w:rsid w:val="002F2B4E"/>
    <w:rsid w:val="00300A79"/>
    <w:rsid w:val="003023A6"/>
    <w:rsid w:val="003170D5"/>
    <w:rsid w:val="00323436"/>
    <w:rsid w:val="00330760"/>
    <w:rsid w:val="00337969"/>
    <w:rsid w:val="003412B8"/>
    <w:rsid w:val="00357812"/>
    <w:rsid w:val="003747F5"/>
    <w:rsid w:val="003B0347"/>
    <w:rsid w:val="003C0C08"/>
    <w:rsid w:val="003D3422"/>
    <w:rsid w:val="003E1269"/>
    <w:rsid w:val="003E7158"/>
    <w:rsid w:val="003F342D"/>
    <w:rsid w:val="003F5D7E"/>
    <w:rsid w:val="003F7F09"/>
    <w:rsid w:val="00414244"/>
    <w:rsid w:val="004211DE"/>
    <w:rsid w:val="00425835"/>
    <w:rsid w:val="00450E8E"/>
    <w:rsid w:val="00475EA3"/>
    <w:rsid w:val="00475EF7"/>
    <w:rsid w:val="004A4845"/>
    <w:rsid w:val="004D5019"/>
    <w:rsid w:val="004D6EF2"/>
    <w:rsid w:val="004E4723"/>
    <w:rsid w:val="004E59BE"/>
    <w:rsid w:val="004F5DE4"/>
    <w:rsid w:val="005044B3"/>
    <w:rsid w:val="00506B8D"/>
    <w:rsid w:val="005240D2"/>
    <w:rsid w:val="00526551"/>
    <w:rsid w:val="00536C71"/>
    <w:rsid w:val="00542304"/>
    <w:rsid w:val="0054355B"/>
    <w:rsid w:val="005459C1"/>
    <w:rsid w:val="00545EB1"/>
    <w:rsid w:val="00562DA4"/>
    <w:rsid w:val="0056571F"/>
    <w:rsid w:val="0056628F"/>
    <w:rsid w:val="00566B99"/>
    <w:rsid w:val="00572F4D"/>
    <w:rsid w:val="00592F89"/>
    <w:rsid w:val="005B1051"/>
    <w:rsid w:val="005C6BD3"/>
    <w:rsid w:val="005D1CCB"/>
    <w:rsid w:val="005D3308"/>
    <w:rsid w:val="005F318A"/>
    <w:rsid w:val="00620DC0"/>
    <w:rsid w:val="00622D79"/>
    <w:rsid w:val="00645859"/>
    <w:rsid w:val="006577D4"/>
    <w:rsid w:val="00676A23"/>
    <w:rsid w:val="006C203C"/>
    <w:rsid w:val="006D217D"/>
    <w:rsid w:val="006E210F"/>
    <w:rsid w:val="006F10CE"/>
    <w:rsid w:val="006F6EB4"/>
    <w:rsid w:val="00701F8E"/>
    <w:rsid w:val="00707A1D"/>
    <w:rsid w:val="007120FE"/>
    <w:rsid w:val="0076286B"/>
    <w:rsid w:val="00764250"/>
    <w:rsid w:val="00766BE9"/>
    <w:rsid w:val="00776557"/>
    <w:rsid w:val="00776613"/>
    <w:rsid w:val="00776D1D"/>
    <w:rsid w:val="00777693"/>
    <w:rsid w:val="007A0339"/>
    <w:rsid w:val="007B04A6"/>
    <w:rsid w:val="007C04C0"/>
    <w:rsid w:val="007C1AC7"/>
    <w:rsid w:val="007F0A69"/>
    <w:rsid w:val="007F31A1"/>
    <w:rsid w:val="00817EB0"/>
    <w:rsid w:val="0082234F"/>
    <w:rsid w:val="00830550"/>
    <w:rsid w:val="00843EDD"/>
    <w:rsid w:val="008510BC"/>
    <w:rsid w:val="00854A40"/>
    <w:rsid w:val="00867DC0"/>
    <w:rsid w:val="008868C9"/>
    <w:rsid w:val="008A249F"/>
    <w:rsid w:val="008B6BBB"/>
    <w:rsid w:val="008C0EB8"/>
    <w:rsid w:val="008C1D2F"/>
    <w:rsid w:val="008C4B72"/>
    <w:rsid w:val="008D1069"/>
    <w:rsid w:val="008E0D89"/>
    <w:rsid w:val="008E1665"/>
    <w:rsid w:val="0091456B"/>
    <w:rsid w:val="00914C1E"/>
    <w:rsid w:val="00921075"/>
    <w:rsid w:val="00924E83"/>
    <w:rsid w:val="0094253D"/>
    <w:rsid w:val="009528BE"/>
    <w:rsid w:val="009559FC"/>
    <w:rsid w:val="00962AA1"/>
    <w:rsid w:val="00983389"/>
    <w:rsid w:val="00997181"/>
    <w:rsid w:val="009A353B"/>
    <w:rsid w:val="009B01AC"/>
    <w:rsid w:val="009B363E"/>
    <w:rsid w:val="009D5092"/>
    <w:rsid w:val="00A0244D"/>
    <w:rsid w:val="00A81E6B"/>
    <w:rsid w:val="00A860D6"/>
    <w:rsid w:val="00A91EEF"/>
    <w:rsid w:val="00AF1888"/>
    <w:rsid w:val="00B137A9"/>
    <w:rsid w:val="00B331BA"/>
    <w:rsid w:val="00B42598"/>
    <w:rsid w:val="00B54C99"/>
    <w:rsid w:val="00B60711"/>
    <w:rsid w:val="00B74B30"/>
    <w:rsid w:val="00B77C15"/>
    <w:rsid w:val="00B82CAF"/>
    <w:rsid w:val="00BA69AE"/>
    <w:rsid w:val="00BB4688"/>
    <w:rsid w:val="00BC051C"/>
    <w:rsid w:val="00BC1333"/>
    <w:rsid w:val="00BC1F81"/>
    <w:rsid w:val="00BE0558"/>
    <w:rsid w:val="00BF2F57"/>
    <w:rsid w:val="00C37F3F"/>
    <w:rsid w:val="00C44D46"/>
    <w:rsid w:val="00C622FE"/>
    <w:rsid w:val="00C669EC"/>
    <w:rsid w:val="00C75F20"/>
    <w:rsid w:val="00C77148"/>
    <w:rsid w:val="00C87F3A"/>
    <w:rsid w:val="00C96629"/>
    <w:rsid w:val="00CB371C"/>
    <w:rsid w:val="00CB4643"/>
    <w:rsid w:val="00CD4936"/>
    <w:rsid w:val="00CE0492"/>
    <w:rsid w:val="00CE2186"/>
    <w:rsid w:val="00CE5729"/>
    <w:rsid w:val="00CE5E9B"/>
    <w:rsid w:val="00CF51F9"/>
    <w:rsid w:val="00D105F0"/>
    <w:rsid w:val="00D11E97"/>
    <w:rsid w:val="00D209CC"/>
    <w:rsid w:val="00D3544E"/>
    <w:rsid w:val="00D4303D"/>
    <w:rsid w:val="00D513C9"/>
    <w:rsid w:val="00D64F43"/>
    <w:rsid w:val="00D64FFB"/>
    <w:rsid w:val="00D66FAC"/>
    <w:rsid w:val="00D761BE"/>
    <w:rsid w:val="00D8617A"/>
    <w:rsid w:val="00D97E67"/>
    <w:rsid w:val="00DB5BAC"/>
    <w:rsid w:val="00DB7399"/>
    <w:rsid w:val="00DD2308"/>
    <w:rsid w:val="00DE4069"/>
    <w:rsid w:val="00DE543D"/>
    <w:rsid w:val="00DF0D20"/>
    <w:rsid w:val="00DF28C7"/>
    <w:rsid w:val="00E00BDE"/>
    <w:rsid w:val="00E0325D"/>
    <w:rsid w:val="00E13F4D"/>
    <w:rsid w:val="00E273D6"/>
    <w:rsid w:val="00E34400"/>
    <w:rsid w:val="00E60A13"/>
    <w:rsid w:val="00E803E2"/>
    <w:rsid w:val="00E86B85"/>
    <w:rsid w:val="00E90485"/>
    <w:rsid w:val="00EB22B1"/>
    <w:rsid w:val="00EB430E"/>
    <w:rsid w:val="00EC0819"/>
    <w:rsid w:val="00ED11BE"/>
    <w:rsid w:val="00EE7F10"/>
    <w:rsid w:val="00EF2FAB"/>
    <w:rsid w:val="00EF6043"/>
    <w:rsid w:val="00F14213"/>
    <w:rsid w:val="00F15A19"/>
    <w:rsid w:val="00F2632A"/>
    <w:rsid w:val="00F40543"/>
    <w:rsid w:val="00F65E0D"/>
    <w:rsid w:val="00F8209F"/>
    <w:rsid w:val="00F82EE7"/>
    <w:rsid w:val="00F87EFA"/>
    <w:rsid w:val="00FB0D4F"/>
    <w:rsid w:val="00FB6AED"/>
    <w:rsid w:val="00FF2BDF"/>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1AD0651B"/>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EB430E"/>
    <w:pPr>
      <w:numPr>
        <w:numId w:val="1"/>
      </w:num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Description0 xmlns="dc471172-6ec0-410f-9f6e-10acaa34c523" xsi:nil="true"/>
    <Department xmlns="dc471172-6ec0-410f-9f6e-10acaa34c523">Governance</Department>
    <Lead xmlns="dc471172-6ec0-410f-9f6e-10acaa34c523">Governance</Lead>
    <Template xmlns="dc471172-6ec0-410f-9f6e-10acaa34c523">Yes</Template>
    <Links xmlns="dc471172-6ec0-410f-9f6e-10acaa34c523">
      <Url xsi:nil="true"/>
      <Description xsi:nil="true"/>
    </Links>
    <Status xmlns="dc471172-6ec0-410f-9f6e-10acaa34c523">Live</Status>
    <Frequency xmlns="dc471172-6ec0-410f-9f6e-10acaa34c523">Annual</Frequency>
    <Category xmlns="dc471172-6ec0-410f-9f6e-10acaa34c523">Statutory Requirement</Category>
    <Requirement xmlns="dc471172-6ec0-410f-9f6e-10acaa34c523">Mandatory OAT Policy</Requirement>
    <Method xmlns="dc471172-6ec0-410f-9f6e-10acaa34c523">Governing body to approve</Method>
    <Document xmlns="dc471172-6ec0-410f-9f6e-10acaa34c523">Admissions policy 2023-24</Document>
    <Website xmlns="dc471172-6ec0-410f-9f6e-10acaa34c523">​Yes - DfE Requirement</Website>
    <InitiateFlow xmlns="dc471172-6ec0-410f-9f6e-10acaa34c523" xsi:nil="true"/>
    <FlowComplete xmlns="dc471172-6ec0-410f-9f6e-10acaa34c523"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C5FCDFD-C4BB-44E4-9F13-B44BE216CE61}">
  <ds:schemaRefs>
    <ds:schemaRef ds:uri="http://schemas.microsoft.com/sharepoint/v3/contenttype/forms"/>
  </ds:schemaRefs>
</ds:datastoreItem>
</file>

<file path=customXml/itemProps2.xml><?xml version="1.0" encoding="utf-8"?>
<ds:datastoreItem xmlns:ds="http://schemas.openxmlformats.org/officeDocument/2006/customXml" ds:itemID="{0CFCDB17-12F8-4D5C-96EE-1559713C22A8}">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70134C75-A4E8-4C25-B577-B56BB827AE02}"/>
</file>

<file path=customXml/itemProps4.xml><?xml version="1.0" encoding="utf-8"?>
<ds:datastoreItem xmlns:ds="http://schemas.openxmlformats.org/officeDocument/2006/customXml" ds:itemID="{BF71D7CD-AB03-4490-B3F0-C5E25FFCB4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20</Pages>
  <Words>5449</Words>
  <Characters>31062</Characters>
  <Application>Microsoft Office Word</Application>
  <DocSecurity>0</DocSecurity>
  <Lines>258</Lines>
  <Paragraphs>72</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36439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dc:description/>
  <cp:lastModifiedBy>Jayne Brazier</cp:lastModifiedBy>
  <cp:revision>2</cp:revision>
  <cp:lastPrinted>2015-12-01T15:17:00Z</cp:lastPrinted>
  <dcterms:created xsi:type="dcterms:W3CDTF">2021-08-10T12:20:00Z</dcterms:created>
  <dcterms:modified xsi:type="dcterms:W3CDTF">2021-08-10T12:20:00Z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