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8616" w14:textId="77777777" w:rsidR="00425835" w:rsidRDefault="00425835" w:rsidP="00425835">
      <w:pPr>
        <w:spacing w:after="240" w:line="240" w:lineRule="exact"/>
        <w:jc w:val="both"/>
        <w:rPr>
          <w:rFonts w:ascii="Cambria" w:eastAsia="MS Mincho" w:hAnsi="Cambria" w:cs="Times New Roman"/>
          <w:lang w:val="en-US"/>
        </w:rPr>
      </w:pPr>
    </w:p>
    <w:p w14:paraId="1BB7D02A" w14:textId="77777777" w:rsidR="00D761BE" w:rsidRDefault="00D761BE" w:rsidP="00425835">
      <w:pPr>
        <w:spacing w:after="240" w:line="240" w:lineRule="exact"/>
        <w:jc w:val="both"/>
        <w:rPr>
          <w:rFonts w:ascii="Cambria" w:eastAsia="MS Mincho" w:hAnsi="Cambria" w:cs="Times New Roman"/>
          <w:lang w:val="en-US"/>
        </w:rPr>
      </w:pPr>
    </w:p>
    <w:p w14:paraId="75B98A62" w14:textId="77777777" w:rsidR="00592F89" w:rsidRDefault="00592F89" w:rsidP="00425835">
      <w:pPr>
        <w:spacing w:after="240" w:line="240" w:lineRule="exact"/>
        <w:jc w:val="both"/>
        <w:rPr>
          <w:rFonts w:ascii="Cambria" w:eastAsia="MS Mincho" w:hAnsi="Cambria" w:cs="Times New Roman"/>
          <w:lang w:val="en-US"/>
        </w:rPr>
      </w:pPr>
    </w:p>
    <w:p w14:paraId="69FEDB78" w14:textId="77777777" w:rsidR="00D761BE" w:rsidRDefault="00D761BE" w:rsidP="00425835">
      <w:pPr>
        <w:spacing w:after="240" w:line="240" w:lineRule="exact"/>
        <w:jc w:val="both"/>
        <w:rPr>
          <w:rFonts w:ascii="Cambria" w:eastAsia="MS Mincho" w:hAnsi="Cambria" w:cs="Times New Roman"/>
          <w:lang w:val="en-US"/>
        </w:rPr>
      </w:pPr>
    </w:p>
    <w:p w14:paraId="71366CD2" w14:textId="77777777" w:rsidR="00D761BE" w:rsidRDefault="00D761BE" w:rsidP="00425835">
      <w:pPr>
        <w:spacing w:after="240" w:line="240" w:lineRule="exact"/>
        <w:jc w:val="both"/>
        <w:rPr>
          <w:rFonts w:ascii="Cambria" w:eastAsia="MS Mincho" w:hAnsi="Cambria" w:cs="Times New Roman"/>
          <w:lang w:val="en-US"/>
        </w:rPr>
      </w:pPr>
    </w:p>
    <w:p w14:paraId="4FF9B983" w14:textId="77777777" w:rsidR="00D761BE" w:rsidRPr="00425835" w:rsidRDefault="00D761BE" w:rsidP="00425835">
      <w:pPr>
        <w:spacing w:after="240" w:line="240" w:lineRule="exact"/>
        <w:jc w:val="both"/>
        <w:rPr>
          <w:rFonts w:ascii="Cambria" w:eastAsia="MS Mincho" w:hAnsi="Cambria" w:cs="Times New Roman"/>
          <w:lang w:val="en-US"/>
        </w:rPr>
      </w:pPr>
    </w:p>
    <w:p w14:paraId="3A4EAEEE"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7799C037" w14:textId="4985E85D" w:rsidR="00D761BE"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BE0558">
        <w:rPr>
          <w:rFonts w:ascii="Arial" w:eastAsia="MS Gothic" w:hAnsi="Arial" w:cs="Arial"/>
          <w:color w:val="00B0F0"/>
          <w:kern w:val="28"/>
          <w:sz w:val="42"/>
          <w:szCs w:val="56"/>
        </w:rPr>
        <w:t>Admissions</w:t>
      </w:r>
      <w:r w:rsidRPr="00475EA3">
        <w:rPr>
          <w:rFonts w:ascii="Arial" w:eastAsia="MS Gothic" w:hAnsi="Arial" w:cs="Arial"/>
          <w:color w:val="00B0F0"/>
          <w:kern w:val="28"/>
          <w:sz w:val="42"/>
          <w:szCs w:val="56"/>
        </w:rPr>
        <w:t xml:space="preserve"> policy</w:t>
      </w:r>
    </w:p>
    <w:p w14:paraId="31301572" w14:textId="77777777" w:rsidR="00044252" w:rsidRPr="00475EA3" w:rsidRDefault="00044252" w:rsidP="00D761BE">
      <w:pPr>
        <w:tabs>
          <w:tab w:val="left" w:pos="284"/>
        </w:tabs>
        <w:spacing w:before="200" w:line="480" w:lineRule="exact"/>
        <w:rPr>
          <w:rFonts w:ascii="Arial" w:eastAsia="MS Gothic" w:hAnsi="Arial" w:cs="Arial"/>
          <w:color w:val="00B0F0"/>
          <w:kern w:val="28"/>
          <w:sz w:val="42"/>
          <w:szCs w:val="56"/>
        </w:rPr>
      </w:pPr>
    </w:p>
    <w:p w14:paraId="444059C5" w14:textId="77777777" w:rsidR="00D761BE" w:rsidRPr="00601C1B" w:rsidRDefault="00D761BE" w:rsidP="00601C1B">
      <w:pPr>
        <w:pStyle w:val="Titlepgcustom1"/>
        <w:rPr>
          <w:color w:val="00B0F0"/>
        </w:rPr>
      </w:pPr>
      <w:r w:rsidRPr="00601C1B">
        <w:rPr>
          <w:color w:val="00B0F0"/>
        </w:rPr>
        <w:t xml:space="preserve">Policy version control </w:t>
      </w:r>
    </w:p>
    <w:p w14:paraId="73C0A6F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14:paraId="6940CD34" w14:textId="77777777" w:rsidTr="005D1FC6">
        <w:trPr>
          <w:trHeight w:val="305"/>
        </w:trPr>
        <w:tc>
          <w:tcPr>
            <w:tcW w:w="2844" w:type="dxa"/>
            <w:tcMar>
              <w:top w:w="113" w:type="dxa"/>
            </w:tcMar>
          </w:tcPr>
          <w:p w14:paraId="40D3429A" w14:textId="77777777" w:rsidR="00D761BE" w:rsidRPr="00475EA3" w:rsidRDefault="00D761BE" w:rsidP="00D6274C">
            <w:pPr>
              <w:tabs>
                <w:tab w:val="left" w:pos="284"/>
              </w:tabs>
              <w:spacing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10" w:type="dxa"/>
            <w:tcMar>
              <w:top w:w="113" w:type="dxa"/>
            </w:tcMar>
          </w:tcPr>
          <w:p w14:paraId="03AEF02E" w14:textId="77777777" w:rsidR="00D761BE" w:rsidRPr="00475EA3" w:rsidRDefault="00BE0558"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Mandatory</w:t>
            </w:r>
            <w:r w:rsidR="00CD4936">
              <w:rPr>
                <w:rFonts w:ascii="Arial" w:eastAsia="MS Mincho" w:hAnsi="Arial" w:cs="Arial"/>
                <w:sz w:val="20"/>
                <w:szCs w:val="20"/>
              </w:rPr>
              <w:t xml:space="preserve"> OAT policy</w:t>
            </w:r>
          </w:p>
        </w:tc>
      </w:tr>
      <w:tr w:rsidR="00D761BE" w14:paraId="1D5FA220" w14:textId="77777777" w:rsidTr="005D1FC6">
        <w:tc>
          <w:tcPr>
            <w:tcW w:w="2844" w:type="dxa"/>
            <w:tcMar>
              <w:top w:w="113" w:type="dxa"/>
            </w:tcMar>
          </w:tcPr>
          <w:p w14:paraId="62702DA4" w14:textId="77777777" w:rsidR="00D761BE" w:rsidRDefault="00D761BE" w:rsidP="002E0BF0">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36940CFF" w14:textId="77777777" w:rsidR="00762CC6" w:rsidRDefault="00762CC6" w:rsidP="002E0BF0">
            <w:pPr>
              <w:tabs>
                <w:tab w:val="left" w:pos="284"/>
              </w:tabs>
              <w:spacing w:after="120" w:line="250" w:lineRule="exact"/>
              <w:rPr>
                <w:rFonts w:ascii="Arial" w:eastAsia="MS Mincho" w:hAnsi="Arial" w:cs="Arial"/>
                <w:sz w:val="20"/>
                <w:szCs w:val="20"/>
              </w:rPr>
            </w:pPr>
          </w:p>
          <w:p w14:paraId="760D4271" w14:textId="19AC4F7D" w:rsidR="00762CC6" w:rsidRPr="00475EA3" w:rsidRDefault="00762CC6" w:rsidP="002E0BF0">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In </w:t>
            </w:r>
            <w:r w:rsidR="00340668">
              <w:rPr>
                <w:rFonts w:ascii="Arial" w:eastAsia="MS Mincho" w:hAnsi="Arial" w:cs="Arial"/>
                <w:sz w:val="20"/>
                <w:szCs w:val="20"/>
              </w:rPr>
              <w:t>consultation with</w:t>
            </w:r>
          </w:p>
        </w:tc>
        <w:tc>
          <w:tcPr>
            <w:tcW w:w="6210" w:type="dxa"/>
            <w:tcMar>
              <w:top w:w="113" w:type="dxa"/>
            </w:tcMar>
          </w:tcPr>
          <w:p w14:paraId="6AE2A96D" w14:textId="77777777" w:rsidR="00D761BE" w:rsidRDefault="006135CF"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Sharon Warmington</w:t>
            </w:r>
            <w:r w:rsidR="00DF0D20">
              <w:rPr>
                <w:rFonts w:ascii="Arial" w:eastAsia="MS Mincho" w:hAnsi="Arial" w:cs="Arial"/>
                <w:sz w:val="20"/>
                <w:szCs w:val="20"/>
              </w:rPr>
              <w:t xml:space="preserve">, </w:t>
            </w:r>
            <w:r>
              <w:rPr>
                <w:rFonts w:ascii="Arial" w:eastAsia="MS Mincho" w:hAnsi="Arial" w:cs="Arial"/>
                <w:sz w:val="20"/>
                <w:szCs w:val="20"/>
              </w:rPr>
              <w:t xml:space="preserve">Interim </w:t>
            </w:r>
            <w:r w:rsidR="00DF0D20">
              <w:rPr>
                <w:rFonts w:ascii="Arial" w:eastAsia="MS Mincho" w:hAnsi="Arial" w:cs="Arial"/>
                <w:sz w:val="20"/>
                <w:szCs w:val="20"/>
              </w:rPr>
              <w:t>Head of Governance</w:t>
            </w:r>
            <w:r>
              <w:rPr>
                <w:rFonts w:ascii="Arial" w:eastAsia="MS Mincho" w:hAnsi="Arial" w:cs="Arial"/>
                <w:sz w:val="20"/>
                <w:szCs w:val="20"/>
              </w:rPr>
              <w:t xml:space="preserve"> (until May 2023)</w:t>
            </w:r>
          </w:p>
          <w:p w14:paraId="72F1CBF3" w14:textId="77777777" w:rsidR="006135CF" w:rsidRDefault="006135CF"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Sunita Yardley-</w:t>
            </w:r>
            <w:r w:rsidR="00F75135">
              <w:rPr>
                <w:rFonts w:ascii="Arial" w:eastAsia="MS Mincho" w:hAnsi="Arial" w:cs="Arial"/>
                <w:sz w:val="20"/>
                <w:szCs w:val="20"/>
              </w:rPr>
              <w:t>Patel, Head of Governance</w:t>
            </w:r>
          </w:p>
          <w:p w14:paraId="7EAEFF93" w14:textId="77777777" w:rsidR="002E0BF0" w:rsidRDefault="002E0BF0" w:rsidP="00D6274C">
            <w:pPr>
              <w:tabs>
                <w:tab w:val="left" w:pos="284"/>
              </w:tabs>
              <w:spacing w:line="250" w:lineRule="exact"/>
              <w:rPr>
                <w:rFonts w:ascii="Arial" w:eastAsia="MS Mincho" w:hAnsi="Arial" w:cs="Arial"/>
                <w:sz w:val="20"/>
                <w:szCs w:val="20"/>
              </w:rPr>
            </w:pPr>
          </w:p>
          <w:p w14:paraId="75BAE13C" w14:textId="7DD565CA" w:rsidR="00340668" w:rsidRPr="00475EA3" w:rsidRDefault="00340668"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Stone King</w:t>
            </w:r>
          </w:p>
        </w:tc>
      </w:tr>
      <w:tr w:rsidR="00D761BE" w14:paraId="7B724952" w14:textId="77777777" w:rsidTr="005D1FC6">
        <w:tc>
          <w:tcPr>
            <w:tcW w:w="2844" w:type="dxa"/>
            <w:tcMar>
              <w:top w:w="113" w:type="dxa"/>
            </w:tcMar>
          </w:tcPr>
          <w:p w14:paraId="78DB6BAE" w14:textId="77777777" w:rsidR="00D761BE" w:rsidRPr="00475EA3" w:rsidRDefault="00D761BE" w:rsidP="00D6274C">
            <w:pPr>
              <w:tabs>
                <w:tab w:val="left" w:pos="284"/>
              </w:tabs>
              <w:spacing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10" w:type="dxa"/>
            <w:tcMar>
              <w:top w:w="113" w:type="dxa"/>
            </w:tcMar>
          </w:tcPr>
          <w:p w14:paraId="14BEEC0C" w14:textId="00B9FCD5" w:rsidR="00D761BE" w:rsidRPr="00475EA3" w:rsidRDefault="00323436"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Trust Board</w:t>
            </w:r>
            <w:r w:rsidR="00293B30">
              <w:rPr>
                <w:rFonts w:ascii="Arial" w:eastAsia="MS Mincho" w:hAnsi="Arial" w:cs="Arial"/>
                <w:sz w:val="20"/>
                <w:szCs w:val="20"/>
              </w:rPr>
              <w:t>, 9 March 2023</w:t>
            </w:r>
          </w:p>
        </w:tc>
      </w:tr>
      <w:tr w:rsidR="00D761BE" w14:paraId="1D2C5E78" w14:textId="77777777" w:rsidTr="005D1FC6">
        <w:trPr>
          <w:trHeight w:val="243"/>
        </w:trPr>
        <w:tc>
          <w:tcPr>
            <w:tcW w:w="2844" w:type="dxa"/>
            <w:tcMar>
              <w:top w:w="113" w:type="dxa"/>
            </w:tcMar>
          </w:tcPr>
          <w:p w14:paraId="5A0E84C2" w14:textId="77777777" w:rsidR="00D761BE" w:rsidRPr="00475EA3" w:rsidRDefault="00D761BE" w:rsidP="00D6274C">
            <w:pPr>
              <w:tabs>
                <w:tab w:val="left" w:pos="284"/>
              </w:tabs>
              <w:spacing w:line="250" w:lineRule="exact"/>
              <w:rPr>
                <w:rFonts w:ascii="Arial" w:eastAsia="MS Mincho" w:hAnsi="Arial" w:cs="Arial"/>
                <w:sz w:val="20"/>
                <w:szCs w:val="20"/>
              </w:rPr>
            </w:pPr>
            <w:r w:rsidRPr="00475EA3">
              <w:rPr>
                <w:rFonts w:ascii="Arial" w:eastAsia="MS Mincho" w:hAnsi="Arial" w:cs="Arial"/>
                <w:sz w:val="20"/>
                <w:szCs w:val="20"/>
              </w:rPr>
              <w:t>Next release date</w:t>
            </w:r>
          </w:p>
        </w:tc>
        <w:tc>
          <w:tcPr>
            <w:tcW w:w="6210" w:type="dxa"/>
            <w:tcMar>
              <w:top w:w="113" w:type="dxa"/>
            </w:tcMar>
          </w:tcPr>
          <w:p w14:paraId="7A07ED6D" w14:textId="465D2470" w:rsidR="00D761BE" w:rsidRPr="00475EA3" w:rsidRDefault="00F75135"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December 2023</w:t>
            </w:r>
          </w:p>
        </w:tc>
      </w:tr>
      <w:tr w:rsidR="00D761BE" w14:paraId="2CDCAB4B" w14:textId="77777777" w:rsidTr="005D1FC6">
        <w:trPr>
          <w:trHeight w:val="243"/>
        </w:trPr>
        <w:tc>
          <w:tcPr>
            <w:tcW w:w="2844" w:type="dxa"/>
            <w:tcMar>
              <w:top w:w="113" w:type="dxa"/>
            </w:tcMar>
          </w:tcPr>
          <w:p w14:paraId="4A30DC6A" w14:textId="77777777" w:rsidR="00D761BE" w:rsidRPr="00475EA3" w:rsidRDefault="00D761BE" w:rsidP="00D6274C">
            <w:pPr>
              <w:tabs>
                <w:tab w:val="left" w:pos="284"/>
              </w:tabs>
              <w:spacing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10" w:type="dxa"/>
            <w:tcMar>
              <w:top w:w="113" w:type="dxa"/>
            </w:tcMar>
          </w:tcPr>
          <w:p w14:paraId="38127722" w14:textId="2320E154" w:rsidR="00D761BE" w:rsidRDefault="005A3B4D" w:rsidP="00D6274C">
            <w:pPr>
              <w:tabs>
                <w:tab w:val="left" w:pos="284"/>
              </w:tabs>
              <w:spacing w:line="250" w:lineRule="exact"/>
              <w:rPr>
                <w:rFonts w:ascii="Arial" w:eastAsia="MS Mincho" w:hAnsi="Arial" w:cs="Arial"/>
                <w:sz w:val="20"/>
                <w:szCs w:val="20"/>
              </w:rPr>
            </w:pPr>
            <w:r>
              <w:rPr>
                <w:rFonts w:ascii="Arial" w:eastAsia="MS Mincho" w:hAnsi="Arial" w:cs="Arial"/>
                <w:sz w:val="20"/>
                <w:szCs w:val="20"/>
              </w:rPr>
              <w:t>This policy has been totally reviewed and updated by StoneKing</w:t>
            </w:r>
            <w:r w:rsidR="003360FE">
              <w:rPr>
                <w:rFonts w:ascii="Arial" w:eastAsia="MS Mincho" w:hAnsi="Arial" w:cs="Arial"/>
                <w:sz w:val="20"/>
                <w:szCs w:val="20"/>
              </w:rPr>
              <w:t>,</w:t>
            </w:r>
            <w:r w:rsidR="00A65528">
              <w:rPr>
                <w:rFonts w:ascii="Arial" w:eastAsia="MS Mincho" w:hAnsi="Arial" w:cs="Arial"/>
                <w:sz w:val="20"/>
                <w:szCs w:val="20"/>
              </w:rPr>
              <w:t xml:space="preserve"> with specific</w:t>
            </w:r>
            <w:r w:rsidR="003360FE">
              <w:rPr>
                <w:rFonts w:ascii="Arial" w:eastAsia="MS Mincho" w:hAnsi="Arial" w:cs="Arial"/>
                <w:sz w:val="20"/>
                <w:szCs w:val="20"/>
              </w:rPr>
              <w:t>/key</w:t>
            </w:r>
            <w:r w:rsidR="00A65528">
              <w:rPr>
                <w:rFonts w:ascii="Arial" w:eastAsia="MS Mincho" w:hAnsi="Arial" w:cs="Arial"/>
                <w:sz w:val="20"/>
                <w:szCs w:val="20"/>
              </w:rPr>
              <w:t xml:space="preserve"> changes listed below for reference:</w:t>
            </w:r>
          </w:p>
          <w:p w14:paraId="6C6BEBB1" w14:textId="033DD4F3" w:rsidR="003360FE" w:rsidRDefault="003360FE" w:rsidP="00D6274C">
            <w:pPr>
              <w:tabs>
                <w:tab w:val="left" w:pos="284"/>
              </w:tabs>
              <w:spacing w:line="250" w:lineRule="exact"/>
              <w:rPr>
                <w:rFonts w:ascii="Arial" w:eastAsia="MS Mincho" w:hAnsi="Arial" w:cs="Arial"/>
                <w:sz w:val="20"/>
                <w:szCs w:val="20"/>
              </w:rPr>
            </w:pPr>
          </w:p>
          <w:p w14:paraId="761F1443" w14:textId="2510685D" w:rsidR="003360FE" w:rsidRDefault="00E368C2"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 xml:space="preserve">1.1.4 - </w:t>
            </w:r>
            <w:r w:rsidR="00CF4B3D">
              <w:rPr>
                <w:rFonts w:ascii="Arial" w:eastAsia="MS Mincho" w:hAnsi="Arial" w:cs="Arial"/>
                <w:sz w:val="20"/>
                <w:szCs w:val="20"/>
              </w:rPr>
              <w:t xml:space="preserve">OAT being the admissions </w:t>
            </w:r>
            <w:proofErr w:type="gramStart"/>
            <w:r w:rsidR="00CF4B3D">
              <w:rPr>
                <w:rFonts w:ascii="Arial" w:eastAsia="MS Mincho" w:hAnsi="Arial" w:cs="Arial"/>
                <w:sz w:val="20"/>
                <w:szCs w:val="20"/>
              </w:rPr>
              <w:t>authority</w:t>
            </w:r>
            <w:proofErr w:type="gramEnd"/>
          </w:p>
          <w:p w14:paraId="6E23A5C5" w14:textId="34726EC6" w:rsidR="00CF4B3D" w:rsidRDefault="00E368C2"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 xml:space="preserve">2.1 - </w:t>
            </w:r>
            <w:r w:rsidR="00CF4B3D">
              <w:rPr>
                <w:rFonts w:ascii="Arial" w:eastAsia="MS Mincho" w:hAnsi="Arial" w:cs="Arial"/>
                <w:sz w:val="20"/>
                <w:szCs w:val="20"/>
              </w:rPr>
              <w:t xml:space="preserve">Nursery admissions and </w:t>
            </w:r>
            <w:r w:rsidR="009B3511">
              <w:rPr>
                <w:rFonts w:ascii="Arial" w:eastAsia="MS Mincho" w:hAnsi="Arial" w:cs="Arial"/>
                <w:sz w:val="20"/>
                <w:szCs w:val="20"/>
              </w:rPr>
              <w:t>Primary admissions rather than ‘Early Years’</w:t>
            </w:r>
          </w:p>
          <w:p w14:paraId="685EC92E" w14:textId="3C5EF1A3" w:rsidR="00465582" w:rsidRDefault="00E368C2"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 xml:space="preserve">2.8.2 - </w:t>
            </w:r>
            <w:r w:rsidR="00773061">
              <w:rPr>
                <w:rFonts w:ascii="Arial" w:eastAsia="MS Mincho" w:hAnsi="Arial" w:cs="Arial"/>
                <w:sz w:val="20"/>
                <w:szCs w:val="20"/>
              </w:rPr>
              <w:t>M</w:t>
            </w:r>
            <w:r w:rsidR="009D05E6">
              <w:rPr>
                <w:rFonts w:ascii="Arial" w:eastAsia="MS Mincho" w:hAnsi="Arial" w:cs="Arial"/>
                <w:sz w:val="20"/>
                <w:szCs w:val="20"/>
              </w:rPr>
              <w:t>ulti</w:t>
            </w:r>
            <w:r w:rsidR="00773061">
              <w:rPr>
                <w:rFonts w:ascii="Arial" w:eastAsia="MS Mincho" w:hAnsi="Arial" w:cs="Arial"/>
                <w:sz w:val="20"/>
                <w:szCs w:val="20"/>
              </w:rPr>
              <w:t xml:space="preserve">ple </w:t>
            </w:r>
            <w:r w:rsidR="009D05E6">
              <w:rPr>
                <w:rFonts w:ascii="Arial" w:eastAsia="MS Mincho" w:hAnsi="Arial" w:cs="Arial"/>
                <w:sz w:val="20"/>
                <w:szCs w:val="20"/>
              </w:rPr>
              <w:t>births in the same year group</w:t>
            </w:r>
            <w:r w:rsidR="00773061">
              <w:rPr>
                <w:rFonts w:ascii="Arial" w:eastAsia="MS Mincho" w:hAnsi="Arial" w:cs="Arial"/>
                <w:sz w:val="20"/>
                <w:szCs w:val="20"/>
              </w:rPr>
              <w:t xml:space="preserve"> </w:t>
            </w:r>
            <w:proofErr w:type="gramStart"/>
            <w:r w:rsidR="00773061">
              <w:rPr>
                <w:rFonts w:ascii="Arial" w:eastAsia="MS Mincho" w:hAnsi="Arial" w:cs="Arial"/>
                <w:sz w:val="20"/>
                <w:szCs w:val="20"/>
              </w:rPr>
              <w:t>ie</w:t>
            </w:r>
            <w:proofErr w:type="gramEnd"/>
            <w:r w:rsidR="00773061">
              <w:rPr>
                <w:rFonts w:ascii="Arial" w:eastAsia="MS Mincho" w:hAnsi="Arial" w:cs="Arial"/>
                <w:sz w:val="20"/>
                <w:szCs w:val="20"/>
              </w:rPr>
              <w:t xml:space="preserve"> twins</w:t>
            </w:r>
          </w:p>
          <w:p w14:paraId="45EAEAB4" w14:textId="3B72B8CE" w:rsidR="00E368C2" w:rsidRDefault="00773061"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 xml:space="preserve">2.9 </w:t>
            </w:r>
            <w:r w:rsidR="00F53DED">
              <w:rPr>
                <w:rFonts w:ascii="Arial" w:eastAsia="MS Mincho" w:hAnsi="Arial" w:cs="Arial"/>
                <w:sz w:val="20"/>
                <w:szCs w:val="20"/>
              </w:rPr>
              <w:t xml:space="preserve">- </w:t>
            </w:r>
            <w:r>
              <w:rPr>
                <w:rFonts w:ascii="Arial" w:eastAsia="MS Mincho" w:hAnsi="Arial" w:cs="Arial"/>
                <w:sz w:val="20"/>
                <w:szCs w:val="20"/>
              </w:rPr>
              <w:t>Eligibility criteria</w:t>
            </w:r>
          </w:p>
          <w:p w14:paraId="4F9E779C" w14:textId="38AEBA80" w:rsidR="00FD5F96" w:rsidRDefault="00FD5F96"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 xml:space="preserve">2.11.1 </w:t>
            </w:r>
            <w:r w:rsidR="001F08FA">
              <w:rPr>
                <w:rFonts w:ascii="Arial" w:eastAsia="MS Mincho" w:hAnsi="Arial" w:cs="Arial"/>
                <w:sz w:val="20"/>
                <w:szCs w:val="20"/>
              </w:rPr>
              <w:t>–</w:t>
            </w:r>
            <w:r>
              <w:rPr>
                <w:rFonts w:ascii="Arial" w:eastAsia="MS Mincho" w:hAnsi="Arial" w:cs="Arial"/>
                <w:sz w:val="20"/>
                <w:szCs w:val="20"/>
              </w:rPr>
              <w:t xml:space="preserve"> Withdrawing</w:t>
            </w:r>
            <w:r w:rsidR="001F08FA">
              <w:rPr>
                <w:rFonts w:ascii="Arial" w:eastAsia="MS Mincho" w:hAnsi="Arial" w:cs="Arial"/>
                <w:sz w:val="20"/>
                <w:szCs w:val="20"/>
              </w:rPr>
              <w:t xml:space="preserve"> a place/</w:t>
            </w:r>
            <w:proofErr w:type="gramStart"/>
            <w:r w:rsidR="001F08FA">
              <w:rPr>
                <w:rFonts w:ascii="Arial" w:eastAsia="MS Mincho" w:hAnsi="Arial" w:cs="Arial"/>
                <w:sz w:val="20"/>
                <w:szCs w:val="20"/>
              </w:rPr>
              <w:t>offer</w:t>
            </w:r>
            <w:proofErr w:type="gramEnd"/>
          </w:p>
          <w:p w14:paraId="2235A5BB" w14:textId="3CA89B43" w:rsidR="001F08FA" w:rsidRDefault="001F08FA"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2.12 – Determining arrangements and consultation</w:t>
            </w:r>
          </w:p>
          <w:p w14:paraId="2B593F2B" w14:textId="14A66DDC" w:rsidR="00A673DD" w:rsidRDefault="00A673DD"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 xml:space="preserve">2.13 </w:t>
            </w:r>
            <w:r w:rsidR="008A0BA4">
              <w:rPr>
                <w:rFonts w:ascii="Arial" w:eastAsia="MS Mincho" w:hAnsi="Arial" w:cs="Arial"/>
                <w:sz w:val="20"/>
                <w:szCs w:val="20"/>
              </w:rPr>
              <w:t xml:space="preserve">- </w:t>
            </w:r>
            <w:r>
              <w:rPr>
                <w:rFonts w:ascii="Arial" w:eastAsia="MS Mincho" w:hAnsi="Arial" w:cs="Arial"/>
                <w:sz w:val="20"/>
                <w:szCs w:val="20"/>
              </w:rPr>
              <w:t>Admissions outside normal age group</w:t>
            </w:r>
          </w:p>
          <w:p w14:paraId="390BD967" w14:textId="05F91421" w:rsidR="008A0BA4" w:rsidRDefault="008A0BA4"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2.14 – Complaints about admissions arrangements</w:t>
            </w:r>
          </w:p>
          <w:p w14:paraId="3F85E9D7" w14:textId="33786FA6" w:rsidR="00AB503A" w:rsidRDefault="00AB503A"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4 – Primary admissions</w:t>
            </w:r>
            <w:r w:rsidR="00746D09">
              <w:rPr>
                <w:rFonts w:ascii="Arial" w:eastAsia="MS Mincho" w:hAnsi="Arial" w:cs="Arial"/>
                <w:sz w:val="20"/>
                <w:szCs w:val="20"/>
              </w:rPr>
              <w:t xml:space="preserve"> (all sections)</w:t>
            </w:r>
          </w:p>
          <w:p w14:paraId="2E5FFAB6" w14:textId="6905230B" w:rsidR="00746D09" w:rsidRDefault="00DD07CA"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5 – Secondary admissions (all sections)</w:t>
            </w:r>
          </w:p>
          <w:p w14:paraId="1A23D0FE" w14:textId="3F54DBB7" w:rsidR="00571FB2" w:rsidRDefault="00DD07CA" w:rsidP="00D6274C">
            <w:pPr>
              <w:pStyle w:val="ListParagraph"/>
              <w:numPr>
                <w:ilvl w:val="0"/>
                <w:numId w:val="13"/>
              </w:numPr>
              <w:spacing w:line="250" w:lineRule="exact"/>
              <w:ind w:left="442"/>
              <w:rPr>
                <w:rFonts w:ascii="Arial" w:eastAsia="MS Mincho" w:hAnsi="Arial" w:cs="Arial"/>
                <w:sz w:val="20"/>
                <w:szCs w:val="20"/>
              </w:rPr>
            </w:pPr>
            <w:r>
              <w:rPr>
                <w:rFonts w:ascii="Arial" w:eastAsia="MS Mincho" w:hAnsi="Arial" w:cs="Arial"/>
                <w:sz w:val="20"/>
                <w:szCs w:val="20"/>
              </w:rPr>
              <w:t>6 – Sixth form admissions (all sections)</w:t>
            </w:r>
          </w:p>
          <w:p w14:paraId="4F849889" w14:textId="474ED31A" w:rsidR="00A65528" w:rsidRPr="000009EE" w:rsidRDefault="00A65528" w:rsidP="00D6274C">
            <w:pPr>
              <w:spacing w:line="250" w:lineRule="exact"/>
              <w:rPr>
                <w:rFonts w:ascii="Arial" w:eastAsia="MS Mincho" w:hAnsi="Arial" w:cs="Arial"/>
                <w:i/>
                <w:iCs/>
                <w:sz w:val="20"/>
                <w:szCs w:val="20"/>
              </w:rPr>
            </w:pPr>
          </w:p>
        </w:tc>
      </w:tr>
    </w:tbl>
    <w:p w14:paraId="28A428D3"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3CBEF28E"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1999EADB" w14:textId="2AD4689D" w:rsidR="00033D81"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29943160" w:history="1">
            <w:r w:rsidR="00033D81" w:rsidRPr="002B63F1">
              <w:rPr>
                <w:rStyle w:val="Hyperlink"/>
                <w:rFonts w:eastAsia="MS Mincho"/>
                <w:noProof/>
              </w:rPr>
              <w:t>1.</w:t>
            </w:r>
            <w:r w:rsidR="00033D81">
              <w:rPr>
                <w:rFonts w:asciiTheme="minorHAnsi" w:hAnsiTheme="minorHAnsi"/>
                <w:noProof/>
                <w:sz w:val="22"/>
                <w:szCs w:val="22"/>
                <w:lang w:eastAsia="en-GB"/>
              </w:rPr>
              <w:tab/>
            </w:r>
            <w:r w:rsidR="00033D81" w:rsidRPr="002B63F1">
              <w:rPr>
                <w:rStyle w:val="Hyperlink"/>
                <w:rFonts w:eastAsia="MS Mincho"/>
                <w:noProof/>
              </w:rPr>
              <w:t>Policy statement and principles</w:t>
            </w:r>
            <w:r w:rsidR="00033D81">
              <w:rPr>
                <w:noProof/>
                <w:webHidden/>
              </w:rPr>
              <w:tab/>
            </w:r>
            <w:r w:rsidR="00033D81">
              <w:rPr>
                <w:noProof/>
                <w:webHidden/>
              </w:rPr>
              <w:fldChar w:fldCharType="begin"/>
            </w:r>
            <w:r w:rsidR="00033D81">
              <w:rPr>
                <w:noProof/>
                <w:webHidden/>
              </w:rPr>
              <w:instrText xml:space="preserve"> PAGEREF _Toc129943160 \h </w:instrText>
            </w:r>
            <w:r w:rsidR="00033D81">
              <w:rPr>
                <w:noProof/>
                <w:webHidden/>
              </w:rPr>
            </w:r>
            <w:r w:rsidR="00033D81">
              <w:rPr>
                <w:noProof/>
                <w:webHidden/>
              </w:rPr>
              <w:fldChar w:fldCharType="separate"/>
            </w:r>
            <w:r w:rsidR="00033D81">
              <w:rPr>
                <w:noProof/>
                <w:webHidden/>
              </w:rPr>
              <w:t>3</w:t>
            </w:r>
            <w:r w:rsidR="00033D81">
              <w:rPr>
                <w:noProof/>
                <w:webHidden/>
              </w:rPr>
              <w:fldChar w:fldCharType="end"/>
            </w:r>
          </w:hyperlink>
        </w:p>
        <w:p w14:paraId="40D39B1E" w14:textId="52FB35A6" w:rsidR="00033D81" w:rsidRDefault="00033D81">
          <w:pPr>
            <w:pStyle w:val="TOC2"/>
            <w:rPr>
              <w:rFonts w:asciiTheme="minorHAnsi" w:hAnsiTheme="minorHAnsi"/>
              <w:noProof/>
              <w:sz w:val="22"/>
              <w:szCs w:val="22"/>
              <w:lang w:eastAsia="en-GB"/>
            </w:rPr>
          </w:pPr>
          <w:hyperlink w:anchor="_Toc129943161" w:history="1">
            <w:r w:rsidRPr="002B63F1">
              <w:rPr>
                <w:rStyle w:val="Hyperlink"/>
                <w:noProof/>
              </w:rPr>
              <w:t>1.1.</w:t>
            </w:r>
            <w:r>
              <w:rPr>
                <w:rFonts w:asciiTheme="minorHAnsi" w:hAnsiTheme="minorHAnsi"/>
                <w:noProof/>
                <w:sz w:val="22"/>
                <w:szCs w:val="22"/>
                <w:lang w:eastAsia="en-GB"/>
              </w:rPr>
              <w:tab/>
            </w:r>
            <w:r w:rsidRPr="002B63F1">
              <w:rPr>
                <w:rStyle w:val="Hyperlink"/>
                <w:noProof/>
              </w:rPr>
              <w:t>Policy aims and principles</w:t>
            </w:r>
            <w:r>
              <w:rPr>
                <w:noProof/>
                <w:webHidden/>
              </w:rPr>
              <w:tab/>
            </w:r>
            <w:r>
              <w:rPr>
                <w:noProof/>
                <w:webHidden/>
              </w:rPr>
              <w:fldChar w:fldCharType="begin"/>
            </w:r>
            <w:r>
              <w:rPr>
                <w:noProof/>
                <w:webHidden/>
              </w:rPr>
              <w:instrText xml:space="preserve"> PAGEREF _Toc129943161 \h </w:instrText>
            </w:r>
            <w:r>
              <w:rPr>
                <w:noProof/>
                <w:webHidden/>
              </w:rPr>
            </w:r>
            <w:r>
              <w:rPr>
                <w:noProof/>
                <w:webHidden/>
              </w:rPr>
              <w:fldChar w:fldCharType="separate"/>
            </w:r>
            <w:r>
              <w:rPr>
                <w:noProof/>
                <w:webHidden/>
              </w:rPr>
              <w:t>3</w:t>
            </w:r>
            <w:r>
              <w:rPr>
                <w:noProof/>
                <w:webHidden/>
              </w:rPr>
              <w:fldChar w:fldCharType="end"/>
            </w:r>
          </w:hyperlink>
        </w:p>
        <w:p w14:paraId="10F29349" w14:textId="5989756B" w:rsidR="00033D81" w:rsidRDefault="00033D81">
          <w:pPr>
            <w:pStyle w:val="TOC2"/>
            <w:rPr>
              <w:rFonts w:asciiTheme="minorHAnsi" w:hAnsiTheme="minorHAnsi"/>
              <w:noProof/>
              <w:sz w:val="22"/>
              <w:szCs w:val="22"/>
              <w:lang w:eastAsia="en-GB"/>
            </w:rPr>
          </w:pPr>
          <w:hyperlink w:anchor="_Toc129943162" w:history="1">
            <w:r w:rsidRPr="002B63F1">
              <w:rPr>
                <w:rStyle w:val="Hyperlink"/>
                <w:noProof/>
              </w:rPr>
              <w:t>1.2.</w:t>
            </w:r>
            <w:r>
              <w:rPr>
                <w:rFonts w:asciiTheme="minorHAnsi" w:hAnsiTheme="minorHAnsi"/>
                <w:noProof/>
                <w:sz w:val="22"/>
                <w:szCs w:val="22"/>
                <w:lang w:eastAsia="en-GB"/>
              </w:rPr>
              <w:tab/>
            </w:r>
            <w:r w:rsidRPr="002B63F1">
              <w:rPr>
                <w:rStyle w:val="Hyperlink"/>
                <w:noProof/>
              </w:rPr>
              <w:t>Monitoring and review</w:t>
            </w:r>
            <w:r>
              <w:rPr>
                <w:noProof/>
                <w:webHidden/>
              </w:rPr>
              <w:tab/>
            </w:r>
            <w:r>
              <w:rPr>
                <w:noProof/>
                <w:webHidden/>
              </w:rPr>
              <w:fldChar w:fldCharType="begin"/>
            </w:r>
            <w:r>
              <w:rPr>
                <w:noProof/>
                <w:webHidden/>
              </w:rPr>
              <w:instrText xml:space="preserve"> PAGEREF _Toc129943162 \h </w:instrText>
            </w:r>
            <w:r>
              <w:rPr>
                <w:noProof/>
                <w:webHidden/>
              </w:rPr>
            </w:r>
            <w:r>
              <w:rPr>
                <w:noProof/>
                <w:webHidden/>
              </w:rPr>
              <w:fldChar w:fldCharType="separate"/>
            </w:r>
            <w:r>
              <w:rPr>
                <w:noProof/>
                <w:webHidden/>
              </w:rPr>
              <w:t>3</w:t>
            </w:r>
            <w:r>
              <w:rPr>
                <w:noProof/>
                <w:webHidden/>
              </w:rPr>
              <w:fldChar w:fldCharType="end"/>
            </w:r>
          </w:hyperlink>
        </w:p>
        <w:p w14:paraId="450912A3" w14:textId="442D8D28" w:rsidR="00033D81" w:rsidRDefault="00033D81">
          <w:pPr>
            <w:pStyle w:val="TOC1"/>
            <w:tabs>
              <w:tab w:val="left" w:pos="440"/>
              <w:tab w:val="right" w:leader="dot" w:pos="9054"/>
            </w:tabs>
            <w:rPr>
              <w:rFonts w:asciiTheme="minorHAnsi" w:hAnsiTheme="minorHAnsi"/>
              <w:noProof/>
              <w:sz w:val="22"/>
              <w:szCs w:val="22"/>
              <w:lang w:eastAsia="en-GB"/>
            </w:rPr>
          </w:pPr>
          <w:hyperlink w:anchor="_Toc129943163" w:history="1">
            <w:r w:rsidRPr="002B63F1">
              <w:rPr>
                <w:rStyle w:val="Hyperlink"/>
                <w:rFonts w:eastAsia="MS Mincho"/>
                <w:noProof/>
              </w:rPr>
              <w:t>2.</w:t>
            </w:r>
            <w:r>
              <w:rPr>
                <w:rFonts w:asciiTheme="minorHAnsi" w:hAnsiTheme="minorHAnsi"/>
                <w:noProof/>
                <w:sz w:val="22"/>
                <w:szCs w:val="22"/>
                <w:lang w:eastAsia="en-GB"/>
              </w:rPr>
              <w:tab/>
            </w:r>
            <w:r w:rsidRPr="002B63F1">
              <w:rPr>
                <w:rStyle w:val="Hyperlink"/>
                <w:rFonts w:eastAsia="MS Mincho"/>
                <w:noProof/>
              </w:rPr>
              <w:t>Academy admissions</w:t>
            </w:r>
            <w:r>
              <w:rPr>
                <w:noProof/>
                <w:webHidden/>
              </w:rPr>
              <w:tab/>
            </w:r>
            <w:r>
              <w:rPr>
                <w:noProof/>
                <w:webHidden/>
              </w:rPr>
              <w:fldChar w:fldCharType="begin"/>
            </w:r>
            <w:r>
              <w:rPr>
                <w:noProof/>
                <w:webHidden/>
              </w:rPr>
              <w:instrText xml:space="preserve"> PAGEREF _Toc129943163 \h </w:instrText>
            </w:r>
            <w:r>
              <w:rPr>
                <w:noProof/>
                <w:webHidden/>
              </w:rPr>
            </w:r>
            <w:r>
              <w:rPr>
                <w:noProof/>
                <w:webHidden/>
              </w:rPr>
              <w:fldChar w:fldCharType="separate"/>
            </w:r>
            <w:r>
              <w:rPr>
                <w:noProof/>
                <w:webHidden/>
              </w:rPr>
              <w:t>3</w:t>
            </w:r>
            <w:r>
              <w:rPr>
                <w:noProof/>
                <w:webHidden/>
              </w:rPr>
              <w:fldChar w:fldCharType="end"/>
            </w:r>
          </w:hyperlink>
        </w:p>
        <w:p w14:paraId="081CDD1F" w14:textId="4810604A" w:rsidR="00033D81" w:rsidRDefault="00033D81">
          <w:pPr>
            <w:pStyle w:val="TOC2"/>
            <w:rPr>
              <w:rFonts w:asciiTheme="minorHAnsi" w:hAnsiTheme="minorHAnsi"/>
              <w:noProof/>
              <w:sz w:val="22"/>
              <w:szCs w:val="22"/>
              <w:lang w:eastAsia="en-GB"/>
            </w:rPr>
          </w:pPr>
          <w:hyperlink w:anchor="_Toc129943164" w:history="1">
            <w:r w:rsidRPr="002B63F1">
              <w:rPr>
                <w:rStyle w:val="Hyperlink"/>
                <w:noProof/>
              </w:rPr>
              <w:t>2.3.</w:t>
            </w:r>
            <w:r>
              <w:rPr>
                <w:rFonts w:asciiTheme="minorHAnsi" w:hAnsiTheme="minorHAnsi"/>
                <w:noProof/>
                <w:sz w:val="22"/>
                <w:szCs w:val="22"/>
                <w:lang w:eastAsia="en-GB"/>
              </w:rPr>
              <w:tab/>
            </w:r>
            <w:r w:rsidRPr="002B63F1">
              <w:rPr>
                <w:rStyle w:val="Hyperlink"/>
                <w:noProof/>
              </w:rPr>
              <w:t>Definitions</w:t>
            </w:r>
            <w:r>
              <w:rPr>
                <w:noProof/>
                <w:webHidden/>
              </w:rPr>
              <w:tab/>
            </w:r>
            <w:r>
              <w:rPr>
                <w:noProof/>
                <w:webHidden/>
              </w:rPr>
              <w:fldChar w:fldCharType="begin"/>
            </w:r>
            <w:r>
              <w:rPr>
                <w:noProof/>
                <w:webHidden/>
              </w:rPr>
              <w:instrText xml:space="preserve"> PAGEREF _Toc129943164 \h </w:instrText>
            </w:r>
            <w:r>
              <w:rPr>
                <w:noProof/>
                <w:webHidden/>
              </w:rPr>
            </w:r>
            <w:r>
              <w:rPr>
                <w:noProof/>
                <w:webHidden/>
              </w:rPr>
              <w:fldChar w:fldCharType="separate"/>
            </w:r>
            <w:r>
              <w:rPr>
                <w:noProof/>
                <w:webHidden/>
              </w:rPr>
              <w:t>4</w:t>
            </w:r>
            <w:r>
              <w:rPr>
                <w:noProof/>
                <w:webHidden/>
              </w:rPr>
              <w:fldChar w:fldCharType="end"/>
            </w:r>
          </w:hyperlink>
        </w:p>
        <w:p w14:paraId="565BA2EF" w14:textId="60BCEE37" w:rsidR="00033D81" w:rsidRDefault="00033D81">
          <w:pPr>
            <w:pStyle w:val="TOC2"/>
            <w:rPr>
              <w:rFonts w:asciiTheme="minorHAnsi" w:hAnsiTheme="minorHAnsi"/>
              <w:noProof/>
              <w:sz w:val="22"/>
              <w:szCs w:val="22"/>
              <w:lang w:eastAsia="en-GB"/>
            </w:rPr>
          </w:pPr>
          <w:hyperlink w:anchor="_Toc129943165" w:history="1">
            <w:r w:rsidRPr="002B63F1">
              <w:rPr>
                <w:rStyle w:val="Hyperlink"/>
                <w:noProof/>
              </w:rPr>
              <w:t>2.4.</w:t>
            </w:r>
            <w:r>
              <w:rPr>
                <w:rFonts w:asciiTheme="minorHAnsi" w:hAnsiTheme="minorHAnsi"/>
                <w:noProof/>
                <w:sz w:val="22"/>
                <w:szCs w:val="22"/>
                <w:lang w:eastAsia="en-GB"/>
              </w:rPr>
              <w:tab/>
            </w:r>
            <w:r w:rsidRPr="002B63F1">
              <w:rPr>
                <w:rStyle w:val="Hyperlink"/>
                <w:noProof/>
              </w:rPr>
              <w:t>Distance</w:t>
            </w:r>
            <w:r>
              <w:rPr>
                <w:noProof/>
                <w:webHidden/>
              </w:rPr>
              <w:tab/>
            </w:r>
            <w:r>
              <w:rPr>
                <w:noProof/>
                <w:webHidden/>
              </w:rPr>
              <w:fldChar w:fldCharType="begin"/>
            </w:r>
            <w:r>
              <w:rPr>
                <w:noProof/>
                <w:webHidden/>
              </w:rPr>
              <w:instrText xml:space="preserve"> PAGEREF _Toc129943165 \h </w:instrText>
            </w:r>
            <w:r>
              <w:rPr>
                <w:noProof/>
                <w:webHidden/>
              </w:rPr>
            </w:r>
            <w:r>
              <w:rPr>
                <w:noProof/>
                <w:webHidden/>
              </w:rPr>
              <w:fldChar w:fldCharType="separate"/>
            </w:r>
            <w:r>
              <w:rPr>
                <w:noProof/>
                <w:webHidden/>
              </w:rPr>
              <w:t>4</w:t>
            </w:r>
            <w:r>
              <w:rPr>
                <w:noProof/>
                <w:webHidden/>
              </w:rPr>
              <w:fldChar w:fldCharType="end"/>
            </w:r>
          </w:hyperlink>
        </w:p>
        <w:p w14:paraId="14869F44" w14:textId="4E84FB2F" w:rsidR="00033D81" w:rsidRDefault="00033D81">
          <w:pPr>
            <w:pStyle w:val="TOC2"/>
            <w:rPr>
              <w:rFonts w:asciiTheme="minorHAnsi" w:hAnsiTheme="minorHAnsi"/>
              <w:noProof/>
              <w:sz w:val="22"/>
              <w:szCs w:val="22"/>
              <w:lang w:eastAsia="en-GB"/>
            </w:rPr>
          </w:pPr>
          <w:hyperlink w:anchor="_Toc129943166" w:history="1">
            <w:r w:rsidRPr="002B63F1">
              <w:rPr>
                <w:rStyle w:val="Hyperlink"/>
                <w:noProof/>
              </w:rPr>
              <w:t>2.5.</w:t>
            </w:r>
            <w:r>
              <w:rPr>
                <w:rFonts w:asciiTheme="minorHAnsi" w:hAnsiTheme="minorHAnsi"/>
                <w:noProof/>
                <w:sz w:val="22"/>
                <w:szCs w:val="22"/>
                <w:lang w:eastAsia="en-GB"/>
              </w:rPr>
              <w:tab/>
            </w:r>
            <w:r w:rsidRPr="002B63F1">
              <w:rPr>
                <w:rStyle w:val="Hyperlink"/>
                <w:noProof/>
              </w:rPr>
              <w:t>Dual address</w:t>
            </w:r>
            <w:r>
              <w:rPr>
                <w:noProof/>
                <w:webHidden/>
              </w:rPr>
              <w:tab/>
            </w:r>
            <w:r>
              <w:rPr>
                <w:noProof/>
                <w:webHidden/>
              </w:rPr>
              <w:fldChar w:fldCharType="begin"/>
            </w:r>
            <w:r>
              <w:rPr>
                <w:noProof/>
                <w:webHidden/>
              </w:rPr>
              <w:instrText xml:space="preserve"> PAGEREF _Toc129943166 \h </w:instrText>
            </w:r>
            <w:r>
              <w:rPr>
                <w:noProof/>
                <w:webHidden/>
              </w:rPr>
            </w:r>
            <w:r>
              <w:rPr>
                <w:noProof/>
                <w:webHidden/>
              </w:rPr>
              <w:fldChar w:fldCharType="separate"/>
            </w:r>
            <w:r>
              <w:rPr>
                <w:noProof/>
                <w:webHidden/>
              </w:rPr>
              <w:t>4</w:t>
            </w:r>
            <w:r>
              <w:rPr>
                <w:noProof/>
                <w:webHidden/>
              </w:rPr>
              <w:fldChar w:fldCharType="end"/>
            </w:r>
          </w:hyperlink>
        </w:p>
        <w:p w14:paraId="0B98B186" w14:textId="297140AC" w:rsidR="00033D81" w:rsidRDefault="00033D81">
          <w:pPr>
            <w:pStyle w:val="TOC2"/>
            <w:rPr>
              <w:rFonts w:asciiTheme="minorHAnsi" w:hAnsiTheme="minorHAnsi"/>
              <w:noProof/>
              <w:sz w:val="22"/>
              <w:szCs w:val="22"/>
              <w:lang w:eastAsia="en-GB"/>
            </w:rPr>
          </w:pPr>
          <w:hyperlink w:anchor="_Toc129943167" w:history="1">
            <w:r w:rsidRPr="002B63F1">
              <w:rPr>
                <w:rStyle w:val="Hyperlink"/>
                <w:noProof/>
              </w:rPr>
              <w:t>2.6.</w:t>
            </w:r>
            <w:r>
              <w:rPr>
                <w:rFonts w:asciiTheme="minorHAnsi" w:hAnsiTheme="minorHAnsi"/>
                <w:noProof/>
                <w:sz w:val="22"/>
                <w:szCs w:val="22"/>
                <w:lang w:eastAsia="en-GB"/>
              </w:rPr>
              <w:tab/>
            </w:r>
            <w:r w:rsidRPr="002B63F1">
              <w:rPr>
                <w:rStyle w:val="Hyperlink"/>
                <w:noProof/>
              </w:rPr>
              <w:t>Catchment area</w:t>
            </w:r>
            <w:r>
              <w:rPr>
                <w:noProof/>
                <w:webHidden/>
              </w:rPr>
              <w:tab/>
            </w:r>
            <w:r>
              <w:rPr>
                <w:noProof/>
                <w:webHidden/>
              </w:rPr>
              <w:fldChar w:fldCharType="begin"/>
            </w:r>
            <w:r>
              <w:rPr>
                <w:noProof/>
                <w:webHidden/>
              </w:rPr>
              <w:instrText xml:space="preserve"> PAGEREF _Toc129943167 \h </w:instrText>
            </w:r>
            <w:r>
              <w:rPr>
                <w:noProof/>
                <w:webHidden/>
              </w:rPr>
            </w:r>
            <w:r>
              <w:rPr>
                <w:noProof/>
                <w:webHidden/>
              </w:rPr>
              <w:fldChar w:fldCharType="separate"/>
            </w:r>
            <w:r>
              <w:rPr>
                <w:noProof/>
                <w:webHidden/>
              </w:rPr>
              <w:t>4</w:t>
            </w:r>
            <w:r>
              <w:rPr>
                <w:noProof/>
                <w:webHidden/>
              </w:rPr>
              <w:fldChar w:fldCharType="end"/>
            </w:r>
          </w:hyperlink>
        </w:p>
        <w:p w14:paraId="7BDF0F88" w14:textId="26A80F92" w:rsidR="00033D81" w:rsidRDefault="00033D81">
          <w:pPr>
            <w:pStyle w:val="TOC2"/>
            <w:rPr>
              <w:rFonts w:asciiTheme="minorHAnsi" w:hAnsiTheme="minorHAnsi"/>
              <w:noProof/>
              <w:sz w:val="22"/>
              <w:szCs w:val="22"/>
              <w:lang w:eastAsia="en-GB"/>
            </w:rPr>
          </w:pPr>
          <w:hyperlink w:anchor="_Toc129943168" w:history="1">
            <w:r w:rsidRPr="002B63F1">
              <w:rPr>
                <w:rStyle w:val="Hyperlink"/>
                <w:noProof/>
              </w:rPr>
              <w:t>2.7.</w:t>
            </w:r>
            <w:r>
              <w:rPr>
                <w:rFonts w:asciiTheme="minorHAnsi" w:hAnsiTheme="minorHAnsi"/>
                <w:noProof/>
                <w:sz w:val="22"/>
                <w:szCs w:val="22"/>
                <w:lang w:eastAsia="en-GB"/>
              </w:rPr>
              <w:tab/>
            </w:r>
            <w:r w:rsidRPr="002B63F1">
              <w:rPr>
                <w:rStyle w:val="Hyperlink"/>
                <w:noProof/>
              </w:rPr>
              <w:t>Feeder schools</w:t>
            </w:r>
            <w:r>
              <w:rPr>
                <w:noProof/>
                <w:webHidden/>
              </w:rPr>
              <w:tab/>
            </w:r>
            <w:r>
              <w:rPr>
                <w:noProof/>
                <w:webHidden/>
              </w:rPr>
              <w:fldChar w:fldCharType="begin"/>
            </w:r>
            <w:r>
              <w:rPr>
                <w:noProof/>
                <w:webHidden/>
              </w:rPr>
              <w:instrText xml:space="preserve"> PAGEREF _Toc129943168 \h </w:instrText>
            </w:r>
            <w:r>
              <w:rPr>
                <w:noProof/>
                <w:webHidden/>
              </w:rPr>
            </w:r>
            <w:r>
              <w:rPr>
                <w:noProof/>
                <w:webHidden/>
              </w:rPr>
              <w:fldChar w:fldCharType="separate"/>
            </w:r>
            <w:r>
              <w:rPr>
                <w:noProof/>
                <w:webHidden/>
              </w:rPr>
              <w:t>4</w:t>
            </w:r>
            <w:r>
              <w:rPr>
                <w:noProof/>
                <w:webHidden/>
              </w:rPr>
              <w:fldChar w:fldCharType="end"/>
            </w:r>
          </w:hyperlink>
        </w:p>
        <w:p w14:paraId="3763DAE7" w14:textId="7023FFF0" w:rsidR="00033D81" w:rsidRDefault="00033D81">
          <w:pPr>
            <w:pStyle w:val="TOC2"/>
            <w:rPr>
              <w:rFonts w:asciiTheme="minorHAnsi" w:hAnsiTheme="minorHAnsi"/>
              <w:noProof/>
              <w:sz w:val="22"/>
              <w:szCs w:val="22"/>
              <w:lang w:eastAsia="en-GB"/>
            </w:rPr>
          </w:pPr>
          <w:hyperlink w:anchor="_Toc129943169" w:history="1">
            <w:r w:rsidRPr="002B63F1">
              <w:rPr>
                <w:rStyle w:val="Hyperlink"/>
                <w:noProof/>
              </w:rPr>
              <w:t>2.8.</w:t>
            </w:r>
            <w:r>
              <w:rPr>
                <w:rFonts w:asciiTheme="minorHAnsi" w:hAnsiTheme="minorHAnsi"/>
                <w:noProof/>
                <w:sz w:val="22"/>
                <w:szCs w:val="22"/>
                <w:lang w:eastAsia="en-GB"/>
              </w:rPr>
              <w:tab/>
            </w:r>
            <w:r w:rsidRPr="002B63F1">
              <w:rPr>
                <w:rStyle w:val="Hyperlink"/>
                <w:noProof/>
              </w:rPr>
              <w:t>Siblings</w:t>
            </w:r>
            <w:r>
              <w:rPr>
                <w:noProof/>
                <w:webHidden/>
              </w:rPr>
              <w:tab/>
            </w:r>
            <w:r>
              <w:rPr>
                <w:noProof/>
                <w:webHidden/>
              </w:rPr>
              <w:fldChar w:fldCharType="begin"/>
            </w:r>
            <w:r>
              <w:rPr>
                <w:noProof/>
                <w:webHidden/>
              </w:rPr>
              <w:instrText xml:space="preserve"> PAGEREF _Toc129943169 \h </w:instrText>
            </w:r>
            <w:r>
              <w:rPr>
                <w:noProof/>
                <w:webHidden/>
              </w:rPr>
            </w:r>
            <w:r>
              <w:rPr>
                <w:noProof/>
                <w:webHidden/>
              </w:rPr>
              <w:fldChar w:fldCharType="separate"/>
            </w:r>
            <w:r>
              <w:rPr>
                <w:noProof/>
                <w:webHidden/>
              </w:rPr>
              <w:t>4</w:t>
            </w:r>
            <w:r>
              <w:rPr>
                <w:noProof/>
                <w:webHidden/>
              </w:rPr>
              <w:fldChar w:fldCharType="end"/>
            </w:r>
          </w:hyperlink>
        </w:p>
        <w:p w14:paraId="0CD1AB8F" w14:textId="61240E4E" w:rsidR="00033D81" w:rsidRDefault="00033D81">
          <w:pPr>
            <w:pStyle w:val="TOC2"/>
            <w:rPr>
              <w:rFonts w:asciiTheme="minorHAnsi" w:hAnsiTheme="minorHAnsi"/>
              <w:noProof/>
              <w:sz w:val="22"/>
              <w:szCs w:val="22"/>
              <w:lang w:eastAsia="en-GB"/>
            </w:rPr>
          </w:pPr>
          <w:hyperlink w:anchor="_Toc129943170" w:history="1">
            <w:r w:rsidRPr="002B63F1">
              <w:rPr>
                <w:rStyle w:val="Hyperlink"/>
                <w:noProof/>
              </w:rPr>
              <w:t>2.9.</w:t>
            </w:r>
            <w:r>
              <w:rPr>
                <w:rFonts w:asciiTheme="minorHAnsi" w:hAnsiTheme="minorHAnsi"/>
                <w:noProof/>
                <w:sz w:val="22"/>
                <w:szCs w:val="22"/>
                <w:lang w:eastAsia="en-GB"/>
              </w:rPr>
              <w:tab/>
            </w:r>
            <w:r w:rsidRPr="002B63F1">
              <w:rPr>
                <w:rStyle w:val="Hyperlink"/>
                <w:noProof/>
              </w:rPr>
              <w:t>Eligibility criteria</w:t>
            </w:r>
            <w:r>
              <w:rPr>
                <w:noProof/>
                <w:webHidden/>
              </w:rPr>
              <w:tab/>
            </w:r>
            <w:r>
              <w:rPr>
                <w:noProof/>
                <w:webHidden/>
              </w:rPr>
              <w:fldChar w:fldCharType="begin"/>
            </w:r>
            <w:r>
              <w:rPr>
                <w:noProof/>
                <w:webHidden/>
              </w:rPr>
              <w:instrText xml:space="preserve"> PAGEREF _Toc129943170 \h </w:instrText>
            </w:r>
            <w:r>
              <w:rPr>
                <w:noProof/>
                <w:webHidden/>
              </w:rPr>
            </w:r>
            <w:r>
              <w:rPr>
                <w:noProof/>
                <w:webHidden/>
              </w:rPr>
              <w:fldChar w:fldCharType="separate"/>
            </w:r>
            <w:r>
              <w:rPr>
                <w:noProof/>
                <w:webHidden/>
              </w:rPr>
              <w:t>5</w:t>
            </w:r>
            <w:r>
              <w:rPr>
                <w:noProof/>
                <w:webHidden/>
              </w:rPr>
              <w:fldChar w:fldCharType="end"/>
            </w:r>
          </w:hyperlink>
        </w:p>
        <w:p w14:paraId="62AF460B" w14:textId="39177D80" w:rsidR="00033D81" w:rsidRDefault="00033D81">
          <w:pPr>
            <w:pStyle w:val="TOC2"/>
            <w:rPr>
              <w:rFonts w:asciiTheme="minorHAnsi" w:hAnsiTheme="minorHAnsi"/>
              <w:noProof/>
              <w:sz w:val="22"/>
              <w:szCs w:val="22"/>
              <w:lang w:eastAsia="en-GB"/>
            </w:rPr>
          </w:pPr>
          <w:hyperlink w:anchor="_Toc129943171" w:history="1">
            <w:r w:rsidRPr="002B63F1">
              <w:rPr>
                <w:rStyle w:val="Hyperlink"/>
                <w:noProof/>
              </w:rPr>
              <w:t>2.10.</w:t>
            </w:r>
            <w:r>
              <w:rPr>
                <w:rFonts w:asciiTheme="minorHAnsi" w:hAnsiTheme="minorHAnsi"/>
                <w:noProof/>
                <w:sz w:val="22"/>
                <w:szCs w:val="22"/>
                <w:lang w:eastAsia="en-GB"/>
              </w:rPr>
              <w:tab/>
            </w:r>
            <w:r w:rsidRPr="002B63F1">
              <w:rPr>
                <w:rStyle w:val="Hyperlink"/>
                <w:noProof/>
              </w:rPr>
              <w:t>Waiting list</w:t>
            </w:r>
            <w:r>
              <w:rPr>
                <w:noProof/>
                <w:webHidden/>
              </w:rPr>
              <w:tab/>
            </w:r>
            <w:r>
              <w:rPr>
                <w:noProof/>
                <w:webHidden/>
              </w:rPr>
              <w:fldChar w:fldCharType="begin"/>
            </w:r>
            <w:r>
              <w:rPr>
                <w:noProof/>
                <w:webHidden/>
              </w:rPr>
              <w:instrText xml:space="preserve"> PAGEREF _Toc129943171 \h </w:instrText>
            </w:r>
            <w:r>
              <w:rPr>
                <w:noProof/>
                <w:webHidden/>
              </w:rPr>
            </w:r>
            <w:r>
              <w:rPr>
                <w:noProof/>
                <w:webHidden/>
              </w:rPr>
              <w:fldChar w:fldCharType="separate"/>
            </w:r>
            <w:r>
              <w:rPr>
                <w:noProof/>
                <w:webHidden/>
              </w:rPr>
              <w:t>5</w:t>
            </w:r>
            <w:r>
              <w:rPr>
                <w:noProof/>
                <w:webHidden/>
              </w:rPr>
              <w:fldChar w:fldCharType="end"/>
            </w:r>
          </w:hyperlink>
        </w:p>
        <w:p w14:paraId="791EFD91" w14:textId="50267F6C" w:rsidR="00033D81" w:rsidRDefault="00033D81">
          <w:pPr>
            <w:pStyle w:val="TOC2"/>
            <w:rPr>
              <w:rFonts w:asciiTheme="minorHAnsi" w:hAnsiTheme="minorHAnsi"/>
              <w:noProof/>
              <w:sz w:val="22"/>
              <w:szCs w:val="22"/>
              <w:lang w:eastAsia="en-GB"/>
            </w:rPr>
          </w:pPr>
          <w:hyperlink w:anchor="_Toc129943172" w:history="1">
            <w:r w:rsidRPr="002B63F1">
              <w:rPr>
                <w:rStyle w:val="Hyperlink"/>
                <w:noProof/>
              </w:rPr>
              <w:t>2.11.</w:t>
            </w:r>
            <w:r>
              <w:rPr>
                <w:rFonts w:asciiTheme="minorHAnsi" w:hAnsiTheme="minorHAnsi"/>
                <w:noProof/>
                <w:sz w:val="22"/>
                <w:szCs w:val="22"/>
                <w:lang w:eastAsia="en-GB"/>
              </w:rPr>
              <w:tab/>
            </w:r>
            <w:r w:rsidRPr="002B63F1">
              <w:rPr>
                <w:rStyle w:val="Hyperlink"/>
                <w:noProof/>
              </w:rPr>
              <w:t>Withdrawal of a place</w:t>
            </w:r>
            <w:r>
              <w:rPr>
                <w:noProof/>
                <w:webHidden/>
              </w:rPr>
              <w:tab/>
            </w:r>
            <w:r>
              <w:rPr>
                <w:noProof/>
                <w:webHidden/>
              </w:rPr>
              <w:fldChar w:fldCharType="begin"/>
            </w:r>
            <w:r>
              <w:rPr>
                <w:noProof/>
                <w:webHidden/>
              </w:rPr>
              <w:instrText xml:space="preserve"> PAGEREF _Toc129943172 \h </w:instrText>
            </w:r>
            <w:r>
              <w:rPr>
                <w:noProof/>
                <w:webHidden/>
              </w:rPr>
            </w:r>
            <w:r>
              <w:rPr>
                <w:noProof/>
                <w:webHidden/>
              </w:rPr>
              <w:fldChar w:fldCharType="separate"/>
            </w:r>
            <w:r>
              <w:rPr>
                <w:noProof/>
                <w:webHidden/>
              </w:rPr>
              <w:t>5</w:t>
            </w:r>
            <w:r>
              <w:rPr>
                <w:noProof/>
                <w:webHidden/>
              </w:rPr>
              <w:fldChar w:fldCharType="end"/>
            </w:r>
          </w:hyperlink>
        </w:p>
        <w:p w14:paraId="34F2A142" w14:textId="7C420D13" w:rsidR="00033D81" w:rsidRDefault="00033D81">
          <w:pPr>
            <w:pStyle w:val="TOC2"/>
            <w:rPr>
              <w:rFonts w:asciiTheme="minorHAnsi" w:hAnsiTheme="minorHAnsi"/>
              <w:noProof/>
              <w:sz w:val="22"/>
              <w:szCs w:val="22"/>
              <w:lang w:eastAsia="en-GB"/>
            </w:rPr>
          </w:pPr>
          <w:hyperlink w:anchor="_Toc129943173" w:history="1">
            <w:r w:rsidRPr="002B63F1">
              <w:rPr>
                <w:rStyle w:val="Hyperlink"/>
                <w:noProof/>
              </w:rPr>
              <w:t>2.12.</w:t>
            </w:r>
            <w:r>
              <w:rPr>
                <w:rFonts w:asciiTheme="minorHAnsi" w:hAnsiTheme="minorHAnsi"/>
                <w:noProof/>
                <w:sz w:val="22"/>
                <w:szCs w:val="22"/>
                <w:lang w:eastAsia="en-GB"/>
              </w:rPr>
              <w:tab/>
            </w:r>
            <w:r w:rsidRPr="002B63F1">
              <w:rPr>
                <w:rStyle w:val="Hyperlink"/>
                <w:noProof/>
              </w:rPr>
              <w:t>Determining arrangements and consultation</w:t>
            </w:r>
            <w:r>
              <w:rPr>
                <w:noProof/>
                <w:webHidden/>
              </w:rPr>
              <w:tab/>
            </w:r>
            <w:r>
              <w:rPr>
                <w:noProof/>
                <w:webHidden/>
              </w:rPr>
              <w:fldChar w:fldCharType="begin"/>
            </w:r>
            <w:r>
              <w:rPr>
                <w:noProof/>
                <w:webHidden/>
              </w:rPr>
              <w:instrText xml:space="preserve"> PAGEREF _Toc129943173 \h </w:instrText>
            </w:r>
            <w:r>
              <w:rPr>
                <w:noProof/>
                <w:webHidden/>
              </w:rPr>
            </w:r>
            <w:r>
              <w:rPr>
                <w:noProof/>
                <w:webHidden/>
              </w:rPr>
              <w:fldChar w:fldCharType="separate"/>
            </w:r>
            <w:r>
              <w:rPr>
                <w:noProof/>
                <w:webHidden/>
              </w:rPr>
              <w:t>5</w:t>
            </w:r>
            <w:r>
              <w:rPr>
                <w:noProof/>
                <w:webHidden/>
              </w:rPr>
              <w:fldChar w:fldCharType="end"/>
            </w:r>
          </w:hyperlink>
        </w:p>
        <w:p w14:paraId="5B2124EF" w14:textId="1163149C" w:rsidR="00033D81" w:rsidRDefault="00033D81">
          <w:pPr>
            <w:pStyle w:val="TOC2"/>
            <w:rPr>
              <w:rFonts w:asciiTheme="minorHAnsi" w:hAnsiTheme="minorHAnsi"/>
              <w:noProof/>
              <w:sz w:val="22"/>
              <w:szCs w:val="22"/>
              <w:lang w:eastAsia="en-GB"/>
            </w:rPr>
          </w:pPr>
          <w:hyperlink w:anchor="_Toc129943174" w:history="1">
            <w:r w:rsidRPr="002B63F1">
              <w:rPr>
                <w:rStyle w:val="Hyperlink"/>
                <w:noProof/>
              </w:rPr>
              <w:t>2.13.</w:t>
            </w:r>
            <w:r>
              <w:rPr>
                <w:rFonts w:asciiTheme="minorHAnsi" w:hAnsiTheme="minorHAnsi"/>
                <w:noProof/>
                <w:sz w:val="22"/>
                <w:szCs w:val="22"/>
                <w:lang w:eastAsia="en-GB"/>
              </w:rPr>
              <w:tab/>
            </w:r>
            <w:r w:rsidRPr="002B63F1">
              <w:rPr>
                <w:rStyle w:val="Hyperlink"/>
                <w:noProof/>
              </w:rPr>
              <w:t>Admission of children outside their normal age group</w:t>
            </w:r>
            <w:r>
              <w:rPr>
                <w:noProof/>
                <w:webHidden/>
              </w:rPr>
              <w:tab/>
            </w:r>
            <w:r>
              <w:rPr>
                <w:noProof/>
                <w:webHidden/>
              </w:rPr>
              <w:fldChar w:fldCharType="begin"/>
            </w:r>
            <w:r>
              <w:rPr>
                <w:noProof/>
                <w:webHidden/>
              </w:rPr>
              <w:instrText xml:space="preserve"> PAGEREF _Toc129943174 \h </w:instrText>
            </w:r>
            <w:r>
              <w:rPr>
                <w:noProof/>
                <w:webHidden/>
              </w:rPr>
            </w:r>
            <w:r>
              <w:rPr>
                <w:noProof/>
                <w:webHidden/>
              </w:rPr>
              <w:fldChar w:fldCharType="separate"/>
            </w:r>
            <w:r>
              <w:rPr>
                <w:noProof/>
                <w:webHidden/>
              </w:rPr>
              <w:t>6</w:t>
            </w:r>
            <w:r>
              <w:rPr>
                <w:noProof/>
                <w:webHidden/>
              </w:rPr>
              <w:fldChar w:fldCharType="end"/>
            </w:r>
          </w:hyperlink>
        </w:p>
        <w:p w14:paraId="2192DB5D" w14:textId="64C96CAC" w:rsidR="00033D81" w:rsidRDefault="00033D81">
          <w:pPr>
            <w:pStyle w:val="TOC2"/>
            <w:rPr>
              <w:rFonts w:asciiTheme="minorHAnsi" w:hAnsiTheme="minorHAnsi"/>
              <w:noProof/>
              <w:sz w:val="22"/>
              <w:szCs w:val="22"/>
              <w:lang w:eastAsia="en-GB"/>
            </w:rPr>
          </w:pPr>
          <w:hyperlink w:anchor="_Toc129943175" w:history="1">
            <w:r w:rsidRPr="002B63F1">
              <w:rPr>
                <w:rStyle w:val="Hyperlink"/>
                <w:noProof/>
              </w:rPr>
              <w:t>2.14.</w:t>
            </w:r>
            <w:r>
              <w:rPr>
                <w:rFonts w:asciiTheme="minorHAnsi" w:hAnsiTheme="minorHAnsi"/>
                <w:noProof/>
                <w:sz w:val="22"/>
                <w:szCs w:val="22"/>
                <w:lang w:eastAsia="en-GB"/>
              </w:rPr>
              <w:tab/>
            </w:r>
            <w:r w:rsidRPr="002B63F1">
              <w:rPr>
                <w:rStyle w:val="Hyperlink"/>
                <w:noProof/>
              </w:rPr>
              <w:t>Complaints about admissions arrangements</w:t>
            </w:r>
            <w:r>
              <w:rPr>
                <w:noProof/>
                <w:webHidden/>
              </w:rPr>
              <w:tab/>
            </w:r>
            <w:r>
              <w:rPr>
                <w:noProof/>
                <w:webHidden/>
              </w:rPr>
              <w:fldChar w:fldCharType="begin"/>
            </w:r>
            <w:r>
              <w:rPr>
                <w:noProof/>
                <w:webHidden/>
              </w:rPr>
              <w:instrText xml:space="preserve"> PAGEREF _Toc129943175 \h </w:instrText>
            </w:r>
            <w:r>
              <w:rPr>
                <w:noProof/>
                <w:webHidden/>
              </w:rPr>
            </w:r>
            <w:r>
              <w:rPr>
                <w:noProof/>
                <w:webHidden/>
              </w:rPr>
              <w:fldChar w:fldCharType="separate"/>
            </w:r>
            <w:r>
              <w:rPr>
                <w:noProof/>
                <w:webHidden/>
              </w:rPr>
              <w:t>6</w:t>
            </w:r>
            <w:r>
              <w:rPr>
                <w:noProof/>
                <w:webHidden/>
              </w:rPr>
              <w:fldChar w:fldCharType="end"/>
            </w:r>
          </w:hyperlink>
        </w:p>
        <w:p w14:paraId="19F63FE7" w14:textId="20FD4FD9" w:rsidR="00033D81" w:rsidRDefault="00033D81">
          <w:pPr>
            <w:pStyle w:val="TOC1"/>
            <w:tabs>
              <w:tab w:val="left" w:pos="440"/>
              <w:tab w:val="right" w:leader="dot" w:pos="9054"/>
            </w:tabs>
            <w:rPr>
              <w:rFonts w:asciiTheme="minorHAnsi" w:hAnsiTheme="minorHAnsi"/>
              <w:noProof/>
              <w:sz w:val="22"/>
              <w:szCs w:val="22"/>
              <w:lang w:eastAsia="en-GB"/>
            </w:rPr>
          </w:pPr>
          <w:hyperlink w:anchor="_Toc129943176" w:history="1">
            <w:r w:rsidRPr="002B63F1">
              <w:rPr>
                <w:rStyle w:val="Hyperlink"/>
                <w:rFonts w:eastAsia="MS Mincho"/>
                <w:noProof/>
              </w:rPr>
              <w:t>3.</w:t>
            </w:r>
            <w:r>
              <w:rPr>
                <w:rFonts w:asciiTheme="minorHAnsi" w:hAnsiTheme="minorHAnsi"/>
                <w:noProof/>
                <w:sz w:val="22"/>
                <w:szCs w:val="22"/>
                <w:lang w:eastAsia="en-GB"/>
              </w:rPr>
              <w:tab/>
            </w:r>
            <w:r w:rsidRPr="002B63F1">
              <w:rPr>
                <w:rStyle w:val="Hyperlink"/>
                <w:noProof/>
              </w:rPr>
              <w:t>Nursery admissions</w:t>
            </w:r>
            <w:r>
              <w:rPr>
                <w:noProof/>
                <w:webHidden/>
              </w:rPr>
              <w:tab/>
            </w:r>
            <w:r>
              <w:rPr>
                <w:noProof/>
                <w:webHidden/>
              </w:rPr>
              <w:fldChar w:fldCharType="begin"/>
            </w:r>
            <w:r>
              <w:rPr>
                <w:noProof/>
                <w:webHidden/>
              </w:rPr>
              <w:instrText xml:space="preserve"> PAGEREF _Toc129943176 \h </w:instrText>
            </w:r>
            <w:r>
              <w:rPr>
                <w:noProof/>
                <w:webHidden/>
              </w:rPr>
            </w:r>
            <w:r>
              <w:rPr>
                <w:noProof/>
                <w:webHidden/>
              </w:rPr>
              <w:fldChar w:fldCharType="separate"/>
            </w:r>
            <w:r>
              <w:rPr>
                <w:noProof/>
                <w:webHidden/>
              </w:rPr>
              <w:t>7</w:t>
            </w:r>
            <w:r>
              <w:rPr>
                <w:noProof/>
                <w:webHidden/>
              </w:rPr>
              <w:fldChar w:fldCharType="end"/>
            </w:r>
          </w:hyperlink>
        </w:p>
        <w:p w14:paraId="16FE2E7A" w14:textId="543735D7" w:rsidR="00033D81" w:rsidRDefault="00033D81">
          <w:pPr>
            <w:pStyle w:val="TOC1"/>
            <w:tabs>
              <w:tab w:val="left" w:pos="440"/>
              <w:tab w:val="right" w:leader="dot" w:pos="9054"/>
            </w:tabs>
            <w:rPr>
              <w:rFonts w:asciiTheme="minorHAnsi" w:hAnsiTheme="minorHAnsi"/>
              <w:noProof/>
              <w:sz w:val="22"/>
              <w:szCs w:val="22"/>
              <w:lang w:eastAsia="en-GB"/>
            </w:rPr>
          </w:pPr>
          <w:hyperlink w:anchor="_Toc129943177" w:history="1">
            <w:r w:rsidRPr="002B63F1">
              <w:rPr>
                <w:rStyle w:val="Hyperlink"/>
                <w:rFonts w:eastAsia="MS Mincho"/>
                <w:noProof/>
              </w:rPr>
              <w:t>4.</w:t>
            </w:r>
            <w:r>
              <w:rPr>
                <w:rFonts w:asciiTheme="minorHAnsi" w:hAnsiTheme="minorHAnsi"/>
                <w:noProof/>
                <w:sz w:val="22"/>
                <w:szCs w:val="22"/>
                <w:lang w:eastAsia="en-GB"/>
              </w:rPr>
              <w:tab/>
            </w:r>
            <w:r w:rsidRPr="002B63F1">
              <w:rPr>
                <w:rStyle w:val="Hyperlink"/>
                <w:rFonts w:eastAsia="MS Mincho"/>
                <w:noProof/>
              </w:rPr>
              <w:t>Primary admissions</w:t>
            </w:r>
            <w:r>
              <w:rPr>
                <w:noProof/>
                <w:webHidden/>
              </w:rPr>
              <w:tab/>
            </w:r>
            <w:r>
              <w:rPr>
                <w:noProof/>
                <w:webHidden/>
              </w:rPr>
              <w:fldChar w:fldCharType="begin"/>
            </w:r>
            <w:r>
              <w:rPr>
                <w:noProof/>
                <w:webHidden/>
              </w:rPr>
              <w:instrText xml:space="preserve"> PAGEREF _Toc129943177 \h </w:instrText>
            </w:r>
            <w:r>
              <w:rPr>
                <w:noProof/>
                <w:webHidden/>
              </w:rPr>
            </w:r>
            <w:r>
              <w:rPr>
                <w:noProof/>
                <w:webHidden/>
              </w:rPr>
              <w:fldChar w:fldCharType="separate"/>
            </w:r>
            <w:r>
              <w:rPr>
                <w:noProof/>
                <w:webHidden/>
              </w:rPr>
              <w:t>7</w:t>
            </w:r>
            <w:r>
              <w:rPr>
                <w:noProof/>
                <w:webHidden/>
              </w:rPr>
              <w:fldChar w:fldCharType="end"/>
            </w:r>
          </w:hyperlink>
        </w:p>
        <w:p w14:paraId="3049C295" w14:textId="0F612286" w:rsidR="00033D81" w:rsidRDefault="00033D81">
          <w:pPr>
            <w:pStyle w:val="TOC2"/>
            <w:rPr>
              <w:rFonts w:asciiTheme="minorHAnsi" w:hAnsiTheme="minorHAnsi"/>
              <w:noProof/>
              <w:sz w:val="22"/>
              <w:szCs w:val="22"/>
              <w:lang w:eastAsia="en-GB"/>
            </w:rPr>
          </w:pPr>
          <w:hyperlink w:anchor="_Toc129943178" w:history="1">
            <w:r w:rsidRPr="002B63F1">
              <w:rPr>
                <w:rStyle w:val="Hyperlink"/>
                <w:noProof/>
              </w:rPr>
              <w:t>4.1.</w:t>
            </w:r>
            <w:r>
              <w:rPr>
                <w:rFonts w:asciiTheme="minorHAnsi" w:hAnsiTheme="minorHAnsi"/>
                <w:noProof/>
                <w:sz w:val="22"/>
                <w:szCs w:val="22"/>
                <w:lang w:eastAsia="en-GB"/>
              </w:rPr>
              <w:tab/>
            </w:r>
            <w:r w:rsidRPr="002B63F1">
              <w:rPr>
                <w:rStyle w:val="Hyperlink"/>
                <w:noProof/>
              </w:rPr>
              <w:t>Number of spaces (PAN)</w:t>
            </w:r>
            <w:r>
              <w:rPr>
                <w:noProof/>
                <w:webHidden/>
              </w:rPr>
              <w:tab/>
            </w:r>
            <w:r>
              <w:rPr>
                <w:noProof/>
                <w:webHidden/>
              </w:rPr>
              <w:fldChar w:fldCharType="begin"/>
            </w:r>
            <w:r>
              <w:rPr>
                <w:noProof/>
                <w:webHidden/>
              </w:rPr>
              <w:instrText xml:space="preserve"> PAGEREF _Toc129943178 \h </w:instrText>
            </w:r>
            <w:r>
              <w:rPr>
                <w:noProof/>
                <w:webHidden/>
              </w:rPr>
            </w:r>
            <w:r>
              <w:rPr>
                <w:noProof/>
                <w:webHidden/>
              </w:rPr>
              <w:fldChar w:fldCharType="separate"/>
            </w:r>
            <w:r>
              <w:rPr>
                <w:noProof/>
                <w:webHidden/>
              </w:rPr>
              <w:t>7</w:t>
            </w:r>
            <w:r>
              <w:rPr>
                <w:noProof/>
                <w:webHidden/>
              </w:rPr>
              <w:fldChar w:fldCharType="end"/>
            </w:r>
          </w:hyperlink>
        </w:p>
        <w:p w14:paraId="18BA93D1" w14:textId="23358B73" w:rsidR="00033D81" w:rsidRDefault="00033D81">
          <w:pPr>
            <w:pStyle w:val="TOC2"/>
            <w:rPr>
              <w:rFonts w:asciiTheme="minorHAnsi" w:hAnsiTheme="minorHAnsi"/>
              <w:noProof/>
              <w:sz w:val="22"/>
              <w:szCs w:val="22"/>
              <w:lang w:eastAsia="en-GB"/>
            </w:rPr>
          </w:pPr>
          <w:hyperlink w:anchor="_Toc129943179" w:history="1">
            <w:r w:rsidRPr="002B63F1">
              <w:rPr>
                <w:rStyle w:val="Hyperlink"/>
                <w:noProof/>
              </w:rPr>
              <w:t>4.2.</w:t>
            </w:r>
            <w:r>
              <w:rPr>
                <w:rFonts w:asciiTheme="minorHAnsi" w:hAnsiTheme="minorHAnsi"/>
                <w:noProof/>
                <w:sz w:val="22"/>
                <w:szCs w:val="22"/>
                <w:lang w:eastAsia="en-GB"/>
              </w:rPr>
              <w:tab/>
            </w:r>
            <w:r w:rsidRPr="002B63F1">
              <w:rPr>
                <w:rStyle w:val="Hyperlink"/>
                <w:noProof/>
              </w:rPr>
              <w:t>Application process</w:t>
            </w:r>
            <w:r>
              <w:rPr>
                <w:noProof/>
                <w:webHidden/>
              </w:rPr>
              <w:tab/>
            </w:r>
            <w:r>
              <w:rPr>
                <w:noProof/>
                <w:webHidden/>
              </w:rPr>
              <w:fldChar w:fldCharType="begin"/>
            </w:r>
            <w:r>
              <w:rPr>
                <w:noProof/>
                <w:webHidden/>
              </w:rPr>
              <w:instrText xml:space="preserve"> PAGEREF _Toc129943179 \h </w:instrText>
            </w:r>
            <w:r>
              <w:rPr>
                <w:noProof/>
                <w:webHidden/>
              </w:rPr>
            </w:r>
            <w:r>
              <w:rPr>
                <w:noProof/>
                <w:webHidden/>
              </w:rPr>
              <w:fldChar w:fldCharType="separate"/>
            </w:r>
            <w:r>
              <w:rPr>
                <w:noProof/>
                <w:webHidden/>
              </w:rPr>
              <w:t>7</w:t>
            </w:r>
            <w:r>
              <w:rPr>
                <w:noProof/>
                <w:webHidden/>
              </w:rPr>
              <w:fldChar w:fldCharType="end"/>
            </w:r>
          </w:hyperlink>
        </w:p>
        <w:p w14:paraId="48C5698E" w14:textId="05EB118C" w:rsidR="00033D81" w:rsidRDefault="00033D81">
          <w:pPr>
            <w:pStyle w:val="TOC2"/>
            <w:rPr>
              <w:rFonts w:asciiTheme="minorHAnsi" w:hAnsiTheme="minorHAnsi"/>
              <w:noProof/>
              <w:sz w:val="22"/>
              <w:szCs w:val="22"/>
              <w:lang w:eastAsia="en-GB"/>
            </w:rPr>
          </w:pPr>
          <w:hyperlink w:anchor="_Toc129943180" w:history="1">
            <w:r w:rsidRPr="002B63F1">
              <w:rPr>
                <w:rStyle w:val="Hyperlink"/>
                <w:noProof/>
              </w:rPr>
              <w:t>4.3.</w:t>
            </w:r>
            <w:r>
              <w:rPr>
                <w:rFonts w:asciiTheme="minorHAnsi" w:hAnsiTheme="minorHAnsi"/>
                <w:noProof/>
                <w:sz w:val="22"/>
                <w:szCs w:val="22"/>
                <w:lang w:eastAsia="en-GB"/>
              </w:rPr>
              <w:tab/>
            </w:r>
            <w:r w:rsidRPr="002B63F1">
              <w:rPr>
                <w:rStyle w:val="Hyperlink"/>
                <w:noProof/>
              </w:rPr>
              <w:t>Deferred Entry and Part Time Attendance for Children below Compulsory School Age</w:t>
            </w:r>
            <w:r>
              <w:rPr>
                <w:noProof/>
                <w:webHidden/>
              </w:rPr>
              <w:tab/>
            </w:r>
            <w:r>
              <w:rPr>
                <w:noProof/>
                <w:webHidden/>
              </w:rPr>
              <w:fldChar w:fldCharType="begin"/>
            </w:r>
            <w:r>
              <w:rPr>
                <w:noProof/>
                <w:webHidden/>
              </w:rPr>
              <w:instrText xml:space="preserve"> PAGEREF _Toc129943180 \h </w:instrText>
            </w:r>
            <w:r>
              <w:rPr>
                <w:noProof/>
                <w:webHidden/>
              </w:rPr>
            </w:r>
            <w:r>
              <w:rPr>
                <w:noProof/>
                <w:webHidden/>
              </w:rPr>
              <w:fldChar w:fldCharType="separate"/>
            </w:r>
            <w:r>
              <w:rPr>
                <w:noProof/>
                <w:webHidden/>
              </w:rPr>
              <w:t>7</w:t>
            </w:r>
            <w:r>
              <w:rPr>
                <w:noProof/>
                <w:webHidden/>
              </w:rPr>
              <w:fldChar w:fldCharType="end"/>
            </w:r>
          </w:hyperlink>
        </w:p>
        <w:p w14:paraId="586F4201" w14:textId="57CB6579" w:rsidR="00033D81" w:rsidRDefault="00033D81">
          <w:pPr>
            <w:pStyle w:val="TOC2"/>
            <w:rPr>
              <w:rFonts w:asciiTheme="minorHAnsi" w:hAnsiTheme="minorHAnsi"/>
              <w:noProof/>
              <w:sz w:val="22"/>
              <w:szCs w:val="22"/>
              <w:lang w:eastAsia="en-GB"/>
            </w:rPr>
          </w:pPr>
          <w:hyperlink w:anchor="_Toc129943181" w:history="1">
            <w:r w:rsidRPr="002B63F1">
              <w:rPr>
                <w:rStyle w:val="Hyperlink"/>
                <w:noProof/>
              </w:rPr>
              <w:t>4.4.</w:t>
            </w:r>
            <w:r>
              <w:rPr>
                <w:rFonts w:asciiTheme="minorHAnsi" w:hAnsiTheme="minorHAnsi"/>
                <w:noProof/>
                <w:sz w:val="22"/>
                <w:szCs w:val="22"/>
                <w:lang w:eastAsia="en-GB"/>
              </w:rPr>
              <w:tab/>
            </w:r>
            <w:r w:rsidRPr="002B63F1">
              <w:rPr>
                <w:rStyle w:val="Hyperlink"/>
                <w:noProof/>
              </w:rPr>
              <w:t>Admissions criteria</w:t>
            </w:r>
            <w:r>
              <w:rPr>
                <w:noProof/>
                <w:webHidden/>
              </w:rPr>
              <w:tab/>
            </w:r>
            <w:r>
              <w:rPr>
                <w:noProof/>
                <w:webHidden/>
              </w:rPr>
              <w:fldChar w:fldCharType="begin"/>
            </w:r>
            <w:r>
              <w:rPr>
                <w:noProof/>
                <w:webHidden/>
              </w:rPr>
              <w:instrText xml:space="preserve"> PAGEREF _Toc129943181 \h </w:instrText>
            </w:r>
            <w:r>
              <w:rPr>
                <w:noProof/>
                <w:webHidden/>
              </w:rPr>
            </w:r>
            <w:r>
              <w:rPr>
                <w:noProof/>
                <w:webHidden/>
              </w:rPr>
              <w:fldChar w:fldCharType="separate"/>
            </w:r>
            <w:r>
              <w:rPr>
                <w:noProof/>
                <w:webHidden/>
              </w:rPr>
              <w:t>8</w:t>
            </w:r>
            <w:r>
              <w:rPr>
                <w:noProof/>
                <w:webHidden/>
              </w:rPr>
              <w:fldChar w:fldCharType="end"/>
            </w:r>
          </w:hyperlink>
        </w:p>
        <w:p w14:paraId="3F43FCE6" w14:textId="13333467" w:rsidR="00033D81" w:rsidRDefault="00033D81">
          <w:pPr>
            <w:pStyle w:val="TOC2"/>
            <w:rPr>
              <w:rFonts w:asciiTheme="minorHAnsi" w:hAnsiTheme="minorHAnsi"/>
              <w:noProof/>
              <w:sz w:val="22"/>
              <w:szCs w:val="22"/>
              <w:lang w:eastAsia="en-GB"/>
            </w:rPr>
          </w:pPr>
          <w:hyperlink w:anchor="_Toc129943182" w:history="1">
            <w:r w:rsidRPr="002B63F1">
              <w:rPr>
                <w:rStyle w:val="Hyperlink"/>
                <w:noProof/>
              </w:rPr>
              <w:t>4.5.</w:t>
            </w:r>
            <w:r>
              <w:rPr>
                <w:rFonts w:asciiTheme="minorHAnsi" w:hAnsiTheme="minorHAnsi"/>
                <w:noProof/>
                <w:sz w:val="22"/>
                <w:szCs w:val="22"/>
                <w:lang w:eastAsia="en-GB"/>
              </w:rPr>
              <w:tab/>
            </w:r>
            <w:r w:rsidRPr="002B63F1">
              <w:rPr>
                <w:rStyle w:val="Hyperlink"/>
                <w:noProof/>
              </w:rPr>
              <w:t>Oversubscription criteria</w:t>
            </w:r>
            <w:r>
              <w:rPr>
                <w:noProof/>
                <w:webHidden/>
              </w:rPr>
              <w:tab/>
            </w:r>
            <w:r>
              <w:rPr>
                <w:noProof/>
                <w:webHidden/>
              </w:rPr>
              <w:fldChar w:fldCharType="begin"/>
            </w:r>
            <w:r>
              <w:rPr>
                <w:noProof/>
                <w:webHidden/>
              </w:rPr>
              <w:instrText xml:space="preserve"> PAGEREF _Toc129943182 \h </w:instrText>
            </w:r>
            <w:r>
              <w:rPr>
                <w:noProof/>
                <w:webHidden/>
              </w:rPr>
            </w:r>
            <w:r>
              <w:rPr>
                <w:noProof/>
                <w:webHidden/>
              </w:rPr>
              <w:fldChar w:fldCharType="separate"/>
            </w:r>
            <w:r>
              <w:rPr>
                <w:noProof/>
                <w:webHidden/>
              </w:rPr>
              <w:t>8</w:t>
            </w:r>
            <w:r>
              <w:rPr>
                <w:noProof/>
                <w:webHidden/>
              </w:rPr>
              <w:fldChar w:fldCharType="end"/>
            </w:r>
          </w:hyperlink>
        </w:p>
        <w:p w14:paraId="2E49E9E8" w14:textId="1132375B" w:rsidR="00033D81" w:rsidRDefault="00033D81">
          <w:pPr>
            <w:pStyle w:val="TOC2"/>
            <w:rPr>
              <w:rFonts w:asciiTheme="minorHAnsi" w:hAnsiTheme="minorHAnsi"/>
              <w:noProof/>
              <w:sz w:val="22"/>
              <w:szCs w:val="22"/>
              <w:lang w:eastAsia="en-GB"/>
            </w:rPr>
          </w:pPr>
          <w:hyperlink w:anchor="_Toc129943183" w:history="1">
            <w:r w:rsidRPr="002B63F1">
              <w:rPr>
                <w:rStyle w:val="Hyperlink"/>
                <w:noProof/>
              </w:rPr>
              <w:t>4.6.</w:t>
            </w:r>
            <w:r>
              <w:rPr>
                <w:rFonts w:asciiTheme="minorHAnsi" w:hAnsiTheme="minorHAnsi"/>
                <w:noProof/>
                <w:sz w:val="22"/>
                <w:szCs w:val="22"/>
                <w:lang w:eastAsia="en-GB"/>
              </w:rPr>
              <w:tab/>
            </w:r>
            <w:r w:rsidRPr="002B63F1">
              <w:rPr>
                <w:rStyle w:val="Hyperlink"/>
                <w:noProof/>
              </w:rPr>
              <w:t>In-year admissions</w:t>
            </w:r>
            <w:r>
              <w:rPr>
                <w:noProof/>
                <w:webHidden/>
              </w:rPr>
              <w:tab/>
            </w:r>
            <w:r>
              <w:rPr>
                <w:noProof/>
                <w:webHidden/>
              </w:rPr>
              <w:fldChar w:fldCharType="begin"/>
            </w:r>
            <w:r>
              <w:rPr>
                <w:noProof/>
                <w:webHidden/>
              </w:rPr>
              <w:instrText xml:space="preserve"> PAGEREF _Toc129943183 \h </w:instrText>
            </w:r>
            <w:r>
              <w:rPr>
                <w:noProof/>
                <w:webHidden/>
              </w:rPr>
            </w:r>
            <w:r>
              <w:rPr>
                <w:noProof/>
                <w:webHidden/>
              </w:rPr>
              <w:fldChar w:fldCharType="separate"/>
            </w:r>
            <w:r>
              <w:rPr>
                <w:noProof/>
                <w:webHidden/>
              </w:rPr>
              <w:t>9</w:t>
            </w:r>
            <w:r>
              <w:rPr>
                <w:noProof/>
                <w:webHidden/>
              </w:rPr>
              <w:fldChar w:fldCharType="end"/>
            </w:r>
          </w:hyperlink>
        </w:p>
        <w:p w14:paraId="649F47C4" w14:textId="0742BFC2" w:rsidR="00033D81" w:rsidRDefault="00033D81">
          <w:pPr>
            <w:pStyle w:val="TOC2"/>
            <w:rPr>
              <w:rFonts w:asciiTheme="minorHAnsi" w:hAnsiTheme="minorHAnsi"/>
              <w:noProof/>
              <w:sz w:val="22"/>
              <w:szCs w:val="22"/>
              <w:lang w:eastAsia="en-GB"/>
            </w:rPr>
          </w:pPr>
          <w:hyperlink w:anchor="_Toc129943184" w:history="1">
            <w:r w:rsidRPr="002B63F1">
              <w:rPr>
                <w:rStyle w:val="Hyperlink"/>
                <w:noProof/>
              </w:rPr>
              <w:t>4.7.</w:t>
            </w:r>
            <w:r>
              <w:rPr>
                <w:rFonts w:asciiTheme="minorHAnsi" w:hAnsiTheme="minorHAnsi"/>
                <w:noProof/>
                <w:sz w:val="22"/>
                <w:szCs w:val="22"/>
                <w:lang w:eastAsia="en-GB"/>
              </w:rPr>
              <w:tab/>
            </w:r>
            <w:r w:rsidRPr="002B63F1">
              <w:rPr>
                <w:rStyle w:val="Hyperlink"/>
                <w:noProof/>
              </w:rPr>
              <w:t>Unsuccessful applications</w:t>
            </w:r>
            <w:r>
              <w:rPr>
                <w:noProof/>
                <w:webHidden/>
              </w:rPr>
              <w:tab/>
            </w:r>
            <w:r>
              <w:rPr>
                <w:noProof/>
                <w:webHidden/>
              </w:rPr>
              <w:fldChar w:fldCharType="begin"/>
            </w:r>
            <w:r>
              <w:rPr>
                <w:noProof/>
                <w:webHidden/>
              </w:rPr>
              <w:instrText xml:space="preserve"> PAGEREF _Toc129943184 \h </w:instrText>
            </w:r>
            <w:r>
              <w:rPr>
                <w:noProof/>
                <w:webHidden/>
              </w:rPr>
            </w:r>
            <w:r>
              <w:rPr>
                <w:noProof/>
                <w:webHidden/>
              </w:rPr>
              <w:fldChar w:fldCharType="separate"/>
            </w:r>
            <w:r>
              <w:rPr>
                <w:noProof/>
                <w:webHidden/>
              </w:rPr>
              <w:t>9</w:t>
            </w:r>
            <w:r>
              <w:rPr>
                <w:noProof/>
                <w:webHidden/>
              </w:rPr>
              <w:fldChar w:fldCharType="end"/>
            </w:r>
          </w:hyperlink>
        </w:p>
        <w:p w14:paraId="4D9105EA" w14:textId="7D7B53D9" w:rsidR="00033D81" w:rsidRDefault="00033D81">
          <w:pPr>
            <w:pStyle w:val="TOC1"/>
            <w:tabs>
              <w:tab w:val="left" w:pos="440"/>
              <w:tab w:val="right" w:leader="dot" w:pos="9054"/>
            </w:tabs>
            <w:rPr>
              <w:rFonts w:asciiTheme="minorHAnsi" w:hAnsiTheme="minorHAnsi"/>
              <w:noProof/>
              <w:sz w:val="22"/>
              <w:szCs w:val="22"/>
              <w:lang w:eastAsia="en-GB"/>
            </w:rPr>
          </w:pPr>
          <w:hyperlink w:anchor="_Toc129943185" w:history="1">
            <w:r w:rsidRPr="002B63F1">
              <w:rPr>
                <w:rStyle w:val="Hyperlink"/>
                <w:rFonts w:eastAsia="MS Mincho"/>
                <w:noProof/>
              </w:rPr>
              <w:t>5.</w:t>
            </w:r>
            <w:r>
              <w:rPr>
                <w:rFonts w:asciiTheme="minorHAnsi" w:hAnsiTheme="minorHAnsi"/>
                <w:noProof/>
                <w:sz w:val="22"/>
                <w:szCs w:val="22"/>
                <w:lang w:eastAsia="en-GB"/>
              </w:rPr>
              <w:tab/>
            </w:r>
            <w:r w:rsidRPr="002B63F1">
              <w:rPr>
                <w:rStyle w:val="Hyperlink"/>
                <w:rFonts w:eastAsia="MS Mincho"/>
                <w:noProof/>
              </w:rPr>
              <w:t>Secondary admissions</w:t>
            </w:r>
            <w:r>
              <w:rPr>
                <w:noProof/>
                <w:webHidden/>
              </w:rPr>
              <w:tab/>
            </w:r>
            <w:r>
              <w:rPr>
                <w:noProof/>
                <w:webHidden/>
              </w:rPr>
              <w:fldChar w:fldCharType="begin"/>
            </w:r>
            <w:r>
              <w:rPr>
                <w:noProof/>
                <w:webHidden/>
              </w:rPr>
              <w:instrText xml:space="preserve"> PAGEREF _Toc129943185 \h </w:instrText>
            </w:r>
            <w:r>
              <w:rPr>
                <w:noProof/>
                <w:webHidden/>
              </w:rPr>
            </w:r>
            <w:r>
              <w:rPr>
                <w:noProof/>
                <w:webHidden/>
              </w:rPr>
              <w:fldChar w:fldCharType="separate"/>
            </w:r>
            <w:r>
              <w:rPr>
                <w:noProof/>
                <w:webHidden/>
              </w:rPr>
              <w:t>10</w:t>
            </w:r>
            <w:r>
              <w:rPr>
                <w:noProof/>
                <w:webHidden/>
              </w:rPr>
              <w:fldChar w:fldCharType="end"/>
            </w:r>
          </w:hyperlink>
        </w:p>
        <w:p w14:paraId="4F9CC86F" w14:textId="567DE0BB" w:rsidR="00033D81" w:rsidRDefault="00033D81">
          <w:pPr>
            <w:pStyle w:val="TOC2"/>
            <w:rPr>
              <w:rFonts w:asciiTheme="minorHAnsi" w:hAnsiTheme="minorHAnsi"/>
              <w:noProof/>
              <w:sz w:val="22"/>
              <w:szCs w:val="22"/>
              <w:lang w:eastAsia="en-GB"/>
            </w:rPr>
          </w:pPr>
          <w:hyperlink w:anchor="_Toc129943186" w:history="1">
            <w:r w:rsidRPr="002B63F1">
              <w:rPr>
                <w:rStyle w:val="Hyperlink"/>
                <w:noProof/>
              </w:rPr>
              <w:t>5.1.</w:t>
            </w:r>
            <w:r>
              <w:rPr>
                <w:rFonts w:asciiTheme="minorHAnsi" w:hAnsiTheme="minorHAnsi"/>
                <w:noProof/>
                <w:sz w:val="22"/>
                <w:szCs w:val="22"/>
                <w:lang w:eastAsia="en-GB"/>
              </w:rPr>
              <w:tab/>
            </w:r>
            <w:r w:rsidRPr="002B63F1">
              <w:rPr>
                <w:rStyle w:val="Hyperlink"/>
                <w:noProof/>
              </w:rPr>
              <w:t>Number of spaces (PAN)</w:t>
            </w:r>
            <w:r>
              <w:rPr>
                <w:noProof/>
                <w:webHidden/>
              </w:rPr>
              <w:tab/>
            </w:r>
            <w:r>
              <w:rPr>
                <w:noProof/>
                <w:webHidden/>
              </w:rPr>
              <w:fldChar w:fldCharType="begin"/>
            </w:r>
            <w:r>
              <w:rPr>
                <w:noProof/>
                <w:webHidden/>
              </w:rPr>
              <w:instrText xml:space="preserve"> PAGEREF _Toc129943186 \h </w:instrText>
            </w:r>
            <w:r>
              <w:rPr>
                <w:noProof/>
                <w:webHidden/>
              </w:rPr>
            </w:r>
            <w:r>
              <w:rPr>
                <w:noProof/>
                <w:webHidden/>
              </w:rPr>
              <w:fldChar w:fldCharType="separate"/>
            </w:r>
            <w:r>
              <w:rPr>
                <w:noProof/>
                <w:webHidden/>
              </w:rPr>
              <w:t>10</w:t>
            </w:r>
            <w:r>
              <w:rPr>
                <w:noProof/>
                <w:webHidden/>
              </w:rPr>
              <w:fldChar w:fldCharType="end"/>
            </w:r>
          </w:hyperlink>
        </w:p>
        <w:p w14:paraId="4CC22FC7" w14:textId="750F4C14" w:rsidR="00033D81" w:rsidRDefault="00033D81">
          <w:pPr>
            <w:pStyle w:val="TOC2"/>
            <w:rPr>
              <w:rFonts w:asciiTheme="minorHAnsi" w:hAnsiTheme="minorHAnsi"/>
              <w:noProof/>
              <w:sz w:val="22"/>
              <w:szCs w:val="22"/>
              <w:lang w:eastAsia="en-GB"/>
            </w:rPr>
          </w:pPr>
          <w:hyperlink w:anchor="_Toc129943187" w:history="1">
            <w:r w:rsidRPr="002B63F1">
              <w:rPr>
                <w:rStyle w:val="Hyperlink"/>
                <w:noProof/>
              </w:rPr>
              <w:t>5.2.</w:t>
            </w:r>
            <w:r>
              <w:rPr>
                <w:rFonts w:asciiTheme="minorHAnsi" w:hAnsiTheme="minorHAnsi"/>
                <w:noProof/>
                <w:sz w:val="22"/>
                <w:szCs w:val="22"/>
                <w:lang w:eastAsia="en-GB"/>
              </w:rPr>
              <w:tab/>
            </w:r>
            <w:r w:rsidRPr="002B63F1">
              <w:rPr>
                <w:rStyle w:val="Hyperlink"/>
                <w:noProof/>
              </w:rPr>
              <w:t>Application process</w:t>
            </w:r>
            <w:r>
              <w:rPr>
                <w:noProof/>
                <w:webHidden/>
              </w:rPr>
              <w:tab/>
            </w:r>
            <w:r>
              <w:rPr>
                <w:noProof/>
                <w:webHidden/>
              </w:rPr>
              <w:fldChar w:fldCharType="begin"/>
            </w:r>
            <w:r>
              <w:rPr>
                <w:noProof/>
                <w:webHidden/>
              </w:rPr>
              <w:instrText xml:space="preserve"> PAGEREF _Toc129943187 \h </w:instrText>
            </w:r>
            <w:r>
              <w:rPr>
                <w:noProof/>
                <w:webHidden/>
              </w:rPr>
            </w:r>
            <w:r>
              <w:rPr>
                <w:noProof/>
                <w:webHidden/>
              </w:rPr>
              <w:fldChar w:fldCharType="separate"/>
            </w:r>
            <w:r>
              <w:rPr>
                <w:noProof/>
                <w:webHidden/>
              </w:rPr>
              <w:t>10</w:t>
            </w:r>
            <w:r>
              <w:rPr>
                <w:noProof/>
                <w:webHidden/>
              </w:rPr>
              <w:fldChar w:fldCharType="end"/>
            </w:r>
          </w:hyperlink>
        </w:p>
        <w:p w14:paraId="50AFBCE2" w14:textId="04D21A99" w:rsidR="00033D81" w:rsidRDefault="00033D81">
          <w:pPr>
            <w:pStyle w:val="TOC2"/>
            <w:rPr>
              <w:rFonts w:asciiTheme="minorHAnsi" w:hAnsiTheme="minorHAnsi"/>
              <w:noProof/>
              <w:sz w:val="22"/>
              <w:szCs w:val="22"/>
              <w:lang w:eastAsia="en-GB"/>
            </w:rPr>
          </w:pPr>
          <w:hyperlink w:anchor="_Toc129943188" w:history="1">
            <w:r w:rsidRPr="002B63F1">
              <w:rPr>
                <w:rStyle w:val="Hyperlink"/>
                <w:noProof/>
              </w:rPr>
              <w:t>5.3.</w:t>
            </w:r>
            <w:r>
              <w:rPr>
                <w:rFonts w:asciiTheme="minorHAnsi" w:hAnsiTheme="minorHAnsi"/>
                <w:noProof/>
                <w:sz w:val="22"/>
                <w:szCs w:val="22"/>
                <w:lang w:eastAsia="en-GB"/>
              </w:rPr>
              <w:tab/>
            </w:r>
            <w:r w:rsidRPr="002B63F1">
              <w:rPr>
                <w:rStyle w:val="Hyperlink"/>
                <w:noProof/>
              </w:rPr>
              <w:t>Admissions criteria</w:t>
            </w:r>
            <w:r>
              <w:rPr>
                <w:noProof/>
                <w:webHidden/>
              </w:rPr>
              <w:tab/>
            </w:r>
            <w:r>
              <w:rPr>
                <w:noProof/>
                <w:webHidden/>
              </w:rPr>
              <w:fldChar w:fldCharType="begin"/>
            </w:r>
            <w:r>
              <w:rPr>
                <w:noProof/>
                <w:webHidden/>
              </w:rPr>
              <w:instrText xml:space="preserve"> PAGEREF _Toc129943188 \h </w:instrText>
            </w:r>
            <w:r>
              <w:rPr>
                <w:noProof/>
                <w:webHidden/>
              </w:rPr>
            </w:r>
            <w:r>
              <w:rPr>
                <w:noProof/>
                <w:webHidden/>
              </w:rPr>
              <w:fldChar w:fldCharType="separate"/>
            </w:r>
            <w:r>
              <w:rPr>
                <w:noProof/>
                <w:webHidden/>
              </w:rPr>
              <w:t>10</w:t>
            </w:r>
            <w:r>
              <w:rPr>
                <w:noProof/>
                <w:webHidden/>
              </w:rPr>
              <w:fldChar w:fldCharType="end"/>
            </w:r>
          </w:hyperlink>
        </w:p>
        <w:p w14:paraId="00EE10E8" w14:textId="0EC208BE" w:rsidR="00033D81" w:rsidRDefault="00033D81">
          <w:pPr>
            <w:pStyle w:val="TOC2"/>
            <w:rPr>
              <w:rFonts w:asciiTheme="minorHAnsi" w:hAnsiTheme="minorHAnsi"/>
              <w:noProof/>
              <w:sz w:val="22"/>
              <w:szCs w:val="22"/>
              <w:lang w:eastAsia="en-GB"/>
            </w:rPr>
          </w:pPr>
          <w:hyperlink w:anchor="_Toc129943189" w:history="1">
            <w:r w:rsidRPr="002B63F1">
              <w:rPr>
                <w:rStyle w:val="Hyperlink"/>
                <w:noProof/>
              </w:rPr>
              <w:t>5.4.</w:t>
            </w:r>
            <w:r>
              <w:rPr>
                <w:rFonts w:asciiTheme="minorHAnsi" w:hAnsiTheme="minorHAnsi"/>
                <w:noProof/>
                <w:sz w:val="22"/>
                <w:szCs w:val="22"/>
                <w:lang w:eastAsia="en-GB"/>
              </w:rPr>
              <w:tab/>
            </w:r>
            <w:r w:rsidRPr="002B63F1">
              <w:rPr>
                <w:rStyle w:val="Hyperlink"/>
                <w:noProof/>
              </w:rPr>
              <w:t>Oversubscription criteria</w:t>
            </w:r>
            <w:r>
              <w:rPr>
                <w:noProof/>
                <w:webHidden/>
              </w:rPr>
              <w:tab/>
            </w:r>
            <w:r>
              <w:rPr>
                <w:noProof/>
                <w:webHidden/>
              </w:rPr>
              <w:fldChar w:fldCharType="begin"/>
            </w:r>
            <w:r>
              <w:rPr>
                <w:noProof/>
                <w:webHidden/>
              </w:rPr>
              <w:instrText xml:space="preserve"> PAGEREF _Toc129943189 \h </w:instrText>
            </w:r>
            <w:r>
              <w:rPr>
                <w:noProof/>
                <w:webHidden/>
              </w:rPr>
            </w:r>
            <w:r>
              <w:rPr>
                <w:noProof/>
                <w:webHidden/>
              </w:rPr>
              <w:fldChar w:fldCharType="separate"/>
            </w:r>
            <w:r>
              <w:rPr>
                <w:noProof/>
                <w:webHidden/>
              </w:rPr>
              <w:t>11</w:t>
            </w:r>
            <w:r>
              <w:rPr>
                <w:noProof/>
                <w:webHidden/>
              </w:rPr>
              <w:fldChar w:fldCharType="end"/>
            </w:r>
          </w:hyperlink>
        </w:p>
        <w:p w14:paraId="480B4FD9" w14:textId="7DC4D2C9" w:rsidR="00033D81" w:rsidRDefault="00033D81">
          <w:pPr>
            <w:pStyle w:val="TOC2"/>
            <w:rPr>
              <w:rFonts w:asciiTheme="minorHAnsi" w:hAnsiTheme="minorHAnsi"/>
              <w:noProof/>
              <w:sz w:val="22"/>
              <w:szCs w:val="22"/>
              <w:lang w:eastAsia="en-GB"/>
            </w:rPr>
          </w:pPr>
          <w:hyperlink w:anchor="_Toc129943190" w:history="1">
            <w:r w:rsidRPr="002B63F1">
              <w:rPr>
                <w:rStyle w:val="Hyperlink"/>
                <w:noProof/>
              </w:rPr>
              <w:t>5.5.</w:t>
            </w:r>
            <w:r>
              <w:rPr>
                <w:rFonts w:asciiTheme="minorHAnsi" w:hAnsiTheme="minorHAnsi"/>
                <w:noProof/>
                <w:sz w:val="22"/>
                <w:szCs w:val="22"/>
                <w:lang w:eastAsia="en-GB"/>
              </w:rPr>
              <w:tab/>
            </w:r>
            <w:r w:rsidRPr="002B63F1">
              <w:rPr>
                <w:rStyle w:val="Hyperlink"/>
                <w:noProof/>
              </w:rPr>
              <w:t>In-year admissions</w:t>
            </w:r>
            <w:r>
              <w:rPr>
                <w:noProof/>
                <w:webHidden/>
              </w:rPr>
              <w:tab/>
            </w:r>
            <w:r>
              <w:rPr>
                <w:noProof/>
                <w:webHidden/>
              </w:rPr>
              <w:fldChar w:fldCharType="begin"/>
            </w:r>
            <w:r>
              <w:rPr>
                <w:noProof/>
                <w:webHidden/>
              </w:rPr>
              <w:instrText xml:space="preserve"> PAGEREF _Toc129943190 \h </w:instrText>
            </w:r>
            <w:r>
              <w:rPr>
                <w:noProof/>
                <w:webHidden/>
              </w:rPr>
            </w:r>
            <w:r>
              <w:rPr>
                <w:noProof/>
                <w:webHidden/>
              </w:rPr>
              <w:fldChar w:fldCharType="separate"/>
            </w:r>
            <w:r>
              <w:rPr>
                <w:noProof/>
                <w:webHidden/>
              </w:rPr>
              <w:t>11</w:t>
            </w:r>
            <w:r>
              <w:rPr>
                <w:noProof/>
                <w:webHidden/>
              </w:rPr>
              <w:fldChar w:fldCharType="end"/>
            </w:r>
          </w:hyperlink>
        </w:p>
        <w:p w14:paraId="7503212E" w14:textId="5D4AF591" w:rsidR="00033D81" w:rsidRDefault="00033D81">
          <w:pPr>
            <w:pStyle w:val="TOC2"/>
            <w:rPr>
              <w:rFonts w:asciiTheme="minorHAnsi" w:hAnsiTheme="minorHAnsi"/>
              <w:noProof/>
              <w:sz w:val="22"/>
              <w:szCs w:val="22"/>
              <w:lang w:eastAsia="en-GB"/>
            </w:rPr>
          </w:pPr>
          <w:hyperlink w:anchor="_Toc129943191" w:history="1">
            <w:r w:rsidRPr="002B63F1">
              <w:rPr>
                <w:rStyle w:val="Hyperlink"/>
                <w:noProof/>
              </w:rPr>
              <w:t>5.6.</w:t>
            </w:r>
            <w:r>
              <w:rPr>
                <w:rFonts w:asciiTheme="minorHAnsi" w:hAnsiTheme="minorHAnsi"/>
                <w:noProof/>
                <w:sz w:val="22"/>
                <w:szCs w:val="22"/>
                <w:lang w:eastAsia="en-GB"/>
              </w:rPr>
              <w:tab/>
            </w:r>
            <w:r w:rsidRPr="002B63F1">
              <w:rPr>
                <w:rStyle w:val="Hyperlink"/>
                <w:noProof/>
              </w:rPr>
              <w:t>Unsuccessful applications</w:t>
            </w:r>
            <w:r>
              <w:rPr>
                <w:noProof/>
                <w:webHidden/>
              </w:rPr>
              <w:tab/>
            </w:r>
            <w:r>
              <w:rPr>
                <w:noProof/>
                <w:webHidden/>
              </w:rPr>
              <w:fldChar w:fldCharType="begin"/>
            </w:r>
            <w:r>
              <w:rPr>
                <w:noProof/>
                <w:webHidden/>
              </w:rPr>
              <w:instrText xml:space="preserve"> PAGEREF _Toc129943191 \h </w:instrText>
            </w:r>
            <w:r>
              <w:rPr>
                <w:noProof/>
                <w:webHidden/>
              </w:rPr>
            </w:r>
            <w:r>
              <w:rPr>
                <w:noProof/>
                <w:webHidden/>
              </w:rPr>
              <w:fldChar w:fldCharType="separate"/>
            </w:r>
            <w:r>
              <w:rPr>
                <w:noProof/>
                <w:webHidden/>
              </w:rPr>
              <w:t>12</w:t>
            </w:r>
            <w:r>
              <w:rPr>
                <w:noProof/>
                <w:webHidden/>
              </w:rPr>
              <w:fldChar w:fldCharType="end"/>
            </w:r>
          </w:hyperlink>
        </w:p>
        <w:p w14:paraId="141CD5DA" w14:textId="5460EB3B" w:rsidR="00033D81" w:rsidRDefault="00033D81">
          <w:pPr>
            <w:pStyle w:val="TOC1"/>
            <w:tabs>
              <w:tab w:val="left" w:pos="440"/>
              <w:tab w:val="right" w:leader="dot" w:pos="9054"/>
            </w:tabs>
            <w:rPr>
              <w:rFonts w:asciiTheme="minorHAnsi" w:hAnsiTheme="minorHAnsi"/>
              <w:noProof/>
              <w:sz w:val="22"/>
              <w:szCs w:val="22"/>
              <w:lang w:eastAsia="en-GB"/>
            </w:rPr>
          </w:pPr>
          <w:hyperlink w:anchor="_Toc129943192" w:history="1">
            <w:r w:rsidRPr="002B63F1">
              <w:rPr>
                <w:rStyle w:val="Hyperlink"/>
                <w:rFonts w:eastAsia="MS Mincho"/>
                <w:noProof/>
              </w:rPr>
              <w:t>6.</w:t>
            </w:r>
            <w:r>
              <w:rPr>
                <w:rFonts w:asciiTheme="minorHAnsi" w:hAnsiTheme="minorHAnsi"/>
                <w:noProof/>
                <w:sz w:val="22"/>
                <w:szCs w:val="22"/>
                <w:lang w:eastAsia="en-GB"/>
              </w:rPr>
              <w:tab/>
            </w:r>
            <w:r w:rsidRPr="002B63F1">
              <w:rPr>
                <w:rStyle w:val="Hyperlink"/>
                <w:rFonts w:eastAsia="MS Mincho"/>
                <w:noProof/>
              </w:rPr>
              <w:t>Sixth form admissions</w:t>
            </w:r>
            <w:r>
              <w:rPr>
                <w:noProof/>
                <w:webHidden/>
              </w:rPr>
              <w:tab/>
            </w:r>
            <w:r>
              <w:rPr>
                <w:noProof/>
                <w:webHidden/>
              </w:rPr>
              <w:fldChar w:fldCharType="begin"/>
            </w:r>
            <w:r>
              <w:rPr>
                <w:noProof/>
                <w:webHidden/>
              </w:rPr>
              <w:instrText xml:space="preserve"> PAGEREF _Toc129943192 \h </w:instrText>
            </w:r>
            <w:r>
              <w:rPr>
                <w:noProof/>
                <w:webHidden/>
              </w:rPr>
            </w:r>
            <w:r>
              <w:rPr>
                <w:noProof/>
                <w:webHidden/>
              </w:rPr>
              <w:fldChar w:fldCharType="separate"/>
            </w:r>
            <w:r>
              <w:rPr>
                <w:noProof/>
                <w:webHidden/>
              </w:rPr>
              <w:t>12</w:t>
            </w:r>
            <w:r>
              <w:rPr>
                <w:noProof/>
                <w:webHidden/>
              </w:rPr>
              <w:fldChar w:fldCharType="end"/>
            </w:r>
          </w:hyperlink>
        </w:p>
        <w:p w14:paraId="3144D4A7" w14:textId="09DEFD1A" w:rsidR="00033D81" w:rsidRDefault="00033D81">
          <w:pPr>
            <w:pStyle w:val="TOC2"/>
            <w:rPr>
              <w:rFonts w:asciiTheme="minorHAnsi" w:hAnsiTheme="minorHAnsi"/>
              <w:noProof/>
              <w:sz w:val="22"/>
              <w:szCs w:val="22"/>
              <w:lang w:eastAsia="en-GB"/>
            </w:rPr>
          </w:pPr>
          <w:hyperlink w:anchor="_Toc129943193" w:history="1">
            <w:r w:rsidRPr="002B63F1">
              <w:rPr>
                <w:rStyle w:val="Hyperlink"/>
                <w:noProof/>
              </w:rPr>
              <w:t>6.1.</w:t>
            </w:r>
            <w:r>
              <w:rPr>
                <w:rFonts w:asciiTheme="minorHAnsi" w:hAnsiTheme="minorHAnsi"/>
                <w:noProof/>
                <w:sz w:val="22"/>
                <w:szCs w:val="22"/>
                <w:lang w:eastAsia="en-GB"/>
              </w:rPr>
              <w:tab/>
            </w:r>
            <w:r w:rsidRPr="002B63F1">
              <w:rPr>
                <w:rStyle w:val="Hyperlink"/>
                <w:noProof/>
              </w:rPr>
              <w:t>Number of spaces</w:t>
            </w:r>
            <w:r>
              <w:rPr>
                <w:noProof/>
                <w:webHidden/>
              </w:rPr>
              <w:tab/>
            </w:r>
            <w:r>
              <w:rPr>
                <w:noProof/>
                <w:webHidden/>
              </w:rPr>
              <w:fldChar w:fldCharType="begin"/>
            </w:r>
            <w:r>
              <w:rPr>
                <w:noProof/>
                <w:webHidden/>
              </w:rPr>
              <w:instrText xml:space="preserve"> PAGEREF _Toc129943193 \h </w:instrText>
            </w:r>
            <w:r>
              <w:rPr>
                <w:noProof/>
                <w:webHidden/>
              </w:rPr>
            </w:r>
            <w:r>
              <w:rPr>
                <w:noProof/>
                <w:webHidden/>
              </w:rPr>
              <w:fldChar w:fldCharType="separate"/>
            </w:r>
            <w:r>
              <w:rPr>
                <w:noProof/>
                <w:webHidden/>
              </w:rPr>
              <w:t>12</w:t>
            </w:r>
            <w:r>
              <w:rPr>
                <w:noProof/>
                <w:webHidden/>
              </w:rPr>
              <w:fldChar w:fldCharType="end"/>
            </w:r>
          </w:hyperlink>
        </w:p>
        <w:p w14:paraId="389ED6F2" w14:textId="3BD33E60" w:rsidR="00033D81" w:rsidRDefault="00033D81">
          <w:pPr>
            <w:pStyle w:val="TOC2"/>
            <w:rPr>
              <w:rFonts w:asciiTheme="minorHAnsi" w:hAnsiTheme="minorHAnsi"/>
              <w:noProof/>
              <w:sz w:val="22"/>
              <w:szCs w:val="22"/>
              <w:lang w:eastAsia="en-GB"/>
            </w:rPr>
          </w:pPr>
          <w:hyperlink w:anchor="_Toc129943194" w:history="1">
            <w:r w:rsidRPr="002B63F1">
              <w:rPr>
                <w:rStyle w:val="Hyperlink"/>
                <w:noProof/>
              </w:rPr>
              <w:t>6.2.</w:t>
            </w:r>
            <w:r>
              <w:rPr>
                <w:rFonts w:asciiTheme="minorHAnsi" w:hAnsiTheme="minorHAnsi"/>
                <w:noProof/>
                <w:sz w:val="22"/>
                <w:szCs w:val="22"/>
                <w:lang w:eastAsia="en-GB"/>
              </w:rPr>
              <w:tab/>
            </w:r>
            <w:r w:rsidRPr="002B63F1">
              <w:rPr>
                <w:rStyle w:val="Hyperlink"/>
                <w:noProof/>
              </w:rPr>
              <w:t>Application process</w:t>
            </w:r>
            <w:r>
              <w:rPr>
                <w:noProof/>
                <w:webHidden/>
              </w:rPr>
              <w:tab/>
            </w:r>
            <w:r>
              <w:rPr>
                <w:noProof/>
                <w:webHidden/>
              </w:rPr>
              <w:fldChar w:fldCharType="begin"/>
            </w:r>
            <w:r>
              <w:rPr>
                <w:noProof/>
                <w:webHidden/>
              </w:rPr>
              <w:instrText xml:space="preserve"> PAGEREF _Toc129943194 \h </w:instrText>
            </w:r>
            <w:r>
              <w:rPr>
                <w:noProof/>
                <w:webHidden/>
              </w:rPr>
            </w:r>
            <w:r>
              <w:rPr>
                <w:noProof/>
                <w:webHidden/>
              </w:rPr>
              <w:fldChar w:fldCharType="separate"/>
            </w:r>
            <w:r>
              <w:rPr>
                <w:noProof/>
                <w:webHidden/>
              </w:rPr>
              <w:t>12</w:t>
            </w:r>
            <w:r>
              <w:rPr>
                <w:noProof/>
                <w:webHidden/>
              </w:rPr>
              <w:fldChar w:fldCharType="end"/>
            </w:r>
          </w:hyperlink>
        </w:p>
        <w:p w14:paraId="40A8D84F" w14:textId="7160AC84" w:rsidR="00033D81" w:rsidRDefault="00033D81">
          <w:pPr>
            <w:pStyle w:val="TOC2"/>
            <w:rPr>
              <w:rFonts w:asciiTheme="minorHAnsi" w:hAnsiTheme="minorHAnsi"/>
              <w:noProof/>
              <w:sz w:val="22"/>
              <w:szCs w:val="22"/>
              <w:lang w:eastAsia="en-GB"/>
            </w:rPr>
          </w:pPr>
          <w:hyperlink w:anchor="_Toc129943195" w:history="1">
            <w:r w:rsidRPr="002B63F1">
              <w:rPr>
                <w:rStyle w:val="Hyperlink"/>
                <w:noProof/>
              </w:rPr>
              <w:t>6.3.</w:t>
            </w:r>
            <w:r>
              <w:rPr>
                <w:rFonts w:asciiTheme="minorHAnsi" w:hAnsiTheme="minorHAnsi"/>
                <w:noProof/>
                <w:sz w:val="22"/>
                <w:szCs w:val="22"/>
                <w:lang w:eastAsia="en-GB"/>
              </w:rPr>
              <w:tab/>
            </w:r>
            <w:r w:rsidRPr="002B63F1">
              <w:rPr>
                <w:rStyle w:val="Hyperlink"/>
                <w:noProof/>
              </w:rPr>
              <w:t>Selection criteria</w:t>
            </w:r>
            <w:r>
              <w:rPr>
                <w:noProof/>
                <w:webHidden/>
              </w:rPr>
              <w:tab/>
            </w:r>
            <w:r>
              <w:rPr>
                <w:noProof/>
                <w:webHidden/>
              </w:rPr>
              <w:fldChar w:fldCharType="begin"/>
            </w:r>
            <w:r>
              <w:rPr>
                <w:noProof/>
                <w:webHidden/>
              </w:rPr>
              <w:instrText xml:space="preserve"> PAGEREF _Toc129943195 \h </w:instrText>
            </w:r>
            <w:r>
              <w:rPr>
                <w:noProof/>
                <w:webHidden/>
              </w:rPr>
            </w:r>
            <w:r>
              <w:rPr>
                <w:noProof/>
                <w:webHidden/>
              </w:rPr>
              <w:fldChar w:fldCharType="separate"/>
            </w:r>
            <w:r>
              <w:rPr>
                <w:noProof/>
                <w:webHidden/>
              </w:rPr>
              <w:t>12</w:t>
            </w:r>
            <w:r>
              <w:rPr>
                <w:noProof/>
                <w:webHidden/>
              </w:rPr>
              <w:fldChar w:fldCharType="end"/>
            </w:r>
          </w:hyperlink>
        </w:p>
        <w:p w14:paraId="287F12BC" w14:textId="7DAF79CF" w:rsidR="00033D81" w:rsidRDefault="00033D81">
          <w:pPr>
            <w:pStyle w:val="TOC2"/>
            <w:rPr>
              <w:rFonts w:asciiTheme="minorHAnsi" w:hAnsiTheme="minorHAnsi"/>
              <w:noProof/>
              <w:sz w:val="22"/>
              <w:szCs w:val="22"/>
              <w:lang w:eastAsia="en-GB"/>
            </w:rPr>
          </w:pPr>
          <w:hyperlink w:anchor="_Toc129943196" w:history="1">
            <w:r w:rsidRPr="002B63F1">
              <w:rPr>
                <w:rStyle w:val="Hyperlink"/>
                <w:noProof/>
              </w:rPr>
              <w:t>6.4.</w:t>
            </w:r>
            <w:r>
              <w:rPr>
                <w:rFonts w:asciiTheme="minorHAnsi" w:hAnsiTheme="minorHAnsi"/>
                <w:noProof/>
                <w:sz w:val="22"/>
                <w:szCs w:val="22"/>
                <w:lang w:eastAsia="en-GB"/>
              </w:rPr>
              <w:tab/>
            </w:r>
            <w:r w:rsidRPr="002B63F1">
              <w:rPr>
                <w:rStyle w:val="Hyperlink"/>
                <w:noProof/>
              </w:rPr>
              <w:t>Oversubscription criteria</w:t>
            </w:r>
            <w:r>
              <w:rPr>
                <w:noProof/>
                <w:webHidden/>
              </w:rPr>
              <w:tab/>
            </w:r>
            <w:r>
              <w:rPr>
                <w:noProof/>
                <w:webHidden/>
              </w:rPr>
              <w:fldChar w:fldCharType="begin"/>
            </w:r>
            <w:r>
              <w:rPr>
                <w:noProof/>
                <w:webHidden/>
              </w:rPr>
              <w:instrText xml:space="preserve"> PAGEREF _Toc129943196 \h </w:instrText>
            </w:r>
            <w:r>
              <w:rPr>
                <w:noProof/>
                <w:webHidden/>
              </w:rPr>
            </w:r>
            <w:r>
              <w:rPr>
                <w:noProof/>
                <w:webHidden/>
              </w:rPr>
              <w:fldChar w:fldCharType="separate"/>
            </w:r>
            <w:r>
              <w:rPr>
                <w:noProof/>
                <w:webHidden/>
              </w:rPr>
              <w:t>13</w:t>
            </w:r>
            <w:r>
              <w:rPr>
                <w:noProof/>
                <w:webHidden/>
              </w:rPr>
              <w:fldChar w:fldCharType="end"/>
            </w:r>
          </w:hyperlink>
        </w:p>
        <w:p w14:paraId="2DFE8D71" w14:textId="180AAE95" w:rsidR="00033D81" w:rsidRDefault="00033D81">
          <w:pPr>
            <w:pStyle w:val="TOC2"/>
            <w:rPr>
              <w:rFonts w:asciiTheme="minorHAnsi" w:hAnsiTheme="minorHAnsi"/>
              <w:noProof/>
              <w:sz w:val="22"/>
              <w:szCs w:val="22"/>
              <w:lang w:eastAsia="en-GB"/>
            </w:rPr>
          </w:pPr>
          <w:hyperlink w:anchor="_Toc129943197" w:history="1">
            <w:r w:rsidRPr="002B63F1">
              <w:rPr>
                <w:rStyle w:val="Hyperlink"/>
                <w:noProof/>
              </w:rPr>
              <w:t>6.5.</w:t>
            </w:r>
            <w:r>
              <w:rPr>
                <w:rFonts w:asciiTheme="minorHAnsi" w:hAnsiTheme="minorHAnsi"/>
                <w:noProof/>
                <w:sz w:val="22"/>
                <w:szCs w:val="22"/>
                <w:lang w:eastAsia="en-GB"/>
              </w:rPr>
              <w:tab/>
            </w:r>
            <w:r w:rsidRPr="002B63F1">
              <w:rPr>
                <w:rStyle w:val="Hyperlink"/>
                <w:noProof/>
              </w:rPr>
              <w:t>In-year admissions</w:t>
            </w:r>
            <w:r>
              <w:rPr>
                <w:noProof/>
                <w:webHidden/>
              </w:rPr>
              <w:tab/>
            </w:r>
            <w:r>
              <w:rPr>
                <w:noProof/>
                <w:webHidden/>
              </w:rPr>
              <w:fldChar w:fldCharType="begin"/>
            </w:r>
            <w:r>
              <w:rPr>
                <w:noProof/>
                <w:webHidden/>
              </w:rPr>
              <w:instrText xml:space="preserve"> PAGEREF _Toc129943197 \h </w:instrText>
            </w:r>
            <w:r>
              <w:rPr>
                <w:noProof/>
                <w:webHidden/>
              </w:rPr>
            </w:r>
            <w:r>
              <w:rPr>
                <w:noProof/>
                <w:webHidden/>
              </w:rPr>
              <w:fldChar w:fldCharType="separate"/>
            </w:r>
            <w:r>
              <w:rPr>
                <w:noProof/>
                <w:webHidden/>
              </w:rPr>
              <w:t>13</w:t>
            </w:r>
            <w:r>
              <w:rPr>
                <w:noProof/>
                <w:webHidden/>
              </w:rPr>
              <w:fldChar w:fldCharType="end"/>
            </w:r>
          </w:hyperlink>
        </w:p>
        <w:p w14:paraId="1984E50C" w14:textId="214A91C3" w:rsidR="00033D81" w:rsidRDefault="00033D81">
          <w:pPr>
            <w:pStyle w:val="TOC2"/>
            <w:rPr>
              <w:rFonts w:asciiTheme="minorHAnsi" w:hAnsiTheme="minorHAnsi"/>
              <w:noProof/>
              <w:sz w:val="22"/>
              <w:szCs w:val="22"/>
              <w:lang w:eastAsia="en-GB"/>
            </w:rPr>
          </w:pPr>
          <w:hyperlink w:anchor="_Toc129943198" w:history="1">
            <w:r w:rsidRPr="002B63F1">
              <w:rPr>
                <w:rStyle w:val="Hyperlink"/>
                <w:noProof/>
              </w:rPr>
              <w:t>6.6.</w:t>
            </w:r>
            <w:r>
              <w:rPr>
                <w:rFonts w:asciiTheme="minorHAnsi" w:hAnsiTheme="minorHAnsi"/>
                <w:noProof/>
                <w:sz w:val="22"/>
                <w:szCs w:val="22"/>
                <w:lang w:eastAsia="en-GB"/>
              </w:rPr>
              <w:tab/>
            </w:r>
            <w:r w:rsidRPr="002B63F1">
              <w:rPr>
                <w:rStyle w:val="Hyperlink"/>
                <w:noProof/>
              </w:rPr>
              <w:t>Unsuccessful applications</w:t>
            </w:r>
            <w:r>
              <w:rPr>
                <w:noProof/>
                <w:webHidden/>
              </w:rPr>
              <w:tab/>
            </w:r>
            <w:r>
              <w:rPr>
                <w:noProof/>
                <w:webHidden/>
              </w:rPr>
              <w:fldChar w:fldCharType="begin"/>
            </w:r>
            <w:r>
              <w:rPr>
                <w:noProof/>
                <w:webHidden/>
              </w:rPr>
              <w:instrText xml:space="preserve"> PAGEREF _Toc129943198 \h </w:instrText>
            </w:r>
            <w:r>
              <w:rPr>
                <w:noProof/>
                <w:webHidden/>
              </w:rPr>
            </w:r>
            <w:r>
              <w:rPr>
                <w:noProof/>
                <w:webHidden/>
              </w:rPr>
              <w:fldChar w:fldCharType="separate"/>
            </w:r>
            <w:r>
              <w:rPr>
                <w:noProof/>
                <w:webHidden/>
              </w:rPr>
              <w:t>13</w:t>
            </w:r>
            <w:r>
              <w:rPr>
                <w:noProof/>
                <w:webHidden/>
              </w:rPr>
              <w:fldChar w:fldCharType="end"/>
            </w:r>
          </w:hyperlink>
        </w:p>
        <w:p w14:paraId="2E59CF57" w14:textId="1A53AB4B"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467418EB"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EECC0D1" w14:textId="77777777" w:rsidR="00425835" w:rsidRDefault="00843EDD" w:rsidP="00B77D35">
      <w:pPr>
        <w:pStyle w:val="OATheader"/>
        <w:numPr>
          <w:ilvl w:val="0"/>
          <w:numId w:val="7"/>
        </w:numPr>
        <w:spacing w:line="276" w:lineRule="auto"/>
        <w:ind w:left="567" w:hanging="567"/>
        <w:rPr>
          <w:rFonts w:eastAsia="MS Mincho"/>
        </w:rPr>
      </w:pPr>
      <w:bookmarkStart w:id="0" w:name="_Toc129943160"/>
      <w:r>
        <w:rPr>
          <w:rFonts w:eastAsia="MS Mincho"/>
        </w:rPr>
        <w:lastRenderedPageBreak/>
        <w:t>Policy statement and principles</w:t>
      </w:r>
      <w:bookmarkEnd w:id="0"/>
    </w:p>
    <w:p w14:paraId="0BADFCC7" w14:textId="77777777" w:rsidR="00246A28" w:rsidRDefault="00867DC0" w:rsidP="00B77D35">
      <w:pPr>
        <w:pStyle w:val="OATsubheader1"/>
        <w:numPr>
          <w:ilvl w:val="1"/>
          <w:numId w:val="7"/>
        </w:numPr>
        <w:tabs>
          <w:tab w:val="clear" w:pos="2800"/>
        </w:tabs>
        <w:spacing w:line="276" w:lineRule="auto"/>
        <w:ind w:left="567" w:hanging="567"/>
      </w:pPr>
      <w:bookmarkStart w:id="1" w:name="_Toc129943161"/>
      <w:r>
        <w:t xml:space="preserve">Policy aims and </w:t>
      </w:r>
      <w:proofErr w:type="gramStart"/>
      <w:r>
        <w:t>principles</w:t>
      </w:r>
      <w:bookmarkEnd w:id="1"/>
      <w:proofErr w:type="gramEnd"/>
    </w:p>
    <w:p w14:paraId="2CC712AB" w14:textId="77777777" w:rsidR="00D105F0" w:rsidRDefault="00D105F0" w:rsidP="00B77D35">
      <w:pPr>
        <w:pStyle w:val="OATbodystyle"/>
        <w:numPr>
          <w:ilvl w:val="2"/>
          <w:numId w:val="7"/>
        </w:numPr>
        <w:tabs>
          <w:tab w:val="clear" w:pos="284"/>
        </w:tabs>
        <w:spacing w:before="240"/>
        <w:ind w:left="567" w:hanging="567"/>
      </w:pPr>
      <w:r>
        <w:t>This policy is designed to ensure there is an open and fair admissions procedure for all applicants and to help guide parents and their children through the application process. The academy’s admissions arrangements will not disadvantage unfairly, either directly or indirectly, a child from a particular social or racial group, or a child with a disability or special educational needs, and that other academy policies do not discourage parents from applying for a place for their child.</w:t>
      </w:r>
    </w:p>
    <w:p w14:paraId="6C2402AF" w14:textId="77E8E02E" w:rsidR="00D105F0" w:rsidRDefault="00D105F0" w:rsidP="008C1D2F">
      <w:pPr>
        <w:pStyle w:val="OATbodystyle"/>
        <w:numPr>
          <w:ilvl w:val="2"/>
          <w:numId w:val="7"/>
        </w:numPr>
        <w:ind w:left="567" w:hanging="567"/>
      </w:pPr>
      <w:r>
        <w:t xml:space="preserve">This policy details the </w:t>
      </w:r>
      <w:r w:rsidR="001F7089">
        <w:t xml:space="preserve">academy’s </w:t>
      </w:r>
      <w:r>
        <w:t xml:space="preserve">arrangements for admissions and will apply to all admissions </w:t>
      </w:r>
      <w:r w:rsidR="00117B0B">
        <w:t>for the academic year 2025/2026</w:t>
      </w:r>
      <w:r w:rsidRPr="00945881">
        <w:t>.</w:t>
      </w:r>
      <w:r>
        <w:t xml:space="preserve"> This includes in-year admissions within this period.</w:t>
      </w:r>
    </w:p>
    <w:p w14:paraId="3C87E83D" w14:textId="77777777" w:rsidR="00D105F0" w:rsidRDefault="00D105F0" w:rsidP="008C1D2F">
      <w:pPr>
        <w:pStyle w:val="OATbodystyle"/>
        <w:numPr>
          <w:ilvl w:val="2"/>
          <w:numId w:val="7"/>
        </w:numPr>
        <w:ind w:left="567" w:hanging="567"/>
      </w:pPr>
      <w:r>
        <w:t xml:space="preserve">Parents are encouraged to visit the academy with their child if they are planning to apply for a place. We have </w:t>
      </w:r>
      <w:proofErr w:type="gramStart"/>
      <w:r>
        <w:t>a number of</w:t>
      </w:r>
      <w:proofErr w:type="gramEnd"/>
      <w:r>
        <w:t xml:space="preserve"> open days during the year, these will be publicised </w:t>
      </w:r>
      <w:r w:rsidRPr="008C1D2F">
        <w:rPr>
          <w:highlight w:val="yellow"/>
        </w:rPr>
        <w:t>[detail where these can be found].</w:t>
      </w:r>
      <w:r>
        <w:t xml:space="preserve"> Arrangements for visits outside these dates can be made through the academy office </w:t>
      </w:r>
      <w:r w:rsidRPr="008C1D2F">
        <w:rPr>
          <w:highlight w:val="yellow"/>
        </w:rPr>
        <w:t>[insert contact details].</w:t>
      </w:r>
    </w:p>
    <w:p w14:paraId="44E53EF5" w14:textId="204239E9" w:rsidR="00D105F0" w:rsidRDefault="00202BEA" w:rsidP="008C1D2F">
      <w:pPr>
        <w:pStyle w:val="OATbodystyle"/>
        <w:numPr>
          <w:ilvl w:val="2"/>
          <w:numId w:val="7"/>
        </w:numPr>
        <w:ind w:left="567" w:hanging="567"/>
      </w:pPr>
      <w:r>
        <w:t>Ormiston Academies Trust (OAT) is the admissions authority</w:t>
      </w:r>
      <w:r w:rsidR="00F86345">
        <w:t xml:space="preserve"> and</w:t>
      </w:r>
      <w:r>
        <w:t xml:space="preserve"> </w:t>
      </w:r>
      <w:r w:rsidR="00D105F0">
        <w:t>will consult on the admissions arrangements at least once every seven years</w:t>
      </w:r>
      <w:r w:rsidR="00FD7A71">
        <w:t>,</w:t>
      </w:r>
      <w:r w:rsidR="00D105F0">
        <w:t xml:space="preserve"> or if there are proposed changes to the admission arrangements which require consultation. </w:t>
      </w:r>
    </w:p>
    <w:p w14:paraId="312791A1" w14:textId="77777777" w:rsidR="00202BEA" w:rsidRDefault="00202BEA" w:rsidP="00566B99">
      <w:pPr>
        <w:pStyle w:val="OATbodystyle"/>
        <w:numPr>
          <w:ilvl w:val="2"/>
          <w:numId w:val="7"/>
        </w:numPr>
        <w:ind w:left="567" w:hanging="567"/>
      </w:pPr>
      <w:r>
        <w:t>As the admission authority, OAT delegates the workings of the admissions process to the academy.</w:t>
      </w:r>
    </w:p>
    <w:p w14:paraId="29AD0BD5" w14:textId="4FFBEEDC" w:rsidR="00D761BE" w:rsidRDefault="00D105F0" w:rsidP="00566B99">
      <w:pPr>
        <w:pStyle w:val="OATbodystyle"/>
        <w:numPr>
          <w:ilvl w:val="2"/>
          <w:numId w:val="7"/>
        </w:numPr>
        <w:ind w:left="567" w:hanging="567"/>
      </w:pPr>
      <w:r>
        <w:t xml:space="preserve">This policy is consistent with all other policies adopted by </w:t>
      </w:r>
      <w:r w:rsidRPr="00202BEA">
        <w:t>OAT/</w:t>
      </w:r>
      <w:r>
        <w:t>the academy and is written in line with current legislation and guidance.</w:t>
      </w:r>
    </w:p>
    <w:p w14:paraId="6EABA126" w14:textId="77777777" w:rsidR="001E4EFF" w:rsidRDefault="001C330A" w:rsidP="00FD7A71">
      <w:pPr>
        <w:pStyle w:val="OATsubheader1"/>
        <w:numPr>
          <w:ilvl w:val="1"/>
          <w:numId w:val="7"/>
        </w:numPr>
        <w:tabs>
          <w:tab w:val="clear" w:pos="2800"/>
        </w:tabs>
        <w:spacing w:line="276" w:lineRule="auto"/>
        <w:ind w:left="567" w:hanging="567"/>
      </w:pPr>
      <w:bookmarkStart w:id="2" w:name="_Toc129943162"/>
      <w:r>
        <w:t>Monitoring and review</w:t>
      </w:r>
      <w:bookmarkEnd w:id="2"/>
    </w:p>
    <w:p w14:paraId="4952268A" w14:textId="77777777" w:rsidR="00BC1F81" w:rsidRDefault="00BC1F81" w:rsidP="00BC1F81">
      <w:pPr>
        <w:pStyle w:val="OATbodystyle"/>
        <w:numPr>
          <w:ilvl w:val="2"/>
          <w:numId w:val="7"/>
        </w:numPr>
        <w:spacing w:before="240"/>
        <w:ind w:left="567" w:hanging="567"/>
      </w:pPr>
      <w:r>
        <w:t xml:space="preserve">This policy will be reviewed annually or in the following circumstances: </w:t>
      </w:r>
    </w:p>
    <w:p w14:paraId="6F9D6029" w14:textId="24B21D04" w:rsidR="00BC1F81" w:rsidRDefault="00BC1F81" w:rsidP="00BC1F81">
      <w:pPr>
        <w:pStyle w:val="OATliststyle"/>
      </w:pPr>
      <w:r>
        <w:t>Changes in legislation and/or government guidance</w:t>
      </w:r>
    </w:p>
    <w:p w14:paraId="037EF18B" w14:textId="363057EF" w:rsidR="00BC1F81" w:rsidRDefault="00BC1F81" w:rsidP="00BC1F81">
      <w:pPr>
        <w:pStyle w:val="OATliststyle"/>
      </w:pPr>
      <w:r>
        <w:t xml:space="preserve">As a result of </w:t>
      </w:r>
      <w:r w:rsidR="001F7089">
        <w:t>a major change in circumstances</w:t>
      </w:r>
    </w:p>
    <w:p w14:paraId="380523A9" w14:textId="77777777" w:rsidR="00BC1F81" w:rsidRDefault="00BC1F81" w:rsidP="00BC1F81">
      <w:pPr>
        <w:pStyle w:val="OATliststyle"/>
      </w:pPr>
      <w:r>
        <w:t>As the result of a decision of an Adjudicator</w:t>
      </w:r>
    </w:p>
    <w:p w14:paraId="02FDEBF4" w14:textId="6DA8DFEB" w:rsidR="00DE4069" w:rsidRDefault="00BC1F81" w:rsidP="00FD7A71">
      <w:pPr>
        <w:pStyle w:val="OATbodystyle"/>
        <w:numPr>
          <w:ilvl w:val="2"/>
          <w:numId w:val="7"/>
        </w:numPr>
        <w:tabs>
          <w:tab w:val="clear" w:pos="284"/>
        </w:tabs>
        <w:spacing w:before="240"/>
        <w:ind w:left="567" w:hanging="567"/>
      </w:pPr>
      <w:r>
        <w:t xml:space="preserve">If there are urgent concerns these should be raised to the </w:t>
      </w:r>
      <w:r w:rsidRPr="00F8209F">
        <w:rPr>
          <w:highlight w:val="yellow"/>
        </w:rPr>
        <w:t>[insert responsible person]</w:t>
      </w:r>
      <w:r>
        <w:t xml:space="preserve"> in the first instance.</w:t>
      </w:r>
    </w:p>
    <w:p w14:paraId="62519434" w14:textId="5CD7463E" w:rsidR="00B82CAF" w:rsidRDefault="00707A1D" w:rsidP="00FD7A71">
      <w:pPr>
        <w:pStyle w:val="OATheader"/>
        <w:numPr>
          <w:ilvl w:val="0"/>
          <w:numId w:val="7"/>
        </w:numPr>
        <w:spacing w:line="276" w:lineRule="auto"/>
        <w:ind w:left="567" w:hanging="567"/>
        <w:rPr>
          <w:rFonts w:eastAsia="MS Mincho"/>
        </w:rPr>
      </w:pPr>
      <w:bookmarkStart w:id="3" w:name="_Toc129943163"/>
      <w:r w:rsidRPr="00707A1D">
        <w:rPr>
          <w:rFonts w:eastAsia="MS Mincho"/>
        </w:rPr>
        <w:t>Academy admissions</w:t>
      </w:r>
      <w:bookmarkEnd w:id="3"/>
    </w:p>
    <w:p w14:paraId="6EAF814E" w14:textId="042416AD" w:rsidR="00ED11BE" w:rsidRPr="00ED11BE" w:rsidRDefault="00ED11BE" w:rsidP="00FD7A71">
      <w:pPr>
        <w:pStyle w:val="OATbodystyle"/>
        <w:numPr>
          <w:ilvl w:val="1"/>
          <w:numId w:val="7"/>
        </w:numPr>
        <w:tabs>
          <w:tab w:val="clear" w:pos="284"/>
        </w:tabs>
        <w:ind w:left="567" w:hanging="567"/>
      </w:pPr>
      <w:r w:rsidRPr="00ED11BE">
        <w:t xml:space="preserve">The academy admits </w:t>
      </w:r>
      <w:r w:rsidR="00FD7A71">
        <w:t>children</w:t>
      </w:r>
      <w:r w:rsidRPr="00ED11BE">
        <w:t xml:space="preserve"> between the ages of </w:t>
      </w:r>
      <w:r w:rsidRPr="00093FB4">
        <w:rPr>
          <w:highlight w:val="yellow"/>
        </w:rPr>
        <w:t>[insert age range].</w:t>
      </w:r>
      <w:r w:rsidRPr="00ED11BE">
        <w:t xml:space="preserve"> The main intakes are: </w:t>
      </w:r>
      <w:r w:rsidRPr="00093FB4">
        <w:rPr>
          <w:highlight w:val="yellow"/>
        </w:rPr>
        <w:t>[delete those that do not apply]</w:t>
      </w:r>
    </w:p>
    <w:p w14:paraId="5E008C30" w14:textId="476D54CB" w:rsidR="00ED11BE" w:rsidRPr="00ED11BE" w:rsidRDefault="00202BEA" w:rsidP="00093FB4">
      <w:pPr>
        <w:pStyle w:val="OATliststyle"/>
      </w:pPr>
      <w:r>
        <w:t>N</w:t>
      </w:r>
      <w:r w:rsidR="00ED11BE" w:rsidRPr="00ED11BE">
        <w:t>ursery</w:t>
      </w:r>
      <w:r>
        <w:rPr>
          <w:rStyle w:val="FootnoteReference"/>
        </w:rPr>
        <w:footnoteReference w:id="2"/>
      </w:r>
    </w:p>
    <w:p w14:paraId="560EFB35" w14:textId="77777777" w:rsidR="00ED11BE" w:rsidRPr="00ED11BE" w:rsidRDefault="00ED11BE" w:rsidP="00093FB4">
      <w:pPr>
        <w:pStyle w:val="OATliststyle"/>
      </w:pPr>
      <w:r w:rsidRPr="00ED11BE">
        <w:lastRenderedPageBreak/>
        <w:t>Primary</w:t>
      </w:r>
    </w:p>
    <w:p w14:paraId="17C7FE11" w14:textId="77777777" w:rsidR="00ED11BE" w:rsidRPr="00ED11BE" w:rsidRDefault="00ED11BE" w:rsidP="00093FB4">
      <w:pPr>
        <w:pStyle w:val="OATliststyle"/>
      </w:pPr>
      <w:r w:rsidRPr="00ED11BE">
        <w:t>Secondary</w:t>
      </w:r>
    </w:p>
    <w:p w14:paraId="6E6A9589" w14:textId="77777777" w:rsidR="00ED11BE" w:rsidRPr="00ED11BE" w:rsidRDefault="00ED11BE" w:rsidP="00093FB4">
      <w:pPr>
        <w:pStyle w:val="OATliststyle"/>
      </w:pPr>
      <w:r w:rsidRPr="00ED11BE">
        <w:t>Sixth form</w:t>
      </w:r>
    </w:p>
    <w:p w14:paraId="09F78DED" w14:textId="77777777" w:rsidR="004D5019" w:rsidRDefault="00ED11BE" w:rsidP="00450E8E">
      <w:pPr>
        <w:pStyle w:val="OATbodystyle"/>
        <w:numPr>
          <w:ilvl w:val="1"/>
          <w:numId w:val="7"/>
        </w:numPr>
        <w:ind w:left="426" w:hanging="426"/>
      </w:pPr>
      <w:r w:rsidRPr="00ED11BE">
        <w:t xml:space="preserve">We encourage entry at the academy’s main intake time </w:t>
      </w:r>
      <w:proofErr w:type="gramStart"/>
      <w:r w:rsidRPr="00ED11BE">
        <w:t>so as to</w:t>
      </w:r>
      <w:proofErr w:type="gramEnd"/>
      <w:r w:rsidRPr="00ED11BE">
        <w:t xml:space="preserve"> aid academic progression without interruption, however, applications are welcome for entry in any year.</w:t>
      </w:r>
    </w:p>
    <w:p w14:paraId="790C78F6" w14:textId="77777777" w:rsidR="00914C1E" w:rsidRDefault="00914C1E" w:rsidP="006D217D">
      <w:pPr>
        <w:pStyle w:val="OATsubheader1"/>
        <w:numPr>
          <w:ilvl w:val="1"/>
          <w:numId w:val="7"/>
        </w:numPr>
        <w:tabs>
          <w:tab w:val="clear" w:pos="2800"/>
          <w:tab w:val="left" w:pos="851"/>
        </w:tabs>
        <w:spacing w:line="276" w:lineRule="auto"/>
        <w:ind w:left="567" w:hanging="567"/>
      </w:pPr>
      <w:bookmarkStart w:id="4" w:name="_Toc129943164"/>
      <w:r>
        <w:t>Definitions</w:t>
      </w:r>
      <w:bookmarkEnd w:id="4"/>
    </w:p>
    <w:p w14:paraId="6E897A96" w14:textId="77777777" w:rsidR="00914C1E" w:rsidRDefault="00914C1E" w:rsidP="00676A23">
      <w:pPr>
        <w:pStyle w:val="OATbodystyle"/>
        <w:numPr>
          <w:ilvl w:val="2"/>
          <w:numId w:val="7"/>
        </w:numPr>
        <w:ind w:left="567" w:hanging="567"/>
      </w:pPr>
      <w:r>
        <w:t xml:space="preserve">The academy uses the following definitions when applying this policy: </w:t>
      </w:r>
      <w:r w:rsidRPr="00DB5BAC">
        <w:rPr>
          <w:highlight w:val="yellow"/>
        </w:rPr>
        <w:t xml:space="preserve">[add, </w:t>
      </w:r>
      <w:proofErr w:type="gramStart"/>
      <w:r w:rsidRPr="00DB5BAC">
        <w:rPr>
          <w:highlight w:val="yellow"/>
        </w:rPr>
        <w:t>amend</w:t>
      </w:r>
      <w:proofErr w:type="gramEnd"/>
      <w:r w:rsidRPr="00DB5BAC">
        <w:rPr>
          <w:highlight w:val="yellow"/>
        </w:rPr>
        <w:t xml:space="preserve"> or delete any definitions that are not applicable to a particular academy’s admissions criteria]</w:t>
      </w:r>
    </w:p>
    <w:p w14:paraId="2B30CB33" w14:textId="77777777" w:rsidR="00914C1E" w:rsidRPr="006E210F" w:rsidRDefault="00914C1E" w:rsidP="006E210F">
      <w:pPr>
        <w:pStyle w:val="OATsubheader1"/>
        <w:numPr>
          <w:ilvl w:val="1"/>
          <w:numId w:val="7"/>
        </w:numPr>
        <w:tabs>
          <w:tab w:val="clear" w:pos="2800"/>
          <w:tab w:val="left" w:pos="851"/>
        </w:tabs>
        <w:spacing w:line="276" w:lineRule="auto"/>
        <w:ind w:left="567" w:hanging="567"/>
      </w:pPr>
      <w:bookmarkStart w:id="5" w:name="_Toc129943165"/>
      <w:r w:rsidRPr="006E210F">
        <w:t>Distance</w:t>
      </w:r>
      <w:bookmarkEnd w:id="5"/>
    </w:p>
    <w:p w14:paraId="09F01D00" w14:textId="3F0E2454" w:rsidR="00914C1E" w:rsidRDefault="00914C1E" w:rsidP="00D66FAC">
      <w:pPr>
        <w:pStyle w:val="OATbodystyle"/>
        <w:numPr>
          <w:ilvl w:val="2"/>
          <w:numId w:val="7"/>
        </w:numPr>
        <w:ind w:left="567" w:hanging="567"/>
      </w:pPr>
      <w:r>
        <w:t xml:space="preserve">This is the </w:t>
      </w:r>
      <w:r w:rsidR="00050164">
        <w:t>straight-line</w:t>
      </w:r>
      <w:r>
        <w:t xml:space="preserve"> distance between the academy</w:t>
      </w:r>
      <w:r w:rsidR="0078191C">
        <w:t>’s</w:t>
      </w:r>
      <w:r>
        <w:t xml:space="preserve"> main gate and the child’s home address (front door). </w:t>
      </w:r>
    </w:p>
    <w:p w14:paraId="5B9548B0" w14:textId="06129785" w:rsidR="00914C1E" w:rsidRDefault="00914C1E" w:rsidP="00D66FAC">
      <w:pPr>
        <w:pStyle w:val="OATbodystyle"/>
        <w:numPr>
          <w:ilvl w:val="2"/>
          <w:numId w:val="7"/>
        </w:numPr>
        <w:ind w:left="567" w:hanging="567"/>
      </w:pPr>
      <w:r w:rsidRPr="00DB5BAC">
        <w:rPr>
          <w:highlight w:val="yellow"/>
        </w:rPr>
        <w:t>[add reference to the measuring system used – probably LA computerised system for ordinary admissions. A different system may be used for in</w:t>
      </w:r>
      <w:r w:rsidR="0078191C">
        <w:rPr>
          <w:highlight w:val="yellow"/>
        </w:rPr>
        <w:t>-</w:t>
      </w:r>
      <w:r w:rsidRPr="00DB5BAC">
        <w:rPr>
          <w:highlight w:val="yellow"/>
        </w:rPr>
        <w:t>year admissions (particularly if the academy does not partake in LA co-ordination for in</w:t>
      </w:r>
      <w:r w:rsidR="0078191C">
        <w:rPr>
          <w:highlight w:val="yellow"/>
        </w:rPr>
        <w:t>-</w:t>
      </w:r>
      <w:r w:rsidRPr="00DB5BAC">
        <w:rPr>
          <w:highlight w:val="yellow"/>
        </w:rPr>
        <w:t>year admissions)].</w:t>
      </w:r>
      <w:r>
        <w:t xml:space="preserve"> Where two dwellings </w:t>
      </w:r>
      <w:r w:rsidR="009F019E">
        <w:t>have</w:t>
      </w:r>
      <w:r>
        <w:t xml:space="preserve"> the same front entrance</w:t>
      </w:r>
      <w:r w:rsidR="009F019E">
        <w:t>,</w:t>
      </w:r>
      <w:r>
        <w:t xml:space="preserve"> the closest dwelling to the front door (lower floor and counting clockwise) will be regarded as being closer to the academy.</w:t>
      </w:r>
    </w:p>
    <w:p w14:paraId="091270EA" w14:textId="77777777" w:rsidR="00914C1E" w:rsidRDefault="00914C1E" w:rsidP="00DB5BAC">
      <w:pPr>
        <w:pStyle w:val="OATsubheader1"/>
        <w:numPr>
          <w:ilvl w:val="1"/>
          <w:numId w:val="7"/>
        </w:numPr>
        <w:tabs>
          <w:tab w:val="clear" w:pos="2800"/>
          <w:tab w:val="left" w:pos="851"/>
        </w:tabs>
        <w:spacing w:line="276" w:lineRule="auto"/>
        <w:ind w:left="567" w:hanging="567"/>
      </w:pPr>
      <w:bookmarkStart w:id="6" w:name="_Toc129943166"/>
      <w:r>
        <w:t>Dual address</w:t>
      </w:r>
      <w:bookmarkEnd w:id="6"/>
    </w:p>
    <w:p w14:paraId="238286D8" w14:textId="4CF0DE90" w:rsidR="00914C1E" w:rsidRDefault="00914C1E" w:rsidP="00DB5BAC">
      <w:pPr>
        <w:pStyle w:val="OATbodystyle"/>
        <w:numPr>
          <w:ilvl w:val="2"/>
          <w:numId w:val="7"/>
        </w:numPr>
        <w:ind w:left="567" w:hanging="567"/>
      </w:pPr>
      <w:r>
        <w:t xml:space="preserve">Where a child lives at two different addresses, the ‘home’ address will be determined as the address at which the child resides for </w:t>
      </w:r>
      <w:proofErr w:type="gramStart"/>
      <w:r>
        <w:t>the majority of</w:t>
      </w:r>
      <w:proofErr w:type="gramEnd"/>
      <w:r>
        <w:t xml:space="preserve"> school nights. School nights are Sunday night to Thursday night inclusive. In a case where the child spends an equal number of school nights at each address, then the address where the child benefit is paid will be used. Where no child benefit is claimed</w:t>
      </w:r>
      <w:r w:rsidR="00D77842">
        <w:t>,</w:t>
      </w:r>
      <w:r>
        <w:t xml:space="preserve"> the address used to register the child with a doctor will be used.</w:t>
      </w:r>
    </w:p>
    <w:p w14:paraId="617BCB08" w14:textId="77777777" w:rsidR="00914C1E" w:rsidRDefault="00914C1E" w:rsidP="00DB5BAC">
      <w:pPr>
        <w:pStyle w:val="OATsubheader1"/>
        <w:numPr>
          <w:ilvl w:val="1"/>
          <w:numId w:val="7"/>
        </w:numPr>
        <w:tabs>
          <w:tab w:val="clear" w:pos="2800"/>
          <w:tab w:val="left" w:pos="851"/>
        </w:tabs>
        <w:spacing w:line="276" w:lineRule="auto"/>
        <w:ind w:left="567" w:hanging="567"/>
      </w:pPr>
      <w:bookmarkStart w:id="7" w:name="_Toc129943167"/>
      <w:r>
        <w:t>Catchment area</w:t>
      </w:r>
      <w:bookmarkEnd w:id="7"/>
    </w:p>
    <w:p w14:paraId="6528E572" w14:textId="10736D78" w:rsidR="00914C1E" w:rsidRPr="00F82EE7" w:rsidRDefault="00914C1E" w:rsidP="00F82EE7">
      <w:pPr>
        <w:pStyle w:val="OATbodystyle"/>
        <w:numPr>
          <w:ilvl w:val="2"/>
          <w:numId w:val="7"/>
        </w:numPr>
        <w:ind w:left="567" w:hanging="567"/>
        <w:rPr>
          <w:highlight w:val="yellow"/>
        </w:rPr>
      </w:pPr>
      <w:r w:rsidRPr="00F82EE7">
        <w:rPr>
          <w:highlight w:val="yellow"/>
        </w:rPr>
        <w:t xml:space="preserve">[Insert details of the academy’s catchment area. If you state your catchment area in your operating system </w:t>
      </w:r>
      <w:r w:rsidR="00BC3F3E" w:rsidRPr="00F82EE7">
        <w:rPr>
          <w:highlight w:val="yellow"/>
        </w:rPr>
        <w:t>criteria,</w:t>
      </w:r>
      <w:r w:rsidRPr="00F82EE7">
        <w:rPr>
          <w:highlight w:val="yellow"/>
        </w:rPr>
        <w:t xml:space="preserve"> please ensure you include your catchment area description here].</w:t>
      </w:r>
    </w:p>
    <w:p w14:paraId="6CF723B3" w14:textId="77777777" w:rsidR="00914C1E" w:rsidRDefault="00914C1E" w:rsidP="00A0244D">
      <w:pPr>
        <w:pStyle w:val="OATsubheader1"/>
        <w:numPr>
          <w:ilvl w:val="1"/>
          <w:numId w:val="7"/>
        </w:numPr>
        <w:tabs>
          <w:tab w:val="clear" w:pos="2800"/>
          <w:tab w:val="left" w:pos="851"/>
        </w:tabs>
        <w:spacing w:line="276" w:lineRule="auto"/>
        <w:ind w:left="567" w:hanging="567"/>
      </w:pPr>
      <w:bookmarkStart w:id="8" w:name="_Toc129943168"/>
      <w:r>
        <w:t>Feeder schools</w:t>
      </w:r>
      <w:bookmarkEnd w:id="8"/>
    </w:p>
    <w:p w14:paraId="60216956" w14:textId="77777777" w:rsidR="00914C1E" w:rsidRPr="00F82EE7" w:rsidRDefault="00914C1E" w:rsidP="00F82EE7">
      <w:pPr>
        <w:pStyle w:val="OATbodystyle"/>
        <w:numPr>
          <w:ilvl w:val="2"/>
          <w:numId w:val="7"/>
        </w:numPr>
        <w:ind w:left="567" w:hanging="567"/>
        <w:rPr>
          <w:highlight w:val="yellow"/>
        </w:rPr>
      </w:pPr>
      <w:r w:rsidRPr="00156BE9">
        <w:rPr>
          <w:highlight w:val="yellow"/>
        </w:rPr>
        <w:t>[Insert details of the academy’s feeder schools if applicable].</w:t>
      </w:r>
    </w:p>
    <w:p w14:paraId="7CD2E3E0" w14:textId="77777777" w:rsidR="00914C1E" w:rsidRDefault="00914C1E" w:rsidP="00156BE9">
      <w:pPr>
        <w:pStyle w:val="OATsubheader1"/>
        <w:numPr>
          <w:ilvl w:val="1"/>
          <w:numId w:val="7"/>
        </w:numPr>
        <w:tabs>
          <w:tab w:val="clear" w:pos="2800"/>
          <w:tab w:val="left" w:pos="851"/>
        </w:tabs>
        <w:spacing w:line="276" w:lineRule="auto"/>
        <w:ind w:left="567" w:hanging="567"/>
      </w:pPr>
      <w:bookmarkStart w:id="9" w:name="_Toc129943169"/>
      <w:r>
        <w:t>Siblings</w:t>
      </w:r>
      <w:bookmarkEnd w:id="9"/>
    </w:p>
    <w:p w14:paraId="417D0E32" w14:textId="77777777" w:rsidR="00914C1E" w:rsidRDefault="00914C1E" w:rsidP="00F82EE7">
      <w:pPr>
        <w:pStyle w:val="OATbodystyle"/>
        <w:numPr>
          <w:ilvl w:val="2"/>
          <w:numId w:val="7"/>
        </w:numPr>
        <w:ind w:left="567" w:hanging="567"/>
      </w:pPr>
      <w:r>
        <w:t>A sibling is defined as:</w:t>
      </w:r>
    </w:p>
    <w:p w14:paraId="75967DE3" w14:textId="77777777" w:rsidR="00914C1E" w:rsidRDefault="00914C1E" w:rsidP="00EE7F10">
      <w:pPr>
        <w:pStyle w:val="OATliststyle"/>
      </w:pPr>
      <w:r>
        <w:t xml:space="preserve">A brother or sister (including half brothers or sisters) who shares one or both parents, </w:t>
      </w:r>
      <w:proofErr w:type="gramStart"/>
      <w:r>
        <w:t>whether or not</w:t>
      </w:r>
      <w:proofErr w:type="gramEnd"/>
      <w:r>
        <w:t xml:space="preserve"> resident in the same household</w:t>
      </w:r>
    </w:p>
    <w:p w14:paraId="2968529F" w14:textId="77777777" w:rsidR="00914C1E" w:rsidRDefault="00914C1E" w:rsidP="00EE7F10">
      <w:pPr>
        <w:pStyle w:val="OATliststyle"/>
      </w:pPr>
      <w:r>
        <w:t xml:space="preserve">A </w:t>
      </w:r>
      <w:proofErr w:type="gramStart"/>
      <w:r>
        <w:t>step</w:t>
      </w:r>
      <w:r w:rsidR="000F7018">
        <w:t>-</w:t>
      </w:r>
      <w:r>
        <w:t>brother</w:t>
      </w:r>
      <w:proofErr w:type="gramEnd"/>
      <w:r>
        <w:t xml:space="preserve"> or sister where the two children are related by a parent’s marriage</w:t>
      </w:r>
    </w:p>
    <w:p w14:paraId="223659A2" w14:textId="77777777" w:rsidR="00914C1E" w:rsidRDefault="00914C1E" w:rsidP="00EE7F10">
      <w:pPr>
        <w:pStyle w:val="OATliststyle"/>
      </w:pPr>
      <w:r>
        <w:t>An adopted or foster child living in the same household under the terms of the resident</w:t>
      </w:r>
      <w:r w:rsidR="000F7018">
        <w:t>’</w:t>
      </w:r>
      <w:r>
        <w:t xml:space="preserve">s </w:t>
      </w:r>
      <w:proofErr w:type="gramStart"/>
      <w:r>
        <w:t>order</w:t>
      </w:r>
      <w:proofErr w:type="gramEnd"/>
    </w:p>
    <w:p w14:paraId="1A19545A" w14:textId="77777777" w:rsidR="00914C1E" w:rsidRDefault="00914C1E" w:rsidP="00EE7F10">
      <w:pPr>
        <w:pStyle w:val="OATliststyle"/>
      </w:pPr>
      <w:r>
        <w:t xml:space="preserve">Another child living in the same household where the adult has parental </w:t>
      </w:r>
      <w:proofErr w:type="gramStart"/>
      <w:r>
        <w:t>responsibility</w:t>
      </w:r>
      <w:proofErr w:type="gramEnd"/>
    </w:p>
    <w:p w14:paraId="58C5B285" w14:textId="092C51FE" w:rsidR="009B01AC" w:rsidRDefault="00914C1E" w:rsidP="000F7018">
      <w:pPr>
        <w:pStyle w:val="OATbodystyle"/>
        <w:numPr>
          <w:ilvl w:val="2"/>
          <w:numId w:val="7"/>
        </w:numPr>
        <w:ind w:left="567" w:hanging="567"/>
      </w:pPr>
      <w:r>
        <w:t xml:space="preserve">In the case of twins or other children from multiple births (two or more siblings in one year group) and where only one place is available, the application will be considered together as one </w:t>
      </w:r>
      <w:r>
        <w:lastRenderedPageBreak/>
        <w:t>application</w:t>
      </w:r>
      <w:r w:rsidR="001F7089">
        <w:t xml:space="preserve"> and for a relevant year group the P</w:t>
      </w:r>
      <w:r w:rsidR="005814F2">
        <w:t xml:space="preserve">ublished </w:t>
      </w:r>
      <w:r w:rsidR="001F7089">
        <w:t>A</w:t>
      </w:r>
      <w:r w:rsidR="005814F2">
        <w:t xml:space="preserve">dmissions </w:t>
      </w:r>
      <w:r w:rsidR="001F7089">
        <w:t>N</w:t>
      </w:r>
      <w:r w:rsidR="005814F2">
        <w:t>umber (PAN)</w:t>
      </w:r>
      <w:r w:rsidR="001F7089">
        <w:t xml:space="preserve"> will be increased accordingly</w:t>
      </w:r>
      <w:r>
        <w:t>.</w:t>
      </w:r>
    </w:p>
    <w:p w14:paraId="335E9081" w14:textId="77777777" w:rsidR="002732A7" w:rsidRDefault="002732A7" w:rsidP="002732A7">
      <w:pPr>
        <w:pStyle w:val="OATsubheader1"/>
        <w:numPr>
          <w:ilvl w:val="1"/>
          <w:numId w:val="7"/>
        </w:numPr>
        <w:tabs>
          <w:tab w:val="clear" w:pos="2800"/>
          <w:tab w:val="left" w:pos="851"/>
        </w:tabs>
        <w:spacing w:line="276" w:lineRule="auto"/>
        <w:ind w:left="567" w:hanging="567"/>
      </w:pPr>
      <w:bookmarkStart w:id="10" w:name="_Toc129943170"/>
      <w:r>
        <w:t>Eligibility criteria</w:t>
      </w:r>
      <w:bookmarkEnd w:id="10"/>
    </w:p>
    <w:p w14:paraId="4DDA65D3" w14:textId="485AC05F" w:rsidR="002732A7" w:rsidRDefault="002732A7" w:rsidP="00144816">
      <w:pPr>
        <w:pStyle w:val="OATbodystyle"/>
        <w:numPr>
          <w:ilvl w:val="2"/>
          <w:numId w:val="7"/>
        </w:numPr>
        <w:ind w:left="567" w:hanging="567"/>
      </w:pPr>
      <w:r>
        <w:t>Entry to the academy is subject to the regulations regarding nationality, residency status and eligibility to study in the United Kingdom.</w:t>
      </w:r>
    </w:p>
    <w:p w14:paraId="5368ACB5" w14:textId="77777777" w:rsidR="002732A7" w:rsidRDefault="002732A7" w:rsidP="004A4845">
      <w:pPr>
        <w:pStyle w:val="OATsubheader1"/>
        <w:numPr>
          <w:ilvl w:val="1"/>
          <w:numId w:val="7"/>
        </w:numPr>
        <w:tabs>
          <w:tab w:val="clear" w:pos="2800"/>
          <w:tab w:val="left" w:pos="851"/>
        </w:tabs>
        <w:spacing w:line="276" w:lineRule="auto"/>
        <w:ind w:left="709" w:hanging="709"/>
      </w:pPr>
      <w:bookmarkStart w:id="11" w:name="_Toc129943171"/>
      <w:r>
        <w:t>Waiting list</w:t>
      </w:r>
      <w:bookmarkEnd w:id="11"/>
    </w:p>
    <w:p w14:paraId="71B6748B" w14:textId="77777777" w:rsidR="002732A7" w:rsidRDefault="002732A7" w:rsidP="00921075">
      <w:pPr>
        <w:pStyle w:val="OATbodystyle"/>
        <w:numPr>
          <w:ilvl w:val="2"/>
          <w:numId w:val="7"/>
        </w:numPr>
        <w:ind w:left="709" w:hanging="709"/>
      </w:pPr>
      <w:r>
        <w:t xml:space="preserve">If the number of applicants exceeds the number of places available, children who have been refused a place will be automatically placed on a waiting list unless there is a specific request that this should not happen. The child may gain entry to the academy if a place becomes available. </w:t>
      </w:r>
    </w:p>
    <w:p w14:paraId="7FA1DBB3" w14:textId="69330C54" w:rsidR="002732A7" w:rsidRDefault="002732A7" w:rsidP="00921075">
      <w:pPr>
        <w:pStyle w:val="OATbodystyle"/>
        <w:numPr>
          <w:ilvl w:val="2"/>
          <w:numId w:val="7"/>
        </w:numPr>
        <w:ind w:left="709" w:hanging="709"/>
      </w:pPr>
      <w:r>
        <w:t>The academy will maintain a waiting list until 31 December</w:t>
      </w:r>
      <w:r w:rsidR="009708EA">
        <w:t xml:space="preserve"> 2025</w:t>
      </w:r>
      <w:r>
        <w:t xml:space="preserve"> following the main academy intake</w:t>
      </w:r>
      <w:r w:rsidR="009708EA" w:rsidRPr="00945881">
        <w:t>.</w:t>
      </w:r>
      <w:r w:rsidR="00945881" w:rsidRPr="00945881">
        <w:t xml:space="preserve"> </w:t>
      </w:r>
      <w:r>
        <w:t>Each added child will require the list to be ranked again in line with the academy’s oversubscription criteria in which the application was originally considered. Priority will not be given to children based on the date their application was received</w:t>
      </w:r>
      <w:r w:rsidR="00F07DCD">
        <w:t>,</w:t>
      </w:r>
      <w:r>
        <w:t xml:space="preserve"> or the date when they were added to the list.</w:t>
      </w:r>
    </w:p>
    <w:p w14:paraId="7F764EBF" w14:textId="77777777" w:rsidR="002732A7" w:rsidRDefault="002732A7" w:rsidP="004A4845">
      <w:pPr>
        <w:pStyle w:val="OATsubheader1"/>
        <w:numPr>
          <w:ilvl w:val="1"/>
          <w:numId w:val="7"/>
        </w:numPr>
        <w:tabs>
          <w:tab w:val="clear" w:pos="2800"/>
          <w:tab w:val="left" w:pos="851"/>
        </w:tabs>
        <w:spacing w:line="276" w:lineRule="auto"/>
        <w:ind w:left="709" w:hanging="709"/>
      </w:pPr>
      <w:bookmarkStart w:id="12" w:name="_Toc129943172"/>
      <w:r>
        <w:t>Withdrawal of a place</w:t>
      </w:r>
      <w:bookmarkEnd w:id="12"/>
    </w:p>
    <w:p w14:paraId="78B7E4CD" w14:textId="77777777" w:rsidR="002732A7" w:rsidRDefault="002732A7" w:rsidP="00EB22B1">
      <w:pPr>
        <w:pStyle w:val="OATbodystyle"/>
        <w:numPr>
          <w:ilvl w:val="2"/>
          <w:numId w:val="7"/>
        </w:numPr>
        <w:ind w:left="709" w:hanging="709"/>
      </w:pPr>
      <w:r>
        <w:t>The academy will only withdraw an offer of a place if:</w:t>
      </w:r>
    </w:p>
    <w:p w14:paraId="41D19092" w14:textId="77777777" w:rsidR="002732A7" w:rsidRDefault="002732A7" w:rsidP="00D11E97">
      <w:pPr>
        <w:pStyle w:val="OATliststyle"/>
      </w:pPr>
      <w:r>
        <w:t xml:space="preserve">The place was offered in </w:t>
      </w:r>
      <w:proofErr w:type="gramStart"/>
      <w:r>
        <w:t>error</w:t>
      </w:r>
      <w:proofErr w:type="gramEnd"/>
    </w:p>
    <w:p w14:paraId="1FA413DF" w14:textId="77777777" w:rsidR="002732A7" w:rsidRDefault="002732A7" w:rsidP="00D11E97">
      <w:pPr>
        <w:pStyle w:val="OATliststyle"/>
      </w:pPr>
      <w:r>
        <w:t xml:space="preserve">Acceptance of the place was not received in a reasonable period of </w:t>
      </w:r>
      <w:proofErr w:type="gramStart"/>
      <w:r>
        <w:t>time</w:t>
      </w:r>
      <w:proofErr w:type="gramEnd"/>
    </w:p>
    <w:p w14:paraId="749B1BE3" w14:textId="6B5538A6" w:rsidR="002732A7" w:rsidRDefault="002732A7" w:rsidP="00D11E97">
      <w:pPr>
        <w:pStyle w:val="OATliststyle"/>
      </w:pPr>
      <w:r>
        <w:t>The offer was obtained through a fraudulent or intentionally misleading application (the academy may request evidence to ensure the child meets the admissions criteria) – if</w:t>
      </w:r>
      <w:r w:rsidR="00144816">
        <w:t xml:space="preserve"> the offer is withdrawn on the basis of misleading information</w:t>
      </w:r>
      <w:r>
        <w:t xml:space="preserve"> the application will be considered afresh</w:t>
      </w:r>
      <w:r w:rsidR="00144816">
        <w:t xml:space="preserve"> and a right of appeal offered if an offer is </w:t>
      </w:r>
      <w:proofErr w:type="gramStart"/>
      <w:r w:rsidR="00144816">
        <w:t>refused</w:t>
      </w:r>
      <w:proofErr w:type="gramEnd"/>
    </w:p>
    <w:p w14:paraId="7D89D769" w14:textId="5D973F0F" w:rsidR="002732A7" w:rsidRDefault="002732A7" w:rsidP="00CF51F9">
      <w:pPr>
        <w:pStyle w:val="OATbodystyle"/>
        <w:numPr>
          <w:ilvl w:val="2"/>
          <w:numId w:val="7"/>
        </w:numPr>
        <w:ind w:left="709" w:hanging="709"/>
      </w:pPr>
      <w:r>
        <w:t xml:space="preserve">The academy will not withdraw the place if the student has started at the academy unless the place was obtained fraudulently. If this is the </w:t>
      </w:r>
      <w:r w:rsidR="00180D8B">
        <w:t>case,</w:t>
      </w:r>
      <w:r>
        <w:t xml:space="preserve"> then the academy will decide whether to withdraw the place based on the circumstances</w:t>
      </w:r>
      <w:r w:rsidR="00635C18">
        <w:t>,</w:t>
      </w:r>
      <w:r>
        <w:t xml:space="preserve"> including the length of time the child has been at the academy. </w:t>
      </w:r>
    </w:p>
    <w:p w14:paraId="2C19D267" w14:textId="77777777" w:rsidR="002732A7" w:rsidRDefault="002732A7" w:rsidP="004A4845">
      <w:pPr>
        <w:pStyle w:val="OATsubheader1"/>
        <w:numPr>
          <w:ilvl w:val="1"/>
          <w:numId w:val="7"/>
        </w:numPr>
        <w:tabs>
          <w:tab w:val="clear" w:pos="2800"/>
          <w:tab w:val="left" w:pos="851"/>
        </w:tabs>
        <w:spacing w:line="276" w:lineRule="auto"/>
        <w:ind w:left="709" w:hanging="709"/>
      </w:pPr>
      <w:bookmarkStart w:id="13" w:name="_Toc129943173"/>
      <w:r>
        <w:t>Determining arrangements and consultation</w:t>
      </w:r>
      <w:bookmarkEnd w:id="13"/>
    </w:p>
    <w:p w14:paraId="75A98B9D" w14:textId="4DD0BC14" w:rsidR="002732A7" w:rsidRDefault="002732A7" w:rsidP="00D8617A">
      <w:pPr>
        <w:pStyle w:val="OATbodystyle"/>
        <w:numPr>
          <w:ilvl w:val="2"/>
          <w:numId w:val="7"/>
        </w:numPr>
        <w:ind w:left="709" w:hanging="709"/>
      </w:pPr>
      <w:r>
        <w:t xml:space="preserve">Admissions arrangements will be </w:t>
      </w:r>
      <w:r w:rsidR="00970F18">
        <w:t xml:space="preserve">determined </w:t>
      </w:r>
      <w:r>
        <w:t>annually</w:t>
      </w:r>
      <w:r w:rsidR="009708EA">
        <w:t xml:space="preserve"> by the academy</w:t>
      </w:r>
      <w:r w:rsidR="00635C18">
        <w:t>’s</w:t>
      </w:r>
      <w:r w:rsidR="009708EA">
        <w:t xml:space="preserve"> local governing body</w:t>
      </w:r>
      <w:r w:rsidR="00635C18">
        <w:t xml:space="preserve"> (LGB)</w:t>
      </w:r>
      <w:r>
        <w:t>, this will happen even if there are no changes from previous years and a consultation is not required.</w:t>
      </w:r>
    </w:p>
    <w:p w14:paraId="045DE9D8" w14:textId="2CAEF539" w:rsidR="002732A7" w:rsidRDefault="002732A7" w:rsidP="00D8617A">
      <w:pPr>
        <w:pStyle w:val="OATbodystyle"/>
        <w:numPr>
          <w:ilvl w:val="2"/>
          <w:numId w:val="7"/>
        </w:numPr>
        <w:ind w:left="709" w:hanging="709"/>
      </w:pPr>
      <w:r>
        <w:t xml:space="preserve">If the academy changes any significant aspect of the </w:t>
      </w:r>
      <w:r w:rsidR="00635C18">
        <w:t>admissions procedure,</w:t>
      </w:r>
      <w:r>
        <w:t xml:space="preserve"> then </w:t>
      </w:r>
      <w:r w:rsidR="000241CA">
        <w:t xml:space="preserve">the </w:t>
      </w:r>
      <w:r w:rsidR="004A130B">
        <w:t>OAT</w:t>
      </w:r>
      <w:r w:rsidR="000241CA">
        <w:t xml:space="preserve"> Board</w:t>
      </w:r>
      <w:r>
        <w:t xml:space="preserve"> will be informed prior to making changes and</w:t>
      </w:r>
      <w:r w:rsidR="006767DB">
        <w:t xml:space="preserve"> </w:t>
      </w:r>
      <w:r w:rsidR="009708EA">
        <w:t xml:space="preserve">prior to </w:t>
      </w:r>
      <w:r w:rsidR="006767DB">
        <w:t>the</w:t>
      </w:r>
      <w:r>
        <w:t xml:space="preserve"> beginning </w:t>
      </w:r>
      <w:r w:rsidR="006767DB">
        <w:t xml:space="preserve">of </w:t>
      </w:r>
      <w:r>
        <w:t xml:space="preserve">the consultation process. Any significant changes proposed by the academy must be approved by </w:t>
      </w:r>
      <w:r w:rsidR="004A130B">
        <w:t>the OAT Board</w:t>
      </w:r>
      <w:r>
        <w:t>.</w:t>
      </w:r>
    </w:p>
    <w:p w14:paraId="21E0B4D9" w14:textId="7118FEA7" w:rsidR="002732A7" w:rsidRDefault="002732A7" w:rsidP="00D8617A">
      <w:pPr>
        <w:pStyle w:val="OATbodystyle"/>
        <w:numPr>
          <w:ilvl w:val="2"/>
          <w:numId w:val="7"/>
        </w:numPr>
        <w:ind w:left="709" w:hanging="709"/>
      </w:pPr>
      <w:r>
        <w:t>The academy will consult on admissions arrangements when changes to the academ</w:t>
      </w:r>
      <w:r w:rsidR="00970F18">
        <w:t>y</w:t>
      </w:r>
      <w:r w:rsidR="00FB6AED">
        <w:t>’</w:t>
      </w:r>
      <w:r w:rsidR="00970F18">
        <w:t>s</w:t>
      </w:r>
      <w:r>
        <w:t xml:space="preserve"> arrangements are proposed (no consultation is required for an increase in PAN or changes to ensure compliance with the admissions regulations). Where the admission arrangements have not changed from the previous year</w:t>
      </w:r>
      <w:r w:rsidR="00390F09">
        <w:t>,</w:t>
      </w:r>
      <w:r>
        <w:t xml:space="preserve"> there is no requirement to consult, subject to the </w:t>
      </w:r>
      <w:r>
        <w:lastRenderedPageBreak/>
        <w:t xml:space="preserve">requirement that we must consult on our admission arrangements at least once every seven years, even if there have been no changes during that period. </w:t>
      </w:r>
    </w:p>
    <w:p w14:paraId="4486B735" w14:textId="4B3259F7" w:rsidR="002732A7" w:rsidRDefault="00970F18" w:rsidP="00D8617A">
      <w:pPr>
        <w:pStyle w:val="OATbodystyle"/>
        <w:numPr>
          <w:ilvl w:val="2"/>
          <w:numId w:val="7"/>
        </w:numPr>
        <w:ind w:left="709" w:hanging="709"/>
      </w:pPr>
      <w:r>
        <w:t>Th</w:t>
      </w:r>
      <w:r w:rsidR="002732A7">
        <w:t xml:space="preserve">e </w:t>
      </w:r>
      <w:r>
        <w:t xml:space="preserve">academy </w:t>
      </w:r>
      <w:r w:rsidR="002732A7">
        <w:t xml:space="preserve">will publish any consultation for admissions on </w:t>
      </w:r>
      <w:r>
        <w:t>its</w:t>
      </w:r>
      <w:r w:rsidR="002732A7">
        <w:t xml:space="preserve"> website and notify appropriate stakeholders. If there are any substantive responses to the academy’s </w:t>
      </w:r>
      <w:r w:rsidR="00D33F5F">
        <w:t>consultation,</w:t>
      </w:r>
      <w:r w:rsidR="002732A7">
        <w:t xml:space="preserve"> then these will be sent to </w:t>
      </w:r>
      <w:r w:rsidR="00E33855">
        <w:t xml:space="preserve">the </w:t>
      </w:r>
      <w:r w:rsidR="002732A7">
        <w:t>OAT</w:t>
      </w:r>
      <w:r w:rsidR="00E33855">
        <w:t xml:space="preserve"> Board</w:t>
      </w:r>
      <w:r w:rsidR="002732A7">
        <w:t xml:space="preserve">. Any subsequent changes will be made in consultation with </w:t>
      </w:r>
      <w:r w:rsidR="00E33855">
        <w:t xml:space="preserve">the </w:t>
      </w:r>
      <w:r w:rsidR="002732A7">
        <w:t>OAT</w:t>
      </w:r>
      <w:r w:rsidR="00E33855">
        <w:t xml:space="preserve"> Board</w:t>
      </w:r>
      <w:r w:rsidR="002732A7">
        <w:t>.</w:t>
      </w:r>
    </w:p>
    <w:p w14:paraId="7F2F45F1" w14:textId="08588F33" w:rsidR="002732A7" w:rsidRDefault="002732A7" w:rsidP="00D8617A">
      <w:pPr>
        <w:pStyle w:val="OATbodystyle"/>
        <w:numPr>
          <w:ilvl w:val="2"/>
          <w:numId w:val="7"/>
        </w:numPr>
        <w:ind w:left="709" w:hanging="709"/>
      </w:pPr>
      <w:r>
        <w:t xml:space="preserve">Once </w:t>
      </w:r>
      <w:r w:rsidR="00970F18">
        <w:t>the academy’s</w:t>
      </w:r>
      <w:r>
        <w:t xml:space="preserve"> admissions arrangements have been determined </w:t>
      </w:r>
      <w:r w:rsidR="00970F18">
        <w:t xml:space="preserve">it </w:t>
      </w:r>
      <w:r>
        <w:t xml:space="preserve">will notify the appropriate bodies and publish a copy of the determined arrangements on </w:t>
      </w:r>
      <w:r w:rsidR="009708EA">
        <w:t xml:space="preserve">its </w:t>
      </w:r>
      <w:r>
        <w:t>website.</w:t>
      </w:r>
    </w:p>
    <w:p w14:paraId="539B18A6" w14:textId="77777777" w:rsidR="002732A7" w:rsidRDefault="002732A7" w:rsidP="00D8617A">
      <w:pPr>
        <w:pStyle w:val="OATsubheader1"/>
        <w:numPr>
          <w:ilvl w:val="1"/>
          <w:numId w:val="7"/>
        </w:numPr>
        <w:tabs>
          <w:tab w:val="clear" w:pos="2800"/>
          <w:tab w:val="left" w:pos="851"/>
        </w:tabs>
        <w:spacing w:line="276" w:lineRule="auto"/>
        <w:ind w:left="709" w:hanging="709"/>
      </w:pPr>
      <w:bookmarkStart w:id="14" w:name="_Toc129943174"/>
      <w:r>
        <w:t>Admission of children outside their normal age group</w:t>
      </w:r>
      <w:bookmarkEnd w:id="14"/>
    </w:p>
    <w:p w14:paraId="000D79F1" w14:textId="77777777" w:rsidR="002732A7" w:rsidRDefault="002732A7" w:rsidP="000D3736">
      <w:pPr>
        <w:pStyle w:val="OATbodystyle"/>
        <w:numPr>
          <w:ilvl w:val="2"/>
          <w:numId w:val="7"/>
        </w:numPr>
        <w:ind w:left="709" w:hanging="709"/>
      </w:pPr>
      <w:r>
        <w:t xml:space="preserve">Parents may seek a place for their child outside their normal age group, for example, if the child is gifted and talented or has experienced problems such as ill health. If parents wish to do this they must contact, in the first instance, </w:t>
      </w:r>
      <w:r w:rsidRPr="007F31A1">
        <w:rPr>
          <w:highlight w:val="yellow"/>
        </w:rPr>
        <w:t>[insert name and contact details].</w:t>
      </w:r>
      <w:r>
        <w:t xml:space="preserve"> Contact with the academy must be made at the earliest opportunity to avoid any delays in the application process.</w:t>
      </w:r>
    </w:p>
    <w:p w14:paraId="200BB9AA" w14:textId="4D6D960A" w:rsidR="002732A7" w:rsidRDefault="002732A7" w:rsidP="000D3736">
      <w:pPr>
        <w:pStyle w:val="OATbodystyle"/>
        <w:numPr>
          <w:ilvl w:val="2"/>
          <w:numId w:val="7"/>
        </w:numPr>
        <w:ind w:left="709" w:hanging="709"/>
      </w:pPr>
      <w:r>
        <w:t xml:space="preserve">The decision whether a child is admitted outside of their normal age group will be made on a </w:t>
      </w:r>
      <w:r w:rsidR="0045142E">
        <w:t>case-by-case</w:t>
      </w:r>
      <w:r>
        <w:t xml:space="preserve"> basis by the academy’s </w:t>
      </w:r>
      <w:r w:rsidR="0045142E">
        <w:t>LGB</w:t>
      </w:r>
      <w:r w:rsidR="002C6BF4">
        <w:t xml:space="preserve"> and any decision will be in the best interests of the child concerned</w:t>
      </w:r>
      <w:r>
        <w:t>. A panel of at least three governors will consider the admission request based on:</w:t>
      </w:r>
    </w:p>
    <w:p w14:paraId="7CDE818D" w14:textId="1AFB907C" w:rsidR="002732A7" w:rsidRDefault="00A242F7" w:rsidP="00945881">
      <w:pPr>
        <w:pStyle w:val="OATliststyle"/>
        <w:numPr>
          <w:ilvl w:val="2"/>
          <w:numId w:val="1"/>
        </w:numPr>
      </w:pPr>
      <w:r>
        <w:t xml:space="preserve">The </w:t>
      </w:r>
      <w:r w:rsidR="00F82077" w:rsidRPr="00F82077">
        <w:t>child’s</w:t>
      </w:r>
      <w:r>
        <w:t xml:space="preserve"> a</w:t>
      </w:r>
      <w:r w:rsidR="002732A7">
        <w:t xml:space="preserve">cademic </w:t>
      </w:r>
      <w:r w:rsidR="002C6BF4">
        <w:t xml:space="preserve">development </w:t>
      </w:r>
    </w:p>
    <w:p w14:paraId="7F1D010B" w14:textId="51F7CA84" w:rsidR="002732A7" w:rsidRDefault="00A242F7" w:rsidP="00945881">
      <w:pPr>
        <w:pStyle w:val="OATliststyle"/>
        <w:numPr>
          <w:ilvl w:val="2"/>
          <w:numId w:val="1"/>
        </w:numPr>
      </w:pPr>
      <w:r>
        <w:t xml:space="preserve">The </w:t>
      </w:r>
      <w:r w:rsidR="00F82077" w:rsidRPr="00F82077">
        <w:t>child’s</w:t>
      </w:r>
      <w:r w:rsidR="00F82077">
        <w:t xml:space="preserve"> </w:t>
      </w:r>
      <w:r>
        <w:t>s</w:t>
      </w:r>
      <w:r w:rsidR="002732A7">
        <w:t>ocial and emotional development</w:t>
      </w:r>
    </w:p>
    <w:p w14:paraId="16BE08E5" w14:textId="263067EA" w:rsidR="002732A7" w:rsidRDefault="002732A7" w:rsidP="00945881">
      <w:pPr>
        <w:pStyle w:val="OATliststyle"/>
        <w:numPr>
          <w:ilvl w:val="2"/>
          <w:numId w:val="1"/>
        </w:numPr>
      </w:pPr>
      <w:r>
        <w:t>Views of the parents and principal</w:t>
      </w:r>
    </w:p>
    <w:p w14:paraId="5A5B3BD0" w14:textId="5DBCCC31" w:rsidR="00A242F7" w:rsidRDefault="00A242F7" w:rsidP="00945881">
      <w:pPr>
        <w:pStyle w:val="OATliststyle"/>
        <w:numPr>
          <w:ilvl w:val="2"/>
          <w:numId w:val="1"/>
        </w:numPr>
      </w:pPr>
      <w:r>
        <w:t>Medical history and/or views of a medical professional, where relevant; and</w:t>
      </w:r>
    </w:p>
    <w:p w14:paraId="13680373" w14:textId="7C802012" w:rsidR="002732A7" w:rsidRDefault="002732A7" w:rsidP="00945881">
      <w:pPr>
        <w:pStyle w:val="OATliststyle"/>
        <w:numPr>
          <w:ilvl w:val="2"/>
          <w:numId w:val="1"/>
        </w:numPr>
      </w:pPr>
      <w:r>
        <w:t>Any additional relevant information available</w:t>
      </w:r>
    </w:p>
    <w:p w14:paraId="1859067B" w14:textId="5332DFC4" w:rsidR="002732A7" w:rsidRDefault="002732A7" w:rsidP="00924E83">
      <w:pPr>
        <w:pStyle w:val="OATbodystyle"/>
        <w:numPr>
          <w:ilvl w:val="2"/>
          <w:numId w:val="7"/>
        </w:numPr>
        <w:ind w:left="709" w:hanging="709"/>
      </w:pPr>
      <w:r>
        <w:t xml:space="preserve">The panel will have to be satisfied that the child would be able to cope with the work of the year applied for </w:t>
      </w:r>
      <w:r w:rsidRPr="00924E83">
        <w:rPr>
          <w:b/>
          <w:bCs/>
          <w:u w:val="single"/>
        </w:rPr>
        <w:t>and</w:t>
      </w:r>
      <w:r>
        <w:t xml:space="preserve"> that the </w:t>
      </w:r>
      <w:r w:rsidR="002A1101" w:rsidRPr="00F82077">
        <w:t>child</w:t>
      </w:r>
      <w:r w:rsidR="002A1101">
        <w:t xml:space="preserve"> </w:t>
      </w:r>
      <w:r>
        <w:t xml:space="preserve">would be able to cope with the personal development whist being with a year group who are of a different age. </w:t>
      </w:r>
      <w:proofErr w:type="gramStart"/>
      <w:r>
        <w:t>In order to</w:t>
      </w:r>
      <w:proofErr w:type="gramEnd"/>
      <w:r>
        <w:t xml:space="preserve"> support any application</w:t>
      </w:r>
      <w:r w:rsidR="002A1101">
        <w:t>,</w:t>
      </w:r>
      <w:r>
        <w:t xml:space="preserve"> parents will need to submit evidence to demonstrate that the admission into a different year group is in the best interests of the child. </w:t>
      </w:r>
    </w:p>
    <w:p w14:paraId="2A5A5CE6" w14:textId="3A02EEA1" w:rsidR="002732A7" w:rsidRDefault="002732A7" w:rsidP="00924E83">
      <w:pPr>
        <w:pStyle w:val="OATbodystyle"/>
        <w:numPr>
          <w:ilvl w:val="2"/>
          <w:numId w:val="7"/>
        </w:numPr>
        <w:ind w:left="709" w:hanging="709"/>
      </w:pPr>
      <w:r>
        <w:t xml:space="preserve">Once the </w:t>
      </w:r>
      <w:r w:rsidR="002A1101">
        <w:t>LGB</w:t>
      </w:r>
      <w:r>
        <w:t xml:space="preserve"> has </w:t>
      </w:r>
      <w:proofErr w:type="gramStart"/>
      <w:r>
        <w:t>made a decision</w:t>
      </w:r>
      <w:proofErr w:type="gramEnd"/>
      <w:r w:rsidR="002A1101">
        <w:t>,</w:t>
      </w:r>
      <w:r>
        <w:t xml:space="preserve"> the </w:t>
      </w:r>
      <w:r w:rsidR="006767DB">
        <w:t xml:space="preserve">parent </w:t>
      </w:r>
      <w:r>
        <w:t xml:space="preserve">can then apply </w:t>
      </w:r>
      <w:r w:rsidR="006767DB">
        <w:t xml:space="preserve">for admission of their child </w:t>
      </w:r>
      <w:r>
        <w:t xml:space="preserve">to the academy using the process detailed in this policy. </w:t>
      </w:r>
      <w:r w:rsidR="006767DB">
        <w:t>Where no place is offered, p</w:t>
      </w:r>
      <w:r>
        <w:t>arents have a statutory right to appeal against the refusal of a place</w:t>
      </w:r>
      <w:r w:rsidR="00B3599A">
        <w:t>,</w:t>
      </w:r>
      <w:r>
        <w:t xml:space="preserve"> however this right does not apply if the child is offered a place at the academy </w:t>
      </w:r>
      <w:r w:rsidR="006767DB">
        <w:t xml:space="preserve">even if </w:t>
      </w:r>
      <w:r>
        <w:t>it is not in their preferred age group.</w:t>
      </w:r>
    </w:p>
    <w:p w14:paraId="1A45137B" w14:textId="77777777" w:rsidR="002732A7" w:rsidRDefault="002732A7" w:rsidP="00924E83">
      <w:pPr>
        <w:pStyle w:val="OATsubheader1"/>
        <w:numPr>
          <w:ilvl w:val="1"/>
          <w:numId w:val="7"/>
        </w:numPr>
        <w:tabs>
          <w:tab w:val="clear" w:pos="2800"/>
          <w:tab w:val="left" w:pos="851"/>
        </w:tabs>
        <w:spacing w:line="276" w:lineRule="auto"/>
        <w:ind w:left="709" w:hanging="709"/>
      </w:pPr>
      <w:bookmarkStart w:id="15" w:name="_Toc129943175"/>
      <w:r w:rsidRPr="00B44BB8">
        <w:t>Complaints</w:t>
      </w:r>
      <w:r>
        <w:t xml:space="preserve"> about admissions arrangements</w:t>
      </w:r>
      <w:bookmarkEnd w:id="15"/>
    </w:p>
    <w:p w14:paraId="670916DF" w14:textId="28ABAADB" w:rsidR="002732A7" w:rsidRDefault="002732A7" w:rsidP="00E34400">
      <w:pPr>
        <w:pStyle w:val="OATbodystyle"/>
        <w:numPr>
          <w:ilvl w:val="2"/>
          <w:numId w:val="7"/>
        </w:numPr>
        <w:ind w:left="709" w:hanging="709"/>
      </w:pPr>
      <w:r>
        <w:t>Any person, or body, can make an objection to the Schools Adjudicator when they consider the academy's arrangements are unlawful, or not in compliance with the School Admissions Cod</w:t>
      </w:r>
      <w:r w:rsidR="005B06E2">
        <w:t>e</w:t>
      </w:r>
      <w:r>
        <w:t>/relevant legislation relating to admissions.</w:t>
      </w:r>
      <w:r w:rsidR="00202BEA">
        <w:t xml:space="preserve">  The deadline for any such complaint is 15 May in </w:t>
      </w:r>
      <w:r w:rsidR="00A242F7">
        <w:t>the year before the arrangements are to apply</w:t>
      </w:r>
      <w:r w:rsidR="00202BEA">
        <w:t>.</w:t>
      </w:r>
    </w:p>
    <w:p w14:paraId="62BF43E6" w14:textId="77777777" w:rsidR="00275AE6" w:rsidRDefault="002732A7" w:rsidP="00E34400">
      <w:pPr>
        <w:pStyle w:val="OATbodystyle"/>
        <w:numPr>
          <w:ilvl w:val="2"/>
          <w:numId w:val="7"/>
        </w:numPr>
        <w:ind w:left="709" w:hanging="709"/>
      </w:pPr>
      <w:r>
        <w:t>Complaints about the appeals panel can be made to the Secretary of State.</w:t>
      </w:r>
    </w:p>
    <w:p w14:paraId="3CDAC682" w14:textId="3D5E91D7" w:rsidR="00251449" w:rsidRPr="003976DE" w:rsidRDefault="00251449" w:rsidP="00251449">
      <w:pPr>
        <w:pStyle w:val="OATheader"/>
        <w:numPr>
          <w:ilvl w:val="0"/>
          <w:numId w:val="7"/>
        </w:numPr>
        <w:spacing w:line="276" w:lineRule="auto"/>
        <w:rPr>
          <w:rFonts w:eastAsia="MS Mincho"/>
        </w:rPr>
      </w:pPr>
      <w:r>
        <w:rPr>
          <w:rFonts w:eastAsia="MS Mincho"/>
        </w:rPr>
        <w:lastRenderedPageBreak/>
        <w:t xml:space="preserve"> </w:t>
      </w:r>
      <w:bookmarkStart w:id="16" w:name="_Toc129943176"/>
      <w:r w:rsidR="003976DE" w:rsidRPr="003976DE">
        <w:t xml:space="preserve">Nursery </w:t>
      </w:r>
      <w:r w:rsidR="00994110">
        <w:t>a</w:t>
      </w:r>
      <w:r w:rsidR="003976DE" w:rsidRPr="003976DE">
        <w:t>dmissions</w:t>
      </w:r>
      <w:bookmarkEnd w:id="16"/>
    </w:p>
    <w:p w14:paraId="2FFE3CB3" w14:textId="4127FC41" w:rsidR="00251449" w:rsidRPr="003976DE" w:rsidRDefault="00251449" w:rsidP="00251449">
      <w:pPr>
        <w:pStyle w:val="OATbodystyle"/>
      </w:pPr>
      <w:r w:rsidRPr="007B6F1D">
        <w:rPr>
          <w:highlight w:val="yellow"/>
        </w:rPr>
        <w:t>[Delete section if not applicable</w:t>
      </w:r>
      <w:r w:rsidR="007B6F1D" w:rsidRPr="007B6F1D">
        <w:rPr>
          <w:highlight w:val="yellow"/>
        </w:rPr>
        <w:t xml:space="preserve"> and click the relevant link to update contents page</w:t>
      </w:r>
      <w:r w:rsidRPr="007B6F1D">
        <w:rPr>
          <w:highlight w:val="yellow"/>
        </w:rPr>
        <w:t>]</w:t>
      </w:r>
    </w:p>
    <w:p w14:paraId="3A6EDB7F" w14:textId="1A9B8145" w:rsidR="003976DE" w:rsidRPr="003976DE" w:rsidRDefault="00686C93" w:rsidP="00F51B66">
      <w:pPr>
        <w:pStyle w:val="OATbodystyle"/>
        <w:rPr>
          <w:highlight w:val="green"/>
        </w:rPr>
      </w:pPr>
      <w:r>
        <w:t>“</w:t>
      </w:r>
      <w:r w:rsidR="003976DE">
        <w:t xml:space="preserve">Details of the admission process for the Academy’s </w:t>
      </w:r>
      <w:r w:rsidR="003976DE" w:rsidRPr="00707E9D">
        <w:rPr>
          <w:highlight w:val="yellow"/>
        </w:rPr>
        <w:t>[nursery][pre-school</w:t>
      </w:r>
      <w:r w:rsidR="003976DE">
        <w:t xml:space="preserve">] provision can be found on its website.  Please note that if your child is in the nursery provision of the academy, you will still need to apply for admission to Reception as detailed in the following section” – </w:t>
      </w:r>
      <w:r w:rsidR="003976DE" w:rsidRPr="003976DE">
        <w:rPr>
          <w:highlight w:val="yellow"/>
        </w:rPr>
        <w:t xml:space="preserve">you could insert the </w:t>
      </w:r>
      <w:proofErr w:type="gramStart"/>
      <w:r w:rsidR="003976DE" w:rsidRPr="003976DE">
        <w:rPr>
          <w:highlight w:val="yellow"/>
        </w:rPr>
        <w:t>link</w:t>
      </w:r>
      <w:proofErr w:type="gramEnd"/>
    </w:p>
    <w:p w14:paraId="1F08B250" w14:textId="77777777" w:rsidR="008868C9" w:rsidRPr="008868C9" w:rsidRDefault="008868C9" w:rsidP="008868C9">
      <w:pPr>
        <w:pStyle w:val="OATheader"/>
        <w:numPr>
          <w:ilvl w:val="0"/>
          <w:numId w:val="7"/>
        </w:numPr>
        <w:spacing w:line="276" w:lineRule="auto"/>
        <w:rPr>
          <w:rFonts w:eastAsia="MS Mincho"/>
        </w:rPr>
      </w:pPr>
      <w:r>
        <w:rPr>
          <w:rFonts w:eastAsia="MS Mincho"/>
        </w:rPr>
        <w:t xml:space="preserve"> </w:t>
      </w:r>
      <w:bookmarkStart w:id="17" w:name="_Toc129943177"/>
      <w:r w:rsidRPr="008868C9">
        <w:rPr>
          <w:rFonts w:eastAsia="MS Mincho"/>
        </w:rPr>
        <w:t>Primary admissions</w:t>
      </w:r>
      <w:bookmarkEnd w:id="17"/>
      <w:r w:rsidRPr="008868C9">
        <w:rPr>
          <w:rFonts w:eastAsia="MS Mincho"/>
        </w:rPr>
        <w:t xml:space="preserve"> </w:t>
      </w:r>
    </w:p>
    <w:p w14:paraId="00739AED" w14:textId="77777777" w:rsidR="00707E9D" w:rsidRPr="003976DE" w:rsidRDefault="00707E9D" w:rsidP="00283DF3">
      <w:pPr>
        <w:pStyle w:val="OATbodystyle"/>
        <w:tabs>
          <w:tab w:val="clear" w:pos="284"/>
          <w:tab w:val="left" w:pos="0"/>
        </w:tabs>
      </w:pPr>
      <w:r w:rsidRPr="007B6F1D">
        <w:rPr>
          <w:highlight w:val="yellow"/>
        </w:rPr>
        <w:t>[Delete section if not applicable and click the relevant link to update contents page]</w:t>
      </w:r>
    </w:p>
    <w:p w14:paraId="352F2987" w14:textId="77777777" w:rsidR="008868C9" w:rsidRDefault="008868C9" w:rsidP="008868C9">
      <w:pPr>
        <w:pStyle w:val="OATbodystyle"/>
      </w:pPr>
      <w:r>
        <w:t xml:space="preserve">The process detailed in this section is for admissions for primary admissions. For further information on this process please contact </w:t>
      </w:r>
      <w:r w:rsidRPr="00A91EEF">
        <w:rPr>
          <w:highlight w:val="yellow"/>
        </w:rPr>
        <w:t xml:space="preserve">[insert name, job </w:t>
      </w:r>
      <w:proofErr w:type="gramStart"/>
      <w:r w:rsidRPr="00A91EEF">
        <w:rPr>
          <w:highlight w:val="yellow"/>
        </w:rPr>
        <w:t>title</w:t>
      </w:r>
      <w:proofErr w:type="gramEnd"/>
      <w:r w:rsidRPr="00A91EEF">
        <w:rPr>
          <w:highlight w:val="yellow"/>
        </w:rPr>
        <w:t xml:space="preserve"> and contact details].</w:t>
      </w:r>
    </w:p>
    <w:p w14:paraId="6D58FE3A" w14:textId="42DB424D" w:rsidR="008868C9" w:rsidRDefault="008868C9" w:rsidP="00A91EEF">
      <w:pPr>
        <w:pStyle w:val="OATsubheader1"/>
        <w:numPr>
          <w:ilvl w:val="1"/>
          <w:numId w:val="7"/>
        </w:numPr>
        <w:tabs>
          <w:tab w:val="clear" w:pos="2800"/>
          <w:tab w:val="left" w:pos="851"/>
        </w:tabs>
        <w:spacing w:line="276" w:lineRule="auto"/>
        <w:ind w:left="709" w:hanging="709"/>
      </w:pPr>
      <w:bookmarkStart w:id="18" w:name="_Toc129943178"/>
      <w:r>
        <w:t>Number of spaces (PAN)</w:t>
      </w:r>
      <w:bookmarkEnd w:id="18"/>
    </w:p>
    <w:p w14:paraId="71EBF718" w14:textId="4279DDE0" w:rsidR="005814F2" w:rsidRDefault="008868C9" w:rsidP="00A91EEF">
      <w:pPr>
        <w:pStyle w:val="OATbodystyle"/>
        <w:numPr>
          <w:ilvl w:val="2"/>
          <w:numId w:val="7"/>
        </w:numPr>
        <w:ind w:left="709" w:hanging="709"/>
      </w:pPr>
      <w:r>
        <w:t>The academy has a</w:t>
      </w:r>
      <w:r w:rsidR="005814F2">
        <w:t xml:space="preserve"> PAN</w:t>
      </w:r>
      <w:r>
        <w:t xml:space="preserve"> of </w:t>
      </w:r>
      <w:r w:rsidRPr="00776557">
        <w:rPr>
          <w:highlight w:val="yellow"/>
        </w:rPr>
        <w:t>[insert number]</w:t>
      </w:r>
      <w:r>
        <w:t xml:space="preserve"> </w:t>
      </w:r>
      <w:r w:rsidR="005814F2">
        <w:t>for admission to Reception</w:t>
      </w:r>
      <w:r>
        <w:t>.</w:t>
      </w:r>
    </w:p>
    <w:p w14:paraId="0A1DDD47" w14:textId="1991289E" w:rsidR="008868C9" w:rsidRDefault="008868C9" w:rsidP="00A91EEF">
      <w:pPr>
        <w:pStyle w:val="OATbodystyle"/>
        <w:numPr>
          <w:ilvl w:val="2"/>
          <w:numId w:val="7"/>
        </w:numPr>
        <w:ind w:left="709" w:hanging="709"/>
      </w:pPr>
      <w:r>
        <w:t xml:space="preserve">Infant classes (those where </w:t>
      </w:r>
      <w:proofErr w:type="gramStart"/>
      <w:r>
        <w:t>the majority of</w:t>
      </w:r>
      <w:proofErr w:type="gramEnd"/>
      <w:r>
        <w:t xml:space="preserve"> children will reach the age of 5, 6 or 7 during the academic year) will not contain more than 30 </w:t>
      </w:r>
      <w:r w:rsidR="002325A8">
        <w:t>children</w:t>
      </w:r>
      <w:r>
        <w:t xml:space="preserve"> with a single teacher</w:t>
      </w:r>
      <w:r w:rsidR="002325A8">
        <w:t>,</w:t>
      </w:r>
      <w:r>
        <w:t xml:space="preserve"> unless they are admitted under limited exceptional circumstances as detailed in the </w:t>
      </w:r>
      <w:r w:rsidR="005814F2">
        <w:t>Schools A</w:t>
      </w:r>
      <w:r>
        <w:t xml:space="preserve">dmissions </w:t>
      </w:r>
      <w:r w:rsidR="005814F2">
        <w:t>C</w:t>
      </w:r>
      <w:r>
        <w:t>ode.</w:t>
      </w:r>
    </w:p>
    <w:p w14:paraId="36BE96FA"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19" w:name="_Toc129943179"/>
      <w:r>
        <w:t>Application process</w:t>
      </w:r>
      <w:bookmarkEnd w:id="19"/>
    </w:p>
    <w:p w14:paraId="48B2D8C6" w14:textId="77777777" w:rsidR="008868C9" w:rsidRDefault="008868C9" w:rsidP="00526551">
      <w:pPr>
        <w:pStyle w:val="OATbodystyle"/>
        <w:numPr>
          <w:ilvl w:val="2"/>
          <w:numId w:val="7"/>
        </w:numPr>
        <w:ind w:left="709" w:hanging="709"/>
      </w:pPr>
      <w:r>
        <w:t xml:space="preserve">Applications for the </w:t>
      </w:r>
      <w:r w:rsidRPr="00776557">
        <w:rPr>
          <w:highlight w:val="yellow"/>
        </w:rPr>
        <w:t>[insert year]</w:t>
      </w:r>
      <w:r>
        <w:t xml:space="preserve"> academic year begins </w:t>
      </w:r>
      <w:r w:rsidRPr="00776557">
        <w:rPr>
          <w:highlight w:val="yellow"/>
        </w:rPr>
        <w:t>[insert date].</w:t>
      </w:r>
      <w:r>
        <w:t xml:space="preserve"> </w:t>
      </w:r>
    </w:p>
    <w:p w14:paraId="1033099C" w14:textId="2654430E" w:rsidR="008868C9" w:rsidRDefault="008868C9" w:rsidP="00526551">
      <w:pPr>
        <w:pStyle w:val="OATbodystyle"/>
        <w:numPr>
          <w:ilvl w:val="2"/>
          <w:numId w:val="7"/>
        </w:numPr>
        <w:ind w:left="709" w:hanging="709"/>
      </w:pPr>
      <w:r>
        <w:t xml:space="preserve">To apply you need to complete the local authority’s (LA) </w:t>
      </w:r>
      <w:r w:rsidR="002325A8">
        <w:t xml:space="preserve">Common Application Form </w:t>
      </w:r>
      <w:r>
        <w:t>(CAF) and submit this directly to the LA by the deadline, 15 January</w:t>
      </w:r>
      <w:r w:rsidR="006767DB">
        <w:t xml:space="preserve"> [2025]</w:t>
      </w:r>
      <w:r w:rsidR="005814F2">
        <w:rPr>
          <w:rStyle w:val="FootnoteReference"/>
        </w:rPr>
        <w:footnoteReference w:id="3"/>
      </w:r>
      <w:r>
        <w:t xml:space="preserve">. </w:t>
      </w:r>
      <w:r w:rsidRPr="00776557">
        <w:rPr>
          <w:highlight w:val="yellow"/>
        </w:rPr>
        <w:t>[Insert details of how to get the form and more information on the process</w:t>
      </w:r>
      <w:r w:rsidR="002325A8">
        <w:rPr>
          <w:highlight w:val="yellow"/>
        </w:rPr>
        <w:t>,</w:t>
      </w:r>
      <w:r w:rsidRPr="00776557">
        <w:rPr>
          <w:highlight w:val="yellow"/>
        </w:rPr>
        <w:t xml:space="preserve"> plus a link to the LA website].</w:t>
      </w:r>
      <w:r>
        <w:t xml:space="preserve"> </w:t>
      </w:r>
      <w:r w:rsidRPr="00776557">
        <w:rPr>
          <w:highlight w:val="yellow"/>
        </w:rPr>
        <w:t xml:space="preserve">[If your academy has </w:t>
      </w:r>
      <w:r w:rsidR="00024128">
        <w:rPr>
          <w:highlight w:val="yellow"/>
        </w:rPr>
        <w:t>a</w:t>
      </w:r>
      <w:r w:rsidRPr="00776557">
        <w:rPr>
          <w:highlight w:val="yellow"/>
        </w:rPr>
        <w:t xml:space="preserve"> nursery setting – Existing </w:t>
      </w:r>
      <w:r w:rsidR="002325A8">
        <w:rPr>
          <w:highlight w:val="yellow"/>
        </w:rPr>
        <w:t>children</w:t>
      </w:r>
      <w:r w:rsidRPr="00776557">
        <w:rPr>
          <w:highlight w:val="yellow"/>
        </w:rPr>
        <w:t xml:space="preserve"> in the nursery are also required to apply using the CAF for entry to the primary].</w:t>
      </w:r>
    </w:p>
    <w:p w14:paraId="7D77406B" w14:textId="6FABC2B2" w:rsidR="009C445A" w:rsidRDefault="008868C9" w:rsidP="009C445A">
      <w:pPr>
        <w:pStyle w:val="OATbodystyle"/>
        <w:numPr>
          <w:ilvl w:val="2"/>
          <w:numId w:val="7"/>
        </w:numPr>
        <w:ind w:left="709" w:hanging="709"/>
      </w:pPr>
      <w:r>
        <w:t>All offers of primary places will be made through the local authority (LA). The academy will not contact parents about the outcome of their application until the offer from the local authority has been received. All offers will be made on the primary national offer day (16 April or the next working day).</w:t>
      </w:r>
      <w:r w:rsidR="009C445A">
        <w:t xml:space="preserve">  </w:t>
      </w:r>
    </w:p>
    <w:p w14:paraId="15EA27C3" w14:textId="77777777" w:rsidR="009C445A" w:rsidRDefault="009C445A" w:rsidP="00C50CC0">
      <w:pPr>
        <w:pStyle w:val="OATsubheader1"/>
        <w:numPr>
          <w:ilvl w:val="1"/>
          <w:numId w:val="7"/>
        </w:numPr>
        <w:tabs>
          <w:tab w:val="clear" w:pos="2800"/>
          <w:tab w:val="left" w:pos="851"/>
        </w:tabs>
        <w:spacing w:line="276" w:lineRule="auto"/>
        <w:ind w:left="709" w:hanging="709"/>
      </w:pPr>
      <w:bookmarkStart w:id="20" w:name="_Toc129943180"/>
      <w:r>
        <w:t>Deferred Entry and Part Time Attendance for Children below Compulsory School Age</w:t>
      </w:r>
      <w:bookmarkEnd w:id="20"/>
    </w:p>
    <w:p w14:paraId="0F0FE408" w14:textId="0FC4928A" w:rsidR="009C445A" w:rsidRDefault="009C445A" w:rsidP="009C445A">
      <w:pPr>
        <w:pStyle w:val="OATbodystyle"/>
        <w:numPr>
          <w:ilvl w:val="2"/>
          <w:numId w:val="7"/>
        </w:numPr>
        <w:ind w:left="709" w:hanging="709"/>
      </w:pPr>
      <w:r>
        <w:rPr>
          <w:b/>
        </w:rPr>
        <w:t xml:space="preserve">A </w:t>
      </w:r>
      <w:r w:rsidRPr="009C445A">
        <w:rPr>
          <w:b/>
        </w:rPr>
        <w:t xml:space="preserve">child may start at the academy in the academic year in which </w:t>
      </w:r>
      <w:r w:rsidR="009E22F2">
        <w:rPr>
          <w:b/>
        </w:rPr>
        <w:t>they</w:t>
      </w:r>
      <w:r w:rsidRPr="009C445A">
        <w:rPr>
          <w:b/>
        </w:rPr>
        <w:t xml:space="preserve"> reac</w:t>
      </w:r>
      <w:r w:rsidR="009E22F2">
        <w:rPr>
          <w:b/>
        </w:rPr>
        <w:t>h</w:t>
      </w:r>
      <w:r w:rsidRPr="009C445A">
        <w:rPr>
          <w:b/>
        </w:rPr>
        <w:t xml:space="preserve"> the age of 5. </w:t>
      </w:r>
      <w:r w:rsidRPr="00EA57D2">
        <w:t xml:space="preserve"> Where the child has not yet reached </w:t>
      </w:r>
      <w:r>
        <w:t>compulsory</w:t>
      </w:r>
      <w:r w:rsidRPr="00EA57D2">
        <w:t xml:space="preserve"> school age (5 years old), the child is entitled to a full-time place and parents may choose for their child to attend full time.  Alternatively, parents may choose for their child to attend part time until their child attains compulsory school age.  If parents do not consider their child is ready to start </w:t>
      </w:r>
      <w:r w:rsidR="00A47D78" w:rsidRPr="00EA57D2">
        <w:t>school,</w:t>
      </w:r>
      <w:r w:rsidRPr="00EA57D2">
        <w:t xml:space="preserve"> then they may defer entry altogether to later in the school year but not beyond the point at which the child reaches </w:t>
      </w:r>
      <w:r w:rsidRPr="00EA57D2">
        <w:lastRenderedPageBreak/>
        <w:t>compulsory school age or not beyond the beginning of the final term in the school year (whichever is the sooner).</w:t>
      </w:r>
      <w:r>
        <w:t xml:space="preserve">  Where deferral is chosen by the parent, the place will be held and not offered to another applicant.</w:t>
      </w:r>
      <w:r w:rsidRPr="00EA57D2">
        <w:t xml:space="preserve">  </w:t>
      </w:r>
    </w:p>
    <w:p w14:paraId="68A554CA" w14:textId="52D39675" w:rsidR="00976C60" w:rsidRPr="00264D0B" w:rsidRDefault="00D94B82" w:rsidP="00526551">
      <w:pPr>
        <w:pStyle w:val="OATbodystyle"/>
        <w:numPr>
          <w:ilvl w:val="2"/>
          <w:numId w:val="7"/>
        </w:numPr>
        <w:ind w:left="709" w:hanging="709"/>
        <w:rPr>
          <w:bCs/>
        </w:rPr>
      </w:pPr>
      <w:r w:rsidRPr="00264D0B">
        <w:rPr>
          <w:bCs/>
        </w:rPr>
        <w:t xml:space="preserve">Summer born children (which refers to children born from 1 April to 31 August) are not required to start school until a full year after the point at which they could first have been admitted – </w:t>
      </w:r>
      <w:r w:rsidR="00024128" w:rsidRPr="00264D0B">
        <w:rPr>
          <w:bCs/>
        </w:rPr>
        <w:t xml:space="preserve">this will be </w:t>
      </w:r>
      <w:r w:rsidRPr="00264D0B">
        <w:rPr>
          <w:bCs/>
        </w:rPr>
        <w:t xml:space="preserve">the point at which other children in their age range are beginning </w:t>
      </w:r>
      <w:r w:rsidR="009C630E" w:rsidRPr="00264D0B">
        <w:rPr>
          <w:bCs/>
        </w:rPr>
        <w:t>Y</w:t>
      </w:r>
      <w:r w:rsidRPr="00264D0B">
        <w:rPr>
          <w:bCs/>
        </w:rPr>
        <w:t xml:space="preserve">ear 1. The </w:t>
      </w:r>
      <w:r w:rsidR="00976C60" w:rsidRPr="00264D0B">
        <w:rPr>
          <w:bCs/>
        </w:rPr>
        <w:t>place will be held and not offered to another applicant.</w:t>
      </w:r>
    </w:p>
    <w:p w14:paraId="121194B4" w14:textId="5573F4E5" w:rsidR="00D94B82" w:rsidRDefault="00024128" w:rsidP="00526551">
      <w:pPr>
        <w:pStyle w:val="OATbodystyle"/>
        <w:numPr>
          <w:ilvl w:val="2"/>
          <w:numId w:val="7"/>
        </w:numPr>
        <w:ind w:left="709" w:hanging="709"/>
      </w:pPr>
      <w:r>
        <w:t>In the event of a decision to defer for the entire reception year, s</w:t>
      </w:r>
      <w:r w:rsidR="00D94B82" w:rsidRPr="00EA57D2">
        <w:t xml:space="preserve">hould the parent wish their </w:t>
      </w:r>
      <w:r w:rsidR="00976C60">
        <w:t xml:space="preserve">summer born </w:t>
      </w:r>
      <w:r w:rsidR="00D94B82" w:rsidRPr="00EA57D2">
        <w:t xml:space="preserve">child </w:t>
      </w:r>
      <w:r>
        <w:t xml:space="preserve">still </w:t>
      </w:r>
      <w:r w:rsidR="00D94B82" w:rsidRPr="00EA57D2">
        <w:t xml:space="preserve">to be admitted to reception, rather than </w:t>
      </w:r>
      <w:r w:rsidR="002C6BF4">
        <w:t xml:space="preserve">with their normal age group </w:t>
      </w:r>
      <w:r w:rsidR="009C630E">
        <w:t>into</w:t>
      </w:r>
      <w:r w:rsidR="002C6BF4">
        <w:t xml:space="preserve"> </w:t>
      </w:r>
      <w:r w:rsidR="009C630E">
        <w:t>Y</w:t>
      </w:r>
      <w:r w:rsidR="00D94B82" w:rsidRPr="00EA57D2">
        <w:t>ear 1, they may request that the child is admitted out of their normal age group</w:t>
      </w:r>
      <w:r w:rsidR="002C6BF4">
        <w:t>. P</w:t>
      </w:r>
      <w:r w:rsidR="00D94B82">
        <w:t>lease note that a fresh application</w:t>
      </w:r>
      <w:r w:rsidR="002C6BF4">
        <w:t xml:space="preserve"> for admission</w:t>
      </w:r>
      <w:r w:rsidR="00D94B82">
        <w:t xml:space="preserve"> will need to be made and will be processed in accordance with the academy’s admission arrangements.  It is possible that that the child may not be offered a place in the subsequent admission process.</w:t>
      </w:r>
    </w:p>
    <w:p w14:paraId="350C52AC" w14:textId="27B64528" w:rsidR="00D94B82" w:rsidRDefault="00D94B82" w:rsidP="00526551">
      <w:pPr>
        <w:pStyle w:val="OATbodystyle"/>
        <w:numPr>
          <w:ilvl w:val="2"/>
          <w:numId w:val="7"/>
        </w:numPr>
        <w:ind w:left="709" w:hanging="709"/>
      </w:pPr>
      <w:r>
        <w:t xml:space="preserve">Discussions with the academy are strongly recommended prior to </w:t>
      </w:r>
      <w:proofErr w:type="gramStart"/>
      <w:r>
        <w:t>making a decision</w:t>
      </w:r>
      <w:proofErr w:type="gramEnd"/>
      <w:r>
        <w:t xml:space="preserve"> to defer entry for an entire year </w:t>
      </w:r>
      <w:r>
        <w:rPr>
          <w:b/>
        </w:rPr>
        <w:t xml:space="preserve">and </w:t>
      </w:r>
      <w:r>
        <w:t xml:space="preserve">to be admitted to reception in September </w:t>
      </w:r>
      <w:r w:rsidR="00024128">
        <w:t>[</w:t>
      </w:r>
      <w:r>
        <w:t>2026</w:t>
      </w:r>
      <w:r w:rsidR="00024128">
        <w:t>]</w:t>
      </w:r>
      <w:r>
        <w:t>.</w:t>
      </w:r>
    </w:p>
    <w:p w14:paraId="55B52C8A" w14:textId="2ECD1743" w:rsidR="008868C9" w:rsidRDefault="00704F42" w:rsidP="00A91EEF">
      <w:pPr>
        <w:pStyle w:val="OATsubheader1"/>
        <w:numPr>
          <w:ilvl w:val="1"/>
          <w:numId w:val="7"/>
        </w:numPr>
        <w:tabs>
          <w:tab w:val="clear" w:pos="2800"/>
          <w:tab w:val="left" w:pos="851"/>
        </w:tabs>
        <w:spacing w:line="276" w:lineRule="auto"/>
        <w:ind w:left="709" w:hanging="709"/>
      </w:pPr>
      <w:bookmarkStart w:id="21" w:name="_Toc129943181"/>
      <w:r>
        <w:t xml:space="preserve">Admissions </w:t>
      </w:r>
      <w:r w:rsidR="008868C9">
        <w:t>criteria</w:t>
      </w:r>
      <w:bookmarkEnd w:id="21"/>
    </w:p>
    <w:p w14:paraId="3B45AB89" w14:textId="52E67DCB" w:rsidR="00317AFF" w:rsidRDefault="00317AFF" w:rsidP="00854A40">
      <w:pPr>
        <w:pStyle w:val="OATbodystyle"/>
        <w:numPr>
          <w:ilvl w:val="2"/>
          <w:numId w:val="7"/>
        </w:numPr>
        <w:ind w:left="709" w:hanging="709"/>
      </w:pPr>
      <w:r>
        <w:t>Any parent may apply for a place at the academy for their child who is of compulsory school age.</w:t>
      </w:r>
    </w:p>
    <w:p w14:paraId="52A1280F" w14:textId="089CD2F0" w:rsidR="008868C9" w:rsidRDefault="008868C9" w:rsidP="00854A40">
      <w:pPr>
        <w:pStyle w:val="OATbodystyle"/>
        <w:numPr>
          <w:ilvl w:val="2"/>
          <w:numId w:val="7"/>
        </w:numPr>
        <w:ind w:left="709" w:hanging="709"/>
      </w:pPr>
      <w:r>
        <w:t xml:space="preserve">If the number of applications is less than the number of </w:t>
      </w:r>
      <w:r w:rsidR="00EE3B3E">
        <w:t>spaces,</w:t>
      </w:r>
      <w:r>
        <w:t xml:space="preserve"> then all children will be offered places.</w:t>
      </w:r>
    </w:p>
    <w:p w14:paraId="7B43E0F1" w14:textId="136B8BFC" w:rsidR="00976C60" w:rsidRDefault="00976C60" w:rsidP="00854A40">
      <w:pPr>
        <w:pStyle w:val="OATbodystyle"/>
        <w:numPr>
          <w:ilvl w:val="2"/>
          <w:numId w:val="7"/>
        </w:numPr>
        <w:ind w:left="709" w:hanging="709"/>
      </w:pPr>
      <w:r>
        <w:t xml:space="preserve">Where a </w:t>
      </w:r>
      <w:r w:rsidR="005C3563">
        <w:t>child</w:t>
      </w:r>
      <w:r>
        <w:t xml:space="preserve"> has an Education Health and Care </w:t>
      </w:r>
      <w:r w:rsidR="005C3563">
        <w:t>P</w:t>
      </w:r>
      <w:r>
        <w:t xml:space="preserve">lan </w:t>
      </w:r>
      <w:r w:rsidR="005C3563">
        <w:t xml:space="preserve">(EHCP) </w:t>
      </w:r>
      <w:r>
        <w:t>which names the academy</w:t>
      </w:r>
      <w:r w:rsidR="005C3563">
        <w:t>,</w:t>
      </w:r>
      <w:r>
        <w:t xml:space="preserve"> that </w:t>
      </w:r>
      <w:r w:rsidR="005C3563">
        <w:t>child</w:t>
      </w:r>
      <w:r>
        <w:t xml:space="preserve"> will be </w:t>
      </w:r>
      <w:proofErr w:type="gramStart"/>
      <w:r>
        <w:t>admitted</w:t>
      </w:r>
      <w:proofErr w:type="gramEnd"/>
      <w:r>
        <w:t xml:space="preserve"> and the number of available places reduced accordingly.</w:t>
      </w:r>
    </w:p>
    <w:p w14:paraId="0B8A99F3"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2" w:name="_Toc129943182"/>
      <w:r>
        <w:t>Oversubscription criteria</w:t>
      </w:r>
      <w:bookmarkEnd w:id="22"/>
    </w:p>
    <w:p w14:paraId="5F40B23A" w14:textId="583B0663" w:rsidR="008868C9" w:rsidRDefault="008868C9" w:rsidP="00854A40">
      <w:pPr>
        <w:pStyle w:val="OATbodystyle"/>
        <w:numPr>
          <w:ilvl w:val="2"/>
          <w:numId w:val="7"/>
        </w:numPr>
        <w:ind w:left="709" w:hanging="709"/>
      </w:pPr>
      <w:r>
        <w:t xml:space="preserve">If the </w:t>
      </w:r>
      <w:r w:rsidR="00202BEA">
        <w:t xml:space="preserve">academy </w:t>
      </w:r>
      <w:r>
        <w:t xml:space="preserve">is </w:t>
      </w:r>
      <w:r w:rsidR="005C3563">
        <w:t>oversubscribed, priority</w:t>
      </w:r>
      <w:r>
        <w:t xml:space="preserve"> for admission will be given to those children who meet the criteria set out below, in order:</w:t>
      </w:r>
    </w:p>
    <w:p w14:paraId="500248B1" w14:textId="66680EA9" w:rsidR="003C0C08" w:rsidRDefault="008C0EB8" w:rsidP="005459C1">
      <w:pPr>
        <w:pStyle w:val="OATbodystyle"/>
        <w:numPr>
          <w:ilvl w:val="3"/>
          <w:numId w:val="7"/>
        </w:numPr>
        <w:ind w:left="1418" w:hanging="709"/>
      </w:pPr>
      <w:r w:rsidRPr="008C0EB8">
        <w:t xml:space="preserve">Looked </w:t>
      </w:r>
      <w:r w:rsidR="005C3563" w:rsidRPr="008C0EB8">
        <w:t xml:space="preserve">After Children </w:t>
      </w:r>
      <w:r w:rsidRPr="008C0EB8">
        <w:t xml:space="preserve">and </w:t>
      </w:r>
      <w:r w:rsidR="00976C60">
        <w:t>P</w:t>
      </w:r>
      <w:r w:rsidRPr="008C0EB8">
        <w:t xml:space="preserve">reviously </w:t>
      </w:r>
      <w:r w:rsidR="00976C60">
        <w:t>L</w:t>
      </w:r>
      <w:r w:rsidRPr="008C0EB8">
        <w:t xml:space="preserve">ooked </w:t>
      </w:r>
      <w:r w:rsidR="00976C60">
        <w:t>A</w:t>
      </w:r>
      <w:r w:rsidRPr="008C0EB8">
        <w:t>fter</w:t>
      </w:r>
      <w:r w:rsidR="00024128">
        <w:t xml:space="preserve"> </w:t>
      </w:r>
      <w:r w:rsidR="00976C60">
        <w:t>Children</w:t>
      </w:r>
      <w:r w:rsidR="005C3563">
        <w:t>,</w:t>
      </w:r>
      <w:r w:rsidR="000E2175">
        <w:t xml:space="preserve"> including those children who appear to the academy to have been in state care outside of England and ceased to be in state care as a result of being adopted.</w:t>
      </w:r>
      <w:r w:rsidR="000E2175">
        <w:rPr>
          <w:rStyle w:val="FootnoteReference"/>
        </w:rPr>
        <w:footnoteReference w:id="4"/>
      </w:r>
      <w:r w:rsidRPr="008C0EB8">
        <w:t xml:space="preserve"> A Looked After Child is either a child who is in the care of a local authority, or being provided with accommodation by a local authority in the exercise of their social services functions (definition used is in Section 22(1) of the Children Act 1989). Previously Looked After Children are those who were looked after but </w:t>
      </w:r>
      <w:r w:rsidR="0058715C">
        <w:t>ceased to be so because they</w:t>
      </w:r>
      <w:r w:rsidRPr="008C0EB8">
        <w:t xml:space="preserve"> were adopted or became subject to </w:t>
      </w:r>
      <w:proofErr w:type="gramStart"/>
      <w:r w:rsidRPr="008C0EB8">
        <w:t>a child arrangements</w:t>
      </w:r>
      <w:proofErr w:type="gramEnd"/>
      <w:r w:rsidRPr="008C0EB8">
        <w:t xml:space="preserve"> order or special guardianship order</w:t>
      </w:r>
      <w:r w:rsidR="00B8671F">
        <w:t>,</w:t>
      </w:r>
      <w:r w:rsidR="0058715C">
        <w:t xml:space="preserve"> immediately following having been looked after</w:t>
      </w:r>
      <w:r w:rsidRPr="008C0EB8">
        <w:t>.</w:t>
      </w:r>
    </w:p>
    <w:p w14:paraId="6253AD30" w14:textId="4F68DDEF" w:rsidR="00CA56D2" w:rsidRPr="00CA56D2" w:rsidRDefault="00CA56D2" w:rsidP="00CA56D2">
      <w:pPr>
        <w:pStyle w:val="OATbodystyle"/>
        <w:ind w:left="709"/>
        <w:rPr>
          <w:i/>
        </w:rPr>
      </w:pPr>
      <w:r>
        <w:rPr>
          <w:i/>
        </w:rPr>
        <w:lastRenderedPageBreak/>
        <w:tab/>
      </w:r>
      <w:r w:rsidRPr="00B8671F">
        <w:rPr>
          <w:i/>
          <w:highlight w:val="yellow"/>
        </w:rPr>
        <w:t>Please insert any relevant oversubscription criteria as the academy wishes</w:t>
      </w:r>
      <w:r w:rsidR="00B8671F">
        <w:rPr>
          <w:i/>
          <w:highlight w:val="yellow"/>
        </w:rPr>
        <w:t>,</w:t>
      </w:r>
      <w:r w:rsidRPr="00B8671F">
        <w:rPr>
          <w:i/>
          <w:highlight w:val="yellow"/>
        </w:rPr>
        <w:t xml:space="preserve"> provided it accords with the School Admissions Code.  The sibling example and distance criterion is listed below.</w:t>
      </w:r>
    </w:p>
    <w:p w14:paraId="02AB7E2E" w14:textId="181AEA3F" w:rsidR="008868C9" w:rsidRDefault="008868C9" w:rsidP="005459C1">
      <w:pPr>
        <w:pStyle w:val="OATbodystyle"/>
        <w:numPr>
          <w:ilvl w:val="3"/>
          <w:numId w:val="7"/>
        </w:numPr>
        <w:ind w:left="1418" w:hanging="709"/>
      </w:pPr>
      <w:r>
        <w:t xml:space="preserve">Children with a sibling attending the </w:t>
      </w:r>
      <w:r w:rsidR="00B8671F">
        <w:t>academy</w:t>
      </w:r>
      <w:r>
        <w:t xml:space="preserve"> at the time of application. Sibling is defined </w:t>
      </w:r>
      <w:r w:rsidR="00202BEA">
        <w:t>at paragraph 2.8 of this policy.</w:t>
      </w:r>
    </w:p>
    <w:p w14:paraId="08144FF4" w14:textId="308D9CA1" w:rsidR="008868C9" w:rsidRDefault="008868C9" w:rsidP="005459C1">
      <w:pPr>
        <w:pStyle w:val="OATbodystyle"/>
        <w:numPr>
          <w:ilvl w:val="3"/>
          <w:numId w:val="7"/>
        </w:numPr>
        <w:ind w:left="1418" w:hanging="709"/>
      </w:pPr>
      <w:r>
        <w:t xml:space="preserve">Other children by distance from the </w:t>
      </w:r>
      <w:r w:rsidR="00976C60">
        <w:t>academy</w:t>
      </w:r>
      <w:r>
        <w:t xml:space="preserve">, with priority for admission given to children who live nearest to the </w:t>
      </w:r>
      <w:r w:rsidR="00976C60">
        <w:t xml:space="preserve">academy </w:t>
      </w:r>
      <w:r>
        <w:t xml:space="preserve">as </w:t>
      </w:r>
      <w:r w:rsidR="00F30117">
        <w:t>defined in section 2.4 of this policy.</w:t>
      </w:r>
    </w:p>
    <w:p w14:paraId="0E4C01B0" w14:textId="23A112C3" w:rsidR="008868C9" w:rsidRDefault="00F30117" w:rsidP="00414244">
      <w:pPr>
        <w:pStyle w:val="OATbodystyle"/>
        <w:numPr>
          <w:ilvl w:val="2"/>
          <w:numId w:val="7"/>
        </w:numPr>
        <w:ind w:left="709" w:hanging="709"/>
      </w:pPr>
      <w:r>
        <w:t>If there are not enough places to satisfy all applications under any one criterion, priority will be given to</w:t>
      </w:r>
      <w:r w:rsidR="0064273E">
        <w:t xml:space="preserve"> a child</w:t>
      </w:r>
      <w:r>
        <w:t xml:space="preserve"> in accordance with proximity to the academy as per 4.</w:t>
      </w:r>
      <w:r w:rsidR="00166336">
        <w:t>5</w:t>
      </w:r>
      <w:r>
        <w:t>.1</w:t>
      </w:r>
      <w:r w:rsidR="00166336">
        <w:t>.</w:t>
      </w:r>
      <w:r>
        <w:t>3.  Where two or more applicants live an equal distance from the academy and it is not possible to differentiate between them, priority will be determined by a r</w:t>
      </w:r>
      <w:r w:rsidR="008868C9">
        <w:t xml:space="preserve">andom allocation </w:t>
      </w:r>
      <w:r>
        <w:t>process</w:t>
      </w:r>
      <w:r w:rsidR="008868C9">
        <w:t xml:space="preserve">. This process will </w:t>
      </w:r>
      <w:r w:rsidR="008868C9" w:rsidRPr="00545EB1">
        <w:t>be independently verified</w:t>
      </w:r>
      <w:r>
        <w:t xml:space="preserve"> by someone independent of the academy and OAT</w:t>
      </w:r>
      <w:r w:rsidR="008868C9" w:rsidRPr="00545EB1">
        <w:t xml:space="preserve">. </w:t>
      </w:r>
    </w:p>
    <w:p w14:paraId="5A872855" w14:textId="419C0838" w:rsidR="008868C9" w:rsidRDefault="008868C9" w:rsidP="00A91EEF">
      <w:pPr>
        <w:pStyle w:val="OATsubheader1"/>
        <w:numPr>
          <w:ilvl w:val="1"/>
          <w:numId w:val="7"/>
        </w:numPr>
        <w:tabs>
          <w:tab w:val="clear" w:pos="2800"/>
          <w:tab w:val="left" w:pos="851"/>
        </w:tabs>
        <w:spacing w:line="276" w:lineRule="auto"/>
        <w:ind w:left="709" w:hanging="709"/>
      </w:pPr>
      <w:bookmarkStart w:id="23" w:name="_Toc129943183"/>
      <w:r>
        <w:t>In-year admissions</w:t>
      </w:r>
      <w:bookmarkEnd w:id="23"/>
    </w:p>
    <w:p w14:paraId="0E2336F6" w14:textId="608FA0A8" w:rsidR="008868C9" w:rsidRDefault="008868C9" w:rsidP="00102248">
      <w:pPr>
        <w:pStyle w:val="OATbodystyle"/>
        <w:numPr>
          <w:ilvl w:val="2"/>
          <w:numId w:val="7"/>
        </w:numPr>
        <w:ind w:left="709" w:hanging="709"/>
      </w:pPr>
      <w:r>
        <w:t xml:space="preserve">Applications for in-year admissions are </w:t>
      </w:r>
      <w:r w:rsidR="00E822A9">
        <w:t>accepted and will be processed on a case</w:t>
      </w:r>
      <w:r w:rsidR="00975517">
        <w:t>-</w:t>
      </w:r>
      <w:r w:rsidR="00E822A9">
        <w:t>by</w:t>
      </w:r>
      <w:r w:rsidR="00975517">
        <w:t>-</w:t>
      </w:r>
      <w:r w:rsidR="00E822A9">
        <w:t xml:space="preserve">case basis in accordance with these published admission arrangements. </w:t>
      </w:r>
      <w:r>
        <w:t xml:space="preserve">In-year admissions forms can be obtained from </w:t>
      </w:r>
      <w:r w:rsidRPr="003D3422">
        <w:rPr>
          <w:highlight w:val="yellow"/>
        </w:rPr>
        <w:t>[detail how these can be obtained</w:t>
      </w:r>
      <w:r>
        <w:t xml:space="preserve">]. </w:t>
      </w:r>
    </w:p>
    <w:p w14:paraId="5AA389CE" w14:textId="4F995545" w:rsidR="00EC113B" w:rsidRPr="00945881" w:rsidRDefault="00EC113B" w:rsidP="00EC113B">
      <w:pPr>
        <w:pStyle w:val="OATbodystyle"/>
        <w:ind w:left="709"/>
        <w:rPr>
          <w:highlight w:val="yellow"/>
        </w:rPr>
      </w:pPr>
      <w:r w:rsidRPr="00945881">
        <w:rPr>
          <w:highlight w:val="yellow"/>
        </w:rPr>
        <w:t>[The LA co-ordinates the academy’s in-year admissions, and any application for an in-year admission will need to be made through the LA]</w:t>
      </w:r>
    </w:p>
    <w:p w14:paraId="486919FF" w14:textId="4DF04629" w:rsidR="00EC113B" w:rsidRDefault="00EC113B" w:rsidP="006767DB">
      <w:pPr>
        <w:pStyle w:val="OATbodystyle"/>
        <w:ind w:left="709"/>
        <w:jc w:val="both"/>
      </w:pPr>
      <w:r w:rsidRPr="00945881">
        <w:rPr>
          <w:highlight w:val="yellow"/>
        </w:rPr>
        <w:t>[The academy co-ordinates its in-year admissions.  Any in-year admission application will be considered by the academy and processed in accordance with the determined oversubscription criteria</w:t>
      </w:r>
      <w:r w:rsidR="00E822A9" w:rsidRPr="00945881">
        <w:rPr>
          <w:highlight w:val="yellow"/>
        </w:rPr>
        <w:t xml:space="preserve"> where applicable</w:t>
      </w:r>
      <w:r w:rsidRPr="00945881">
        <w:rPr>
          <w:highlight w:val="yellow"/>
        </w:rPr>
        <w:t>.]</w:t>
      </w:r>
    </w:p>
    <w:p w14:paraId="780030B7" w14:textId="62113E39" w:rsidR="008868C9" w:rsidRDefault="00FD5B3C" w:rsidP="00102248">
      <w:pPr>
        <w:pStyle w:val="OATbodystyle"/>
        <w:numPr>
          <w:ilvl w:val="2"/>
          <w:numId w:val="7"/>
        </w:numPr>
        <w:ind w:left="709" w:hanging="709"/>
      </w:pPr>
      <w:r>
        <w:t xml:space="preserve">The academy will participate in the LA’s Fair Access Protocol.  </w:t>
      </w:r>
      <w:r w:rsidR="002E6036">
        <w:t>Children</w:t>
      </w:r>
      <w:r w:rsidR="008868C9">
        <w:t xml:space="preserve"> included in the Fair Access Protoco</w:t>
      </w:r>
      <w:r>
        <w:t>l</w:t>
      </w:r>
      <w:r w:rsidR="00F30117">
        <w:rPr>
          <w:rStyle w:val="FootnoteReference"/>
        </w:rPr>
        <w:footnoteReference w:id="5"/>
      </w:r>
      <w:r w:rsidR="008868C9">
        <w:t xml:space="preserve"> will take precedence over those held on the waiting list. Once a </w:t>
      </w:r>
      <w:r w:rsidR="005A2C10">
        <w:t>child</w:t>
      </w:r>
      <w:r w:rsidR="008868C9">
        <w:t xml:space="preserve"> has been identified for admission to the academy under the Fair Access Protocol</w:t>
      </w:r>
      <w:r w:rsidR="005A2C10">
        <w:t>,</w:t>
      </w:r>
      <w:r w:rsidR="008868C9">
        <w:t xml:space="preserve"> the academy will notify the local authority within seven calendar days of the decision to accept or refuse the </w:t>
      </w:r>
      <w:r w:rsidR="005A2C10">
        <w:t>child’s</w:t>
      </w:r>
      <w:r w:rsidR="008868C9">
        <w:t xml:space="preserve"> admission.</w:t>
      </w:r>
    </w:p>
    <w:p w14:paraId="3A59C2E8" w14:textId="491AD9FC" w:rsidR="008868C9" w:rsidRDefault="008868C9" w:rsidP="00102248">
      <w:pPr>
        <w:pStyle w:val="OATbodystyle"/>
        <w:numPr>
          <w:ilvl w:val="2"/>
          <w:numId w:val="7"/>
        </w:numPr>
        <w:ind w:left="709" w:hanging="709"/>
      </w:pPr>
      <w:r>
        <w:t xml:space="preserve">It the academy refuses entry, the </w:t>
      </w:r>
      <w:r w:rsidR="00E822A9">
        <w:t>LA</w:t>
      </w:r>
      <w:r>
        <w:t xml:space="preserve"> may request a direction from the Secretary of State</w:t>
      </w:r>
      <w:r w:rsidR="00CF3E83">
        <w:t xml:space="preserve"> that the academy admits the </w:t>
      </w:r>
      <w:r w:rsidR="00DB254C">
        <w:t>child</w:t>
      </w:r>
      <w:r>
        <w:t>.). The decision of the Secretary of State will be binding upon the academy.</w:t>
      </w:r>
    </w:p>
    <w:p w14:paraId="209723D0" w14:textId="77777777" w:rsidR="008868C9" w:rsidRDefault="008868C9" w:rsidP="00A91EEF">
      <w:pPr>
        <w:pStyle w:val="OATsubheader1"/>
        <w:numPr>
          <w:ilvl w:val="1"/>
          <w:numId w:val="7"/>
        </w:numPr>
        <w:tabs>
          <w:tab w:val="clear" w:pos="2800"/>
          <w:tab w:val="left" w:pos="851"/>
        </w:tabs>
        <w:spacing w:line="276" w:lineRule="auto"/>
        <w:ind w:left="709" w:hanging="709"/>
      </w:pPr>
      <w:bookmarkStart w:id="24" w:name="_Toc129943184"/>
      <w:r>
        <w:t>Unsuccessful applications</w:t>
      </w:r>
      <w:bookmarkEnd w:id="24"/>
    </w:p>
    <w:p w14:paraId="61459AC2" w14:textId="60B13926" w:rsidR="008868C9" w:rsidRDefault="008868C9" w:rsidP="006767DB">
      <w:pPr>
        <w:pStyle w:val="OATbodystyle"/>
        <w:numPr>
          <w:ilvl w:val="2"/>
          <w:numId w:val="7"/>
        </w:numPr>
        <w:ind w:left="709" w:hanging="709"/>
      </w:pPr>
      <w:r>
        <w:t>The academy will inform the child’s parent if a decision has been made to refuse their child a place at the academy for which they have applied, this will include the reason why admission was refused, information about the right to appeal, deadlines and contact details.</w:t>
      </w:r>
      <w:r w:rsidR="006767DB">
        <w:t xml:space="preserve"> Any appeal is before an independent admissions appeal panel.</w:t>
      </w:r>
    </w:p>
    <w:p w14:paraId="464EE728" w14:textId="31BE3065" w:rsidR="008868C9" w:rsidRDefault="008868C9" w:rsidP="004211DE">
      <w:pPr>
        <w:pStyle w:val="OATbodystyle"/>
        <w:numPr>
          <w:ilvl w:val="2"/>
          <w:numId w:val="7"/>
        </w:numPr>
        <w:ind w:left="709" w:hanging="709"/>
      </w:pPr>
      <w:r>
        <w:t>A timetable for organising and hearing appeals will be set and published on the academy’s website by 28 February each year for the normal admissions round. The academy will inform OAT</w:t>
      </w:r>
      <w:r w:rsidR="00E86A2D">
        <w:t xml:space="preserve">’s </w:t>
      </w:r>
      <w:r w:rsidR="001630C1">
        <w:t>Head of Governance</w:t>
      </w:r>
      <w:r>
        <w:t xml:space="preserve"> of any admissions appeals.</w:t>
      </w:r>
    </w:p>
    <w:p w14:paraId="5C06CBD6" w14:textId="7F2ADCA6" w:rsidR="007C1AC7" w:rsidRDefault="008868C9" w:rsidP="004211DE">
      <w:pPr>
        <w:pStyle w:val="OATbodystyle"/>
        <w:numPr>
          <w:ilvl w:val="2"/>
          <w:numId w:val="7"/>
        </w:numPr>
        <w:ind w:left="709" w:hanging="709"/>
      </w:pPr>
      <w:r>
        <w:lastRenderedPageBreak/>
        <w:t xml:space="preserve">A child is allowed to be on the academy waiting list while </w:t>
      </w:r>
      <w:r w:rsidR="00FD5B3C">
        <w:t xml:space="preserve">an appeal is </w:t>
      </w:r>
      <w:r w:rsidR="001630C1">
        <w:t>lodged,</w:t>
      </w:r>
      <w:r w:rsidR="00FD5B3C">
        <w:t xml:space="preserve"> </w:t>
      </w:r>
      <w:r>
        <w:t>and the appeal will not affect their position on the list.  </w:t>
      </w:r>
    </w:p>
    <w:p w14:paraId="6156D31B" w14:textId="77777777" w:rsidR="008868C9" w:rsidRPr="007C1AC7" w:rsidRDefault="007C1AC7" w:rsidP="007C1AC7">
      <w:pPr>
        <w:pStyle w:val="OATheader"/>
        <w:numPr>
          <w:ilvl w:val="0"/>
          <w:numId w:val="7"/>
        </w:numPr>
        <w:spacing w:line="276" w:lineRule="auto"/>
        <w:rPr>
          <w:rFonts w:eastAsia="MS Mincho"/>
        </w:rPr>
      </w:pPr>
      <w:r>
        <w:rPr>
          <w:rFonts w:eastAsia="MS Mincho"/>
        </w:rPr>
        <w:t xml:space="preserve"> </w:t>
      </w:r>
      <w:bookmarkStart w:id="25" w:name="_Toc129943185"/>
      <w:r w:rsidR="008868C9" w:rsidRPr="007C1AC7">
        <w:rPr>
          <w:rFonts w:eastAsia="MS Mincho"/>
        </w:rPr>
        <w:t>Secondary admissions</w:t>
      </w:r>
      <w:bookmarkEnd w:id="25"/>
      <w:r w:rsidR="008868C9" w:rsidRPr="007C1AC7">
        <w:rPr>
          <w:rFonts w:eastAsia="MS Mincho"/>
        </w:rPr>
        <w:t xml:space="preserve"> </w:t>
      </w:r>
    </w:p>
    <w:p w14:paraId="5AEDAB5E" w14:textId="34FC6AD9" w:rsidR="008868C9" w:rsidRPr="00E803E2" w:rsidRDefault="008868C9" w:rsidP="00E803E2">
      <w:pPr>
        <w:pStyle w:val="OATbodystyle"/>
      </w:pPr>
      <w:r w:rsidRPr="00E803E2">
        <w:rPr>
          <w:highlight w:val="yellow"/>
        </w:rPr>
        <w:t>[Delete section if not applicable</w:t>
      </w:r>
      <w:r w:rsidR="001630C1">
        <w:rPr>
          <w:highlight w:val="yellow"/>
        </w:rPr>
        <w:t xml:space="preserve"> </w:t>
      </w:r>
      <w:r w:rsidR="001630C1" w:rsidRPr="007B6F1D">
        <w:rPr>
          <w:highlight w:val="yellow"/>
        </w:rPr>
        <w:t>and click the relevant link to update contents page</w:t>
      </w:r>
      <w:r w:rsidRPr="00E803E2">
        <w:rPr>
          <w:highlight w:val="yellow"/>
        </w:rPr>
        <w:t>]</w:t>
      </w:r>
    </w:p>
    <w:p w14:paraId="6AD418F3" w14:textId="77777777" w:rsidR="008868C9" w:rsidRPr="00E803E2" w:rsidRDefault="008868C9" w:rsidP="00E803E2">
      <w:pPr>
        <w:pStyle w:val="OATbodystyle"/>
      </w:pPr>
      <w:r w:rsidRPr="00E803E2">
        <w:t xml:space="preserve">The process detailed in this section is for admissions for secondary admissions. For further information on this process please contact </w:t>
      </w:r>
      <w:r w:rsidRPr="0082234F">
        <w:rPr>
          <w:highlight w:val="yellow"/>
        </w:rPr>
        <w:t xml:space="preserve">[insert name, job </w:t>
      </w:r>
      <w:proofErr w:type="gramStart"/>
      <w:r w:rsidRPr="0082234F">
        <w:rPr>
          <w:highlight w:val="yellow"/>
        </w:rPr>
        <w:t>title</w:t>
      </w:r>
      <w:proofErr w:type="gramEnd"/>
      <w:r w:rsidRPr="0082234F">
        <w:rPr>
          <w:highlight w:val="yellow"/>
        </w:rPr>
        <w:t xml:space="preserve"> and contact details].</w:t>
      </w:r>
    </w:p>
    <w:p w14:paraId="65CE2061" w14:textId="77777777" w:rsidR="008868C9" w:rsidRDefault="008868C9" w:rsidP="00E803E2">
      <w:pPr>
        <w:pStyle w:val="OATsubheader1"/>
        <w:numPr>
          <w:ilvl w:val="1"/>
          <w:numId w:val="7"/>
        </w:numPr>
        <w:tabs>
          <w:tab w:val="clear" w:pos="2800"/>
          <w:tab w:val="left" w:pos="851"/>
        </w:tabs>
        <w:spacing w:line="276" w:lineRule="auto"/>
        <w:ind w:left="709" w:hanging="709"/>
      </w:pPr>
      <w:bookmarkStart w:id="26" w:name="_Toc129943186"/>
      <w:r>
        <w:t>Number of spaces (PAN)</w:t>
      </w:r>
      <w:bookmarkEnd w:id="26"/>
    </w:p>
    <w:p w14:paraId="2FBD1E0E" w14:textId="079153EC" w:rsidR="008868C9" w:rsidRDefault="008868C9" w:rsidP="00E803E2">
      <w:pPr>
        <w:pStyle w:val="OATbodystyle"/>
        <w:numPr>
          <w:ilvl w:val="2"/>
          <w:numId w:val="7"/>
        </w:numPr>
        <w:ind w:left="709" w:hanging="709"/>
      </w:pPr>
      <w:r>
        <w:t>The academy has a</w:t>
      </w:r>
      <w:r w:rsidR="00CF3E83">
        <w:t xml:space="preserve"> PAN</w:t>
      </w:r>
      <w:r>
        <w:t xml:space="preserve"> of </w:t>
      </w:r>
      <w:r w:rsidRPr="0082234F">
        <w:rPr>
          <w:highlight w:val="yellow"/>
        </w:rPr>
        <w:t>[insert number]</w:t>
      </w:r>
      <w:r>
        <w:t xml:space="preserve"> </w:t>
      </w:r>
      <w:r w:rsidR="00CF3E83">
        <w:t>for admission to Year 7</w:t>
      </w:r>
      <w:r>
        <w:t>.</w:t>
      </w:r>
    </w:p>
    <w:p w14:paraId="0536B962" w14:textId="77777777" w:rsidR="008868C9" w:rsidRDefault="008868C9" w:rsidP="00701F8E">
      <w:pPr>
        <w:pStyle w:val="OATsubheader1"/>
        <w:numPr>
          <w:ilvl w:val="1"/>
          <w:numId w:val="7"/>
        </w:numPr>
        <w:tabs>
          <w:tab w:val="clear" w:pos="2800"/>
          <w:tab w:val="left" w:pos="851"/>
        </w:tabs>
        <w:spacing w:line="276" w:lineRule="auto"/>
        <w:ind w:left="709" w:hanging="709"/>
      </w:pPr>
      <w:bookmarkStart w:id="27" w:name="_Toc129943187"/>
      <w:r>
        <w:t>Application process</w:t>
      </w:r>
      <w:bookmarkEnd w:id="27"/>
    </w:p>
    <w:p w14:paraId="1F72A438" w14:textId="77777777" w:rsidR="008868C9" w:rsidRDefault="008868C9" w:rsidP="00E803E2">
      <w:pPr>
        <w:pStyle w:val="OATbodystyle"/>
        <w:numPr>
          <w:ilvl w:val="2"/>
          <w:numId w:val="7"/>
        </w:numPr>
        <w:ind w:left="709" w:hanging="709"/>
      </w:pPr>
      <w:r>
        <w:t xml:space="preserve">Applications for the </w:t>
      </w:r>
      <w:r w:rsidRPr="0082234F">
        <w:rPr>
          <w:highlight w:val="yellow"/>
        </w:rPr>
        <w:t>[insert year]</w:t>
      </w:r>
      <w:r>
        <w:t xml:space="preserve"> academic year begins </w:t>
      </w:r>
      <w:r w:rsidRPr="0082234F">
        <w:rPr>
          <w:highlight w:val="yellow"/>
        </w:rPr>
        <w:t>[insert date].</w:t>
      </w:r>
    </w:p>
    <w:p w14:paraId="0C12B3FD" w14:textId="45A7B193" w:rsidR="008868C9" w:rsidRDefault="008868C9" w:rsidP="00E803E2">
      <w:pPr>
        <w:pStyle w:val="OATbodystyle"/>
        <w:numPr>
          <w:ilvl w:val="2"/>
          <w:numId w:val="7"/>
        </w:numPr>
        <w:ind w:left="709" w:hanging="709"/>
      </w:pPr>
      <w:r>
        <w:t xml:space="preserve">To apply you need to complete the local authority’s (LA) </w:t>
      </w:r>
      <w:r w:rsidR="00F23B34">
        <w:t xml:space="preserve">Common Application Form </w:t>
      </w:r>
      <w:r>
        <w:t>(CAF)</w:t>
      </w:r>
      <w:r w:rsidR="00CF3E83">
        <w:rPr>
          <w:rStyle w:val="FootnoteReference"/>
        </w:rPr>
        <w:footnoteReference w:id="6"/>
      </w:r>
      <w:r>
        <w:t xml:space="preserve"> </w:t>
      </w:r>
      <w:r w:rsidR="00317AFF">
        <w:t>and submit this directly to the LA by the deadline, 31 October 2025</w:t>
      </w:r>
      <w:r w:rsidR="00317AFF" w:rsidRPr="009B3E0A">
        <w:rPr>
          <w:highlight w:val="yellow"/>
        </w:rPr>
        <w:t xml:space="preserve">. [In </w:t>
      </w:r>
      <w:proofErr w:type="gramStart"/>
      <w:r w:rsidR="00317AFF" w:rsidRPr="009B3E0A">
        <w:rPr>
          <w:highlight w:val="yellow"/>
        </w:rPr>
        <w:t>addition</w:t>
      </w:r>
      <w:proofErr w:type="gramEnd"/>
      <w:r w:rsidR="00317AFF" w:rsidRPr="009B3E0A">
        <w:rPr>
          <w:highlight w:val="yellow"/>
        </w:rPr>
        <w:t xml:space="preserve"> you need to complete the academy supplementary information form -</w:t>
      </w:r>
      <w:r w:rsidRPr="009B3E0A">
        <w:rPr>
          <w:highlight w:val="yellow"/>
        </w:rPr>
        <w:t xml:space="preserve"> and submit this directly to the   academy</w:t>
      </w:r>
      <w:r w:rsidR="00317AFF" w:rsidRPr="009B3E0A">
        <w:rPr>
          <w:highlight w:val="yellow"/>
        </w:rPr>
        <w:t xml:space="preserve"> </w:t>
      </w:r>
      <w:r w:rsidRPr="009B3E0A">
        <w:rPr>
          <w:highlight w:val="yellow"/>
        </w:rPr>
        <w:t>by the deadline, 31 October</w:t>
      </w:r>
      <w:r w:rsidR="00317AFF" w:rsidRPr="009B3E0A">
        <w:rPr>
          <w:highlight w:val="yellow"/>
        </w:rPr>
        <w:t xml:space="preserve"> 2025 </w:t>
      </w:r>
      <w:r w:rsidR="009B3E0A" w:rsidRPr="009B3E0A">
        <w:rPr>
          <w:highlight w:val="yellow"/>
        </w:rPr>
        <w:t>- if</w:t>
      </w:r>
      <w:r w:rsidR="00317AFF" w:rsidRPr="009B3E0A">
        <w:rPr>
          <w:i/>
          <w:highlight w:val="yellow"/>
        </w:rPr>
        <w:t xml:space="preserve"> relevant otherwise delete</w:t>
      </w:r>
      <w:r w:rsidR="00317AFF" w:rsidRPr="009B3E0A">
        <w:rPr>
          <w:highlight w:val="yellow"/>
        </w:rPr>
        <w:t>]</w:t>
      </w:r>
      <w:r w:rsidRPr="009B3E0A">
        <w:rPr>
          <w:highlight w:val="yellow"/>
        </w:rPr>
        <w:t>.</w:t>
      </w:r>
      <w:r>
        <w:t xml:space="preserve"> </w:t>
      </w:r>
      <w:r w:rsidRPr="0082234F">
        <w:rPr>
          <w:highlight w:val="yellow"/>
        </w:rPr>
        <w:t>[Insert details of how to get the form</w:t>
      </w:r>
      <w:r w:rsidR="00317AFF">
        <w:rPr>
          <w:highlight w:val="yellow"/>
        </w:rPr>
        <w:t>s</w:t>
      </w:r>
      <w:r w:rsidRPr="0082234F">
        <w:rPr>
          <w:highlight w:val="yellow"/>
        </w:rPr>
        <w:t xml:space="preserve"> and more information on the process, a link to the LA website and who to contact for more information].</w:t>
      </w:r>
    </w:p>
    <w:p w14:paraId="448FBADD" w14:textId="77777777" w:rsidR="008868C9" w:rsidRDefault="008868C9" w:rsidP="00E803E2">
      <w:pPr>
        <w:pStyle w:val="OATbodystyle"/>
        <w:numPr>
          <w:ilvl w:val="2"/>
          <w:numId w:val="7"/>
        </w:numPr>
        <w:ind w:left="709" w:hanging="709"/>
      </w:pPr>
      <w:r>
        <w:t>Late applications will not be considered until all other applications have been reviewed.</w:t>
      </w:r>
    </w:p>
    <w:p w14:paraId="590094D6" w14:textId="1FE5CD9A" w:rsidR="008868C9" w:rsidRDefault="008868C9" w:rsidP="00E803E2">
      <w:pPr>
        <w:pStyle w:val="OATbodystyle"/>
        <w:numPr>
          <w:ilvl w:val="2"/>
          <w:numId w:val="7"/>
        </w:numPr>
        <w:ind w:left="709" w:hanging="709"/>
      </w:pPr>
      <w:r>
        <w:t xml:space="preserve">All offers of secondary places will be made through the LA. The academy will not contact parents about the outcome of their application until the offer from the </w:t>
      </w:r>
      <w:r w:rsidR="00017894">
        <w:t>LA</w:t>
      </w:r>
      <w:r>
        <w:t xml:space="preserve"> has been received. All offers will be made on the secondary national offer day (1 March or the next working day).</w:t>
      </w:r>
    </w:p>
    <w:p w14:paraId="065ACCCF" w14:textId="23C727EC" w:rsidR="008868C9" w:rsidRDefault="00317AFF" w:rsidP="00701F8E">
      <w:pPr>
        <w:pStyle w:val="OATsubheader1"/>
        <w:numPr>
          <w:ilvl w:val="1"/>
          <w:numId w:val="7"/>
        </w:numPr>
        <w:tabs>
          <w:tab w:val="clear" w:pos="2800"/>
          <w:tab w:val="left" w:pos="851"/>
        </w:tabs>
        <w:spacing w:line="276" w:lineRule="auto"/>
        <w:ind w:left="709" w:hanging="709"/>
      </w:pPr>
      <w:bookmarkStart w:id="28" w:name="_Toc129943188"/>
      <w:r>
        <w:t xml:space="preserve">Admissions </w:t>
      </w:r>
      <w:r w:rsidR="008868C9">
        <w:t>criteria</w:t>
      </w:r>
      <w:bookmarkEnd w:id="28"/>
    </w:p>
    <w:p w14:paraId="7BE297FD" w14:textId="77777777" w:rsidR="00317AFF" w:rsidRDefault="00317AFF" w:rsidP="00E803E2">
      <w:pPr>
        <w:pStyle w:val="OATbodystyle"/>
        <w:numPr>
          <w:ilvl w:val="2"/>
          <w:numId w:val="7"/>
        </w:numPr>
        <w:ind w:left="709" w:hanging="709"/>
        <w:rPr>
          <w:highlight w:val="yellow"/>
        </w:rPr>
      </w:pPr>
      <w:r>
        <w:rPr>
          <w:highlight w:val="yellow"/>
        </w:rPr>
        <w:t>Any parent may apply for a place at the academy for their child.</w:t>
      </w:r>
    </w:p>
    <w:p w14:paraId="646FC65D" w14:textId="0FFB9128" w:rsidR="008868C9" w:rsidRPr="0082234F" w:rsidRDefault="008868C9" w:rsidP="00E803E2">
      <w:pPr>
        <w:pStyle w:val="OATbodystyle"/>
        <w:numPr>
          <w:ilvl w:val="2"/>
          <w:numId w:val="7"/>
        </w:numPr>
        <w:ind w:left="709" w:hanging="709"/>
        <w:rPr>
          <w:highlight w:val="yellow"/>
        </w:rPr>
      </w:pPr>
      <w:r w:rsidRPr="0082234F">
        <w:rPr>
          <w:highlight w:val="yellow"/>
        </w:rPr>
        <w:t>[Insert</w:t>
      </w:r>
      <w:r w:rsidR="00317AFF">
        <w:rPr>
          <w:highlight w:val="yellow"/>
        </w:rPr>
        <w:t xml:space="preserve"> any specific admission </w:t>
      </w:r>
      <w:r w:rsidRPr="0082234F">
        <w:rPr>
          <w:highlight w:val="yellow"/>
        </w:rPr>
        <w:t xml:space="preserve">criteria </w:t>
      </w:r>
      <w:r w:rsidR="00317AFF">
        <w:rPr>
          <w:highlight w:val="yellow"/>
        </w:rPr>
        <w:t xml:space="preserve">under </w:t>
      </w:r>
      <w:r w:rsidRPr="0082234F">
        <w:rPr>
          <w:highlight w:val="yellow"/>
        </w:rPr>
        <w:t xml:space="preserve">which applications are considered for secondary applications if applicable – </w:t>
      </w:r>
      <w:r w:rsidR="00317AFF">
        <w:rPr>
          <w:highlight w:val="yellow"/>
        </w:rPr>
        <w:t xml:space="preserve">for example </w:t>
      </w:r>
      <w:r w:rsidRPr="0082234F">
        <w:rPr>
          <w:highlight w:val="yellow"/>
        </w:rPr>
        <w:t>if the academy is partially selective then the criteria for places must be clearly set out].</w:t>
      </w:r>
    </w:p>
    <w:p w14:paraId="2F19BB39" w14:textId="21924E39" w:rsidR="008868C9" w:rsidRDefault="008868C9" w:rsidP="00E803E2">
      <w:pPr>
        <w:pStyle w:val="OATbodystyle"/>
        <w:numPr>
          <w:ilvl w:val="2"/>
          <w:numId w:val="7"/>
        </w:numPr>
        <w:ind w:left="709" w:hanging="709"/>
      </w:pPr>
      <w:r>
        <w:t xml:space="preserve">If the number of applications is less than the number of </w:t>
      </w:r>
      <w:r w:rsidR="00172EB9">
        <w:t>spaces,</w:t>
      </w:r>
      <w:r>
        <w:t xml:space="preserve"> then all children will be offered places.</w:t>
      </w:r>
    </w:p>
    <w:p w14:paraId="31A59FA5" w14:textId="2D611FAF" w:rsidR="00317AFF" w:rsidRDefault="00317AFF" w:rsidP="00317AFF">
      <w:pPr>
        <w:pStyle w:val="OATbodystyle"/>
        <w:numPr>
          <w:ilvl w:val="2"/>
          <w:numId w:val="7"/>
        </w:numPr>
        <w:ind w:left="709" w:hanging="709"/>
      </w:pPr>
      <w:r>
        <w:t xml:space="preserve">Where a </w:t>
      </w:r>
      <w:r w:rsidR="00172EB9">
        <w:t>child</w:t>
      </w:r>
      <w:r>
        <w:t xml:space="preserve"> has an Education Health and Care </w:t>
      </w:r>
      <w:r w:rsidR="00172EB9">
        <w:t>P</w:t>
      </w:r>
      <w:r>
        <w:t xml:space="preserve">lan </w:t>
      </w:r>
      <w:r w:rsidR="00172EB9">
        <w:t xml:space="preserve">(EHCP) </w:t>
      </w:r>
      <w:r>
        <w:t>which names the academy</w:t>
      </w:r>
      <w:r w:rsidR="00107511">
        <w:t>,</w:t>
      </w:r>
      <w:r>
        <w:t xml:space="preserve"> that </w:t>
      </w:r>
      <w:r w:rsidR="00107511">
        <w:t>child</w:t>
      </w:r>
      <w:r>
        <w:t xml:space="preserve"> will be </w:t>
      </w:r>
      <w:proofErr w:type="gramStart"/>
      <w:r>
        <w:t>admitted</w:t>
      </w:r>
      <w:proofErr w:type="gramEnd"/>
      <w:r>
        <w:t xml:space="preserve"> and the number of available places reduced accordingly.</w:t>
      </w:r>
    </w:p>
    <w:p w14:paraId="75AAB9C5" w14:textId="77777777" w:rsidR="00317AFF" w:rsidRDefault="00317AFF" w:rsidP="00317AFF">
      <w:pPr>
        <w:pStyle w:val="OATbodystyle"/>
        <w:ind w:left="709"/>
      </w:pPr>
    </w:p>
    <w:p w14:paraId="09304098"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29" w:name="_Toc129943189"/>
      <w:r>
        <w:lastRenderedPageBreak/>
        <w:t>Oversubscription criteria</w:t>
      </w:r>
      <w:bookmarkEnd w:id="29"/>
    </w:p>
    <w:p w14:paraId="2FA9BF18" w14:textId="77777777" w:rsidR="004618DD" w:rsidRDefault="00CF3E83" w:rsidP="004618DD">
      <w:pPr>
        <w:pStyle w:val="OATbodystyle"/>
        <w:numPr>
          <w:ilvl w:val="2"/>
          <w:numId w:val="7"/>
        </w:numPr>
        <w:ind w:left="709" w:hanging="709"/>
      </w:pPr>
      <w:r>
        <w:t>Where the academy receives more applications than there are places availabl</w:t>
      </w:r>
      <w:r w:rsidR="000A03E7">
        <w:t>e,</w:t>
      </w:r>
      <w:r>
        <w:t xml:space="preserve"> </w:t>
      </w:r>
      <w:r w:rsidR="008868C9">
        <w:t>priority for admission will be given to those children who meet the oversubscription criteria set out belo</w:t>
      </w:r>
      <w:r w:rsidR="000A03E7">
        <w:t>w.</w:t>
      </w:r>
    </w:p>
    <w:p w14:paraId="1726B411" w14:textId="53F9C28F" w:rsidR="004618DD" w:rsidRPr="004618DD" w:rsidRDefault="004618DD" w:rsidP="004618DD">
      <w:pPr>
        <w:pStyle w:val="OATbodystyle"/>
        <w:numPr>
          <w:ilvl w:val="3"/>
          <w:numId w:val="7"/>
        </w:numPr>
        <w:ind w:left="1418" w:hanging="790"/>
      </w:pPr>
      <w:r w:rsidRPr="004618DD">
        <w:t xml:space="preserve">Looked after children and Previously Looked After Children. including those who appear to the academy to have been in state care outside of England and ceased to be so </w:t>
      </w:r>
      <w:proofErr w:type="gramStart"/>
      <w:r w:rsidRPr="004618DD">
        <w:t>as a result of</w:t>
      </w:r>
      <w:proofErr w:type="gramEnd"/>
      <w:r w:rsidRPr="004618DD">
        <w:t xml:space="preserve"> being adopted</w:t>
      </w:r>
      <w:r>
        <w:rPr>
          <w:rStyle w:val="FootnoteReference"/>
        </w:rPr>
        <w:footnoteReference w:id="7"/>
      </w:r>
      <w:r w:rsidRPr="004618DD">
        <w:t>.  A Looked After Child is either a child who is in the care of a local authority, or being provided with accommodation by a local authority in the exercise of their social services functions (definition used is in Section 22(1) of the Children Act 1989) Previously Looked After Children are those who were looked after but ceased to be so because they were adopted or became subject to a child arrangements order or special guardianship order immediately following having been looked after.</w:t>
      </w:r>
    </w:p>
    <w:p w14:paraId="35C087C8" w14:textId="3E3F4AB8" w:rsidR="004618DD" w:rsidRPr="000A03E7" w:rsidRDefault="004618DD" w:rsidP="004618DD">
      <w:pPr>
        <w:pStyle w:val="OATbodystyle"/>
        <w:numPr>
          <w:ilvl w:val="3"/>
          <w:numId w:val="7"/>
        </w:numPr>
        <w:ind w:left="1418"/>
      </w:pPr>
      <w:r>
        <w:t xml:space="preserve"> </w:t>
      </w:r>
      <w:r w:rsidRPr="00253D51">
        <w:rPr>
          <w:highlight w:val="yellow"/>
        </w:rPr>
        <w:t xml:space="preserve">[Insert the academy’s </w:t>
      </w:r>
      <w:r w:rsidR="00253D51" w:rsidRPr="00253D51">
        <w:rPr>
          <w:highlight w:val="yellow"/>
        </w:rPr>
        <w:t>oversubscription</w:t>
      </w:r>
      <w:r w:rsidRPr="00253D51">
        <w:rPr>
          <w:highlight w:val="yellow"/>
        </w:rPr>
        <w:t xml:space="preserve"> criteria</w:t>
      </w:r>
      <w:r w:rsidR="00253D51" w:rsidRPr="00253D51">
        <w:rPr>
          <w:highlight w:val="yellow"/>
        </w:rPr>
        <w:t>]</w:t>
      </w:r>
    </w:p>
    <w:p w14:paraId="6E635771" w14:textId="2CE247F8" w:rsidR="008868C9" w:rsidRPr="0056571F" w:rsidRDefault="008868C9" w:rsidP="004618DD">
      <w:pPr>
        <w:rPr>
          <w:highlight w:val="yellow"/>
        </w:rPr>
      </w:pPr>
    </w:p>
    <w:p w14:paraId="1C72FB55" w14:textId="2BFE7D8B" w:rsidR="001909DD" w:rsidRDefault="001909DD" w:rsidP="001909DD">
      <w:pPr>
        <w:pStyle w:val="OATbodystyle"/>
        <w:numPr>
          <w:ilvl w:val="2"/>
          <w:numId w:val="7"/>
        </w:numPr>
        <w:ind w:left="709" w:hanging="709"/>
      </w:pPr>
      <w:r>
        <w:t xml:space="preserve">If there are not enough places to satisfy all applications under any one criterion, priority will be given in accordance with proximity to the academy </w:t>
      </w:r>
      <w:r w:rsidRPr="00945881">
        <w:rPr>
          <w:highlight w:val="yellow"/>
        </w:rPr>
        <w:t>as per</w:t>
      </w:r>
      <w:r w:rsidR="00945881" w:rsidRPr="00945881">
        <w:rPr>
          <w:highlight w:val="yellow"/>
        </w:rPr>
        <w:t xml:space="preserve"> criterion</w:t>
      </w:r>
      <w:r>
        <w:t xml:space="preserve">.  Where two or more applicants live an equal distance from the academy and it is not possible to differentiate between them, priority will be determined by a random allocation process. This process will </w:t>
      </w:r>
      <w:r w:rsidRPr="00545EB1">
        <w:t>be independently verified</w:t>
      </w:r>
      <w:r>
        <w:t xml:space="preserve"> by someone independent of the academy and OAT</w:t>
      </w:r>
      <w:r w:rsidRPr="00545EB1">
        <w:t xml:space="preserve">. </w:t>
      </w:r>
    </w:p>
    <w:p w14:paraId="50EA4589"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0" w:name="_Toc129943190"/>
      <w:r>
        <w:t>In-year admissions</w:t>
      </w:r>
      <w:bookmarkEnd w:id="30"/>
    </w:p>
    <w:p w14:paraId="467A6FE9" w14:textId="39B83705" w:rsidR="008868C9" w:rsidRDefault="001909DD" w:rsidP="00E803E2">
      <w:pPr>
        <w:pStyle w:val="OATbodystyle"/>
        <w:numPr>
          <w:ilvl w:val="2"/>
          <w:numId w:val="7"/>
        </w:numPr>
        <w:ind w:left="709" w:hanging="709"/>
      </w:pPr>
      <w:r>
        <w:t xml:space="preserve">Applications for in-year admissions are accepted and will be processed on a </w:t>
      </w:r>
      <w:r w:rsidR="00E76B36">
        <w:t>case-by-case</w:t>
      </w:r>
      <w:r>
        <w:t xml:space="preserve"> basis in accordance with these published admission arrangements</w:t>
      </w:r>
      <w:r w:rsidR="008868C9">
        <w:t xml:space="preserve">. In-year admissions forms can be obtained from </w:t>
      </w:r>
      <w:r w:rsidR="008868C9" w:rsidRPr="00945881">
        <w:rPr>
          <w:highlight w:val="yellow"/>
        </w:rPr>
        <w:t>[detail how these can be obtained].</w:t>
      </w:r>
      <w:r w:rsidR="008868C9">
        <w:t xml:space="preserve"> </w:t>
      </w:r>
    </w:p>
    <w:p w14:paraId="1754A4E2" w14:textId="1041A340" w:rsidR="00FD5B3C" w:rsidRPr="00945881" w:rsidRDefault="00FD5B3C" w:rsidP="00FD5B3C">
      <w:pPr>
        <w:pStyle w:val="OATbodystyle"/>
        <w:ind w:left="709"/>
        <w:rPr>
          <w:highlight w:val="yellow"/>
        </w:rPr>
      </w:pPr>
      <w:r>
        <w:tab/>
      </w:r>
      <w:r w:rsidRPr="00945881">
        <w:rPr>
          <w:highlight w:val="yellow"/>
        </w:rPr>
        <w:t>[The LA co-ordinates the academy’s in-year admissions, and any application for an in-year admission will need to be made through the LA]</w:t>
      </w:r>
    </w:p>
    <w:p w14:paraId="25462D39" w14:textId="412082ED" w:rsidR="00FD5B3C" w:rsidRDefault="00FD5B3C" w:rsidP="00FD5B3C">
      <w:pPr>
        <w:pStyle w:val="OATbodystyle"/>
        <w:ind w:left="709"/>
        <w:jc w:val="both"/>
      </w:pPr>
      <w:r w:rsidRPr="00945881">
        <w:rPr>
          <w:highlight w:val="yellow"/>
        </w:rPr>
        <w:tab/>
        <w:t>[The academy co-ordinates its in-year admissions.  Any in-year admission application will be considered by the academy and processed in accordance with the determined oversubscription criteria.]</w:t>
      </w:r>
    </w:p>
    <w:p w14:paraId="622420FF" w14:textId="7ED6B650" w:rsidR="008868C9" w:rsidRDefault="00FD5B3C" w:rsidP="00E803E2">
      <w:pPr>
        <w:pStyle w:val="OATbodystyle"/>
        <w:numPr>
          <w:ilvl w:val="2"/>
          <w:numId w:val="7"/>
        </w:numPr>
        <w:ind w:left="709" w:hanging="709"/>
      </w:pPr>
      <w:r>
        <w:t xml:space="preserve">The academy will participate in the LA’s Fair Access Protocol.  </w:t>
      </w:r>
      <w:r w:rsidR="002811FE">
        <w:t>Children</w:t>
      </w:r>
      <w:r w:rsidR="008868C9">
        <w:t xml:space="preserve"> included in the Fair Access Protocol will take precedence over those held on the waiting list. Once a </w:t>
      </w:r>
      <w:r w:rsidR="00DF1594">
        <w:t>child</w:t>
      </w:r>
      <w:r w:rsidR="008868C9">
        <w:t xml:space="preserve"> has been identified for admission to the academy under the Fair Access Protocol</w:t>
      </w:r>
      <w:r w:rsidR="00DF1594">
        <w:t>,</w:t>
      </w:r>
      <w:r w:rsidR="008868C9">
        <w:t xml:space="preserve"> the academy will notify the local authority within seven calendar days of the decision to accept or refuse the </w:t>
      </w:r>
      <w:r w:rsidR="00DF1594">
        <w:t>child’s</w:t>
      </w:r>
      <w:r w:rsidR="008868C9">
        <w:t xml:space="preserve"> admission.</w:t>
      </w:r>
    </w:p>
    <w:p w14:paraId="1F12D14C" w14:textId="0CDB9C22" w:rsidR="008868C9" w:rsidRDefault="008868C9" w:rsidP="00E803E2">
      <w:pPr>
        <w:pStyle w:val="OATbodystyle"/>
        <w:numPr>
          <w:ilvl w:val="2"/>
          <w:numId w:val="7"/>
        </w:numPr>
        <w:ind w:left="709" w:hanging="709"/>
      </w:pPr>
      <w:r>
        <w:t>It the academy refuses entry, the local authority may request a direction from the Secretary of State. The decision of the Secretary of State will be binding upon the academy.</w:t>
      </w:r>
    </w:p>
    <w:p w14:paraId="2FF41159"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1" w:name="_Toc129943191"/>
      <w:r>
        <w:lastRenderedPageBreak/>
        <w:t>Unsuccessful applications</w:t>
      </w:r>
      <w:bookmarkEnd w:id="31"/>
    </w:p>
    <w:p w14:paraId="52D6C593" w14:textId="57F605C4" w:rsidR="006767DB" w:rsidRDefault="008868C9" w:rsidP="006767DB">
      <w:pPr>
        <w:pStyle w:val="OATbodystyle"/>
        <w:numPr>
          <w:ilvl w:val="2"/>
          <w:numId w:val="7"/>
        </w:numPr>
        <w:ind w:left="709" w:hanging="709"/>
      </w:pPr>
      <w:r>
        <w:t>The academy will inform the child’s parent</w:t>
      </w:r>
      <w:r w:rsidR="006A7874">
        <w:t>s</w:t>
      </w:r>
      <w:r>
        <w:t xml:space="preserve"> if a decision has been made to refuse their child a place at the academy for which they have applied, this will include the reason why admission was refused, information about the right to appeal, deadlines and contact details.</w:t>
      </w:r>
      <w:r w:rsidR="006767DB">
        <w:t xml:space="preserve">  Any appeal is before an independent admissions appeal panel.</w:t>
      </w:r>
    </w:p>
    <w:p w14:paraId="25CCC28D" w14:textId="5D8BF549" w:rsidR="006767DB" w:rsidRDefault="006767DB" w:rsidP="006767DB">
      <w:pPr>
        <w:pStyle w:val="OATbodystyle"/>
        <w:numPr>
          <w:ilvl w:val="2"/>
          <w:numId w:val="7"/>
        </w:numPr>
        <w:ind w:left="709" w:hanging="709"/>
      </w:pPr>
      <w:r>
        <w:t>A timetable for organising and hearing appeals will be set and published on the academy’s website by 28 February each year for the normal admissions round. The academy will inform OAT</w:t>
      </w:r>
      <w:r w:rsidR="006A7874">
        <w:t>’s Head of Governance</w:t>
      </w:r>
      <w:r>
        <w:t xml:space="preserve"> of any admissions appeals.</w:t>
      </w:r>
    </w:p>
    <w:p w14:paraId="5C8936CB" w14:textId="540C1272" w:rsidR="002A513D" w:rsidRDefault="008868C9" w:rsidP="00E803E2">
      <w:pPr>
        <w:pStyle w:val="OATbodystyle"/>
        <w:numPr>
          <w:ilvl w:val="2"/>
          <w:numId w:val="7"/>
        </w:numPr>
        <w:ind w:left="709" w:hanging="709"/>
      </w:pPr>
      <w:r>
        <w:t xml:space="preserve">A child is allowed to be on the academy waiting list while an appeal </w:t>
      </w:r>
      <w:r w:rsidR="00FD5B3C">
        <w:t xml:space="preserve">is </w:t>
      </w:r>
      <w:r w:rsidR="00C45B8E">
        <w:t>lodged,</w:t>
      </w:r>
      <w:r w:rsidR="00FD5B3C">
        <w:t xml:space="preserve"> </w:t>
      </w:r>
      <w:r>
        <w:t>and the appeal will not affect their position on the list. The decision of the appeals panel is binding on the academy.</w:t>
      </w:r>
    </w:p>
    <w:p w14:paraId="272566F9" w14:textId="77777777" w:rsidR="008868C9" w:rsidRPr="006F6EB4" w:rsidRDefault="006F6EB4" w:rsidP="006F6EB4">
      <w:pPr>
        <w:pStyle w:val="OATheader"/>
        <w:numPr>
          <w:ilvl w:val="0"/>
          <w:numId w:val="7"/>
        </w:numPr>
        <w:spacing w:line="276" w:lineRule="auto"/>
        <w:rPr>
          <w:rFonts w:eastAsia="MS Mincho"/>
        </w:rPr>
      </w:pPr>
      <w:r>
        <w:rPr>
          <w:rFonts w:eastAsia="MS Mincho"/>
        </w:rPr>
        <w:t xml:space="preserve"> </w:t>
      </w:r>
      <w:bookmarkStart w:id="32" w:name="_Toc129943192"/>
      <w:r w:rsidR="008868C9" w:rsidRPr="006F6EB4">
        <w:rPr>
          <w:rFonts w:eastAsia="MS Mincho"/>
        </w:rPr>
        <w:t>Sixth form admissions</w:t>
      </w:r>
      <w:bookmarkEnd w:id="32"/>
      <w:r w:rsidR="008868C9" w:rsidRPr="006F6EB4">
        <w:rPr>
          <w:rFonts w:eastAsia="MS Mincho"/>
        </w:rPr>
        <w:t xml:space="preserve"> </w:t>
      </w:r>
    </w:p>
    <w:p w14:paraId="60EC27CF" w14:textId="3D95E467" w:rsidR="008868C9" w:rsidRPr="006F6EB4" w:rsidRDefault="008868C9" w:rsidP="006F6EB4">
      <w:pPr>
        <w:pStyle w:val="OATbodystyle"/>
      </w:pPr>
      <w:r w:rsidRPr="006F6EB4">
        <w:rPr>
          <w:highlight w:val="yellow"/>
        </w:rPr>
        <w:t>[Delete section if not applicable</w:t>
      </w:r>
      <w:r w:rsidR="00C45B8E">
        <w:rPr>
          <w:highlight w:val="yellow"/>
        </w:rPr>
        <w:t xml:space="preserve"> </w:t>
      </w:r>
      <w:r w:rsidR="00C45B8E" w:rsidRPr="007B6F1D">
        <w:rPr>
          <w:highlight w:val="yellow"/>
        </w:rPr>
        <w:t>and click the relevant link to update contents page</w:t>
      </w:r>
      <w:r w:rsidRPr="006F6EB4">
        <w:rPr>
          <w:highlight w:val="yellow"/>
        </w:rPr>
        <w:t>]</w:t>
      </w:r>
    </w:p>
    <w:p w14:paraId="5EC029BB" w14:textId="29CFBA0B" w:rsidR="008868C9" w:rsidRPr="006F6EB4" w:rsidRDefault="008868C9" w:rsidP="006F6EB4">
      <w:pPr>
        <w:pStyle w:val="OATbodystyle"/>
      </w:pPr>
      <w:r w:rsidRPr="006F6EB4">
        <w:t xml:space="preserve">The process detailed in this section is for admissions </w:t>
      </w:r>
      <w:r w:rsidR="000E2175">
        <w:t>to the</w:t>
      </w:r>
      <w:r w:rsidR="000E2175" w:rsidRPr="006F6EB4">
        <w:t xml:space="preserve"> </w:t>
      </w:r>
      <w:r w:rsidRPr="006F6EB4">
        <w:t xml:space="preserve">sixth form. For further information on this process please contact </w:t>
      </w:r>
      <w:r w:rsidRPr="006F6EB4">
        <w:rPr>
          <w:highlight w:val="yellow"/>
        </w:rPr>
        <w:t xml:space="preserve">[insert name, job </w:t>
      </w:r>
      <w:proofErr w:type="gramStart"/>
      <w:r w:rsidRPr="006F6EB4">
        <w:rPr>
          <w:highlight w:val="yellow"/>
        </w:rPr>
        <w:t>title</w:t>
      </w:r>
      <w:proofErr w:type="gramEnd"/>
      <w:r w:rsidRPr="006F6EB4">
        <w:rPr>
          <w:highlight w:val="yellow"/>
        </w:rPr>
        <w:t xml:space="preserve"> and contact details].</w:t>
      </w:r>
    </w:p>
    <w:p w14:paraId="0D0DDC9A" w14:textId="77777777" w:rsidR="008868C9" w:rsidRDefault="008868C9" w:rsidP="0082234F">
      <w:pPr>
        <w:pStyle w:val="OATsubheader1"/>
        <w:numPr>
          <w:ilvl w:val="1"/>
          <w:numId w:val="7"/>
        </w:numPr>
        <w:tabs>
          <w:tab w:val="clear" w:pos="2800"/>
          <w:tab w:val="left" w:pos="851"/>
        </w:tabs>
        <w:spacing w:line="276" w:lineRule="auto"/>
        <w:ind w:left="709" w:hanging="709"/>
      </w:pPr>
      <w:bookmarkStart w:id="33" w:name="_Toc129943193"/>
      <w:r>
        <w:t>Number of spaces</w:t>
      </w:r>
      <w:bookmarkEnd w:id="33"/>
    </w:p>
    <w:p w14:paraId="67D4C879" w14:textId="6F75F95A" w:rsidR="008868C9" w:rsidRDefault="008868C9" w:rsidP="00E803E2">
      <w:pPr>
        <w:pStyle w:val="OATbodystyle"/>
        <w:numPr>
          <w:ilvl w:val="2"/>
          <w:numId w:val="7"/>
        </w:numPr>
        <w:ind w:left="709" w:hanging="709"/>
      </w:pPr>
      <w:r>
        <w:t xml:space="preserve">The academy has </w:t>
      </w:r>
      <w:r w:rsidR="000E2175">
        <w:t xml:space="preserve">a </w:t>
      </w:r>
      <w:r w:rsidR="009C445A">
        <w:t>PAN</w:t>
      </w:r>
      <w:r>
        <w:t xml:space="preserve"> of </w:t>
      </w:r>
      <w:r w:rsidRPr="005F318A">
        <w:rPr>
          <w:highlight w:val="yellow"/>
        </w:rPr>
        <w:t>[insert number]</w:t>
      </w:r>
      <w:r>
        <w:t xml:space="preserve"> external applicants per year.</w:t>
      </w:r>
      <w:r w:rsidR="0058715C">
        <w:t xml:space="preserve">  This is the minimum number of external applicants who may be admitted to the academy’s sixth form.</w:t>
      </w:r>
    </w:p>
    <w:p w14:paraId="691BC390" w14:textId="77777777" w:rsidR="008868C9" w:rsidRDefault="008868C9" w:rsidP="00D209CC">
      <w:pPr>
        <w:pStyle w:val="OATsubheader1"/>
        <w:numPr>
          <w:ilvl w:val="1"/>
          <w:numId w:val="7"/>
        </w:numPr>
        <w:tabs>
          <w:tab w:val="clear" w:pos="2800"/>
          <w:tab w:val="left" w:pos="851"/>
        </w:tabs>
        <w:spacing w:line="276" w:lineRule="auto"/>
        <w:ind w:left="709" w:hanging="709"/>
      </w:pPr>
      <w:bookmarkStart w:id="34" w:name="_Toc129943194"/>
      <w:r>
        <w:t>Application process</w:t>
      </w:r>
      <w:bookmarkEnd w:id="34"/>
    </w:p>
    <w:p w14:paraId="692A63F2" w14:textId="77777777" w:rsidR="008868C9" w:rsidRDefault="008868C9" w:rsidP="00E803E2">
      <w:pPr>
        <w:pStyle w:val="OATbodystyle"/>
        <w:numPr>
          <w:ilvl w:val="2"/>
          <w:numId w:val="7"/>
        </w:numPr>
        <w:ind w:left="709" w:hanging="709"/>
      </w:pPr>
      <w:r>
        <w:t xml:space="preserve">Applications for the </w:t>
      </w:r>
      <w:r w:rsidRPr="005F318A">
        <w:rPr>
          <w:highlight w:val="yellow"/>
        </w:rPr>
        <w:t>[insert year]</w:t>
      </w:r>
      <w:r>
        <w:t xml:space="preserve"> academic year begins </w:t>
      </w:r>
      <w:r w:rsidRPr="005F318A">
        <w:rPr>
          <w:highlight w:val="yellow"/>
        </w:rPr>
        <w:t>[insert date].</w:t>
      </w:r>
      <w:r>
        <w:t xml:space="preserve"> The closing date for applications for this year is </w:t>
      </w:r>
      <w:r w:rsidRPr="005F318A">
        <w:rPr>
          <w:highlight w:val="yellow"/>
        </w:rPr>
        <w:t>[insert closing date].</w:t>
      </w:r>
    </w:p>
    <w:p w14:paraId="1A4925B1" w14:textId="150EAE18" w:rsidR="008868C9" w:rsidRDefault="008868C9" w:rsidP="00E803E2">
      <w:pPr>
        <w:pStyle w:val="OATbodystyle"/>
        <w:numPr>
          <w:ilvl w:val="2"/>
          <w:numId w:val="7"/>
        </w:numPr>
        <w:ind w:left="709" w:hanging="709"/>
      </w:pPr>
      <w:r>
        <w:t xml:space="preserve">To apply you need to complete the </w:t>
      </w:r>
      <w:r w:rsidR="001A76A5" w:rsidRPr="005B1051">
        <w:rPr>
          <w:highlight w:val="yellow"/>
        </w:rPr>
        <w:t xml:space="preserve">Common Application Form </w:t>
      </w:r>
      <w:r w:rsidRPr="005B1051">
        <w:rPr>
          <w:highlight w:val="yellow"/>
        </w:rPr>
        <w:t>(CAF)/academy’s form</w:t>
      </w:r>
      <w:r>
        <w:t xml:space="preserve"> and submit this directly to the academy by the deadline </w:t>
      </w:r>
      <w:r w:rsidRPr="005F318A">
        <w:rPr>
          <w:highlight w:val="yellow"/>
        </w:rPr>
        <w:t>[insert details of how to get the form, where to send it and who to contact for more information].</w:t>
      </w:r>
      <w:r>
        <w:t xml:space="preserve"> The academy will contact the </w:t>
      </w:r>
      <w:r w:rsidR="009435BA">
        <w:t>student</w:t>
      </w:r>
      <w:r>
        <w:t xml:space="preserve"> applying directly about the outcome of their application by </w:t>
      </w:r>
      <w:r w:rsidRPr="005F318A">
        <w:rPr>
          <w:highlight w:val="yellow"/>
        </w:rPr>
        <w:t>[insert date]. [Clearly explain differences between applications for existing academy students and those who are transferring from another school/academy if there are any].</w:t>
      </w:r>
    </w:p>
    <w:p w14:paraId="0337A490" w14:textId="74DBE7A1" w:rsidR="008868C9" w:rsidRDefault="008868C9" w:rsidP="00E803E2">
      <w:pPr>
        <w:pStyle w:val="OATbodystyle"/>
        <w:numPr>
          <w:ilvl w:val="2"/>
          <w:numId w:val="7"/>
        </w:numPr>
        <w:ind w:left="709" w:hanging="709"/>
      </w:pPr>
      <w:r>
        <w:t xml:space="preserve">Late applications will only be considered where there </w:t>
      </w:r>
      <w:r w:rsidR="00B331BA">
        <w:t>is</w:t>
      </w:r>
      <w:r>
        <w:t xml:space="preserve"> a surplus of places in the academy/ course(s) applied for once the oversubscription criteria </w:t>
      </w:r>
      <w:proofErr w:type="gramStart"/>
      <w:r>
        <w:t>has</w:t>
      </w:r>
      <w:proofErr w:type="gramEnd"/>
      <w:r>
        <w:t xml:space="preserve"> been applied.</w:t>
      </w:r>
    </w:p>
    <w:p w14:paraId="27FE6DA6" w14:textId="2EBDEFB6" w:rsidR="001909DD" w:rsidRDefault="001909DD" w:rsidP="00E803E2">
      <w:pPr>
        <w:pStyle w:val="OATbodystyle"/>
        <w:numPr>
          <w:ilvl w:val="2"/>
          <w:numId w:val="7"/>
        </w:numPr>
        <w:ind w:left="709" w:hanging="709"/>
      </w:pPr>
      <w:r>
        <w:t>Admission</w:t>
      </w:r>
      <w:r w:rsidR="009C445A">
        <w:t xml:space="preserve">, where successful, </w:t>
      </w:r>
      <w:r>
        <w:t>is to the Sixth Form, not to a guaranteed specific course of study.</w:t>
      </w:r>
    </w:p>
    <w:p w14:paraId="08B0D0B4" w14:textId="77777777" w:rsidR="008868C9" w:rsidRDefault="008868C9" w:rsidP="00776D1D">
      <w:pPr>
        <w:pStyle w:val="OATsubheader1"/>
        <w:numPr>
          <w:ilvl w:val="1"/>
          <w:numId w:val="7"/>
        </w:numPr>
        <w:tabs>
          <w:tab w:val="clear" w:pos="2800"/>
          <w:tab w:val="left" w:pos="851"/>
        </w:tabs>
        <w:spacing w:line="276" w:lineRule="auto"/>
        <w:ind w:left="709" w:hanging="709"/>
      </w:pPr>
      <w:bookmarkStart w:id="35" w:name="_Toc129943195"/>
      <w:r>
        <w:t>Selection criteria</w:t>
      </w:r>
      <w:bookmarkEnd w:id="35"/>
    </w:p>
    <w:p w14:paraId="02433934" w14:textId="1BEBE6BC" w:rsidR="008868C9" w:rsidRDefault="008868C9" w:rsidP="00E803E2">
      <w:pPr>
        <w:pStyle w:val="OATbodystyle"/>
        <w:numPr>
          <w:ilvl w:val="2"/>
          <w:numId w:val="7"/>
        </w:numPr>
        <w:ind w:left="709" w:hanging="709"/>
      </w:pPr>
      <w:r>
        <w:t xml:space="preserve">All internal candidates seeking transfer to our sixth form, and all external candidates seeking admission to our sixth form, will need to have the same minimum academic qualifications for entry, which are </w:t>
      </w:r>
      <w:r w:rsidRPr="007120FE">
        <w:rPr>
          <w:highlight w:val="yellow"/>
        </w:rPr>
        <w:t>[specify GCSE grades including any specific requirements regarding English and Mathematics</w:t>
      </w:r>
      <w:r w:rsidR="007120FE" w:rsidRPr="007120FE">
        <w:rPr>
          <w:highlight w:val="yellow"/>
        </w:rPr>
        <w:t>]</w:t>
      </w:r>
      <w:r w:rsidRPr="007120FE">
        <w:rPr>
          <w:highlight w:val="yellow"/>
        </w:rPr>
        <w:t>.</w:t>
      </w:r>
    </w:p>
    <w:p w14:paraId="67F61FA6" w14:textId="77777777" w:rsidR="008868C9" w:rsidRDefault="008868C9" w:rsidP="00776D1D">
      <w:pPr>
        <w:pStyle w:val="OATsubheader1"/>
        <w:numPr>
          <w:ilvl w:val="1"/>
          <w:numId w:val="7"/>
        </w:numPr>
        <w:tabs>
          <w:tab w:val="clear" w:pos="2800"/>
          <w:tab w:val="left" w:pos="851"/>
        </w:tabs>
        <w:spacing w:line="276" w:lineRule="auto"/>
        <w:ind w:left="709" w:hanging="709"/>
      </w:pPr>
      <w:bookmarkStart w:id="36" w:name="_Toc129943196"/>
      <w:r>
        <w:lastRenderedPageBreak/>
        <w:t>Oversubscription criteria</w:t>
      </w:r>
      <w:bookmarkEnd w:id="36"/>
    </w:p>
    <w:p w14:paraId="682914D9" w14:textId="4AA67186" w:rsidR="008868C9" w:rsidRDefault="008868C9" w:rsidP="00E803E2">
      <w:pPr>
        <w:pStyle w:val="OATbodystyle"/>
        <w:numPr>
          <w:ilvl w:val="2"/>
          <w:numId w:val="7"/>
        </w:numPr>
        <w:ind w:left="709" w:hanging="709"/>
      </w:pPr>
      <w:r>
        <w:t>If the academy receives more applications that meet the selection criteria above than there are available places, priority for admission</w:t>
      </w:r>
      <w:r w:rsidR="0058715C">
        <w:t xml:space="preserve"> for external applicants</w:t>
      </w:r>
      <w:r>
        <w:t xml:space="preserve"> will be in line with the oversubscription criteria set out below:</w:t>
      </w:r>
    </w:p>
    <w:p w14:paraId="0B11C837" w14:textId="51AB81BE" w:rsidR="00BF2F57" w:rsidRDefault="00BF2F57" w:rsidP="00BF2F57">
      <w:pPr>
        <w:pStyle w:val="ListParagraph"/>
        <w:numPr>
          <w:ilvl w:val="3"/>
          <w:numId w:val="7"/>
        </w:numPr>
        <w:ind w:left="1843" w:hanging="763"/>
        <w:rPr>
          <w:rFonts w:ascii="Arial" w:eastAsiaTheme="minorEastAsia" w:hAnsi="Arial" w:cstheme="minorBidi"/>
          <w:sz w:val="20"/>
          <w:szCs w:val="20"/>
        </w:rPr>
      </w:pPr>
      <w:r w:rsidRPr="00BF2F57">
        <w:rPr>
          <w:rFonts w:ascii="Arial" w:eastAsiaTheme="minorEastAsia" w:hAnsi="Arial" w:cstheme="minorBidi"/>
          <w:sz w:val="20"/>
          <w:szCs w:val="20"/>
        </w:rPr>
        <w:t xml:space="preserve">Looked after children and </w:t>
      </w:r>
      <w:r w:rsidR="0058715C">
        <w:rPr>
          <w:rFonts w:ascii="Arial" w:eastAsiaTheme="minorEastAsia" w:hAnsi="Arial" w:cstheme="minorBidi"/>
          <w:sz w:val="20"/>
          <w:szCs w:val="20"/>
        </w:rPr>
        <w:t>P</w:t>
      </w:r>
      <w:r w:rsidRPr="00BF2F57">
        <w:rPr>
          <w:rFonts w:ascii="Arial" w:eastAsiaTheme="minorEastAsia" w:hAnsi="Arial" w:cstheme="minorBidi"/>
          <w:sz w:val="20"/>
          <w:szCs w:val="20"/>
        </w:rPr>
        <w:t xml:space="preserve">reviously </w:t>
      </w:r>
      <w:r w:rsidR="0058715C">
        <w:rPr>
          <w:rFonts w:ascii="Arial" w:eastAsiaTheme="minorEastAsia" w:hAnsi="Arial" w:cstheme="minorBidi"/>
          <w:sz w:val="20"/>
          <w:szCs w:val="20"/>
        </w:rPr>
        <w:t>L</w:t>
      </w:r>
      <w:r w:rsidRPr="00BF2F57">
        <w:rPr>
          <w:rFonts w:ascii="Arial" w:eastAsiaTheme="minorEastAsia" w:hAnsi="Arial" w:cstheme="minorBidi"/>
          <w:sz w:val="20"/>
          <w:szCs w:val="20"/>
        </w:rPr>
        <w:t xml:space="preserve">ooked </w:t>
      </w:r>
      <w:r w:rsidR="00945881">
        <w:rPr>
          <w:rFonts w:ascii="Arial" w:eastAsiaTheme="minorEastAsia" w:hAnsi="Arial" w:cstheme="minorBidi"/>
          <w:sz w:val="20"/>
          <w:szCs w:val="20"/>
        </w:rPr>
        <w:t>A</w:t>
      </w:r>
      <w:r w:rsidRPr="00BF2F57">
        <w:rPr>
          <w:rFonts w:ascii="Arial" w:eastAsiaTheme="minorEastAsia" w:hAnsi="Arial" w:cstheme="minorBidi"/>
          <w:sz w:val="20"/>
          <w:szCs w:val="20"/>
        </w:rPr>
        <w:t>fter</w:t>
      </w:r>
      <w:r w:rsidR="0058715C">
        <w:rPr>
          <w:rFonts w:ascii="Arial" w:eastAsiaTheme="minorEastAsia" w:hAnsi="Arial" w:cstheme="minorBidi"/>
          <w:sz w:val="20"/>
          <w:szCs w:val="20"/>
        </w:rPr>
        <w:t xml:space="preserve"> Children including </w:t>
      </w:r>
      <w:r w:rsidR="0058715C" w:rsidRPr="00BF2F57">
        <w:rPr>
          <w:rFonts w:ascii="Arial" w:eastAsiaTheme="minorEastAsia" w:hAnsi="Arial" w:cstheme="minorBidi"/>
          <w:sz w:val="20"/>
          <w:szCs w:val="20"/>
        </w:rPr>
        <w:t xml:space="preserve">those </w:t>
      </w:r>
      <w:r w:rsidR="009E691A">
        <w:rPr>
          <w:rFonts w:ascii="Arial" w:eastAsiaTheme="minorEastAsia" w:hAnsi="Arial" w:cstheme="minorBidi"/>
          <w:sz w:val="20"/>
          <w:szCs w:val="20"/>
        </w:rPr>
        <w:t>students</w:t>
      </w:r>
      <w:r w:rsidR="0058715C" w:rsidRPr="00BF2F57">
        <w:rPr>
          <w:rFonts w:ascii="Arial" w:eastAsiaTheme="minorEastAsia" w:hAnsi="Arial" w:cstheme="minorBidi"/>
          <w:sz w:val="20"/>
          <w:szCs w:val="20"/>
        </w:rPr>
        <w:t xml:space="preserve"> who appear to</w:t>
      </w:r>
      <w:r w:rsidR="0058715C">
        <w:rPr>
          <w:rFonts w:ascii="Arial" w:eastAsiaTheme="minorEastAsia" w:hAnsi="Arial" w:cstheme="minorBidi"/>
          <w:sz w:val="20"/>
          <w:szCs w:val="20"/>
        </w:rPr>
        <w:t xml:space="preserve"> the academy to</w:t>
      </w:r>
      <w:r w:rsidR="0058715C" w:rsidRPr="00BF2F57">
        <w:rPr>
          <w:rFonts w:ascii="Arial" w:eastAsiaTheme="minorEastAsia" w:hAnsi="Arial" w:cstheme="minorBidi"/>
          <w:sz w:val="20"/>
          <w:szCs w:val="20"/>
        </w:rPr>
        <w:t xml:space="preserve"> have been in state care outside of England and ceased to be in state care as a result of being adopted.</w:t>
      </w:r>
      <w:r w:rsidR="0058715C">
        <w:rPr>
          <w:rStyle w:val="FootnoteReference"/>
          <w:rFonts w:ascii="Arial" w:eastAsiaTheme="minorEastAsia" w:hAnsi="Arial" w:cstheme="minorBidi"/>
          <w:sz w:val="20"/>
          <w:szCs w:val="20"/>
        </w:rPr>
        <w:footnoteReference w:id="8"/>
      </w:r>
      <w:r w:rsidR="0058715C" w:rsidRPr="00BF2F57">
        <w:rPr>
          <w:rFonts w:ascii="Arial" w:eastAsiaTheme="minorEastAsia" w:hAnsi="Arial" w:cstheme="minorBidi"/>
          <w:sz w:val="20"/>
          <w:szCs w:val="20"/>
        </w:rPr>
        <w:t xml:space="preserve"> </w:t>
      </w:r>
      <w:r w:rsidRPr="00BF2F57">
        <w:rPr>
          <w:rFonts w:ascii="Arial" w:eastAsiaTheme="minorEastAsia" w:hAnsi="Arial" w:cstheme="minorBidi"/>
          <w:sz w:val="20"/>
          <w:szCs w:val="20"/>
        </w:rPr>
        <w:t xml:space="preserve"> A Looked After Child is either a child who is in the care of a local authority, or being provided with accommodation by a local authority in the exercise of their social services functions (definition used is in Section 22(1) of the Children Act 1989)</w:t>
      </w:r>
      <w:r w:rsidR="0058715C">
        <w:rPr>
          <w:rFonts w:ascii="Arial" w:eastAsiaTheme="minorEastAsia" w:hAnsi="Arial" w:cstheme="minorBidi"/>
          <w:sz w:val="20"/>
          <w:szCs w:val="20"/>
        </w:rPr>
        <w:t>.</w:t>
      </w:r>
      <w:r w:rsidRPr="00BF2F57">
        <w:rPr>
          <w:rFonts w:ascii="Arial" w:eastAsiaTheme="minorEastAsia" w:hAnsi="Arial" w:cstheme="minorBidi"/>
          <w:sz w:val="20"/>
          <w:szCs w:val="20"/>
        </w:rPr>
        <w:t xml:space="preserve"> Previously Looked After Children are those who were looked after but </w:t>
      </w:r>
      <w:r w:rsidR="0058715C">
        <w:rPr>
          <w:rFonts w:ascii="Arial" w:eastAsiaTheme="minorEastAsia" w:hAnsi="Arial" w:cstheme="minorBidi"/>
          <w:sz w:val="20"/>
          <w:szCs w:val="20"/>
        </w:rPr>
        <w:t xml:space="preserve">ceased to be so because they </w:t>
      </w:r>
      <w:r w:rsidRPr="00BF2F57">
        <w:rPr>
          <w:rFonts w:ascii="Arial" w:eastAsiaTheme="minorEastAsia" w:hAnsi="Arial" w:cstheme="minorBidi"/>
          <w:sz w:val="20"/>
          <w:szCs w:val="20"/>
        </w:rPr>
        <w:t xml:space="preserve">were adopted or became subject to </w:t>
      </w:r>
      <w:proofErr w:type="gramStart"/>
      <w:r w:rsidRPr="00BF2F57">
        <w:rPr>
          <w:rFonts w:ascii="Arial" w:eastAsiaTheme="minorEastAsia" w:hAnsi="Arial" w:cstheme="minorBidi"/>
          <w:sz w:val="20"/>
          <w:szCs w:val="20"/>
        </w:rPr>
        <w:t>a child arrangements</w:t>
      </w:r>
      <w:proofErr w:type="gramEnd"/>
      <w:r w:rsidRPr="00BF2F57">
        <w:rPr>
          <w:rFonts w:ascii="Arial" w:eastAsiaTheme="minorEastAsia" w:hAnsi="Arial" w:cstheme="minorBidi"/>
          <w:sz w:val="20"/>
          <w:szCs w:val="20"/>
        </w:rPr>
        <w:t xml:space="preserve"> order or special guardianship order</w:t>
      </w:r>
      <w:r w:rsidR="0058715C">
        <w:rPr>
          <w:rFonts w:ascii="Arial" w:eastAsiaTheme="minorEastAsia" w:hAnsi="Arial" w:cstheme="minorBidi"/>
          <w:sz w:val="20"/>
          <w:szCs w:val="20"/>
        </w:rPr>
        <w:t xml:space="preserve"> immediately following having been looked after</w:t>
      </w:r>
      <w:r w:rsidRPr="00BF2F57">
        <w:rPr>
          <w:rFonts w:ascii="Arial" w:eastAsiaTheme="minorEastAsia" w:hAnsi="Arial" w:cstheme="minorBidi"/>
          <w:sz w:val="20"/>
          <w:szCs w:val="20"/>
        </w:rPr>
        <w:t>.</w:t>
      </w:r>
    </w:p>
    <w:p w14:paraId="3D812C5E" w14:textId="3B4AB237" w:rsidR="0058715C" w:rsidRPr="00BF2F57" w:rsidRDefault="0058715C" w:rsidP="0058715C">
      <w:pPr>
        <w:pStyle w:val="ListParagraph"/>
        <w:ind w:left="1843"/>
        <w:rPr>
          <w:rFonts w:ascii="Arial" w:eastAsiaTheme="minorEastAsia" w:hAnsi="Arial" w:cstheme="minorBidi"/>
          <w:sz w:val="20"/>
          <w:szCs w:val="20"/>
        </w:rPr>
      </w:pPr>
    </w:p>
    <w:p w14:paraId="443A915D" w14:textId="77777777" w:rsidR="008868C9" w:rsidRPr="008C4B72" w:rsidRDefault="008868C9" w:rsidP="008C4B72">
      <w:pPr>
        <w:pStyle w:val="OATbodystyle"/>
        <w:numPr>
          <w:ilvl w:val="3"/>
          <w:numId w:val="7"/>
        </w:numPr>
        <w:ind w:left="1418" w:hanging="709"/>
        <w:rPr>
          <w:highlight w:val="yellow"/>
        </w:rPr>
      </w:pPr>
      <w:r>
        <w:t xml:space="preserve"> </w:t>
      </w:r>
      <w:r w:rsidRPr="008C4B72">
        <w:rPr>
          <w:highlight w:val="yellow"/>
        </w:rPr>
        <w:t>[Insert the academy’s oversubscription criteria]</w:t>
      </w:r>
    </w:p>
    <w:p w14:paraId="15E77D25" w14:textId="2EAA6AB0" w:rsidR="008868C9" w:rsidRPr="0010700C" w:rsidRDefault="008868C9" w:rsidP="0010700C">
      <w:pPr>
        <w:pStyle w:val="OATbodystyle"/>
        <w:numPr>
          <w:ilvl w:val="2"/>
          <w:numId w:val="7"/>
        </w:numPr>
        <w:ind w:left="709" w:hanging="709"/>
        <w:rPr>
          <w:highlight w:val="yellow"/>
        </w:rPr>
      </w:pPr>
      <w:r w:rsidRPr="0010700C">
        <w:rPr>
          <w:highlight w:val="yellow"/>
        </w:rPr>
        <w:t xml:space="preserve">[Insert tie-breaker criteria to decide between two applications that cannot be otherwise separated – this must be effective, </w:t>
      </w:r>
      <w:proofErr w:type="gramStart"/>
      <w:r w:rsidRPr="0010700C">
        <w:rPr>
          <w:highlight w:val="yellow"/>
        </w:rPr>
        <w:t>clear</w:t>
      </w:r>
      <w:proofErr w:type="gramEnd"/>
      <w:r w:rsidRPr="0010700C">
        <w:rPr>
          <w:highlight w:val="yellow"/>
        </w:rPr>
        <w:t xml:space="preserve"> and fair].</w:t>
      </w:r>
    </w:p>
    <w:p w14:paraId="6CB8BE8B" w14:textId="77777777" w:rsidR="008868C9" w:rsidRDefault="008868C9" w:rsidP="00B331BA">
      <w:pPr>
        <w:pStyle w:val="OATsubheader1"/>
        <w:numPr>
          <w:ilvl w:val="1"/>
          <w:numId w:val="7"/>
        </w:numPr>
        <w:tabs>
          <w:tab w:val="clear" w:pos="2800"/>
          <w:tab w:val="left" w:pos="851"/>
        </w:tabs>
        <w:spacing w:line="276" w:lineRule="auto"/>
        <w:ind w:left="709" w:hanging="709"/>
      </w:pPr>
      <w:bookmarkStart w:id="37" w:name="_Toc129943197"/>
      <w:r>
        <w:t>In-year admissions</w:t>
      </w:r>
      <w:bookmarkEnd w:id="37"/>
    </w:p>
    <w:p w14:paraId="0672CCFE" w14:textId="75D766AC" w:rsidR="008868C9" w:rsidRDefault="008868C9" w:rsidP="00E803E2">
      <w:pPr>
        <w:pStyle w:val="OATbodystyle"/>
        <w:numPr>
          <w:ilvl w:val="2"/>
          <w:numId w:val="7"/>
        </w:numPr>
        <w:ind w:left="709" w:hanging="709"/>
      </w:pPr>
      <w:r>
        <w:t xml:space="preserve">Applications for in-year admissions are </w:t>
      </w:r>
      <w:r w:rsidR="001909DD">
        <w:t>accepted and will be processed on a case by case basis in accordance with these published admission arrangements</w:t>
      </w:r>
      <w:r>
        <w:t>.</w:t>
      </w:r>
    </w:p>
    <w:p w14:paraId="7D2ECE5D" w14:textId="77777777" w:rsidR="008868C9" w:rsidRDefault="008868C9" w:rsidP="00E803E2">
      <w:pPr>
        <w:pStyle w:val="OATbodystyle"/>
        <w:numPr>
          <w:ilvl w:val="2"/>
          <w:numId w:val="7"/>
        </w:numPr>
        <w:ind w:left="709" w:hanging="709"/>
      </w:pPr>
      <w:r>
        <w:t xml:space="preserve">In-year admissions forms can be obtained from </w:t>
      </w:r>
      <w:r w:rsidRPr="00C96629">
        <w:rPr>
          <w:highlight w:val="yellow"/>
        </w:rPr>
        <w:t>[detail how these can be obtained].</w:t>
      </w:r>
      <w:r>
        <w:t xml:space="preserve"> </w:t>
      </w:r>
    </w:p>
    <w:p w14:paraId="07AFB86E" w14:textId="111BD88D" w:rsidR="008868C9" w:rsidRDefault="008868C9" w:rsidP="00E803E2">
      <w:pPr>
        <w:pStyle w:val="OATbodystyle"/>
        <w:numPr>
          <w:ilvl w:val="2"/>
          <w:numId w:val="7"/>
        </w:numPr>
        <w:ind w:left="709" w:hanging="709"/>
      </w:pPr>
      <w:r>
        <w:t>If the academy refuses entry, the local authority may request a direction from the Secretary of State. The decision of the Secretary of State will be binding upon the academy.</w:t>
      </w:r>
    </w:p>
    <w:p w14:paraId="7B430423" w14:textId="77777777" w:rsidR="008868C9" w:rsidRDefault="008868C9" w:rsidP="007C04C0">
      <w:pPr>
        <w:pStyle w:val="OATsubheader1"/>
        <w:numPr>
          <w:ilvl w:val="1"/>
          <w:numId w:val="7"/>
        </w:numPr>
        <w:tabs>
          <w:tab w:val="clear" w:pos="2800"/>
          <w:tab w:val="left" w:pos="851"/>
        </w:tabs>
        <w:spacing w:line="276" w:lineRule="auto"/>
        <w:ind w:left="709" w:hanging="709"/>
      </w:pPr>
      <w:bookmarkStart w:id="38" w:name="_Toc129943198"/>
      <w:r>
        <w:t>Unsuccessful applications</w:t>
      </w:r>
      <w:bookmarkEnd w:id="38"/>
    </w:p>
    <w:p w14:paraId="5502AB0C" w14:textId="24859AF0" w:rsidR="008868C9" w:rsidRDefault="008868C9" w:rsidP="00E803E2">
      <w:pPr>
        <w:pStyle w:val="OATbodystyle"/>
        <w:numPr>
          <w:ilvl w:val="2"/>
          <w:numId w:val="7"/>
        </w:numPr>
        <w:ind w:left="709" w:hanging="709"/>
      </w:pPr>
      <w:r>
        <w:t xml:space="preserve">The academy will inform the </w:t>
      </w:r>
      <w:r w:rsidR="006767DB">
        <w:t xml:space="preserve">student and the applicant’s </w:t>
      </w:r>
      <w:r>
        <w:t xml:space="preserve">parent if a decision has been made to refuse </w:t>
      </w:r>
      <w:r w:rsidR="006767DB">
        <w:t>the offer of</w:t>
      </w:r>
      <w:r>
        <w:t xml:space="preserve"> a place at the academy for which they have applied, this will include the reason why admission was refused, information about the right to appeal, deadlines and contact details. </w:t>
      </w:r>
    </w:p>
    <w:p w14:paraId="0D003AAB" w14:textId="2D8705C4" w:rsidR="0058715C" w:rsidRDefault="0058715C" w:rsidP="00E803E2">
      <w:pPr>
        <w:pStyle w:val="OATbodystyle"/>
        <w:numPr>
          <w:ilvl w:val="2"/>
          <w:numId w:val="7"/>
        </w:numPr>
        <w:ind w:left="709" w:hanging="709"/>
      </w:pPr>
      <w:r>
        <w:t xml:space="preserve">For sixth form applications both the </w:t>
      </w:r>
      <w:r w:rsidR="006767DB">
        <w:t xml:space="preserve">student </w:t>
      </w:r>
      <w:r>
        <w:t xml:space="preserve">and the parents have a right of appeal against </w:t>
      </w:r>
      <w:r w:rsidR="001909DD">
        <w:t>a</w:t>
      </w:r>
      <w:r>
        <w:t xml:space="preserve"> decision</w:t>
      </w:r>
      <w:r w:rsidR="001909DD">
        <w:t xml:space="preserve"> to refuse an offer of a place</w:t>
      </w:r>
      <w:r>
        <w:t>.  Any appeal is before an independent admissions appeal panel.</w:t>
      </w:r>
    </w:p>
    <w:p w14:paraId="57AAA33A" w14:textId="77777777" w:rsidR="00D64F43" w:rsidRPr="00566B99" w:rsidRDefault="00D64F43" w:rsidP="001E1C64">
      <w:pPr>
        <w:pStyle w:val="OATheader"/>
      </w:pPr>
    </w:p>
    <w:sectPr w:rsidR="00D64F43" w:rsidRPr="00566B99" w:rsidSect="00221921">
      <w:headerReference w:type="default" r:id="rId11"/>
      <w:footerReference w:type="even" r:id="rId12"/>
      <w:footerReference w:type="default" r:id="rId13"/>
      <w:headerReference w:type="first" r:id="rId14"/>
      <w:footerReference w:type="first" r:id="rId15"/>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72B0" w14:textId="77777777" w:rsidR="00C938C0" w:rsidRDefault="00C938C0" w:rsidP="00DE543D">
      <w:r>
        <w:separator/>
      </w:r>
    </w:p>
  </w:endnote>
  <w:endnote w:type="continuationSeparator" w:id="0">
    <w:p w14:paraId="2E819CD5" w14:textId="77777777" w:rsidR="00C938C0" w:rsidRDefault="00C938C0" w:rsidP="00DE543D">
      <w:r>
        <w:continuationSeparator/>
      </w:r>
    </w:p>
  </w:endnote>
  <w:endnote w:type="continuationNotice" w:id="1">
    <w:p w14:paraId="3749E5BB" w14:textId="77777777" w:rsidR="00C938C0" w:rsidRDefault="00C938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Malgun Gothic"/>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5C51" w14:textId="77777777" w:rsidR="00117B0B" w:rsidRDefault="00117B0B" w:rsidP="003976DE">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D956603" w14:textId="77777777" w:rsidR="00117B0B" w:rsidRDefault="00117B0B" w:rsidP="009458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CD95" w14:textId="13BEDD6F" w:rsidR="003976DE" w:rsidRPr="003976DE" w:rsidRDefault="003976DE" w:rsidP="007106EA">
    <w:pPr>
      <w:pStyle w:val="Footer"/>
      <w:framePr w:wrap="around" w:vAnchor="text" w:hAnchor="margin" w:xAlign="right" w:y="1"/>
      <w:rPr>
        <w:rStyle w:val="PageNumber"/>
        <w:rFonts w:ascii="Arial" w:hAnsi="Arial" w:cs="Arial"/>
        <w:color w:val="000000"/>
        <w:sz w:val="16"/>
      </w:rPr>
    </w:pPr>
  </w:p>
  <w:p w14:paraId="3D0EAD79" w14:textId="0B1730FC" w:rsidR="001E6A36" w:rsidRPr="0076286B" w:rsidRDefault="00696F7E" w:rsidP="001E6A36">
    <w:pPr>
      <w:pStyle w:val="OATbodystyle"/>
      <w:tabs>
        <w:tab w:val="clear" w:pos="284"/>
        <w:tab w:val="right" w:pos="9072"/>
      </w:tabs>
    </w:pPr>
    <w:r>
      <w:rPr>
        <w:rFonts w:eastAsia="MS Mincho" w:cs="Times New Roman"/>
      </w:rPr>
      <w:t>Admissions Policy 2025-2026</w:t>
    </w:r>
    <w:r w:rsidR="001E6A36">
      <w:rPr>
        <w:rFonts w:eastAsia="MS Mincho" w:cs="Times New Roman"/>
      </w:rPr>
      <w:tab/>
    </w:r>
    <w:r w:rsidR="001E6A36" w:rsidRPr="0076286B">
      <w:fldChar w:fldCharType="begin"/>
    </w:r>
    <w:r w:rsidR="001E6A36" w:rsidRPr="0076286B">
      <w:instrText xml:space="preserve"> PAGE   \* MERGEFORMAT </w:instrText>
    </w:r>
    <w:r w:rsidR="001E6A36" w:rsidRPr="0076286B">
      <w:fldChar w:fldCharType="separate"/>
    </w:r>
    <w:r w:rsidR="001E6A36">
      <w:t>2</w:t>
    </w:r>
    <w:r w:rsidR="001E6A36" w:rsidRPr="0076286B">
      <w:rPr>
        <w:noProof/>
      </w:rPr>
      <w:fldChar w:fldCharType="end"/>
    </w:r>
  </w:p>
  <w:p w14:paraId="0186B90D" w14:textId="3CA46BF9" w:rsidR="00117B0B" w:rsidRPr="003976DE" w:rsidRDefault="00117B0B" w:rsidP="00601C1B">
    <w:pPr>
      <w:pStyle w:val="Footer"/>
      <w:ind w:right="360"/>
      <w:jc w:val="right"/>
      <w:rPr>
        <w:rFonts w:ascii="Arial" w:hAnsi="Arial" w:cs="Arial"/>
        <w:color w:val="00000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99CC" w14:textId="511207DF" w:rsidR="004E0409" w:rsidRPr="0076286B" w:rsidRDefault="009C2238" w:rsidP="004E0409">
    <w:pPr>
      <w:pStyle w:val="OATbodystyle"/>
      <w:tabs>
        <w:tab w:val="clear" w:pos="284"/>
        <w:tab w:val="right" w:pos="9072"/>
      </w:tabs>
    </w:pPr>
    <w:r>
      <w:rPr>
        <w:rFonts w:eastAsia="MS Mincho" w:cs="Times New Roman"/>
      </w:rPr>
      <w:t>Admissions Policy 2025 - 2026</w:t>
    </w:r>
    <w:r w:rsidR="004E0409">
      <w:rPr>
        <w:rFonts w:eastAsia="MS Mincho" w:cs="Times New Roman"/>
      </w:rPr>
      <w:tab/>
    </w:r>
    <w:r w:rsidR="004E0409" w:rsidRPr="0076286B">
      <w:fldChar w:fldCharType="begin"/>
    </w:r>
    <w:r w:rsidR="004E0409" w:rsidRPr="0076286B">
      <w:instrText xml:space="preserve"> PAGE   \* MERGEFORMAT </w:instrText>
    </w:r>
    <w:r w:rsidR="004E0409" w:rsidRPr="0076286B">
      <w:fldChar w:fldCharType="separate"/>
    </w:r>
    <w:r w:rsidR="004E0409">
      <w:t>2</w:t>
    </w:r>
    <w:r w:rsidR="004E0409" w:rsidRPr="0076286B">
      <w:rPr>
        <w:noProof/>
      </w:rPr>
      <w:fldChar w:fldCharType="end"/>
    </w:r>
  </w:p>
  <w:p w14:paraId="37E299E7" w14:textId="7590C6BC" w:rsidR="00117B0B" w:rsidRPr="003976DE" w:rsidRDefault="00117B0B" w:rsidP="003976DE">
    <w:pPr>
      <w:pStyle w:val="Footer"/>
      <w:rPr>
        <w:rFonts w:ascii="Arial" w:hAnsi="Arial" w:cs="Arial"/>
        <w:color w:val="00000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4F82" w14:textId="77777777" w:rsidR="00C938C0" w:rsidRDefault="00C938C0" w:rsidP="00DE543D">
      <w:r>
        <w:separator/>
      </w:r>
    </w:p>
  </w:footnote>
  <w:footnote w:type="continuationSeparator" w:id="0">
    <w:p w14:paraId="7976B4C6" w14:textId="77777777" w:rsidR="00C938C0" w:rsidRDefault="00C938C0" w:rsidP="00DE543D">
      <w:r>
        <w:continuationSeparator/>
      </w:r>
    </w:p>
  </w:footnote>
  <w:footnote w:type="continuationNotice" w:id="1">
    <w:p w14:paraId="1B1DC684" w14:textId="77777777" w:rsidR="00C938C0" w:rsidRDefault="00C938C0"/>
  </w:footnote>
  <w:footnote w:id="2">
    <w:p w14:paraId="7040E484" w14:textId="51D2B722" w:rsidR="00117B0B" w:rsidRDefault="00117B0B">
      <w:pPr>
        <w:pStyle w:val="FootnoteText"/>
      </w:pPr>
      <w:r>
        <w:rPr>
          <w:rStyle w:val="FootnoteReference"/>
        </w:rPr>
        <w:footnoteRef/>
      </w:r>
      <w:r>
        <w:t xml:space="preserve"> Details of entry to the academy’s nursery provision are set out in a separate document</w:t>
      </w:r>
    </w:p>
  </w:footnote>
  <w:footnote w:id="3">
    <w:p w14:paraId="4C8E9F75" w14:textId="77447B44" w:rsidR="00117B0B" w:rsidRDefault="00117B0B">
      <w:pPr>
        <w:pStyle w:val="FootnoteText"/>
      </w:pPr>
      <w:r>
        <w:rPr>
          <w:rStyle w:val="FootnoteReference"/>
        </w:rPr>
        <w:footnoteRef/>
      </w:r>
      <w:r>
        <w:t xml:space="preserve"> Please note that the CAF is required to be returned to the local authority in the area that you live. </w:t>
      </w:r>
    </w:p>
  </w:footnote>
  <w:footnote w:id="4">
    <w:p w14:paraId="510859C7" w14:textId="216F8192" w:rsidR="00117B0B" w:rsidRDefault="00117B0B">
      <w:pPr>
        <w:pStyle w:val="FootnoteText"/>
      </w:pPr>
      <w:r>
        <w:rPr>
          <w:rStyle w:val="FootnoteReference"/>
        </w:rPr>
        <w:footnoteRef/>
      </w:r>
      <w:r>
        <w:t xml:space="preserve"> A child is regarded as having been in state care outside of England if they were in the care of or were accommodated by a public authority, a religious organisation, or any other provider of care whose sole or main purpose is to benefit society.</w:t>
      </w:r>
    </w:p>
  </w:footnote>
  <w:footnote w:id="5">
    <w:p w14:paraId="22D5FE19" w14:textId="3B1C0968" w:rsidR="00117B0B" w:rsidRDefault="00117B0B">
      <w:pPr>
        <w:pStyle w:val="FootnoteText"/>
      </w:pPr>
      <w:r>
        <w:rPr>
          <w:rStyle w:val="FootnoteReference"/>
        </w:rPr>
        <w:footnoteRef/>
      </w:r>
      <w:r>
        <w:t xml:space="preserve"> Fair Access Protocols may only be used to place vulnerable and/or hard to place children</w:t>
      </w:r>
    </w:p>
  </w:footnote>
  <w:footnote w:id="6">
    <w:p w14:paraId="6D0CD2AA" w14:textId="4AB159B7" w:rsidR="00117B0B" w:rsidRDefault="00117B0B">
      <w:pPr>
        <w:pStyle w:val="FootnoteText"/>
      </w:pPr>
      <w:r>
        <w:rPr>
          <w:rStyle w:val="FootnoteReference"/>
        </w:rPr>
        <w:footnoteRef/>
      </w:r>
      <w:r>
        <w:t xml:space="preserve"> Please note that the CAF is required to be returned to the local authority in the area that you live.</w:t>
      </w:r>
    </w:p>
  </w:footnote>
  <w:footnote w:id="7">
    <w:p w14:paraId="42D6AEAB" w14:textId="77777777" w:rsidR="004618DD" w:rsidRDefault="004618DD" w:rsidP="004618DD">
      <w:pPr>
        <w:pStyle w:val="FootnoteText"/>
      </w:pPr>
      <w:r>
        <w:rPr>
          <w:rStyle w:val="FootnoteReference"/>
        </w:rPr>
        <w:footnoteRef/>
      </w:r>
      <w:r>
        <w:t xml:space="preserve"> A child is regarded as having been in state care outside of England if they were in the care of or were accommodated by a public authority, a religious organisation, or any other provider of care whose sole or main purpose is to benefit society.</w:t>
      </w:r>
    </w:p>
  </w:footnote>
  <w:footnote w:id="8">
    <w:p w14:paraId="62765457" w14:textId="2C43552E" w:rsidR="00117B0B" w:rsidRDefault="00117B0B">
      <w:pPr>
        <w:pStyle w:val="FootnoteText"/>
      </w:pPr>
      <w:r>
        <w:rPr>
          <w:rStyle w:val="FootnoteReference"/>
        </w:rPr>
        <w:footnoteRef/>
      </w:r>
      <w:r>
        <w:t xml:space="preserve"> A child is regarded as having been in state care outside of England if they were in the care of or were accommodated by a public authority, a religious organisation, or any other provider of care whose sole or main purpose is to benefit society.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1F12" w14:textId="77777777" w:rsidR="00117B0B" w:rsidRDefault="00117B0B" w:rsidP="00475EF7">
    <w:pPr>
      <w:pStyle w:val="OATbodystyle"/>
    </w:pPr>
    <w:r>
      <w:rPr>
        <w:noProof/>
      </w:rPr>
      <w:drawing>
        <wp:anchor distT="0" distB="0" distL="114300" distR="114300" simplePos="0" relativeHeight="251658241" behindDoc="0" locked="0" layoutInCell="1" allowOverlap="1" wp14:anchorId="1ACD7E26" wp14:editId="586D3A31">
          <wp:simplePos x="0" y="0"/>
          <wp:positionH relativeFrom="margin">
            <wp:align>left</wp:align>
          </wp:positionH>
          <wp:positionV relativeFrom="paragraph">
            <wp:posOffset>133985</wp:posOffset>
          </wp:positionV>
          <wp:extent cx="1435100" cy="6838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47" cy="688728"/>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7318" w14:textId="7EC64394" w:rsidR="00117B0B" w:rsidRDefault="00117B0B" w:rsidP="00F73B08">
    <w:pPr>
      <w:pStyle w:val="OATbodystyle"/>
      <w:jc w:val="right"/>
    </w:pPr>
    <w:r w:rsidRPr="00F73B08">
      <w:rPr>
        <w:noProof/>
        <w:highlight w:val="yellow"/>
      </w:rPr>
      <w:drawing>
        <wp:anchor distT="0" distB="0" distL="114300" distR="114300" simplePos="0" relativeHeight="251658240" behindDoc="0" locked="0" layoutInCell="1" allowOverlap="1" wp14:anchorId="715E4117" wp14:editId="47F400A6">
          <wp:simplePos x="0" y="0"/>
          <wp:positionH relativeFrom="margin">
            <wp:align>left</wp:align>
          </wp:positionH>
          <wp:positionV relativeFrom="paragraph">
            <wp:posOffset>108585</wp:posOffset>
          </wp:positionV>
          <wp:extent cx="1466850" cy="696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470120" cy="6982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D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E62DB"/>
    <w:multiLevelType w:val="hybridMultilevel"/>
    <w:tmpl w:val="9098897A"/>
    <w:lvl w:ilvl="0" w:tplc="672672CA">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93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873727">
    <w:abstractNumId w:val="1"/>
  </w:num>
  <w:num w:numId="2" w16cid:durableId="77875188">
    <w:abstractNumId w:val="10"/>
  </w:num>
  <w:num w:numId="3" w16cid:durableId="1368264206">
    <w:abstractNumId w:val="2"/>
  </w:num>
  <w:num w:numId="4" w16cid:durableId="1154032089">
    <w:abstractNumId w:val="7"/>
  </w:num>
  <w:num w:numId="5" w16cid:durableId="1364207779">
    <w:abstractNumId w:val="6"/>
  </w:num>
  <w:num w:numId="6" w16cid:durableId="1550267808">
    <w:abstractNumId w:val="5"/>
  </w:num>
  <w:num w:numId="7" w16cid:durableId="841621989">
    <w:abstractNumId w:val="9"/>
  </w:num>
  <w:num w:numId="8" w16cid:durableId="214970718">
    <w:abstractNumId w:val="3"/>
  </w:num>
  <w:num w:numId="9" w16cid:durableId="1380320868">
    <w:abstractNumId w:val="4"/>
  </w:num>
  <w:num w:numId="10" w16cid:durableId="428504878">
    <w:abstractNumId w:val="11"/>
  </w:num>
  <w:num w:numId="11" w16cid:durableId="1854763281">
    <w:abstractNumId w:val="0"/>
  </w:num>
  <w:num w:numId="12" w16cid:durableId="906186186">
    <w:abstractNumId w:val="1"/>
  </w:num>
  <w:num w:numId="13" w16cid:durableId="296228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6D"/>
    <w:rsid w:val="000009EE"/>
    <w:rsid w:val="00005380"/>
    <w:rsid w:val="00005CEC"/>
    <w:rsid w:val="00013664"/>
    <w:rsid w:val="00017894"/>
    <w:rsid w:val="00021E1D"/>
    <w:rsid w:val="00023F5A"/>
    <w:rsid w:val="00024128"/>
    <w:rsid w:val="000241CA"/>
    <w:rsid w:val="000262F4"/>
    <w:rsid w:val="00032278"/>
    <w:rsid w:val="00033D81"/>
    <w:rsid w:val="00035BA8"/>
    <w:rsid w:val="00044252"/>
    <w:rsid w:val="00050164"/>
    <w:rsid w:val="000615BA"/>
    <w:rsid w:val="00064201"/>
    <w:rsid w:val="000656B7"/>
    <w:rsid w:val="00071872"/>
    <w:rsid w:val="000859DA"/>
    <w:rsid w:val="00093FB4"/>
    <w:rsid w:val="00095356"/>
    <w:rsid w:val="000A03E7"/>
    <w:rsid w:val="000A2D81"/>
    <w:rsid w:val="000B2E89"/>
    <w:rsid w:val="000D3736"/>
    <w:rsid w:val="000D52F2"/>
    <w:rsid w:val="000D6054"/>
    <w:rsid w:val="000D6972"/>
    <w:rsid w:val="000E2167"/>
    <w:rsid w:val="000E2175"/>
    <w:rsid w:val="000F7018"/>
    <w:rsid w:val="00102248"/>
    <w:rsid w:val="0010700C"/>
    <w:rsid w:val="00107511"/>
    <w:rsid w:val="00117B0B"/>
    <w:rsid w:val="00121422"/>
    <w:rsid w:val="0013486E"/>
    <w:rsid w:val="0013500D"/>
    <w:rsid w:val="00144816"/>
    <w:rsid w:val="00156BE9"/>
    <w:rsid w:val="001630C1"/>
    <w:rsid w:val="001653A2"/>
    <w:rsid w:val="00166336"/>
    <w:rsid w:val="00171C62"/>
    <w:rsid w:val="00172EB9"/>
    <w:rsid w:val="00180D8B"/>
    <w:rsid w:val="001909DD"/>
    <w:rsid w:val="00190CFE"/>
    <w:rsid w:val="001A76A5"/>
    <w:rsid w:val="001B0D8E"/>
    <w:rsid w:val="001C330A"/>
    <w:rsid w:val="001D3E60"/>
    <w:rsid w:val="001E1C64"/>
    <w:rsid w:val="001E4EFF"/>
    <w:rsid w:val="001E6A36"/>
    <w:rsid w:val="001F08FA"/>
    <w:rsid w:val="001F2BCB"/>
    <w:rsid w:val="001F4D80"/>
    <w:rsid w:val="001F7089"/>
    <w:rsid w:val="00202BEA"/>
    <w:rsid w:val="00205EFC"/>
    <w:rsid w:val="00217A97"/>
    <w:rsid w:val="00221921"/>
    <w:rsid w:val="00221933"/>
    <w:rsid w:val="00224B36"/>
    <w:rsid w:val="002325A8"/>
    <w:rsid w:val="00243506"/>
    <w:rsid w:val="00246A28"/>
    <w:rsid w:val="002513BF"/>
    <w:rsid w:val="00251449"/>
    <w:rsid w:val="002518F1"/>
    <w:rsid w:val="00253D51"/>
    <w:rsid w:val="00264D0B"/>
    <w:rsid w:val="002661BC"/>
    <w:rsid w:val="002732A7"/>
    <w:rsid w:val="00275AE6"/>
    <w:rsid w:val="002811FE"/>
    <w:rsid w:val="00283DF3"/>
    <w:rsid w:val="0028523E"/>
    <w:rsid w:val="00291DFF"/>
    <w:rsid w:val="00293B30"/>
    <w:rsid w:val="002A1101"/>
    <w:rsid w:val="002A513D"/>
    <w:rsid w:val="002B3C47"/>
    <w:rsid w:val="002B435E"/>
    <w:rsid w:val="002B4B99"/>
    <w:rsid w:val="002B7B8E"/>
    <w:rsid w:val="002C0A92"/>
    <w:rsid w:val="002C6BF4"/>
    <w:rsid w:val="002D1262"/>
    <w:rsid w:val="002E0BF0"/>
    <w:rsid w:val="002E24BB"/>
    <w:rsid w:val="002E6036"/>
    <w:rsid w:val="002F2B4E"/>
    <w:rsid w:val="00300A79"/>
    <w:rsid w:val="003023A6"/>
    <w:rsid w:val="003170D5"/>
    <w:rsid w:val="00317AFF"/>
    <w:rsid w:val="003206FE"/>
    <w:rsid w:val="00323436"/>
    <w:rsid w:val="00330760"/>
    <w:rsid w:val="003360FE"/>
    <w:rsid w:val="00337969"/>
    <w:rsid w:val="00340668"/>
    <w:rsid w:val="003412B8"/>
    <w:rsid w:val="00357812"/>
    <w:rsid w:val="00366A87"/>
    <w:rsid w:val="003747F5"/>
    <w:rsid w:val="00377E79"/>
    <w:rsid w:val="00390F09"/>
    <w:rsid w:val="003976DE"/>
    <w:rsid w:val="003B0347"/>
    <w:rsid w:val="003B50DA"/>
    <w:rsid w:val="003C06B8"/>
    <w:rsid w:val="003C0C08"/>
    <w:rsid w:val="003D3422"/>
    <w:rsid w:val="003E1269"/>
    <w:rsid w:val="003E7158"/>
    <w:rsid w:val="003F342D"/>
    <w:rsid w:val="003F5D7E"/>
    <w:rsid w:val="003F7F09"/>
    <w:rsid w:val="00414244"/>
    <w:rsid w:val="004211DE"/>
    <w:rsid w:val="00425835"/>
    <w:rsid w:val="00450E8E"/>
    <w:rsid w:val="0045142E"/>
    <w:rsid w:val="004618DD"/>
    <w:rsid w:val="00465582"/>
    <w:rsid w:val="00475EA3"/>
    <w:rsid w:val="00475EF7"/>
    <w:rsid w:val="004A130B"/>
    <w:rsid w:val="004A4845"/>
    <w:rsid w:val="004D5019"/>
    <w:rsid w:val="004D6EF2"/>
    <w:rsid w:val="004E0409"/>
    <w:rsid w:val="004E4723"/>
    <w:rsid w:val="004E59BE"/>
    <w:rsid w:val="004F5DE4"/>
    <w:rsid w:val="005044B3"/>
    <w:rsid w:val="00506B8D"/>
    <w:rsid w:val="005240D2"/>
    <w:rsid w:val="00526551"/>
    <w:rsid w:val="00536C71"/>
    <w:rsid w:val="00542304"/>
    <w:rsid w:val="0054355B"/>
    <w:rsid w:val="005459C1"/>
    <w:rsid w:val="00545EB1"/>
    <w:rsid w:val="00562DA4"/>
    <w:rsid w:val="0056571F"/>
    <w:rsid w:val="0056628F"/>
    <w:rsid w:val="00566B99"/>
    <w:rsid w:val="00571FB2"/>
    <w:rsid w:val="00572F4D"/>
    <w:rsid w:val="005814F2"/>
    <w:rsid w:val="0058715C"/>
    <w:rsid w:val="00592F89"/>
    <w:rsid w:val="00595F23"/>
    <w:rsid w:val="005A10F4"/>
    <w:rsid w:val="005A2C10"/>
    <w:rsid w:val="005A3B4D"/>
    <w:rsid w:val="005B06E2"/>
    <w:rsid w:val="005B1051"/>
    <w:rsid w:val="005C3563"/>
    <w:rsid w:val="005C6BD3"/>
    <w:rsid w:val="005D1CCB"/>
    <w:rsid w:val="005D1FC6"/>
    <w:rsid w:val="005D3308"/>
    <w:rsid w:val="005F318A"/>
    <w:rsid w:val="00601C1B"/>
    <w:rsid w:val="006135CF"/>
    <w:rsid w:val="00620DC0"/>
    <w:rsid w:val="00622D79"/>
    <w:rsid w:val="00635C18"/>
    <w:rsid w:val="0064273E"/>
    <w:rsid w:val="00645859"/>
    <w:rsid w:val="00654E27"/>
    <w:rsid w:val="006577D4"/>
    <w:rsid w:val="006767DB"/>
    <w:rsid w:val="00676A23"/>
    <w:rsid w:val="00686C93"/>
    <w:rsid w:val="00696F7E"/>
    <w:rsid w:val="006A7874"/>
    <w:rsid w:val="006C0C6D"/>
    <w:rsid w:val="006C203C"/>
    <w:rsid w:val="006C49A1"/>
    <w:rsid w:val="006D217D"/>
    <w:rsid w:val="006D313B"/>
    <w:rsid w:val="006E210F"/>
    <w:rsid w:val="006F10CE"/>
    <w:rsid w:val="006F546D"/>
    <w:rsid w:val="006F6EB4"/>
    <w:rsid w:val="00701F8E"/>
    <w:rsid w:val="00704F42"/>
    <w:rsid w:val="00707A1D"/>
    <w:rsid w:val="00707E9D"/>
    <w:rsid w:val="007120FE"/>
    <w:rsid w:val="00746D09"/>
    <w:rsid w:val="007538B8"/>
    <w:rsid w:val="0076286B"/>
    <w:rsid w:val="00762CC6"/>
    <w:rsid w:val="00764250"/>
    <w:rsid w:val="00766BE9"/>
    <w:rsid w:val="00773061"/>
    <w:rsid w:val="00776557"/>
    <w:rsid w:val="00776613"/>
    <w:rsid w:val="00776D1D"/>
    <w:rsid w:val="00777693"/>
    <w:rsid w:val="0078191C"/>
    <w:rsid w:val="007A0339"/>
    <w:rsid w:val="007B04A6"/>
    <w:rsid w:val="007B3B7A"/>
    <w:rsid w:val="007B6F1D"/>
    <w:rsid w:val="007C04C0"/>
    <w:rsid w:val="007C1AC7"/>
    <w:rsid w:val="007F0A69"/>
    <w:rsid w:val="007F31A1"/>
    <w:rsid w:val="00817EB0"/>
    <w:rsid w:val="0082234F"/>
    <w:rsid w:val="00830550"/>
    <w:rsid w:val="00843EDD"/>
    <w:rsid w:val="00844715"/>
    <w:rsid w:val="008510BC"/>
    <w:rsid w:val="00854A40"/>
    <w:rsid w:val="0086356B"/>
    <w:rsid w:val="00867DC0"/>
    <w:rsid w:val="008868C9"/>
    <w:rsid w:val="008A0BA4"/>
    <w:rsid w:val="008A249F"/>
    <w:rsid w:val="008B6BBB"/>
    <w:rsid w:val="008C0EB8"/>
    <w:rsid w:val="008C1D2F"/>
    <w:rsid w:val="008C4B72"/>
    <w:rsid w:val="008D1069"/>
    <w:rsid w:val="008E0D89"/>
    <w:rsid w:val="008E1665"/>
    <w:rsid w:val="0091456B"/>
    <w:rsid w:val="00914C1E"/>
    <w:rsid w:val="00921075"/>
    <w:rsid w:val="00924E83"/>
    <w:rsid w:val="0094253D"/>
    <w:rsid w:val="009435BA"/>
    <w:rsid w:val="00945881"/>
    <w:rsid w:val="009528BE"/>
    <w:rsid w:val="009534ED"/>
    <w:rsid w:val="009559FC"/>
    <w:rsid w:val="00962AA1"/>
    <w:rsid w:val="009708EA"/>
    <w:rsid w:val="00970F18"/>
    <w:rsid w:val="00975517"/>
    <w:rsid w:val="00976C60"/>
    <w:rsid w:val="00983389"/>
    <w:rsid w:val="00994110"/>
    <w:rsid w:val="00997181"/>
    <w:rsid w:val="009A353B"/>
    <w:rsid w:val="009B01AC"/>
    <w:rsid w:val="009B3511"/>
    <w:rsid w:val="009B363E"/>
    <w:rsid w:val="009B3E0A"/>
    <w:rsid w:val="009C2238"/>
    <w:rsid w:val="009C445A"/>
    <w:rsid w:val="009C630E"/>
    <w:rsid w:val="009D05E6"/>
    <w:rsid w:val="009D5092"/>
    <w:rsid w:val="009E22F2"/>
    <w:rsid w:val="009E691A"/>
    <w:rsid w:val="009F019E"/>
    <w:rsid w:val="00A0244D"/>
    <w:rsid w:val="00A11827"/>
    <w:rsid w:val="00A242F7"/>
    <w:rsid w:val="00A47D78"/>
    <w:rsid w:val="00A65528"/>
    <w:rsid w:val="00A673DD"/>
    <w:rsid w:val="00A81E6B"/>
    <w:rsid w:val="00A860D6"/>
    <w:rsid w:val="00A91EEF"/>
    <w:rsid w:val="00AB503A"/>
    <w:rsid w:val="00AF1888"/>
    <w:rsid w:val="00B137A9"/>
    <w:rsid w:val="00B331BA"/>
    <w:rsid w:val="00B3599A"/>
    <w:rsid w:val="00B42598"/>
    <w:rsid w:val="00B44BB8"/>
    <w:rsid w:val="00B54C99"/>
    <w:rsid w:val="00B602CC"/>
    <w:rsid w:val="00B60711"/>
    <w:rsid w:val="00B74B30"/>
    <w:rsid w:val="00B77C15"/>
    <w:rsid w:val="00B77D35"/>
    <w:rsid w:val="00B82CAF"/>
    <w:rsid w:val="00B8671F"/>
    <w:rsid w:val="00BA69AE"/>
    <w:rsid w:val="00BB4688"/>
    <w:rsid w:val="00BB5797"/>
    <w:rsid w:val="00BC051C"/>
    <w:rsid w:val="00BC1333"/>
    <w:rsid w:val="00BC1F81"/>
    <w:rsid w:val="00BC3F3E"/>
    <w:rsid w:val="00BE0558"/>
    <w:rsid w:val="00BF2F57"/>
    <w:rsid w:val="00C3043C"/>
    <w:rsid w:val="00C37F3F"/>
    <w:rsid w:val="00C435DE"/>
    <w:rsid w:val="00C44D46"/>
    <w:rsid w:val="00C45B8E"/>
    <w:rsid w:val="00C50CC0"/>
    <w:rsid w:val="00C622FE"/>
    <w:rsid w:val="00C669EC"/>
    <w:rsid w:val="00C75F20"/>
    <w:rsid w:val="00C77148"/>
    <w:rsid w:val="00C818DB"/>
    <w:rsid w:val="00C85CDA"/>
    <w:rsid w:val="00C87F3A"/>
    <w:rsid w:val="00C938C0"/>
    <w:rsid w:val="00C96629"/>
    <w:rsid w:val="00CA56D2"/>
    <w:rsid w:val="00CB371C"/>
    <w:rsid w:val="00CB4643"/>
    <w:rsid w:val="00CD40FB"/>
    <w:rsid w:val="00CD4936"/>
    <w:rsid w:val="00CE0492"/>
    <w:rsid w:val="00CE2186"/>
    <w:rsid w:val="00CE5729"/>
    <w:rsid w:val="00CE5E9B"/>
    <w:rsid w:val="00CF3E83"/>
    <w:rsid w:val="00CF4B3D"/>
    <w:rsid w:val="00CF51F9"/>
    <w:rsid w:val="00CF58AE"/>
    <w:rsid w:val="00D105F0"/>
    <w:rsid w:val="00D11E97"/>
    <w:rsid w:val="00D209CC"/>
    <w:rsid w:val="00D24B3D"/>
    <w:rsid w:val="00D33F5F"/>
    <w:rsid w:val="00D3544E"/>
    <w:rsid w:val="00D4303D"/>
    <w:rsid w:val="00D513C9"/>
    <w:rsid w:val="00D6274C"/>
    <w:rsid w:val="00D64F43"/>
    <w:rsid w:val="00D64FFB"/>
    <w:rsid w:val="00D66FAC"/>
    <w:rsid w:val="00D6731D"/>
    <w:rsid w:val="00D761BE"/>
    <w:rsid w:val="00D77842"/>
    <w:rsid w:val="00D8617A"/>
    <w:rsid w:val="00D94B82"/>
    <w:rsid w:val="00D97E67"/>
    <w:rsid w:val="00DB254C"/>
    <w:rsid w:val="00DB5BAC"/>
    <w:rsid w:val="00DB7399"/>
    <w:rsid w:val="00DD07CA"/>
    <w:rsid w:val="00DD2308"/>
    <w:rsid w:val="00DD5D2C"/>
    <w:rsid w:val="00DE4069"/>
    <w:rsid w:val="00DE461B"/>
    <w:rsid w:val="00DE543D"/>
    <w:rsid w:val="00DF0D20"/>
    <w:rsid w:val="00DF1594"/>
    <w:rsid w:val="00DF28C7"/>
    <w:rsid w:val="00E00BDE"/>
    <w:rsid w:val="00E0325D"/>
    <w:rsid w:val="00E13F4D"/>
    <w:rsid w:val="00E273D6"/>
    <w:rsid w:val="00E33855"/>
    <w:rsid w:val="00E34400"/>
    <w:rsid w:val="00E368C2"/>
    <w:rsid w:val="00E50E08"/>
    <w:rsid w:val="00E60A13"/>
    <w:rsid w:val="00E76B36"/>
    <w:rsid w:val="00E803E2"/>
    <w:rsid w:val="00E822A9"/>
    <w:rsid w:val="00E86A2D"/>
    <w:rsid w:val="00E86B85"/>
    <w:rsid w:val="00E90485"/>
    <w:rsid w:val="00E93C0D"/>
    <w:rsid w:val="00EB22B1"/>
    <w:rsid w:val="00EB430E"/>
    <w:rsid w:val="00EB4E7D"/>
    <w:rsid w:val="00EC0819"/>
    <w:rsid w:val="00EC113B"/>
    <w:rsid w:val="00ED11BE"/>
    <w:rsid w:val="00EE3B3E"/>
    <w:rsid w:val="00EE596F"/>
    <w:rsid w:val="00EE7F10"/>
    <w:rsid w:val="00EF2FAB"/>
    <w:rsid w:val="00EF6043"/>
    <w:rsid w:val="00F07DCD"/>
    <w:rsid w:val="00F14213"/>
    <w:rsid w:val="00F15A19"/>
    <w:rsid w:val="00F23B34"/>
    <w:rsid w:val="00F2632A"/>
    <w:rsid w:val="00F30117"/>
    <w:rsid w:val="00F40543"/>
    <w:rsid w:val="00F51B66"/>
    <w:rsid w:val="00F53DED"/>
    <w:rsid w:val="00F65E0D"/>
    <w:rsid w:val="00F73B08"/>
    <w:rsid w:val="00F75135"/>
    <w:rsid w:val="00F82077"/>
    <w:rsid w:val="00F8209F"/>
    <w:rsid w:val="00F82EE7"/>
    <w:rsid w:val="00F86345"/>
    <w:rsid w:val="00F87EFA"/>
    <w:rsid w:val="00FB0D4F"/>
    <w:rsid w:val="00FB6999"/>
    <w:rsid w:val="00FB6AED"/>
    <w:rsid w:val="00FD5B3C"/>
    <w:rsid w:val="00FD5F96"/>
    <w:rsid w:val="00FD7A71"/>
    <w:rsid w:val="00FF28DC"/>
    <w:rsid w:val="00FF2B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606E9"/>
  <w14:defaultImageDpi w14:val="300"/>
  <w15:docId w15:val="{61DA046A-2316-4155-87F2-AE62525F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C818DB"/>
    <w:pPr>
      <w:tabs>
        <w:tab w:val="left" w:pos="880"/>
        <w:tab w:val="right" w:leader="dot" w:pos="9054"/>
      </w:tabs>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F7089"/>
    <w:rPr>
      <w:sz w:val="16"/>
      <w:szCs w:val="16"/>
    </w:rPr>
  </w:style>
  <w:style w:type="paragraph" w:styleId="CommentText">
    <w:name w:val="annotation text"/>
    <w:basedOn w:val="Normal"/>
    <w:link w:val="CommentTextChar"/>
    <w:uiPriority w:val="99"/>
    <w:semiHidden/>
    <w:unhideWhenUsed/>
    <w:rsid w:val="001F7089"/>
    <w:rPr>
      <w:sz w:val="20"/>
      <w:szCs w:val="20"/>
    </w:rPr>
  </w:style>
  <w:style w:type="character" w:customStyle="1" w:styleId="CommentTextChar">
    <w:name w:val="Comment Text Char"/>
    <w:basedOn w:val="DefaultParagraphFont"/>
    <w:link w:val="CommentText"/>
    <w:uiPriority w:val="99"/>
    <w:semiHidden/>
    <w:rsid w:val="001F7089"/>
    <w:rPr>
      <w:sz w:val="20"/>
      <w:szCs w:val="20"/>
    </w:rPr>
  </w:style>
  <w:style w:type="paragraph" w:styleId="CommentSubject">
    <w:name w:val="annotation subject"/>
    <w:basedOn w:val="CommentText"/>
    <w:next w:val="CommentText"/>
    <w:link w:val="CommentSubjectChar"/>
    <w:uiPriority w:val="99"/>
    <w:semiHidden/>
    <w:unhideWhenUsed/>
    <w:rsid w:val="001F7089"/>
    <w:rPr>
      <w:b/>
      <w:bCs/>
    </w:rPr>
  </w:style>
  <w:style w:type="character" w:customStyle="1" w:styleId="CommentSubjectChar">
    <w:name w:val="Comment Subject Char"/>
    <w:basedOn w:val="CommentTextChar"/>
    <w:link w:val="CommentSubject"/>
    <w:uiPriority w:val="99"/>
    <w:semiHidden/>
    <w:rsid w:val="001F7089"/>
    <w:rPr>
      <w:b/>
      <w:bCs/>
      <w:sz w:val="20"/>
      <w:szCs w:val="20"/>
    </w:rPr>
  </w:style>
  <w:style w:type="character" w:styleId="UnresolvedMention">
    <w:name w:val="Unresolved Mention"/>
    <w:basedOn w:val="DefaultParagraphFont"/>
    <w:uiPriority w:val="99"/>
    <w:semiHidden/>
    <w:unhideWhenUsed/>
    <w:rsid w:val="00144816"/>
    <w:rPr>
      <w:color w:val="605E5C"/>
      <w:shd w:val="clear" w:color="auto" w:fill="E1DFDD"/>
    </w:rPr>
  </w:style>
  <w:style w:type="paragraph" w:styleId="FootnoteText">
    <w:name w:val="footnote text"/>
    <w:basedOn w:val="Normal"/>
    <w:link w:val="FootnoteTextChar"/>
    <w:uiPriority w:val="99"/>
    <w:semiHidden/>
    <w:unhideWhenUsed/>
    <w:rsid w:val="005814F2"/>
    <w:rPr>
      <w:sz w:val="20"/>
      <w:szCs w:val="20"/>
    </w:rPr>
  </w:style>
  <w:style w:type="character" w:customStyle="1" w:styleId="FootnoteTextChar">
    <w:name w:val="Footnote Text Char"/>
    <w:basedOn w:val="DefaultParagraphFont"/>
    <w:link w:val="FootnoteText"/>
    <w:uiPriority w:val="99"/>
    <w:semiHidden/>
    <w:rsid w:val="005814F2"/>
    <w:rPr>
      <w:sz w:val="20"/>
      <w:szCs w:val="20"/>
    </w:rPr>
  </w:style>
  <w:style w:type="character" w:styleId="FootnoteReference">
    <w:name w:val="footnote reference"/>
    <w:basedOn w:val="DefaultParagraphFont"/>
    <w:uiPriority w:val="99"/>
    <w:semiHidden/>
    <w:unhideWhenUsed/>
    <w:rsid w:val="005814F2"/>
    <w:rPr>
      <w:vertAlign w:val="superscript"/>
    </w:rPr>
  </w:style>
  <w:style w:type="character" w:styleId="PageNumber">
    <w:name w:val="page number"/>
    <w:basedOn w:val="DefaultParagraphFont"/>
    <w:uiPriority w:val="99"/>
    <w:semiHidden/>
    <w:unhideWhenUsed/>
    <w:rsid w:val="0002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Downloads\Admissions%20policy%202023-24%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Governance</Department>
    <Lead xmlns="dc471172-6ec0-410f-9f6e-10acaa34c523">Governance</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approve</Method>
    <Document xmlns="dc471172-6ec0-410f-9f6e-10acaa34c523">Admissions Policy 2025-26</Document>
    <Website xmlns="dc471172-6ec0-410f-9f6e-10acaa34c523">​Yes - DfE Requirement</Website>
    <InitiateFlow xmlns="dc471172-6ec0-410f-9f6e-10acaa34c523" xsi:nil="true"/>
    <FlowComplete xmlns="dc471172-6ec0-410f-9f6e-10acaa34c5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87F32B7E-6311-4391-9774-0CE4057EDAA2}"/>
</file>

<file path=customXml/itemProps3.xml><?xml version="1.0" encoding="utf-8"?>
<ds:datastoreItem xmlns:ds="http://schemas.openxmlformats.org/officeDocument/2006/customXml" ds:itemID="{0CAB4BD6-DC33-4A2F-BAA5-518EDD0EAF57}">
  <ds:schemaRefs>
    <ds:schemaRef ds:uri="http://schemas.openxmlformats.org/officeDocument/2006/bibliography"/>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Admissions policy 2023-24 (2)</Template>
  <TotalTime>40</TotalTime>
  <Pages>13</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Yardley-Patel</dc:creator>
  <cp:keywords/>
  <dc:description/>
  <cp:lastModifiedBy>Emma Sheedy</cp:lastModifiedBy>
  <cp:revision>25</cp:revision>
  <cp:lastPrinted>2023-03-02T14:47:00Z</cp:lastPrinted>
  <dcterms:created xsi:type="dcterms:W3CDTF">2023-03-17T10:23:00Z</dcterms:created>
  <dcterms:modified xsi:type="dcterms:W3CDTF">2023-03-17T11:19:00Z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1652700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