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7D1ED" w14:textId="77777777" w:rsidR="00425835" w:rsidRDefault="00425835" w:rsidP="00425835">
      <w:pPr>
        <w:spacing w:after="240" w:line="240" w:lineRule="exact"/>
        <w:jc w:val="both"/>
        <w:rPr>
          <w:rFonts w:ascii="Cambria" w:eastAsia="MS Mincho" w:hAnsi="Cambria" w:cs="Times New Roman"/>
          <w:lang w:val="en-US"/>
        </w:rPr>
      </w:pPr>
    </w:p>
    <w:p w14:paraId="3ADD53A1" w14:textId="77777777" w:rsidR="00D761BE" w:rsidRDefault="00D761BE" w:rsidP="00425835">
      <w:pPr>
        <w:spacing w:after="240" w:line="240" w:lineRule="exact"/>
        <w:jc w:val="both"/>
        <w:rPr>
          <w:rFonts w:ascii="Cambria" w:eastAsia="MS Mincho" w:hAnsi="Cambria" w:cs="Times New Roman"/>
          <w:lang w:val="en-US"/>
        </w:rPr>
      </w:pPr>
    </w:p>
    <w:p w14:paraId="57DE1BDB" w14:textId="77777777" w:rsidR="00592F89" w:rsidRDefault="00592F89" w:rsidP="00425835">
      <w:pPr>
        <w:spacing w:after="240" w:line="240" w:lineRule="exact"/>
        <w:jc w:val="both"/>
        <w:rPr>
          <w:rFonts w:ascii="Cambria" w:eastAsia="MS Mincho" w:hAnsi="Cambria" w:cs="Times New Roman"/>
          <w:lang w:val="en-US"/>
        </w:rPr>
      </w:pPr>
    </w:p>
    <w:p w14:paraId="7EDF8EA0" w14:textId="77777777" w:rsidR="00D761BE" w:rsidRDefault="00D761BE" w:rsidP="00425835">
      <w:pPr>
        <w:spacing w:after="240" w:line="240" w:lineRule="exact"/>
        <w:jc w:val="both"/>
        <w:rPr>
          <w:rFonts w:ascii="Cambria" w:eastAsia="MS Mincho" w:hAnsi="Cambria" w:cs="Times New Roman"/>
          <w:lang w:val="en-US"/>
        </w:rPr>
      </w:pPr>
    </w:p>
    <w:p w14:paraId="616F89CF" w14:textId="77777777" w:rsidR="00D761BE" w:rsidRDefault="00D761BE" w:rsidP="00425835">
      <w:pPr>
        <w:spacing w:after="240" w:line="240" w:lineRule="exact"/>
        <w:jc w:val="both"/>
        <w:rPr>
          <w:rFonts w:ascii="Cambria" w:eastAsia="MS Mincho" w:hAnsi="Cambria" w:cs="Times New Roman"/>
          <w:lang w:val="en-US"/>
        </w:rPr>
      </w:pPr>
    </w:p>
    <w:p w14:paraId="0F06A371" w14:textId="77777777" w:rsidR="00D761BE" w:rsidRPr="00425835" w:rsidRDefault="00D761BE" w:rsidP="00425835">
      <w:pPr>
        <w:spacing w:after="240" w:line="240" w:lineRule="exact"/>
        <w:jc w:val="both"/>
        <w:rPr>
          <w:rFonts w:ascii="Cambria" w:eastAsia="MS Mincho" w:hAnsi="Cambria" w:cs="Times New Roman"/>
          <w:lang w:val="en-US"/>
        </w:rPr>
      </w:pPr>
    </w:p>
    <w:p w14:paraId="0CB8E658" w14:textId="77777777" w:rsidR="00D761BE" w:rsidRPr="00475EA3" w:rsidRDefault="00D761BE" w:rsidP="00D761BE">
      <w:pPr>
        <w:spacing w:after="60" w:line="270" w:lineRule="exact"/>
        <w:rPr>
          <w:rFonts w:ascii="Arial" w:eastAsia="Cambria" w:hAnsi="Arial" w:cs="Arial"/>
          <w:sz w:val="26"/>
          <w:szCs w:val="26"/>
        </w:rPr>
      </w:pPr>
      <w:r w:rsidRPr="00475EA3">
        <w:rPr>
          <w:rFonts w:ascii="Arial" w:eastAsia="Cambria" w:hAnsi="Arial" w:cs="Arial"/>
          <w:sz w:val="26"/>
          <w:szCs w:val="26"/>
        </w:rPr>
        <w:t>Ormiston Academies Trust</w:t>
      </w:r>
    </w:p>
    <w:p w14:paraId="2C696B9A" w14:textId="3F44036A" w:rsidR="00D761BE" w:rsidRDefault="00D761BE" w:rsidP="00D761BE">
      <w:pPr>
        <w:tabs>
          <w:tab w:val="left" w:pos="284"/>
        </w:tabs>
        <w:spacing w:before="200" w:line="480" w:lineRule="exact"/>
        <w:rPr>
          <w:rFonts w:ascii="Arial" w:eastAsia="MS Gothic" w:hAnsi="Arial" w:cs="Arial"/>
          <w:color w:val="00B0F0"/>
          <w:kern w:val="28"/>
          <w:sz w:val="42"/>
          <w:szCs w:val="56"/>
        </w:rPr>
      </w:pPr>
      <w:r w:rsidRPr="00B42598">
        <w:rPr>
          <w:rFonts w:ascii="Arial" w:eastAsia="MS Gothic" w:hAnsi="Arial" w:cs="Arial"/>
          <w:color w:val="00B0F0"/>
          <w:kern w:val="28"/>
          <w:sz w:val="42"/>
          <w:szCs w:val="56"/>
          <w:highlight w:val="yellow"/>
        </w:rPr>
        <w:t>(Academy Name)</w:t>
      </w:r>
      <w:r w:rsidRPr="00475EA3">
        <w:rPr>
          <w:rFonts w:ascii="Arial" w:eastAsia="MS Gothic" w:hAnsi="Arial" w:cs="Arial"/>
          <w:color w:val="00B0F0"/>
          <w:kern w:val="28"/>
          <w:sz w:val="42"/>
          <w:szCs w:val="56"/>
        </w:rPr>
        <w:br/>
      </w:r>
      <w:r w:rsidR="000035A3">
        <w:rPr>
          <w:rFonts w:ascii="Arial" w:eastAsia="MS Gothic" w:hAnsi="Arial" w:cs="Arial"/>
          <w:color w:val="00B0F0"/>
          <w:kern w:val="28"/>
          <w:sz w:val="42"/>
          <w:szCs w:val="56"/>
        </w:rPr>
        <w:t>Attendance</w:t>
      </w:r>
      <w:r w:rsidRPr="00475EA3">
        <w:rPr>
          <w:rFonts w:ascii="Arial" w:eastAsia="MS Gothic" w:hAnsi="Arial" w:cs="Arial"/>
          <w:color w:val="00B0F0"/>
          <w:kern w:val="28"/>
          <w:sz w:val="42"/>
          <w:szCs w:val="56"/>
        </w:rPr>
        <w:t xml:space="preserve"> policy</w:t>
      </w:r>
    </w:p>
    <w:p w14:paraId="5812C6C9" w14:textId="77777777" w:rsidR="002074B9" w:rsidRPr="00FB02A4" w:rsidRDefault="002074B9" w:rsidP="00275573">
      <w:pPr>
        <w:pStyle w:val="OATbodystyle"/>
        <w:spacing w:line="276" w:lineRule="auto"/>
        <w:rPr>
          <w:color w:val="00B0F0"/>
          <w:sz w:val="26"/>
          <w:szCs w:val="26"/>
        </w:rPr>
      </w:pPr>
      <w:r w:rsidRPr="00FB02A4">
        <w:rPr>
          <w:color w:val="00B0F0"/>
          <w:sz w:val="26"/>
          <w:szCs w:val="26"/>
        </w:rPr>
        <w:t>(incl. Children with health needs who cannot attend school, CME and EHE)</w:t>
      </w:r>
    </w:p>
    <w:p w14:paraId="2F43DF90" w14:textId="77777777" w:rsidR="002074B9" w:rsidRPr="00475EA3" w:rsidRDefault="002074B9" w:rsidP="00D761BE">
      <w:pPr>
        <w:tabs>
          <w:tab w:val="left" w:pos="284"/>
        </w:tabs>
        <w:spacing w:before="200" w:line="480" w:lineRule="exact"/>
        <w:rPr>
          <w:rFonts w:ascii="Arial" w:eastAsia="MS Gothic" w:hAnsi="Arial" w:cs="Arial"/>
          <w:color w:val="00B0F0"/>
          <w:kern w:val="28"/>
          <w:sz w:val="42"/>
          <w:szCs w:val="56"/>
        </w:rPr>
      </w:pPr>
    </w:p>
    <w:p w14:paraId="6351BE2C" w14:textId="77777777" w:rsidR="00D761BE" w:rsidRPr="00D761BE" w:rsidRDefault="00D761BE" w:rsidP="00D761BE">
      <w:pPr>
        <w:tabs>
          <w:tab w:val="left" w:pos="284"/>
        </w:tabs>
        <w:spacing w:before="200" w:line="480" w:lineRule="exact"/>
        <w:rPr>
          <w:rFonts w:ascii="Gill Sans MT" w:eastAsia="MS Gothic" w:hAnsi="Gill Sans MT" w:cs="Times New Roman (Headings CS)"/>
          <w:color w:val="00B0F0"/>
          <w:kern w:val="28"/>
          <w:sz w:val="20"/>
          <w:szCs w:val="20"/>
        </w:rPr>
      </w:pPr>
    </w:p>
    <w:p w14:paraId="51F985E9" w14:textId="77777777" w:rsidR="00D761BE" w:rsidRDefault="00D761BE" w:rsidP="00D761BE">
      <w:pPr>
        <w:pStyle w:val="Titlepgcustom1"/>
        <w:rPr>
          <w:rFonts w:eastAsia="Cambria"/>
          <w:color w:val="00B0F0"/>
        </w:rPr>
      </w:pPr>
      <w:r w:rsidRPr="00425835">
        <w:rPr>
          <w:rFonts w:eastAsia="Cambria"/>
          <w:color w:val="00B0F0"/>
        </w:rPr>
        <w:t xml:space="preserve">Policy version control </w:t>
      </w:r>
    </w:p>
    <w:p w14:paraId="6C931302" w14:textId="77777777" w:rsidR="00D761BE" w:rsidRPr="00D761BE" w:rsidRDefault="00D761BE" w:rsidP="00D761BE">
      <w:pPr>
        <w:pStyle w:val="Titlepgcustom1"/>
        <w:rPr>
          <w:rFonts w:eastAsia="Cambria"/>
          <w:color w:val="00B0F0"/>
          <w:sz w:val="20"/>
          <w:szCs w:val="20"/>
        </w:rPr>
      </w:pPr>
    </w:p>
    <w:tbl>
      <w:tblPr>
        <w:tblStyle w:val="TableGrid2"/>
        <w:tblW w:w="0" w:type="auto"/>
        <w:tblLook w:val="04A0" w:firstRow="1" w:lastRow="0" w:firstColumn="1" w:lastColumn="0" w:noHBand="0" w:noVBand="1"/>
      </w:tblPr>
      <w:tblGrid>
        <w:gridCol w:w="2857"/>
        <w:gridCol w:w="6246"/>
      </w:tblGrid>
      <w:tr w:rsidR="00D761BE" w14:paraId="76361033" w14:textId="77777777" w:rsidTr="00CE3ADF">
        <w:trPr>
          <w:trHeight w:val="305"/>
        </w:trPr>
        <w:tc>
          <w:tcPr>
            <w:tcW w:w="2857" w:type="dxa"/>
            <w:tcMar>
              <w:top w:w="113" w:type="dxa"/>
            </w:tcMar>
          </w:tcPr>
          <w:p w14:paraId="614D2BFC"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Policy type</w:t>
            </w:r>
          </w:p>
        </w:tc>
        <w:tc>
          <w:tcPr>
            <w:tcW w:w="6246" w:type="dxa"/>
            <w:tcMar>
              <w:top w:w="113" w:type="dxa"/>
            </w:tcMar>
          </w:tcPr>
          <w:p w14:paraId="689D50EA" w14:textId="4A913D4B" w:rsidR="00D761BE" w:rsidRPr="00475EA3" w:rsidRDefault="00FC7CD1" w:rsidP="002E75AF">
            <w:pPr>
              <w:pStyle w:val="OATbodystyle"/>
              <w:rPr>
                <w:rFonts w:eastAsia="MS Mincho"/>
              </w:rPr>
            </w:pPr>
            <w:r w:rsidRPr="000672EE">
              <w:t xml:space="preserve">Statutory </w:t>
            </w:r>
            <w:r>
              <w:t xml:space="preserve">/ OAT </w:t>
            </w:r>
            <w:r w:rsidRPr="000672EE">
              <w:t>mandatory</w:t>
            </w:r>
            <w:r>
              <w:t xml:space="preserve"> template</w:t>
            </w:r>
          </w:p>
        </w:tc>
      </w:tr>
      <w:tr w:rsidR="00D761BE" w14:paraId="494996EA" w14:textId="77777777" w:rsidTr="00CE3ADF">
        <w:tc>
          <w:tcPr>
            <w:tcW w:w="2857" w:type="dxa"/>
            <w:tcMar>
              <w:top w:w="113" w:type="dxa"/>
            </w:tcMar>
          </w:tcPr>
          <w:p w14:paraId="131863A6"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Author</w:t>
            </w:r>
          </w:p>
          <w:p w14:paraId="29B3992B"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In consultation with</w:t>
            </w:r>
          </w:p>
        </w:tc>
        <w:tc>
          <w:tcPr>
            <w:tcW w:w="6246" w:type="dxa"/>
            <w:tcMar>
              <w:top w:w="113" w:type="dxa"/>
            </w:tcMar>
          </w:tcPr>
          <w:p w14:paraId="14C80E05" w14:textId="77777777" w:rsidR="002E75AF" w:rsidRPr="002E75AF" w:rsidRDefault="002E75AF" w:rsidP="002E75AF">
            <w:pPr>
              <w:pStyle w:val="OATbodystyle"/>
              <w:spacing w:after="0"/>
            </w:pPr>
            <w:r w:rsidRPr="002E75AF">
              <w:t>Nikki Cameron, Safeguarding Manager</w:t>
            </w:r>
          </w:p>
          <w:p w14:paraId="59CE895E" w14:textId="77777777" w:rsidR="002E75AF" w:rsidRPr="002E75AF" w:rsidRDefault="002E75AF" w:rsidP="002E75AF">
            <w:pPr>
              <w:pStyle w:val="OATbodystyle"/>
              <w:spacing w:after="0"/>
            </w:pPr>
            <w:r w:rsidRPr="002E75AF">
              <w:t>Steph Morley, Deputy Safeguarding Manager</w:t>
            </w:r>
          </w:p>
          <w:p w14:paraId="6378B3C9" w14:textId="0CCD0C17" w:rsidR="002E75AF" w:rsidRPr="002E75AF" w:rsidRDefault="002E75AF" w:rsidP="002E75AF">
            <w:pPr>
              <w:pStyle w:val="OATbodystyle"/>
              <w:spacing w:after="0"/>
            </w:pPr>
            <w:r w:rsidRPr="002E75AF">
              <w:t xml:space="preserve">Jane Nolan, Director of Inclusion </w:t>
            </w:r>
          </w:p>
          <w:p w14:paraId="6A07D37F" w14:textId="289621A7" w:rsidR="00D761BE" w:rsidRPr="00475EA3" w:rsidRDefault="002E75AF" w:rsidP="002E75AF">
            <w:pPr>
              <w:pStyle w:val="OATbodystyle"/>
            </w:pPr>
            <w:r w:rsidRPr="002E75AF">
              <w:t>Paula Jones, Director of Secondary Quality and Standards</w:t>
            </w:r>
          </w:p>
        </w:tc>
      </w:tr>
      <w:tr w:rsidR="00D761BE" w14:paraId="3B207E33" w14:textId="77777777" w:rsidTr="00CE3ADF">
        <w:tc>
          <w:tcPr>
            <w:tcW w:w="2857" w:type="dxa"/>
            <w:tcMar>
              <w:top w:w="113" w:type="dxa"/>
            </w:tcMar>
          </w:tcPr>
          <w:p w14:paraId="272F5870"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Approved by</w:t>
            </w:r>
          </w:p>
        </w:tc>
        <w:tc>
          <w:tcPr>
            <w:tcW w:w="6246" w:type="dxa"/>
            <w:tcMar>
              <w:top w:w="113" w:type="dxa"/>
            </w:tcMar>
          </w:tcPr>
          <w:p w14:paraId="5E609AD3" w14:textId="39D5F375" w:rsidR="00D761BE" w:rsidRPr="00475EA3" w:rsidRDefault="002C086F" w:rsidP="00CE3ADF">
            <w:pPr>
              <w:tabs>
                <w:tab w:val="left" w:pos="284"/>
              </w:tabs>
              <w:spacing w:after="120" w:line="250" w:lineRule="exact"/>
              <w:rPr>
                <w:rFonts w:ascii="Arial" w:eastAsia="MS Mincho" w:hAnsi="Arial" w:cs="Arial"/>
                <w:sz w:val="20"/>
                <w:szCs w:val="20"/>
              </w:rPr>
            </w:pPr>
            <w:r w:rsidRPr="002C086F">
              <w:rPr>
                <w:rFonts w:ascii="Arial" w:eastAsia="MS Mincho" w:hAnsi="Arial" w:cs="Arial"/>
                <w:sz w:val="20"/>
                <w:szCs w:val="20"/>
              </w:rPr>
              <w:t>Rob Pritchard, National Director of Education</w:t>
            </w:r>
            <w:r w:rsidR="00FE5CB5">
              <w:rPr>
                <w:rFonts w:ascii="Arial" w:eastAsia="MS Mincho" w:hAnsi="Arial" w:cs="Arial"/>
                <w:sz w:val="20"/>
                <w:szCs w:val="20"/>
              </w:rPr>
              <w:t>, June 2023</w:t>
            </w:r>
          </w:p>
        </w:tc>
      </w:tr>
      <w:tr w:rsidR="00535DC9" w14:paraId="11CE9BA4" w14:textId="77777777" w:rsidTr="00CE3ADF">
        <w:tc>
          <w:tcPr>
            <w:tcW w:w="2857" w:type="dxa"/>
            <w:tcMar>
              <w:top w:w="113" w:type="dxa"/>
            </w:tcMar>
          </w:tcPr>
          <w:p w14:paraId="3504E11C" w14:textId="44420D39" w:rsidR="00535DC9" w:rsidRPr="00475EA3" w:rsidRDefault="00535DC9"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Exec approved</w:t>
            </w:r>
          </w:p>
        </w:tc>
        <w:tc>
          <w:tcPr>
            <w:tcW w:w="6246" w:type="dxa"/>
            <w:tcMar>
              <w:top w:w="113" w:type="dxa"/>
            </w:tcMar>
          </w:tcPr>
          <w:p w14:paraId="173CC7ED" w14:textId="40184514" w:rsidR="00535DC9" w:rsidRPr="002C086F" w:rsidRDefault="00FE5CB5"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June 2023</w:t>
            </w:r>
          </w:p>
        </w:tc>
      </w:tr>
      <w:tr w:rsidR="002C086F" w14:paraId="0A12FE6A" w14:textId="77777777" w:rsidTr="00CE3ADF">
        <w:tc>
          <w:tcPr>
            <w:tcW w:w="2857" w:type="dxa"/>
            <w:tcMar>
              <w:top w:w="113" w:type="dxa"/>
            </w:tcMar>
          </w:tcPr>
          <w:p w14:paraId="627B2368" w14:textId="0F03F5E7" w:rsidR="002C086F" w:rsidRPr="00475EA3" w:rsidRDefault="002C086F"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Trust Board approved</w:t>
            </w:r>
          </w:p>
        </w:tc>
        <w:tc>
          <w:tcPr>
            <w:tcW w:w="6246" w:type="dxa"/>
            <w:tcMar>
              <w:top w:w="113" w:type="dxa"/>
            </w:tcMar>
          </w:tcPr>
          <w:p w14:paraId="290A4558" w14:textId="6A9058CD" w:rsidR="002C086F" w:rsidRPr="002C086F" w:rsidRDefault="00FE5CB5"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July 2023</w:t>
            </w:r>
          </w:p>
        </w:tc>
      </w:tr>
      <w:tr w:rsidR="00D761BE" w14:paraId="62422563" w14:textId="77777777" w:rsidTr="00CE3ADF">
        <w:tc>
          <w:tcPr>
            <w:tcW w:w="2857" w:type="dxa"/>
            <w:tcMar>
              <w:top w:w="113" w:type="dxa"/>
            </w:tcMar>
          </w:tcPr>
          <w:p w14:paraId="6896336E"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Release date</w:t>
            </w:r>
          </w:p>
        </w:tc>
        <w:tc>
          <w:tcPr>
            <w:tcW w:w="6246" w:type="dxa"/>
            <w:tcMar>
              <w:top w:w="113" w:type="dxa"/>
            </w:tcMar>
          </w:tcPr>
          <w:p w14:paraId="653FF90C" w14:textId="50C525E1" w:rsidR="00D761BE" w:rsidRPr="00475EA3" w:rsidRDefault="00CC2A49"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July 2023 (for implementation from 1 September 2023)</w:t>
            </w:r>
          </w:p>
        </w:tc>
      </w:tr>
      <w:tr w:rsidR="00D761BE" w14:paraId="764B372B" w14:textId="77777777" w:rsidTr="00CE3ADF">
        <w:trPr>
          <w:trHeight w:val="243"/>
        </w:trPr>
        <w:tc>
          <w:tcPr>
            <w:tcW w:w="2857" w:type="dxa"/>
            <w:tcMar>
              <w:top w:w="113" w:type="dxa"/>
            </w:tcMar>
          </w:tcPr>
          <w:p w14:paraId="1EA1339D" w14:textId="77777777" w:rsidR="00D761BE" w:rsidRPr="00475EA3" w:rsidRDefault="00AE06BB"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Review</w:t>
            </w:r>
          </w:p>
        </w:tc>
        <w:tc>
          <w:tcPr>
            <w:tcW w:w="6246" w:type="dxa"/>
            <w:tcMar>
              <w:top w:w="113" w:type="dxa"/>
            </w:tcMar>
          </w:tcPr>
          <w:p w14:paraId="2945D00C" w14:textId="29B18296" w:rsidR="00D761BE" w:rsidRPr="00285EDC" w:rsidRDefault="00285EDC" w:rsidP="00CE3ADF">
            <w:pPr>
              <w:tabs>
                <w:tab w:val="left" w:pos="284"/>
              </w:tabs>
              <w:spacing w:after="120" w:line="250" w:lineRule="exact"/>
              <w:rPr>
                <w:rFonts w:ascii="Arial" w:eastAsia="MS Mincho" w:hAnsi="Arial" w:cs="Arial"/>
                <w:sz w:val="20"/>
                <w:szCs w:val="20"/>
              </w:rPr>
            </w:pPr>
            <w:r w:rsidRPr="00285EDC">
              <w:rPr>
                <w:rFonts w:ascii="Arial" w:hAnsi="Arial" w:cs="Arial"/>
                <w:color w:val="242424"/>
                <w:sz w:val="20"/>
                <w:szCs w:val="20"/>
                <w:shd w:val="clear" w:color="auto" w:fill="FFFFFF"/>
              </w:rPr>
              <w:t>Policies will be reviewed in line with OAT's internal policy schedule and/or updated when new legislation comes into force</w:t>
            </w:r>
          </w:p>
        </w:tc>
      </w:tr>
      <w:tr w:rsidR="00D761BE" w14:paraId="22E9151B" w14:textId="77777777" w:rsidTr="00CE3ADF">
        <w:trPr>
          <w:trHeight w:val="243"/>
        </w:trPr>
        <w:tc>
          <w:tcPr>
            <w:tcW w:w="2857" w:type="dxa"/>
            <w:tcMar>
              <w:top w:w="113" w:type="dxa"/>
            </w:tcMar>
          </w:tcPr>
          <w:p w14:paraId="3E907285"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Description of changes</w:t>
            </w:r>
          </w:p>
        </w:tc>
        <w:tc>
          <w:tcPr>
            <w:tcW w:w="6246" w:type="dxa"/>
            <w:tcMar>
              <w:top w:w="113" w:type="dxa"/>
            </w:tcMar>
          </w:tcPr>
          <w:p w14:paraId="3131F9F6" w14:textId="7D726BEC" w:rsidR="00142169" w:rsidRDefault="007C007E" w:rsidP="00592159">
            <w:pPr>
              <w:pStyle w:val="OATliststyle"/>
              <w:numPr>
                <w:ilvl w:val="0"/>
                <w:numId w:val="36"/>
              </w:numPr>
              <w:ind w:hanging="727"/>
            </w:pPr>
            <w:r w:rsidRPr="00142169">
              <w:t xml:space="preserve">Hyperlinks </w:t>
            </w:r>
            <w:proofErr w:type="gramStart"/>
            <w:r w:rsidR="00142169" w:rsidRPr="00142169">
              <w:t>removed</w:t>
            </w:r>
            <w:proofErr w:type="gramEnd"/>
          </w:p>
          <w:p w14:paraId="76818C61" w14:textId="29A32B55" w:rsidR="00501DF3" w:rsidRPr="00142169" w:rsidRDefault="00EC4DD5" w:rsidP="00592159">
            <w:pPr>
              <w:pStyle w:val="OATliststyle"/>
              <w:numPr>
                <w:ilvl w:val="0"/>
                <w:numId w:val="36"/>
              </w:numPr>
              <w:ind w:hanging="727"/>
            </w:pPr>
            <w:r w:rsidRPr="00142169">
              <w:t xml:space="preserve">Keeping in Children Safe in Education </w:t>
            </w:r>
            <w:r w:rsidR="00501DF3" w:rsidRPr="00142169">
              <w:t>updated</w:t>
            </w:r>
            <w:r w:rsidRPr="00142169">
              <w:t xml:space="preserve"> to </w:t>
            </w:r>
            <w:proofErr w:type="gramStart"/>
            <w:r w:rsidRPr="00142169">
              <w:t>2023</w:t>
            </w:r>
            <w:proofErr w:type="gramEnd"/>
          </w:p>
          <w:p w14:paraId="46862292" w14:textId="2A07493C" w:rsidR="00142169" w:rsidRPr="00475EA3" w:rsidRDefault="00501DF3" w:rsidP="00592159">
            <w:pPr>
              <w:pStyle w:val="OATliststyle"/>
              <w:numPr>
                <w:ilvl w:val="0"/>
                <w:numId w:val="36"/>
              </w:numPr>
              <w:ind w:hanging="727"/>
            </w:pPr>
            <w:r w:rsidRPr="00142169">
              <w:t>11.2.4 – removal of ‘on the same day</w:t>
            </w:r>
          </w:p>
        </w:tc>
      </w:tr>
    </w:tbl>
    <w:p w14:paraId="62DB6D05" w14:textId="73C21340" w:rsidR="00425835" w:rsidRPr="002E24BB" w:rsidRDefault="00425835" w:rsidP="002E24BB">
      <w:pPr>
        <w:pStyle w:val="OATbodystyle"/>
        <w:spacing w:line="276" w:lineRule="auto"/>
        <w:rPr>
          <w:color w:val="00B0F0"/>
          <w:sz w:val="40"/>
          <w:szCs w:val="40"/>
        </w:rPr>
      </w:pPr>
    </w:p>
    <w:p w14:paraId="16F24C35" w14:textId="77777777" w:rsidR="0094253D" w:rsidRPr="00C622FE" w:rsidRDefault="002E24BB" w:rsidP="002E24BB">
      <w:pPr>
        <w:pStyle w:val="OATbodystyle"/>
        <w:spacing w:line="276" w:lineRule="auto"/>
        <w:rPr>
          <w:color w:val="00B0F0"/>
          <w:sz w:val="42"/>
          <w:szCs w:val="42"/>
        </w:rPr>
      </w:pPr>
      <w:r w:rsidRPr="00C622FE">
        <w:rPr>
          <w:color w:val="00B0F0"/>
          <w:sz w:val="42"/>
          <w:szCs w:val="42"/>
        </w:rPr>
        <w:t>Contents</w:t>
      </w:r>
    </w:p>
    <w:sdt>
      <w:sdtPr>
        <w:rPr>
          <w:rFonts w:asciiTheme="minorHAnsi" w:hAnsiTheme="minorHAnsi"/>
          <w:bCs/>
        </w:rPr>
        <w:id w:val="-1202788278"/>
        <w:docPartObj>
          <w:docPartGallery w:val="Table of Contents"/>
          <w:docPartUnique/>
        </w:docPartObj>
      </w:sdtPr>
      <w:sdtEndPr>
        <w:rPr>
          <w:rFonts w:ascii="Arial" w:hAnsi="Arial"/>
          <w:b/>
          <w:bCs w:val="0"/>
          <w:noProof/>
        </w:rPr>
      </w:sdtEndPr>
      <w:sdtContent>
        <w:p w14:paraId="3E581687" w14:textId="6761E587" w:rsidR="00166CED" w:rsidRDefault="00F2632A">
          <w:pPr>
            <w:pStyle w:val="TOC1"/>
            <w:tabs>
              <w:tab w:val="left" w:pos="440"/>
              <w:tab w:val="right" w:leader="dot" w:pos="9622"/>
            </w:tabs>
            <w:rPr>
              <w:rFonts w:asciiTheme="minorHAnsi" w:hAnsiTheme="minorHAnsi"/>
              <w:noProof/>
              <w:kern w:val="2"/>
              <w:sz w:val="22"/>
              <w:szCs w:val="22"/>
              <w:lang w:eastAsia="en-GB"/>
              <w14:ligatures w14:val="standardContextual"/>
            </w:rPr>
          </w:pPr>
          <w:r>
            <w:rPr>
              <w:rFonts w:ascii="Gill Sans MT" w:hAnsi="Gill Sans MT"/>
              <w:b/>
              <w:bCs/>
              <w:noProof/>
            </w:rPr>
            <w:fldChar w:fldCharType="begin"/>
          </w:r>
          <w:r>
            <w:rPr>
              <w:rFonts w:ascii="Gill Sans MT" w:hAnsi="Gill Sans MT"/>
              <w:b/>
              <w:bCs/>
              <w:noProof/>
            </w:rPr>
            <w:instrText xml:space="preserve"> TOC \o "1-3" \h \z \u </w:instrText>
          </w:r>
          <w:r>
            <w:rPr>
              <w:rFonts w:ascii="Gill Sans MT" w:hAnsi="Gill Sans MT"/>
              <w:b/>
              <w:bCs/>
              <w:noProof/>
            </w:rPr>
            <w:fldChar w:fldCharType="separate"/>
          </w:r>
          <w:hyperlink w:anchor="_Toc139019852" w:history="1">
            <w:r w:rsidR="00166CED" w:rsidRPr="002578B8">
              <w:rPr>
                <w:rStyle w:val="Hyperlink"/>
                <w:rFonts w:eastAsia="MS Mincho"/>
                <w:noProof/>
              </w:rPr>
              <w:t>1.</w:t>
            </w:r>
            <w:r w:rsidR="00166CED">
              <w:rPr>
                <w:rFonts w:asciiTheme="minorHAnsi" w:hAnsiTheme="minorHAnsi"/>
                <w:noProof/>
                <w:kern w:val="2"/>
                <w:sz w:val="22"/>
                <w:szCs w:val="22"/>
                <w:lang w:eastAsia="en-GB"/>
                <w14:ligatures w14:val="standardContextual"/>
              </w:rPr>
              <w:tab/>
            </w:r>
            <w:r w:rsidR="00166CED" w:rsidRPr="002578B8">
              <w:rPr>
                <w:rStyle w:val="Hyperlink"/>
                <w:rFonts w:eastAsia="MS Mincho"/>
                <w:noProof/>
              </w:rPr>
              <w:t>Policy statement and principles</w:t>
            </w:r>
            <w:r w:rsidR="00166CED">
              <w:rPr>
                <w:noProof/>
                <w:webHidden/>
              </w:rPr>
              <w:tab/>
            </w:r>
            <w:r w:rsidR="00166CED">
              <w:rPr>
                <w:noProof/>
                <w:webHidden/>
              </w:rPr>
              <w:fldChar w:fldCharType="begin"/>
            </w:r>
            <w:r w:rsidR="00166CED">
              <w:rPr>
                <w:noProof/>
                <w:webHidden/>
              </w:rPr>
              <w:instrText xml:space="preserve"> PAGEREF _Toc139019852 \h </w:instrText>
            </w:r>
            <w:r w:rsidR="00166CED">
              <w:rPr>
                <w:noProof/>
                <w:webHidden/>
              </w:rPr>
            </w:r>
            <w:r w:rsidR="00166CED">
              <w:rPr>
                <w:noProof/>
                <w:webHidden/>
              </w:rPr>
              <w:fldChar w:fldCharType="separate"/>
            </w:r>
            <w:r w:rsidR="00166CED">
              <w:rPr>
                <w:noProof/>
                <w:webHidden/>
              </w:rPr>
              <w:t>5</w:t>
            </w:r>
            <w:r w:rsidR="00166CED">
              <w:rPr>
                <w:noProof/>
                <w:webHidden/>
              </w:rPr>
              <w:fldChar w:fldCharType="end"/>
            </w:r>
          </w:hyperlink>
        </w:p>
        <w:p w14:paraId="5464FFA0" w14:textId="69AC16B4" w:rsidR="00166CED" w:rsidRDefault="009C6611">
          <w:pPr>
            <w:pStyle w:val="TOC1"/>
            <w:tabs>
              <w:tab w:val="left" w:pos="440"/>
              <w:tab w:val="right" w:leader="dot" w:pos="9622"/>
            </w:tabs>
            <w:rPr>
              <w:rFonts w:asciiTheme="minorHAnsi" w:hAnsiTheme="minorHAnsi"/>
              <w:noProof/>
              <w:kern w:val="2"/>
              <w:sz w:val="22"/>
              <w:szCs w:val="22"/>
              <w:lang w:eastAsia="en-GB"/>
              <w14:ligatures w14:val="standardContextual"/>
            </w:rPr>
          </w:pPr>
          <w:hyperlink w:anchor="_Toc139019853" w:history="1">
            <w:r w:rsidR="00166CED" w:rsidRPr="002578B8">
              <w:rPr>
                <w:rStyle w:val="Hyperlink"/>
                <w:rFonts w:eastAsia="MS Mincho" w:cs="Arial"/>
                <w:bCs/>
                <w:noProof/>
                <w:kern w:val="32"/>
                <w:lang w:val="en-US"/>
              </w:rPr>
              <w:t>2.</w:t>
            </w:r>
            <w:r w:rsidR="00166CED">
              <w:rPr>
                <w:rFonts w:asciiTheme="minorHAnsi" w:hAnsiTheme="minorHAnsi"/>
                <w:noProof/>
                <w:kern w:val="2"/>
                <w:sz w:val="22"/>
                <w:szCs w:val="22"/>
                <w:lang w:eastAsia="en-GB"/>
                <w14:ligatures w14:val="standardContextual"/>
              </w:rPr>
              <w:tab/>
            </w:r>
            <w:r w:rsidR="00166CED" w:rsidRPr="002578B8">
              <w:rPr>
                <w:rStyle w:val="Hyperlink"/>
                <w:rFonts w:eastAsia="MS Mincho" w:cs="Arial"/>
                <w:bCs/>
                <w:noProof/>
                <w:kern w:val="32"/>
                <w:lang w:val="en-US"/>
              </w:rPr>
              <w:t>Why regular attendance is important</w:t>
            </w:r>
            <w:r w:rsidR="00166CED">
              <w:rPr>
                <w:noProof/>
                <w:webHidden/>
              </w:rPr>
              <w:tab/>
            </w:r>
            <w:r w:rsidR="00166CED">
              <w:rPr>
                <w:noProof/>
                <w:webHidden/>
              </w:rPr>
              <w:fldChar w:fldCharType="begin"/>
            </w:r>
            <w:r w:rsidR="00166CED">
              <w:rPr>
                <w:noProof/>
                <w:webHidden/>
              </w:rPr>
              <w:instrText xml:space="preserve"> PAGEREF _Toc139019853 \h </w:instrText>
            </w:r>
            <w:r w:rsidR="00166CED">
              <w:rPr>
                <w:noProof/>
                <w:webHidden/>
              </w:rPr>
            </w:r>
            <w:r w:rsidR="00166CED">
              <w:rPr>
                <w:noProof/>
                <w:webHidden/>
              </w:rPr>
              <w:fldChar w:fldCharType="separate"/>
            </w:r>
            <w:r w:rsidR="00166CED">
              <w:rPr>
                <w:noProof/>
                <w:webHidden/>
              </w:rPr>
              <w:t>5</w:t>
            </w:r>
            <w:r w:rsidR="00166CED">
              <w:rPr>
                <w:noProof/>
                <w:webHidden/>
              </w:rPr>
              <w:fldChar w:fldCharType="end"/>
            </w:r>
          </w:hyperlink>
        </w:p>
        <w:p w14:paraId="41AF7B03" w14:textId="2566CD09" w:rsidR="00166CED" w:rsidRDefault="009C6611">
          <w:pPr>
            <w:pStyle w:val="TOC1"/>
            <w:tabs>
              <w:tab w:val="left" w:pos="440"/>
              <w:tab w:val="right" w:leader="dot" w:pos="9622"/>
            </w:tabs>
            <w:rPr>
              <w:rFonts w:asciiTheme="minorHAnsi" w:hAnsiTheme="minorHAnsi"/>
              <w:noProof/>
              <w:kern w:val="2"/>
              <w:sz w:val="22"/>
              <w:szCs w:val="22"/>
              <w:lang w:eastAsia="en-GB"/>
              <w14:ligatures w14:val="standardContextual"/>
            </w:rPr>
          </w:pPr>
          <w:hyperlink w:anchor="_Toc139019854" w:history="1">
            <w:r w:rsidR="00166CED" w:rsidRPr="002578B8">
              <w:rPr>
                <w:rStyle w:val="Hyperlink"/>
                <w:rFonts w:eastAsia="MS Mincho" w:cs="Arial"/>
                <w:bCs/>
                <w:noProof/>
                <w:kern w:val="32"/>
                <w:lang w:val="en-US"/>
              </w:rPr>
              <w:t>3.</w:t>
            </w:r>
            <w:r w:rsidR="00166CED">
              <w:rPr>
                <w:rFonts w:asciiTheme="minorHAnsi" w:hAnsiTheme="minorHAnsi"/>
                <w:noProof/>
                <w:kern w:val="2"/>
                <w:sz w:val="22"/>
                <w:szCs w:val="22"/>
                <w:lang w:eastAsia="en-GB"/>
                <w14:ligatures w14:val="standardContextual"/>
              </w:rPr>
              <w:tab/>
            </w:r>
            <w:r w:rsidR="00166CED" w:rsidRPr="002578B8">
              <w:rPr>
                <w:rStyle w:val="Hyperlink"/>
                <w:rFonts w:eastAsia="MS Mincho" w:cs="Arial"/>
                <w:bCs/>
                <w:noProof/>
                <w:kern w:val="32"/>
                <w:lang w:val="en-US"/>
              </w:rPr>
              <w:t>Safeguarding</w:t>
            </w:r>
            <w:r w:rsidR="00166CED">
              <w:rPr>
                <w:noProof/>
                <w:webHidden/>
              </w:rPr>
              <w:tab/>
            </w:r>
            <w:r w:rsidR="00166CED">
              <w:rPr>
                <w:noProof/>
                <w:webHidden/>
              </w:rPr>
              <w:fldChar w:fldCharType="begin"/>
            </w:r>
            <w:r w:rsidR="00166CED">
              <w:rPr>
                <w:noProof/>
                <w:webHidden/>
              </w:rPr>
              <w:instrText xml:space="preserve"> PAGEREF _Toc139019854 \h </w:instrText>
            </w:r>
            <w:r w:rsidR="00166CED">
              <w:rPr>
                <w:noProof/>
                <w:webHidden/>
              </w:rPr>
            </w:r>
            <w:r w:rsidR="00166CED">
              <w:rPr>
                <w:noProof/>
                <w:webHidden/>
              </w:rPr>
              <w:fldChar w:fldCharType="separate"/>
            </w:r>
            <w:r w:rsidR="00166CED">
              <w:rPr>
                <w:noProof/>
                <w:webHidden/>
              </w:rPr>
              <w:t>5</w:t>
            </w:r>
            <w:r w:rsidR="00166CED">
              <w:rPr>
                <w:noProof/>
                <w:webHidden/>
              </w:rPr>
              <w:fldChar w:fldCharType="end"/>
            </w:r>
          </w:hyperlink>
        </w:p>
        <w:p w14:paraId="040EEC6C" w14:textId="5F69BEF3" w:rsidR="00166CED" w:rsidRDefault="009C6611">
          <w:pPr>
            <w:pStyle w:val="TOC1"/>
            <w:tabs>
              <w:tab w:val="left" w:pos="440"/>
              <w:tab w:val="right" w:leader="dot" w:pos="9622"/>
            </w:tabs>
            <w:rPr>
              <w:rFonts w:asciiTheme="minorHAnsi" w:hAnsiTheme="minorHAnsi"/>
              <w:noProof/>
              <w:kern w:val="2"/>
              <w:sz w:val="22"/>
              <w:szCs w:val="22"/>
              <w:lang w:eastAsia="en-GB"/>
              <w14:ligatures w14:val="standardContextual"/>
            </w:rPr>
          </w:pPr>
          <w:hyperlink w:anchor="_Toc139019855" w:history="1">
            <w:r w:rsidR="00166CED" w:rsidRPr="002578B8">
              <w:rPr>
                <w:rStyle w:val="Hyperlink"/>
                <w:rFonts w:eastAsia="MS Mincho" w:cs="Arial"/>
                <w:bCs/>
                <w:noProof/>
                <w:kern w:val="32"/>
                <w:lang w:val="en-US"/>
              </w:rPr>
              <w:t>4.</w:t>
            </w:r>
            <w:r w:rsidR="00166CED">
              <w:rPr>
                <w:rFonts w:asciiTheme="minorHAnsi" w:hAnsiTheme="minorHAnsi"/>
                <w:noProof/>
                <w:kern w:val="2"/>
                <w:sz w:val="22"/>
                <w:szCs w:val="22"/>
                <w:lang w:eastAsia="en-GB"/>
                <w14:ligatures w14:val="standardContextual"/>
              </w:rPr>
              <w:tab/>
            </w:r>
            <w:r w:rsidR="00166CED" w:rsidRPr="002578B8">
              <w:rPr>
                <w:rStyle w:val="Hyperlink"/>
                <w:rFonts w:eastAsia="MS Mincho" w:cs="Arial"/>
                <w:bCs/>
                <w:noProof/>
                <w:kern w:val="32"/>
                <w:lang w:val="en-US"/>
              </w:rPr>
              <w:t>Vulnerable children</w:t>
            </w:r>
            <w:r w:rsidR="00166CED">
              <w:rPr>
                <w:noProof/>
                <w:webHidden/>
              </w:rPr>
              <w:tab/>
            </w:r>
            <w:r w:rsidR="00166CED">
              <w:rPr>
                <w:noProof/>
                <w:webHidden/>
              </w:rPr>
              <w:fldChar w:fldCharType="begin"/>
            </w:r>
            <w:r w:rsidR="00166CED">
              <w:rPr>
                <w:noProof/>
                <w:webHidden/>
              </w:rPr>
              <w:instrText xml:space="preserve"> PAGEREF _Toc139019855 \h </w:instrText>
            </w:r>
            <w:r w:rsidR="00166CED">
              <w:rPr>
                <w:noProof/>
                <w:webHidden/>
              </w:rPr>
            </w:r>
            <w:r w:rsidR="00166CED">
              <w:rPr>
                <w:noProof/>
                <w:webHidden/>
              </w:rPr>
              <w:fldChar w:fldCharType="separate"/>
            </w:r>
            <w:r w:rsidR="00166CED">
              <w:rPr>
                <w:noProof/>
                <w:webHidden/>
              </w:rPr>
              <w:t>6</w:t>
            </w:r>
            <w:r w:rsidR="00166CED">
              <w:rPr>
                <w:noProof/>
                <w:webHidden/>
              </w:rPr>
              <w:fldChar w:fldCharType="end"/>
            </w:r>
          </w:hyperlink>
        </w:p>
        <w:p w14:paraId="4B90A5E7" w14:textId="711C83EC" w:rsidR="00166CED" w:rsidRDefault="009C6611">
          <w:pPr>
            <w:pStyle w:val="TOC1"/>
            <w:tabs>
              <w:tab w:val="left" w:pos="440"/>
              <w:tab w:val="right" w:leader="dot" w:pos="9622"/>
            </w:tabs>
            <w:rPr>
              <w:rFonts w:asciiTheme="minorHAnsi" w:hAnsiTheme="minorHAnsi"/>
              <w:noProof/>
              <w:kern w:val="2"/>
              <w:sz w:val="22"/>
              <w:szCs w:val="22"/>
              <w:lang w:eastAsia="en-GB"/>
              <w14:ligatures w14:val="standardContextual"/>
            </w:rPr>
          </w:pPr>
          <w:hyperlink w:anchor="_Toc139019856" w:history="1">
            <w:r w:rsidR="00166CED" w:rsidRPr="002578B8">
              <w:rPr>
                <w:rStyle w:val="Hyperlink"/>
                <w:rFonts w:eastAsia="MS Mincho" w:cs="Arial"/>
                <w:bCs/>
                <w:noProof/>
                <w:kern w:val="32"/>
                <w:lang w:val="en-US"/>
              </w:rPr>
              <w:t>5.</w:t>
            </w:r>
            <w:r w:rsidR="00166CED">
              <w:rPr>
                <w:rFonts w:asciiTheme="minorHAnsi" w:hAnsiTheme="minorHAnsi"/>
                <w:noProof/>
                <w:kern w:val="2"/>
                <w:sz w:val="22"/>
                <w:szCs w:val="22"/>
                <w:lang w:eastAsia="en-GB"/>
                <w14:ligatures w14:val="standardContextual"/>
              </w:rPr>
              <w:tab/>
            </w:r>
            <w:r w:rsidR="00166CED" w:rsidRPr="002578B8">
              <w:rPr>
                <w:rStyle w:val="Hyperlink"/>
                <w:rFonts w:eastAsia="MS Mincho" w:cs="Arial"/>
                <w:bCs/>
                <w:noProof/>
                <w:kern w:val="32"/>
                <w:lang w:val="en-US"/>
              </w:rPr>
              <w:t>Context</w:t>
            </w:r>
            <w:r w:rsidR="00166CED">
              <w:rPr>
                <w:noProof/>
                <w:webHidden/>
              </w:rPr>
              <w:tab/>
            </w:r>
            <w:r w:rsidR="00166CED">
              <w:rPr>
                <w:noProof/>
                <w:webHidden/>
              </w:rPr>
              <w:fldChar w:fldCharType="begin"/>
            </w:r>
            <w:r w:rsidR="00166CED">
              <w:rPr>
                <w:noProof/>
                <w:webHidden/>
              </w:rPr>
              <w:instrText xml:space="preserve"> PAGEREF _Toc139019856 \h </w:instrText>
            </w:r>
            <w:r w:rsidR="00166CED">
              <w:rPr>
                <w:noProof/>
                <w:webHidden/>
              </w:rPr>
            </w:r>
            <w:r w:rsidR="00166CED">
              <w:rPr>
                <w:noProof/>
                <w:webHidden/>
              </w:rPr>
              <w:fldChar w:fldCharType="separate"/>
            </w:r>
            <w:r w:rsidR="00166CED">
              <w:rPr>
                <w:noProof/>
                <w:webHidden/>
              </w:rPr>
              <w:t>6</w:t>
            </w:r>
            <w:r w:rsidR="00166CED">
              <w:rPr>
                <w:noProof/>
                <w:webHidden/>
              </w:rPr>
              <w:fldChar w:fldCharType="end"/>
            </w:r>
          </w:hyperlink>
        </w:p>
        <w:p w14:paraId="07397161" w14:textId="6A308545" w:rsidR="00166CED" w:rsidRDefault="009C6611">
          <w:pPr>
            <w:pStyle w:val="TOC2"/>
            <w:tabs>
              <w:tab w:val="left" w:pos="880"/>
              <w:tab w:val="right" w:leader="dot" w:pos="9622"/>
            </w:tabs>
            <w:rPr>
              <w:rFonts w:asciiTheme="minorHAnsi" w:hAnsiTheme="minorHAnsi"/>
              <w:noProof/>
              <w:kern w:val="2"/>
              <w:sz w:val="22"/>
              <w:szCs w:val="22"/>
              <w:lang w:eastAsia="en-GB"/>
              <w14:ligatures w14:val="standardContextual"/>
            </w:rPr>
          </w:pPr>
          <w:hyperlink w:anchor="_Toc139019857" w:history="1">
            <w:r w:rsidR="00166CED" w:rsidRPr="002578B8">
              <w:rPr>
                <w:rStyle w:val="Hyperlink"/>
                <w:noProof/>
              </w:rPr>
              <w:t>5.1.</w:t>
            </w:r>
            <w:r w:rsidR="00166CED">
              <w:rPr>
                <w:rFonts w:asciiTheme="minorHAnsi" w:hAnsiTheme="minorHAnsi"/>
                <w:noProof/>
                <w:kern w:val="2"/>
                <w:sz w:val="22"/>
                <w:szCs w:val="22"/>
                <w:lang w:eastAsia="en-GB"/>
                <w14:ligatures w14:val="standardContextual"/>
              </w:rPr>
              <w:tab/>
            </w:r>
            <w:r w:rsidR="00166CED" w:rsidRPr="002578B8">
              <w:rPr>
                <w:rStyle w:val="Hyperlink"/>
                <w:noProof/>
              </w:rPr>
              <w:t>The law relating to attendance and safeguarding</w:t>
            </w:r>
            <w:r w:rsidR="00166CED">
              <w:rPr>
                <w:noProof/>
                <w:webHidden/>
              </w:rPr>
              <w:tab/>
            </w:r>
            <w:r w:rsidR="00166CED">
              <w:rPr>
                <w:noProof/>
                <w:webHidden/>
              </w:rPr>
              <w:fldChar w:fldCharType="begin"/>
            </w:r>
            <w:r w:rsidR="00166CED">
              <w:rPr>
                <w:noProof/>
                <w:webHidden/>
              </w:rPr>
              <w:instrText xml:space="preserve"> PAGEREF _Toc139019857 \h </w:instrText>
            </w:r>
            <w:r w:rsidR="00166CED">
              <w:rPr>
                <w:noProof/>
                <w:webHidden/>
              </w:rPr>
            </w:r>
            <w:r w:rsidR="00166CED">
              <w:rPr>
                <w:noProof/>
                <w:webHidden/>
              </w:rPr>
              <w:fldChar w:fldCharType="separate"/>
            </w:r>
            <w:r w:rsidR="00166CED">
              <w:rPr>
                <w:noProof/>
                <w:webHidden/>
              </w:rPr>
              <w:t>6</w:t>
            </w:r>
            <w:r w:rsidR="00166CED">
              <w:rPr>
                <w:noProof/>
                <w:webHidden/>
              </w:rPr>
              <w:fldChar w:fldCharType="end"/>
            </w:r>
          </w:hyperlink>
        </w:p>
        <w:p w14:paraId="41BF3D47" w14:textId="35091647" w:rsidR="00166CED" w:rsidRDefault="009C6611">
          <w:pPr>
            <w:pStyle w:val="TOC2"/>
            <w:tabs>
              <w:tab w:val="left" w:pos="880"/>
              <w:tab w:val="right" w:leader="dot" w:pos="9622"/>
            </w:tabs>
            <w:rPr>
              <w:rFonts w:asciiTheme="minorHAnsi" w:hAnsiTheme="minorHAnsi"/>
              <w:noProof/>
              <w:kern w:val="2"/>
              <w:sz w:val="22"/>
              <w:szCs w:val="22"/>
              <w:lang w:eastAsia="en-GB"/>
              <w14:ligatures w14:val="standardContextual"/>
            </w:rPr>
          </w:pPr>
          <w:hyperlink w:anchor="_Toc139019858" w:history="1">
            <w:r w:rsidR="00166CED" w:rsidRPr="002578B8">
              <w:rPr>
                <w:rStyle w:val="Hyperlink"/>
                <w:noProof/>
              </w:rPr>
              <w:t>5.2.</w:t>
            </w:r>
            <w:r w:rsidR="00166CED">
              <w:rPr>
                <w:rFonts w:asciiTheme="minorHAnsi" w:hAnsiTheme="minorHAnsi"/>
                <w:noProof/>
                <w:kern w:val="2"/>
                <w:sz w:val="22"/>
                <w:szCs w:val="22"/>
                <w:lang w:eastAsia="en-GB"/>
                <w14:ligatures w14:val="standardContextual"/>
              </w:rPr>
              <w:tab/>
            </w:r>
            <w:r w:rsidR="00166CED" w:rsidRPr="002578B8">
              <w:rPr>
                <w:rStyle w:val="Hyperlink"/>
                <w:noProof/>
              </w:rPr>
              <w:t>Compulsory school age</w:t>
            </w:r>
            <w:r w:rsidR="00166CED">
              <w:rPr>
                <w:noProof/>
                <w:webHidden/>
              </w:rPr>
              <w:tab/>
            </w:r>
            <w:r w:rsidR="00166CED">
              <w:rPr>
                <w:noProof/>
                <w:webHidden/>
              </w:rPr>
              <w:fldChar w:fldCharType="begin"/>
            </w:r>
            <w:r w:rsidR="00166CED">
              <w:rPr>
                <w:noProof/>
                <w:webHidden/>
              </w:rPr>
              <w:instrText xml:space="preserve"> PAGEREF _Toc139019858 \h </w:instrText>
            </w:r>
            <w:r w:rsidR="00166CED">
              <w:rPr>
                <w:noProof/>
                <w:webHidden/>
              </w:rPr>
            </w:r>
            <w:r w:rsidR="00166CED">
              <w:rPr>
                <w:noProof/>
                <w:webHidden/>
              </w:rPr>
              <w:fldChar w:fldCharType="separate"/>
            </w:r>
            <w:r w:rsidR="00166CED">
              <w:rPr>
                <w:noProof/>
                <w:webHidden/>
              </w:rPr>
              <w:t>6</w:t>
            </w:r>
            <w:r w:rsidR="00166CED">
              <w:rPr>
                <w:noProof/>
                <w:webHidden/>
              </w:rPr>
              <w:fldChar w:fldCharType="end"/>
            </w:r>
          </w:hyperlink>
        </w:p>
        <w:p w14:paraId="609E989E" w14:textId="7DDB0F30" w:rsidR="00166CED" w:rsidRDefault="009C6611">
          <w:pPr>
            <w:pStyle w:val="TOC2"/>
            <w:tabs>
              <w:tab w:val="left" w:pos="880"/>
              <w:tab w:val="right" w:leader="dot" w:pos="9622"/>
            </w:tabs>
            <w:rPr>
              <w:rFonts w:asciiTheme="minorHAnsi" w:hAnsiTheme="minorHAnsi"/>
              <w:noProof/>
              <w:kern w:val="2"/>
              <w:sz w:val="22"/>
              <w:szCs w:val="22"/>
              <w:lang w:eastAsia="en-GB"/>
              <w14:ligatures w14:val="standardContextual"/>
            </w:rPr>
          </w:pPr>
          <w:hyperlink w:anchor="_Toc139019859" w:history="1">
            <w:r w:rsidR="00166CED" w:rsidRPr="002578B8">
              <w:rPr>
                <w:rStyle w:val="Hyperlink"/>
                <w:noProof/>
              </w:rPr>
              <w:t>5.3.</w:t>
            </w:r>
            <w:r w:rsidR="00166CED">
              <w:rPr>
                <w:rFonts w:asciiTheme="minorHAnsi" w:hAnsiTheme="minorHAnsi"/>
                <w:noProof/>
                <w:kern w:val="2"/>
                <w:sz w:val="22"/>
                <w:szCs w:val="22"/>
                <w:lang w:eastAsia="en-GB"/>
                <w14:ligatures w14:val="standardContextual"/>
              </w:rPr>
              <w:tab/>
            </w:r>
            <w:r w:rsidR="00166CED" w:rsidRPr="002578B8">
              <w:rPr>
                <w:rStyle w:val="Hyperlink"/>
                <w:noProof/>
              </w:rPr>
              <w:t>Safeguarding</w:t>
            </w:r>
            <w:r w:rsidR="00166CED">
              <w:rPr>
                <w:noProof/>
                <w:webHidden/>
              </w:rPr>
              <w:tab/>
            </w:r>
            <w:r w:rsidR="00166CED">
              <w:rPr>
                <w:noProof/>
                <w:webHidden/>
              </w:rPr>
              <w:fldChar w:fldCharType="begin"/>
            </w:r>
            <w:r w:rsidR="00166CED">
              <w:rPr>
                <w:noProof/>
                <w:webHidden/>
              </w:rPr>
              <w:instrText xml:space="preserve"> PAGEREF _Toc139019859 \h </w:instrText>
            </w:r>
            <w:r w:rsidR="00166CED">
              <w:rPr>
                <w:noProof/>
                <w:webHidden/>
              </w:rPr>
            </w:r>
            <w:r w:rsidR="00166CED">
              <w:rPr>
                <w:noProof/>
                <w:webHidden/>
              </w:rPr>
              <w:fldChar w:fldCharType="separate"/>
            </w:r>
            <w:r w:rsidR="00166CED">
              <w:rPr>
                <w:noProof/>
                <w:webHidden/>
              </w:rPr>
              <w:t>7</w:t>
            </w:r>
            <w:r w:rsidR="00166CED">
              <w:rPr>
                <w:noProof/>
                <w:webHidden/>
              </w:rPr>
              <w:fldChar w:fldCharType="end"/>
            </w:r>
          </w:hyperlink>
        </w:p>
        <w:p w14:paraId="3F51DEB5" w14:textId="5FDEBF38" w:rsidR="00166CED" w:rsidRDefault="009C6611">
          <w:pPr>
            <w:pStyle w:val="TOC2"/>
            <w:tabs>
              <w:tab w:val="left" w:pos="880"/>
              <w:tab w:val="right" w:leader="dot" w:pos="9622"/>
            </w:tabs>
            <w:rPr>
              <w:rFonts w:asciiTheme="minorHAnsi" w:hAnsiTheme="minorHAnsi"/>
              <w:noProof/>
              <w:kern w:val="2"/>
              <w:sz w:val="22"/>
              <w:szCs w:val="22"/>
              <w:lang w:eastAsia="en-GB"/>
              <w14:ligatures w14:val="standardContextual"/>
            </w:rPr>
          </w:pPr>
          <w:hyperlink w:anchor="_Toc139019860" w:history="1">
            <w:r w:rsidR="00166CED" w:rsidRPr="002578B8">
              <w:rPr>
                <w:rStyle w:val="Hyperlink"/>
                <w:noProof/>
              </w:rPr>
              <w:t>5.4.</w:t>
            </w:r>
            <w:r w:rsidR="00166CED">
              <w:rPr>
                <w:rFonts w:asciiTheme="minorHAnsi" w:hAnsiTheme="minorHAnsi"/>
                <w:noProof/>
                <w:kern w:val="2"/>
                <w:sz w:val="22"/>
                <w:szCs w:val="22"/>
                <w:lang w:eastAsia="en-GB"/>
                <w14:ligatures w14:val="standardContextual"/>
              </w:rPr>
              <w:tab/>
            </w:r>
            <w:r w:rsidR="00166CED" w:rsidRPr="002578B8">
              <w:rPr>
                <w:rStyle w:val="Hyperlink"/>
                <w:noProof/>
              </w:rPr>
              <w:t>Other relevant guidance/advice</w:t>
            </w:r>
            <w:r w:rsidR="00166CED">
              <w:rPr>
                <w:noProof/>
                <w:webHidden/>
              </w:rPr>
              <w:tab/>
            </w:r>
            <w:r w:rsidR="00166CED">
              <w:rPr>
                <w:noProof/>
                <w:webHidden/>
              </w:rPr>
              <w:fldChar w:fldCharType="begin"/>
            </w:r>
            <w:r w:rsidR="00166CED">
              <w:rPr>
                <w:noProof/>
                <w:webHidden/>
              </w:rPr>
              <w:instrText xml:space="preserve"> PAGEREF _Toc139019860 \h </w:instrText>
            </w:r>
            <w:r w:rsidR="00166CED">
              <w:rPr>
                <w:noProof/>
                <w:webHidden/>
              </w:rPr>
            </w:r>
            <w:r w:rsidR="00166CED">
              <w:rPr>
                <w:noProof/>
                <w:webHidden/>
              </w:rPr>
              <w:fldChar w:fldCharType="separate"/>
            </w:r>
            <w:r w:rsidR="00166CED">
              <w:rPr>
                <w:noProof/>
                <w:webHidden/>
              </w:rPr>
              <w:t>7</w:t>
            </w:r>
            <w:r w:rsidR="00166CED">
              <w:rPr>
                <w:noProof/>
                <w:webHidden/>
              </w:rPr>
              <w:fldChar w:fldCharType="end"/>
            </w:r>
          </w:hyperlink>
        </w:p>
        <w:p w14:paraId="42D9A284" w14:textId="7D50F0A0" w:rsidR="00166CED" w:rsidRDefault="009C6611">
          <w:pPr>
            <w:pStyle w:val="TOC2"/>
            <w:tabs>
              <w:tab w:val="left" w:pos="880"/>
              <w:tab w:val="right" w:leader="dot" w:pos="9622"/>
            </w:tabs>
            <w:rPr>
              <w:rFonts w:asciiTheme="minorHAnsi" w:hAnsiTheme="minorHAnsi"/>
              <w:noProof/>
              <w:kern w:val="2"/>
              <w:sz w:val="22"/>
              <w:szCs w:val="22"/>
              <w:lang w:eastAsia="en-GB"/>
              <w14:ligatures w14:val="standardContextual"/>
            </w:rPr>
          </w:pPr>
          <w:hyperlink w:anchor="_Toc139019861" w:history="1">
            <w:r w:rsidR="00166CED" w:rsidRPr="002578B8">
              <w:rPr>
                <w:rStyle w:val="Hyperlink"/>
                <w:noProof/>
              </w:rPr>
              <w:t>5.5.</w:t>
            </w:r>
            <w:r w:rsidR="00166CED">
              <w:rPr>
                <w:rFonts w:asciiTheme="minorHAnsi" w:hAnsiTheme="minorHAnsi"/>
                <w:noProof/>
                <w:kern w:val="2"/>
                <w:sz w:val="22"/>
                <w:szCs w:val="22"/>
                <w:lang w:eastAsia="en-GB"/>
                <w14:ligatures w14:val="standardContextual"/>
              </w:rPr>
              <w:tab/>
            </w:r>
            <w:r w:rsidR="00166CED" w:rsidRPr="002578B8">
              <w:rPr>
                <w:rStyle w:val="Hyperlink"/>
                <w:noProof/>
              </w:rPr>
              <w:t>Related academy policies</w:t>
            </w:r>
            <w:r w:rsidR="00166CED">
              <w:rPr>
                <w:noProof/>
                <w:webHidden/>
              </w:rPr>
              <w:tab/>
            </w:r>
            <w:r w:rsidR="00166CED">
              <w:rPr>
                <w:noProof/>
                <w:webHidden/>
              </w:rPr>
              <w:fldChar w:fldCharType="begin"/>
            </w:r>
            <w:r w:rsidR="00166CED">
              <w:rPr>
                <w:noProof/>
                <w:webHidden/>
              </w:rPr>
              <w:instrText xml:space="preserve"> PAGEREF _Toc139019861 \h </w:instrText>
            </w:r>
            <w:r w:rsidR="00166CED">
              <w:rPr>
                <w:noProof/>
                <w:webHidden/>
              </w:rPr>
            </w:r>
            <w:r w:rsidR="00166CED">
              <w:rPr>
                <w:noProof/>
                <w:webHidden/>
              </w:rPr>
              <w:fldChar w:fldCharType="separate"/>
            </w:r>
            <w:r w:rsidR="00166CED">
              <w:rPr>
                <w:noProof/>
                <w:webHidden/>
              </w:rPr>
              <w:t>8</w:t>
            </w:r>
            <w:r w:rsidR="00166CED">
              <w:rPr>
                <w:noProof/>
                <w:webHidden/>
              </w:rPr>
              <w:fldChar w:fldCharType="end"/>
            </w:r>
          </w:hyperlink>
        </w:p>
        <w:p w14:paraId="323C76D9" w14:textId="5B798DBD" w:rsidR="00166CED" w:rsidRDefault="009C6611">
          <w:pPr>
            <w:pStyle w:val="TOC1"/>
            <w:tabs>
              <w:tab w:val="left" w:pos="440"/>
              <w:tab w:val="right" w:leader="dot" w:pos="9622"/>
            </w:tabs>
            <w:rPr>
              <w:rFonts w:asciiTheme="minorHAnsi" w:hAnsiTheme="minorHAnsi"/>
              <w:noProof/>
              <w:kern w:val="2"/>
              <w:sz w:val="22"/>
              <w:szCs w:val="22"/>
              <w:lang w:eastAsia="en-GB"/>
              <w14:ligatures w14:val="standardContextual"/>
            </w:rPr>
          </w:pPr>
          <w:hyperlink w:anchor="_Toc139019862" w:history="1">
            <w:r w:rsidR="00166CED" w:rsidRPr="002578B8">
              <w:rPr>
                <w:rStyle w:val="Hyperlink"/>
                <w:rFonts w:eastAsia="MS Mincho" w:cs="Arial"/>
                <w:bCs/>
                <w:noProof/>
                <w:kern w:val="32"/>
                <w:lang w:val="en-US"/>
              </w:rPr>
              <w:t>6.</w:t>
            </w:r>
            <w:r w:rsidR="00166CED">
              <w:rPr>
                <w:rFonts w:asciiTheme="minorHAnsi" w:hAnsiTheme="minorHAnsi"/>
                <w:noProof/>
                <w:kern w:val="2"/>
                <w:sz w:val="22"/>
                <w:szCs w:val="22"/>
                <w:lang w:eastAsia="en-GB"/>
                <w14:ligatures w14:val="standardContextual"/>
              </w:rPr>
              <w:tab/>
            </w:r>
            <w:r w:rsidR="00166CED" w:rsidRPr="002578B8">
              <w:rPr>
                <w:rStyle w:val="Hyperlink"/>
                <w:rFonts w:eastAsia="MS Mincho" w:cs="Arial"/>
                <w:bCs/>
                <w:noProof/>
                <w:kern w:val="32"/>
                <w:lang w:val="en-US"/>
              </w:rPr>
              <w:t>Roles and responsibilities</w:t>
            </w:r>
            <w:r w:rsidR="00166CED">
              <w:rPr>
                <w:noProof/>
                <w:webHidden/>
              </w:rPr>
              <w:tab/>
            </w:r>
            <w:r w:rsidR="00166CED">
              <w:rPr>
                <w:noProof/>
                <w:webHidden/>
              </w:rPr>
              <w:fldChar w:fldCharType="begin"/>
            </w:r>
            <w:r w:rsidR="00166CED">
              <w:rPr>
                <w:noProof/>
                <w:webHidden/>
              </w:rPr>
              <w:instrText xml:space="preserve"> PAGEREF _Toc139019862 \h </w:instrText>
            </w:r>
            <w:r w:rsidR="00166CED">
              <w:rPr>
                <w:noProof/>
                <w:webHidden/>
              </w:rPr>
            </w:r>
            <w:r w:rsidR="00166CED">
              <w:rPr>
                <w:noProof/>
                <w:webHidden/>
              </w:rPr>
              <w:fldChar w:fldCharType="separate"/>
            </w:r>
            <w:r w:rsidR="00166CED">
              <w:rPr>
                <w:noProof/>
                <w:webHidden/>
              </w:rPr>
              <w:t>8</w:t>
            </w:r>
            <w:r w:rsidR="00166CED">
              <w:rPr>
                <w:noProof/>
                <w:webHidden/>
              </w:rPr>
              <w:fldChar w:fldCharType="end"/>
            </w:r>
          </w:hyperlink>
        </w:p>
        <w:p w14:paraId="54A834F4" w14:textId="2918EF39" w:rsidR="00166CED" w:rsidRDefault="009C6611">
          <w:pPr>
            <w:pStyle w:val="TOC2"/>
            <w:tabs>
              <w:tab w:val="left" w:pos="880"/>
              <w:tab w:val="right" w:leader="dot" w:pos="9622"/>
            </w:tabs>
            <w:rPr>
              <w:rFonts w:asciiTheme="minorHAnsi" w:hAnsiTheme="minorHAnsi"/>
              <w:noProof/>
              <w:kern w:val="2"/>
              <w:sz w:val="22"/>
              <w:szCs w:val="22"/>
              <w:lang w:eastAsia="en-GB"/>
              <w14:ligatures w14:val="standardContextual"/>
            </w:rPr>
          </w:pPr>
          <w:hyperlink w:anchor="_Toc139019863" w:history="1">
            <w:r w:rsidR="00166CED" w:rsidRPr="002578B8">
              <w:rPr>
                <w:rStyle w:val="Hyperlink"/>
                <w:noProof/>
              </w:rPr>
              <w:t>6.1.</w:t>
            </w:r>
            <w:r w:rsidR="00166CED">
              <w:rPr>
                <w:rFonts w:asciiTheme="minorHAnsi" w:hAnsiTheme="minorHAnsi"/>
                <w:noProof/>
                <w:kern w:val="2"/>
                <w:sz w:val="22"/>
                <w:szCs w:val="22"/>
                <w:lang w:eastAsia="en-GB"/>
                <w14:ligatures w14:val="standardContextual"/>
              </w:rPr>
              <w:tab/>
            </w:r>
            <w:r w:rsidR="00166CED" w:rsidRPr="002578B8">
              <w:rPr>
                <w:rStyle w:val="Hyperlink"/>
                <w:noProof/>
              </w:rPr>
              <w:t>People with responsibility for attendance</w:t>
            </w:r>
            <w:r w:rsidR="00166CED">
              <w:rPr>
                <w:noProof/>
                <w:webHidden/>
              </w:rPr>
              <w:tab/>
            </w:r>
            <w:r w:rsidR="00166CED">
              <w:rPr>
                <w:noProof/>
                <w:webHidden/>
              </w:rPr>
              <w:fldChar w:fldCharType="begin"/>
            </w:r>
            <w:r w:rsidR="00166CED">
              <w:rPr>
                <w:noProof/>
                <w:webHidden/>
              </w:rPr>
              <w:instrText xml:space="preserve"> PAGEREF _Toc139019863 \h </w:instrText>
            </w:r>
            <w:r w:rsidR="00166CED">
              <w:rPr>
                <w:noProof/>
                <w:webHidden/>
              </w:rPr>
            </w:r>
            <w:r w:rsidR="00166CED">
              <w:rPr>
                <w:noProof/>
                <w:webHidden/>
              </w:rPr>
              <w:fldChar w:fldCharType="separate"/>
            </w:r>
            <w:r w:rsidR="00166CED">
              <w:rPr>
                <w:noProof/>
                <w:webHidden/>
              </w:rPr>
              <w:t>8</w:t>
            </w:r>
            <w:r w:rsidR="00166CED">
              <w:rPr>
                <w:noProof/>
                <w:webHidden/>
              </w:rPr>
              <w:fldChar w:fldCharType="end"/>
            </w:r>
          </w:hyperlink>
        </w:p>
        <w:p w14:paraId="5404517A" w14:textId="495594F6" w:rsidR="00166CED" w:rsidRDefault="009C6611">
          <w:pPr>
            <w:pStyle w:val="TOC2"/>
            <w:tabs>
              <w:tab w:val="left" w:pos="880"/>
              <w:tab w:val="right" w:leader="dot" w:pos="9622"/>
            </w:tabs>
            <w:rPr>
              <w:rFonts w:asciiTheme="minorHAnsi" w:hAnsiTheme="minorHAnsi"/>
              <w:noProof/>
              <w:kern w:val="2"/>
              <w:sz w:val="22"/>
              <w:szCs w:val="22"/>
              <w:lang w:eastAsia="en-GB"/>
              <w14:ligatures w14:val="standardContextual"/>
            </w:rPr>
          </w:pPr>
          <w:hyperlink w:anchor="_Toc139019864" w:history="1">
            <w:r w:rsidR="00166CED" w:rsidRPr="002578B8">
              <w:rPr>
                <w:rStyle w:val="Hyperlink"/>
                <w:noProof/>
              </w:rPr>
              <w:t>6.2.</w:t>
            </w:r>
            <w:r w:rsidR="00166CED">
              <w:rPr>
                <w:rFonts w:asciiTheme="minorHAnsi" w:hAnsiTheme="minorHAnsi"/>
                <w:noProof/>
                <w:kern w:val="2"/>
                <w:sz w:val="22"/>
                <w:szCs w:val="22"/>
                <w:lang w:eastAsia="en-GB"/>
                <w14:ligatures w14:val="standardContextual"/>
              </w:rPr>
              <w:tab/>
            </w:r>
            <w:r w:rsidR="00166CED" w:rsidRPr="002578B8">
              <w:rPr>
                <w:rStyle w:val="Hyperlink"/>
                <w:noProof/>
              </w:rPr>
              <w:t>Roles and responsibilities: all children</w:t>
            </w:r>
            <w:r w:rsidR="00166CED">
              <w:rPr>
                <w:noProof/>
                <w:webHidden/>
              </w:rPr>
              <w:tab/>
            </w:r>
            <w:r w:rsidR="00166CED">
              <w:rPr>
                <w:noProof/>
                <w:webHidden/>
              </w:rPr>
              <w:fldChar w:fldCharType="begin"/>
            </w:r>
            <w:r w:rsidR="00166CED">
              <w:rPr>
                <w:noProof/>
                <w:webHidden/>
              </w:rPr>
              <w:instrText xml:space="preserve"> PAGEREF _Toc139019864 \h </w:instrText>
            </w:r>
            <w:r w:rsidR="00166CED">
              <w:rPr>
                <w:noProof/>
                <w:webHidden/>
              </w:rPr>
            </w:r>
            <w:r w:rsidR="00166CED">
              <w:rPr>
                <w:noProof/>
                <w:webHidden/>
              </w:rPr>
              <w:fldChar w:fldCharType="separate"/>
            </w:r>
            <w:r w:rsidR="00166CED">
              <w:rPr>
                <w:noProof/>
                <w:webHidden/>
              </w:rPr>
              <w:t>9</w:t>
            </w:r>
            <w:r w:rsidR="00166CED">
              <w:rPr>
                <w:noProof/>
                <w:webHidden/>
              </w:rPr>
              <w:fldChar w:fldCharType="end"/>
            </w:r>
          </w:hyperlink>
        </w:p>
        <w:p w14:paraId="44B6912F" w14:textId="13112975" w:rsidR="00166CED" w:rsidRDefault="009C6611">
          <w:pPr>
            <w:pStyle w:val="TOC2"/>
            <w:tabs>
              <w:tab w:val="left" w:pos="880"/>
              <w:tab w:val="right" w:leader="dot" w:pos="9622"/>
            </w:tabs>
            <w:rPr>
              <w:rFonts w:asciiTheme="minorHAnsi" w:hAnsiTheme="minorHAnsi"/>
              <w:noProof/>
              <w:kern w:val="2"/>
              <w:sz w:val="22"/>
              <w:szCs w:val="22"/>
              <w:lang w:eastAsia="en-GB"/>
              <w14:ligatures w14:val="standardContextual"/>
            </w:rPr>
          </w:pPr>
          <w:hyperlink w:anchor="_Toc139019865" w:history="1">
            <w:r w:rsidR="00166CED" w:rsidRPr="002578B8">
              <w:rPr>
                <w:rStyle w:val="Hyperlink"/>
                <w:noProof/>
              </w:rPr>
              <w:t>6.3.</w:t>
            </w:r>
            <w:r w:rsidR="00166CED">
              <w:rPr>
                <w:rFonts w:asciiTheme="minorHAnsi" w:hAnsiTheme="minorHAnsi"/>
                <w:noProof/>
                <w:kern w:val="2"/>
                <w:sz w:val="22"/>
                <w:szCs w:val="22"/>
                <w:lang w:eastAsia="en-GB"/>
                <w14:ligatures w14:val="standardContextual"/>
              </w:rPr>
              <w:tab/>
            </w:r>
            <w:r w:rsidR="00166CED" w:rsidRPr="002578B8">
              <w:rPr>
                <w:rStyle w:val="Hyperlink"/>
                <w:noProof/>
              </w:rPr>
              <w:t>Roles and responsibilities: children at risk of becoming persistently absent (PA)</w:t>
            </w:r>
            <w:r w:rsidR="00166CED">
              <w:rPr>
                <w:noProof/>
                <w:webHidden/>
              </w:rPr>
              <w:tab/>
            </w:r>
            <w:r w:rsidR="00166CED">
              <w:rPr>
                <w:noProof/>
                <w:webHidden/>
              </w:rPr>
              <w:fldChar w:fldCharType="begin"/>
            </w:r>
            <w:r w:rsidR="00166CED">
              <w:rPr>
                <w:noProof/>
                <w:webHidden/>
              </w:rPr>
              <w:instrText xml:space="preserve"> PAGEREF _Toc139019865 \h </w:instrText>
            </w:r>
            <w:r w:rsidR="00166CED">
              <w:rPr>
                <w:noProof/>
                <w:webHidden/>
              </w:rPr>
            </w:r>
            <w:r w:rsidR="00166CED">
              <w:rPr>
                <w:noProof/>
                <w:webHidden/>
              </w:rPr>
              <w:fldChar w:fldCharType="separate"/>
            </w:r>
            <w:r w:rsidR="00166CED">
              <w:rPr>
                <w:noProof/>
                <w:webHidden/>
              </w:rPr>
              <w:t>10</w:t>
            </w:r>
            <w:r w:rsidR="00166CED">
              <w:rPr>
                <w:noProof/>
                <w:webHidden/>
              </w:rPr>
              <w:fldChar w:fldCharType="end"/>
            </w:r>
          </w:hyperlink>
        </w:p>
        <w:p w14:paraId="2AEC8614" w14:textId="65B5859E" w:rsidR="00166CED" w:rsidRDefault="009C6611">
          <w:pPr>
            <w:pStyle w:val="TOC2"/>
            <w:tabs>
              <w:tab w:val="left" w:pos="880"/>
              <w:tab w:val="right" w:leader="dot" w:pos="9622"/>
            </w:tabs>
            <w:rPr>
              <w:rFonts w:asciiTheme="minorHAnsi" w:hAnsiTheme="minorHAnsi"/>
              <w:noProof/>
              <w:kern w:val="2"/>
              <w:sz w:val="22"/>
              <w:szCs w:val="22"/>
              <w:lang w:eastAsia="en-GB"/>
              <w14:ligatures w14:val="standardContextual"/>
            </w:rPr>
          </w:pPr>
          <w:hyperlink w:anchor="_Toc139019866" w:history="1">
            <w:r w:rsidR="00166CED" w:rsidRPr="002578B8">
              <w:rPr>
                <w:rStyle w:val="Hyperlink"/>
                <w:noProof/>
              </w:rPr>
              <w:t>6.4.</w:t>
            </w:r>
            <w:r w:rsidR="00166CED">
              <w:rPr>
                <w:rFonts w:asciiTheme="minorHAnsi" w:hAnsiTheme="minorHAnsi"/>
                <w:noProof/>
                <w:kern w:val="2"/>
                <w:sz w:val="22"/>
                <w:szCs w:val="22"/>
                <w:lang w:eastAsia="en-GB"/>
                <w14:ligatures w14:val="standardContextual"/>
              </w:rPr>
              <w:tab/>
            </w:r>
            <w:r w:rsidR="00166CED" w:rsidRPr="002578B8">
              <w:rPr>
                <w:rStyle w:val="Hyperlink"/>
                <w:noProof/>
              </w:rPr>
              <w:t>Roles and responsibilities: persistently absent children</w:t>
            </w:r>
            <w:r w:rsidR="00166CED">
              <w:rPr>
                <w:noProof/>
                <w:webHidden/>
              </w:rPr>
              <w:tab/>
            </w:r>
            <w:r w:rsidR="00166CED">
              <w:rPr>
                <w:noProof/>
                <w:webHidden/>
              </w:rPr>
              <w:fldChar w:fldCharType="begin"/>
            </w:r>
            <w:r w:rsidR="00166CED">
              <w:rPr>
                <w:noProof/>
                <w:webHidden/>
              </w:rPr>
              <w:instrText xml:space="preserve"> PAGEREF _Toc139019866 \h </w:instrText>
            </w:r>
            <w:r w:rsidR="00166CED">
              <w:rPr>
                <w:noProof/>
                <w:webHidden/>
              </w:rPr>
            </w:r>
            <w:r w:rsidR="00166CED">
              <w:rPr>
                <w:noProof/>
                <w:webHidden/>
              </w:rPr>
              <w:fldChar w:fldCharType="separate"/>
            </w:r>
            <w:r w:rsidR="00166CED">
              <w:rPr>
                <w:noProof/>
                <w:webHidden/>
              </w:rPr>
              <w:t>11</w:t>
            </w:r>
            <w:r w:rsidR="00166CED">
              <w:rPr>
                <w:noProof/>
                <w:webHidden/>
              </w:rPr>
              <w:fldChar w:fldCharType="end"/>
            </w:r>
          </w:hyperlink>
        </w:p>
        <w:p w14:paraId="4EE0641D" w14:textId="069EE03D" w:rsidR="00166CED" w:rsidRDefault="009C6611">
          <w:pPr>
            <w:pStyle w:val="TOC2"/>
            <w:tabs>
              <w:tab w:val="left" w:pos="880"/>
              <w:tab w:val="right" w:leader="dot" w:pos="9622"/>
            </w:tabs>
            <w:rPr>
              <w:rFonts w:asciiTheme="minorHAnsi" w:hAnsiTheme="minorHAnsi"/>
              <w:noProof/>
              <w:kern w:val="2"/>
              <w:sz w:val="22"/>
              <w:szCs w:val="22"/>
              <w:lang w:eastAsia="en-GB"/>
              <w14:ligatures w14:val="standardContextual"/>
            </w:rPr>
          </w:pPr>
          <w:hyperlink w:anchor="_Toc139019867" w:history="1">
            <w:r w:rsidR="00166CED" w:rsidRPr="002578B8">
              <w:rPr>
                <w:rStyle w:val="Hyperlink"/>
                <w:noProof/>
              </w:rPr>
              <w:t>6.5.</w:t>
            </w:r>
            <w:r w:rsidR="00166CED">
              <w:rPr>
                <w:rFonts w:asciiTheme="minorHAnsi" w:hAnsiTheme="minorHAnsi"/>
                <w:noProof/>
                <w:kern w:val="2"/>
                <w:sz w:val="22"/>
                <w:szCs w:val="22"/>
                <w:lang w:eastAsia="en-GB"/>
                <w14:ligatures w14:val="standardContextual"/>
              </w:rPr>
              <w:tab/>
            </w:r>
            <w:r w:rsidR="00166CED" w:rsidRPr="002578B8">
              <w:rPr>
                <w:rStyle w:val="Hyperlink"/>
                <w:noProof/>
              </w:rPr>
              <w:t>Roles and responsibilities: severely absent children</w:t>
            </w:r>
            <w:r w:rsidR="00166CED">
              <w:rPr>
                <w:noProof/>
                <w:webHidden/>
              </w:rPr>
              <w:tab/>
            </w:r>
            <w:r w:rsidR="00166CED">
              <w:rPr>
                <w:noProof/>
                <w:webHidden/>
              </w:rPr>
              <w:fldChar w:fldCharType="begin"/>
            </w:r>
            <w:r w:rsidR="00166CED">
              <w:rPr>
                <w:noProof/>
                <w:webHidden/>
              </w:rPr>
              <w:instrText xml:space="preserve"> PAGEREF _Toc139019867 \h </w:instrText>
            </w:r>
            <w:r w:rsidR="00166CED">
              <w:rPr>
                <w:noProof/>
                <w:webHidden/>
              </w:rPr>
            </w:r>
            <w:r w:rsidR="00166CED">
              <w:rPr>
                <w:noProof/>
                <w:webHidden/>
              </w:rPr>
              <w:fldChar w:fldCharType="separate"/>
            </w:r>
            <w:r w:rsidR="00166CED">
              <w:rPr>
                <w:noProof/>
                <w:webHidden/>
              </w:rPr>
              <w:t>12</w:t>
            </w:r>
            <w:r w:rsidR="00166CED">
              <w:rPr>
                <w:noProof/>
                <w:webHidden/>
              </w:rPr>
              <w:fldChar w:fldCharType="end"/>
            </w:r>
          </w:hyperlink>
        </w:p>
        <w:p w14:paraId="116D84E1" w14:textId="676292E8" w:rsidR="00166CED" w:rsidRDefault="009C6611">
          <w:pPr>
            <w:pStyle w:val="TOC2"/>
            <w:tabs>
              <w:tab w:val="left" w:pos="880"/>
              <w:tab w:val="right" w:leader="dot" w:pos="9622"/>
            </w:tabs>
            <w:rPr>
              <w:rFonts w:asciiTheme="minorHAnsi" w:hAnsiTheme="minorHAnsi"/>
              <w:noProof/>
              <w:kern w:val="2"/>
              <w:sz w:val="22"/>
              <w:szCs w:val="22"/>
              <w:lang w:eastAsia="en-GB"/>
              <w14:ligatures w14:val="standardContextual"/>
            </w:rPr>
          </w:pPr>
          <w:hyperlink w:anchor="_Toc139019868" w:history="1">
            <w:r w:rsidR="00166CED" w:rsidRPr="002578B8">
              <w:rPr>
                <w:rStyle w:val="Hyperlink"/>
                <w:noProof/>
              </w:rPr>
              <w:t>6.6.</w:t>
            </w:r>
            <w:r w:rsidR="00166CED">
              <w:rPr>
                <w:rFonts w:asciiTheme="minorHAnsi" w:hAnsiTheme="minorHAnsi"/>
                <w:noProof/>
                <w:kern w:val="2"/>
                <w:sz w:val="22"/>
                <w:szCs w:val="22"/>
                <w:lang w:eastAsia="en-GB"/>
                <w14:ligatures w14:val="standardContextual"/>
              </w:rPr>
              <w:tab/>
            </w:r>
            <w:r w:rsidR="00166CED" w:rsidRPr="002578B8">
              <w:rPr>
                <w:rStyle w:val="Hyperlink"/>
                <w:noProof/>
              </w:rPr>
              <w:t>Roles and responsibilities: cohorts of children with lower attendance than      their peers</w:t>
            </w:r>
            <w:r w:rsidR="00166CED">
              <w:rPr>
                <w:noProof/>
                <w:webHidden/>
              </w:rPr>
              <w:tab/>
            </w:r>
            <w:r w:rsidR="00166CED">
              <w:rPr>
                <w:noProof/>
                <w:webHidden/>
              </w:rPr>
              <w:fldChar w:fldCharType="begin"/>
            </w:r>
            <w:r w:rsidR="00166CED">
              <w:rPr>
                <w:noProof/>
                <w:webHidden/>
              </w:rPr>
              <w:instrText xml:space="preserve"> PAGEREF _Toc139019868 \h </w:instrText>
            </w:r>
            <w:r w:rsidR="00166CED">
              <w:rPr>
                <w:noProof/>
                <w:webHidden/>
              </w:rPr>
            </w:r>
            <w:r w:rsidR="00166CED">
              <w:rPr>
                <w:noProof/>
                <w:webHidden/>
              </w:rPr>
              <w:fldChar w:fldCharType="separate"/>
            </w:r>
            <w:r w:rsidR="00166CED">
              <w:rPr>
                <w:noProof/>
                <w:webHidden/>
              </w:rPr>
              <w:t>13</w:t>
            </w:r>
            <w:r w:rsidR="00166CED">
              <w:rPr>
                <w:noProof/>
                <w:webHidden/>
              </w:rPr>
              <w:fldChar w:fldCharType="end"/>
            </w:r>
          </w:hyperlink>
        </w:p>
        <w:p w14:paraId="318F6522" w14:textId="525CAB7D" w:rsidR="00166CED" w:rsidRDefault="009C6611">
          <w:pPr>
            <w:pStyle w:val="TOC2"/>
            <w:tabs>
              <w:tab w:val="left" w:pos="880"/>
              <w:tab w:val="right" w:leader="dot" w:pos="9622"/>
            </w:tabs>
            <w:rPr>
              <w:rFonts w:asciiTheme="minorHAnsi" w:hAnsiTheme="minorHAnsi"/>
              <w:noProof/>
              <w:kern w:val="2"/>
              <w:sz w:val="22"/>
              <w:szCs w:val="22"/>
              <w:lang w:eastAsia="en-GB"/>
              <w14:ligatures w14:val="standardContextual"/>
            </w:rPr>
          </w:pPr>
          <w:hyperlink w:anchor="_Toc139019869" w:history="1">
            <w:r w:rsidR="00166CED" w:rsidRPr="002578B8">
              <w:rPr>
                <w:rStyle w:val="Hyperlink"/>
                <w:noProof/>
              </w:rPr>
              <w:t>6.7.</w:t>
            </w:r>
            <w:r w:rsidR="00166CED">
              <w:rPr>
                <w:rFonts w:asciiTheme="minorHAnsi" w:hAnsiTheme="minorHAnsi"/>
                <w:noProof/>
                <w:kern w:val="2"/>
                <w:sz w:val="22"/>
                <w:szCs w:val="22"/>
                <w:lang w:eastAsia="en-GB"/>
                <w14:ligatures w14:val="standardContextual"/>
              </w:rPr>
              <w:tab/>
            </w:r>
            <w:r w:rsidR="00166CED" w:rsidRPr="002578B8">
              <w:rPr>
                <w:rStyle w:val="Hyperlink"/>
                <w:noProof/>
              </w:rPr>
              <w:t>Roles and responsibilities: children with medical conditions or SEND with   poor attendance</w:t>
            </w:r>
            <w:r w:rsidR="00166CED">
              <w:rPr>
                <w:noProof/>
                <w:webHidden/>
              </w:rPr>
              <w:tab/>
            </w:r>
            <w:r w:rsidR="00166CED">
              <w:rPr>
                <w:noProof/>
                <w:webHidden/>
              </w:rPr>
              <w:fldChar w:fldCharType="begin"/>
            </w:r>
            <w:r w:rsidR="00166CED">
              <w:rPr>
                <w:noProof/>
                <w:webHidden/>
              </w:rPr>
              <w:instrText xml:space="preserve"> PAGEREF _Toc139019869 \h </w:instrText>
            </w:r>
            <w:r w:rsidR="00166CED">
              <w:rPr>
                <w:noProof/>
                <w:webHidden/>
              </w:rPr>
            </w:r>
            <w:r w:rsidR="00166CED">
              <w:rPr>
                <w:noProof/>
                <w:webHidden/>
              </w:rPr>
              <w:fldChar w:fldCharType="separate"/>
            </w:r>
            <w:r w:rsidR="00166CED">
              <w:rPr>
                <w:noProof/>
                <w:webHidden/>
              </w:rPr>
              <w:t>13</w:t>
            </w:r>
            <w:r w:rsidR="00166CED">
              <w:rPr>
                <w:noProof/>
                <w:webHidden/>
              </w:rPr>
              <w:fldChar w:fldCharType="end"/>
            </w:r>
          </w:hyperlink>
        </w:p>
        <w:p w14:paraId="6527A86F" w14:textId="36AEA232" w:rsidR="00166CED" w:rsidRDefault="009C6611">
          <w:pPr>
            <w:pStyle w:val="TOC2"/>
            <w:tabs>
              <w:tab w:val="left" w:pos="880"/>
              <w:tab w:val="right" w:leader="dot" w:pos="9622"/>
            </w:tabs>
            <w:rPr>
              <w:rFonts w:asciiTheme="minorHAnsi" w:hAnsiTheme="minorHAnsi"/>
              <w:noProof/>
              <w:kern w:val="2"/>
              <w:sz w:val="22"/>
              <w:szCs w:val="22"/>
              <w:lang w:eastAsia="en-GB"/>
              <w14:ligatures w14:val="standardContextual"/>
            </w:rPr>
          </w:pPr>
          <w:hyperlink w:anchor="_Toc139019870" w:history="1">
            <w:r w:rsidR="00166CED" w:rsidRPr="002578B8">
              <w:rPr>
                <w:rStyle w:val="Hyperlink"/>
                <w:noProof/>
              </w:rPr>
              <w:t>6.8.</w:t>
            </w:r>
            <w:r w:rsidR="00166CED">
              <w:rPr>
                <w:rFonts w:asciiTheme="minorHAnsi" w:hAnsiTheme="minorHAnsi"/>
                <w:noProof/>
                <w:kern w:val="2"/>
                <w:sz w:val="22"/>
                <w:szCs w:val="22"/>
                <w:lang w:eastAsia="en-GB"/>
                <w14:ligatures w14:val="standardContextual"/>
              </w:rPr>
              <w:tab/>
            </w:r>
            <w:r w:rsidR="00166CED" w:rsidRPr="002578B8">
              <w:rPr>
                <w:rStyle w:val="Hyperlink"/>
                <w:noProof/>
              </w:rPr>
              <w:t>Roles and responsibilities: children with a social worker</w:t>
            </w:r>
            <w:r w:rsidR="00166CED">
              <w:rPr>
                <w:noProof/>
                <w:webHidden/>
              </w:rPr>
              <w:tab/>
            </w:r>
            <w:r w:rsidR="00166CED">
              <w:rPr>
                <w:noProof/>
                <w:webHidden/>
              </w:rPr>
              <w:fldChar w:fldCharType="begin"/>
            </w:r>
            <w:r w:rsidR="00166CED">
              <w:rPr>
                <w:noProof/>
                <w:webHidden/>
              </w:rPr>
              <w:instrText xml:space="preserve"> PAGEREF _Toc139019870 \h </w:instrText>
            </w:r>
            <w:r w:rsidR="00166CED">
              <w:rPr>
                <w:noProof/>
                <w:webHidden/>
              </w:rPr>
            </w:r>
            <w:r w:rsidR="00166CED">
              <w:rPr>
                <w:noProof/>
                <w:webHidden/>
              </w:rPr>
              <w:fldChar w:fldCharType="separate"/>
            </w:r>
            <w:r w:rsidR="00166CED">
              <w:rPr>
                <w:noProof/>
                <w:webHidden/>
              </w:rPr>
              <w:t>14</w:t>
            </w:r>
            <w:r w:rsidR="00166CED">
              <w:rPr>
                <w:noProof/>
                <w:webHidden/>
              </w:rPr>
              <w:fldChar w:fldCharType="end"/>
            </w:r>
          </w:hyperlink>
        </w:p>
        <w:p w14:paraId="3D75976C" w14:textId="04C46AED" w:rsidR="00166CED" w:rsidRDefault="009C6611">
          <w:pPr>
            <w:pStyle w:val="TOC1"/>
            <w:tabs>
              <w:tab w:val="left" w:pos="440"/>
              <w:tab w:val="right" w:leader="dot" w:pos="9622"/>
            </w:tabs>
            <w:rPr>
              <w:rFonts w:asciiTheme="minorHAnsi" w:hAnsiTheme="minorHAnsi"/>
              <w:noProof/>
              <w:kern w:val="2"/>
              <w:sz w:val="22"/>
              <w:szCs w:val="22"/>
              <w:lang w:eastAsia="en-GB"/>
              <w14:ligatures w14:val="standardContextual"/>
            </w:rPr>
          </w:pPr>
          <w:hyperlink w:anchor="_Toc139019871" w:history="1">
            <w:r w:rsidR="00166CED" w:rsidRPr="002578B8">
              <w:rPr>
                <w:rStyle w:val="Hyperlink"/>
                <w:rFonts w:eastAsia="MS Mincho" w:cs="Arial"/>
                <w:bCs/>
                <w:noProof/>
                <w:kern w:val="32"/>
                <w:lang w:val="en-US"/>
              </w:rPr>
              <w:t>7.</w:t>
            </w:r>
            <w:r w:rsidR="00166CED">
              <w:rPr>
                <w:rFonts w:asciiTheme="minorHAnsi" w:hAnsiTheme="minorHAnsi"/>
                <w:noProof/>
                <w:kern w:val="2"/>
                <w:sz w:val="22"/>
                <w:szCs w:val="22"/>
                <w:lang w:eastAsia="en-GB"/>
                <w14:ligatures w14:val="standardContextual"/>
              </w:rPr>
              <w:tab/>
            </w:r>
            <w:r w:rsidR="00166CED" w:rsidRPr="002578B8">
              <w:rPr>
                <w:rStyle w:val="Hyperlink"/>
                <w:rFonts w:eastAsia="MS Mincho" w:cs="Arial"/>
                <w:bCs/>
                <w:noProof/>
                <w:kern w:val="32"/>
                <w:lang w:val="en-US"/>
              </w:rPr>
              <w:t>Promoting regular attendance and punctuality</w:t>
            </w:r>
            <w:r w:rsidR="00166CED">
              <w:rPr>
                <w:noProof/>
                <w:webHidden/>
              </w:rPr>
              <w:tab/>
            </w:r>
            <w:r w:rsidR="00166CED">
              <w:rPr>
                <w:noProof/>
                <w:webHidden/>
              </w:rPr>
              <w:fldChar w:fldCharType="begin"/>
            </w:r>
            <w:r w:rsidR="00166CED">
              <w:rPr>
                <w:noProof/>
                <w:webHidden/>
              </w:rPr>
              <w:instrText xml:space="preserve"> PAGEREF _Toc139019871 \h </w:instrText>
            </w:r>
            <w:r w:rsidR="00166CED">
              <w:rPr>
                <w:noProof/>
                <w:webHidden/>
              </w:rPr>
            </w:r>
            <w:r w:rsidR="00166CED">
              <w:rPr>
                <w:noProof/>
                <w:webHidden/>
              </w:rPr>
              <w:fldChar w:fldCharType="separate"/>
            </w:r>
            <w:r w:rsidR="00166CED">
              <w:rPr>
                <w:noProof/>
                <w:webHidden/>
              </w:rPr>
              <w:t>14</w:t>
            </w:r>
            <w:r w:rsidR="00166CED">
              <w:rPr>
                <w:noProof/>
                <w:webHidden/>
              </w:rPr>
              <w:fldChar w:fldCharType="end"/>
            </w:r>
          </w:hyperlink>
        </w:p>
        <w:p w14:paraId="633ECFB1" w14:textId="4E99CA94" w:rsidR="00166CED" w:rsidRDefault="009C6611">
          <w:pPr>
            <w:pStyle w:val="TOC2"/>
            <w:tabs>
              <w:tab w:val="left" w:pos="880"/>
              <w:tab w:val="right" w:leader="dot" w:pos="9622"/>
            </w:tabs>
            <w:rPr>
              <w:rFonts w:asciiTheme="minorHAnsi" w:hAnsiTheme="minorHAnsi"/>
              <w:noProof/>
              <w:kern w:val="2"/>
              <w:sz w:val="22"/>
              <w:szCs w:val="22"/>
              <w:lang w:eastAsia="en-GB"/>
              <w14:ligatures w14:val="standardContextual"/>
            </w:rPr>
          </w:pPr>
          <w:hyperlink w:anchor="_Toc139019872" w:history="1">
            <w:r w:rsidR="00166CED" w:rsidRPr="002578B8">
              <w:rPr>
                <w:rStyle w:val="Hyperlink"/>
                <w:noProof/>
              </w:rPr>
              <w:t>7.3.</w:t>
            </w:r>
            <w:r w:rsidR="00166CED">
              <w:rPr>
                <w:rFonts w:asciiTheme="minorHAnsi" w:hAnsiTheme="minorHAnsi"/>
                <w:noProof/>
                <w:kern w:val="2"/>
                <w:sz w:val="22"/>
                <w:szCs w:val="22"/>
                <w:lang w:eastAsia="en-GB"/>
                <w14:ligatures w14:val="standardContextual"/>
              </w:rPr>
              <w:tab/>
            </w:r>
            <w:r w:rsidR="00166CED" w:rsidRPr="002578B8">
              <w:rPr>
                <w:rStyle w:val="Hyperlink"/>
                <w:noProof/>
              </w:rPr>
              <w:t>Admissions and attendance register (‘the school roll’)</w:t>
            </w:r>
            <w:r w:rsidR="00166CED">
              <w:rPr>
                <w:noProof/>
                <w:webHidden/>
              </w:rPr>
              <w:tab/>
            </w:r>
            <w:r w:rsidR="00166CED">
              <w:rPr>
                <w:noProof/>
                <w:webHidden/>
              </w:rPr>
              <w:fldChar w:fldCharType="begin"/>
            </w:r>
            <w:r w:rsidR="00166CED">
              <w:rPr>
                <w:noProof/>
                <w:webHidden/>
              </w:rPr>
              <w:instrText xml:space="preserve"> PAGEREF _Toc139019872 \h </w:instrText>
            </w:r>
            <w:r w:rsidR="00166CED">
              <w:rPr>
                <w:noProof/>
                <w:webHidden/>
              </w:rPr>
            </w:r>
            <w:r w:rsidR="00166CED">
              <w:rPr>
                <w:noProof/>
                <w:webHidden/>
              </w:rPr>
              <w:fldChar w:fldCharType="separate"/>
            </w:r>
            <w:r w:rsidR="00166CED">
              <w:rPr>
                <w:noProof/>
                <w:webHidden/>
              </w:rPr>
              <w:t>14</w:t>
            </w:r>
            <w:r w:rsidR="00166CED">
              <w:rPr>
                <w:noProof/>
                <w:webHidden/>
              </w:rPr>
              <w:fldChar w:fldCharType="end"/>
            </w:r>
          </w:hyperlink>
        </w:p>
        <w:p w14:paraId="7BB2A1BF" w14:textId="690476FA" w:rsidR="00166CED" w:rsidRDefault="009C6611">
          <w:pPr>
            <w:pStyle w:val="TOC2"/>
            <w:tabs>
              <w:tab w:val="left" w:pos="880"/>
              <w:tab w:val="right" w:leader="dot" w:pos="9622"/>
            </w:tabs>
            <w:rPr>
              <w:rFonts w:asciiTheme="minorHAnsi" w:hAnsiTheme="minorHAnsi"/>
              <w:noProof/>
              <w:kern w:val="2"/>
              <w:sz w:val="22"/>
              <w:szCs w:val="22"/>
              <w:lang w:eastAsia="en-GB"/>
              <w14:ligatures w14:val="standardContextual"/>
            </w:rPr>
          </w:pPr>
          <w:hyperlink w:anchor="_Toc139019873" w:history="1">
            <w:r w:rsidR="00166CED" w:rsidRPr="002578B8">
              <w:rPr>
                <w:rStyle w:val="Hyperlink"/>
                <w:noProof/>
              </w:rPr>
              <w:t>7.4.</w:t>
            </w:r>
            <w:r w:rsidR="00166CED">
              <w:rPr>
                <w:rFonts w:asciiTheme="minorHAnsi" w:hAnsiTheme="minorHAnsi"/>
                <w:noProof/>
                <w:kern w:val="2"/>
                <w:sz w:val="22"/>
                <w:szCs w:val="22"/>
                <w:lang w:eastAsia="en-GB"/>
                <w14:ligatures w14:val="standardContextual"/>
              </w:rPr>
              <w:tab/>
            </w:r>
            <w:r w:rsidR="00166CED" w:rsidRPr="002578B8">
              <w:rPr>
                <w:rStyle w:val="Hyperlink"/>
                <w:noProof/>
              </w:rPr>
              <w:t>Family contact details</w:t>
            </w:r>
            <w:r w:rsidR="00166CED">
              <w:rPr>
                <w:noProof/>
                <w:webHidden/>
              </w:rPr>
              <w:tab/>
            </w:r>
            <w:r w:rsidR="00166CED">
              <w:rPr>
                <w:noProof/>
                <w:webHidden/>
              </w:rPr>
              <w:fldChar w:fldCharType="begin"/>
            </w:r>
            <w:r w:rsidR="00166CED">
              <w:rPr>
                <w:noProof/>
                <w:webHidden/>
              </w:rPr>
              <w:instrText xml:space="preserve"> PAGEREF _Toc139019873 \h </w:instrText>
            </w:r>
            <w:r w:rsidR="00166CED">
              <w:rPr>
                <w:noProof/>
                <w:webHidden/>
              </w:rPr>
            </w:r>
            <w:r w:rsidR="00166CED">
              <w:rPr>
                <w:noProof/>
                <w:webHidden/>
              </w:rPr>
              <w:fldChar w:fldCharType="separate"/>
            </w:r>
            <w:r w:rsidR="00166CED">
              <w:rPr>
                <w:noProof/>
                <w:webHidden/>
              </w:rPr>
              <w:t>15</w:t>
            </w:r>
            <w:r w:rsidR="00166CED">
              <w:rPr>
                <w:noProof/>
                <w:webHidden/>
              </w:rPr>
              <w:fldChar w:fldCharType="end"/>
            </w:r>
          </w:hyperlink>
        </w:p>
        <w:p w14:paraId="0EF42489" w14:textId="0FFCD083" w:rsidR="00166CED" w:rsidRDefault="009C6611">
          <w:pPr>
            <w:pStyle w:val="TOC1"/>
            <w:tabs>
              <w:tab w:val="left" w:pos="440"/>
              <w:tab w:val="right" w:leader="dot" w:pos="9622"/>
            </w:tabs>
            <w:rPr>
              <w:rFonts w:asciiTheme="minorHAnsi" w:hAnsiTheme="minorHAnsi"/>
              <w:noProof/>
              <w:kern w:val="2"/>
              <w:sz w:val="22"/>
              <w:szCs w:val="22"/>
              <w:lang w:eastAsia="en-GB"/>
              <w14:ligatures w14:val="standardContextual"/>
            </w:rPr>
          </w:pPr>
          <w:hyperlink w:anchor="_Toc139019874" w:history="1">
            <w:r w:rsidR="00166CED" w:rsidRPr="002578B8">
              <w:rPr>
                <w:rStyle w:val="Hyperlink"/>
                <w:rFonts w:eastAsia="MS Mincho" w:cs="Arial"/>
                <w:bCs/>
                <w:noProof/>
                <w:kern w:val="32"/>
                <w:lang w:val="en-US"/>
              </w:rPr>
              <w:t>8.</w:t>
            </w:r>
            <w:r w:rsidR="00166CED">
              <w:rPr>
                <w:rFonts w:asciiTheme="minorHAnsi" w:hAnsiTheme="minorHAnsi"/>
                <w:noProof/>
                <w:kern w:val="2"/>
                <w:sz w:val="22"/>
                <w:szCs w:val="22"/>
                <w:lang w:eastAsia="en-GB"/>
                <w14:ligatures w14:val="standardContextual"/>
              </w:rPr>
              <w:tab/>
            </w:r>
            <w:r w:rsidR="00166CED" w:rsidRPr="002578B8">
              <w:rPr>
                <w:rStyle w:val="Hyperlink"/>
                <w:rFonts w:eastAsia="MS Mincho" w:cs="Arial"/>
                <w:bCs/>
                <w:noProof/>
                <w:kern w:val="32"/>
                <w:lang w:val="en-US"/>
              </w:rPr>
              <w:t>The academy day</w:t>
            </w:r>
            <w:r w:rsidR="00166CED">
              <w:rPr>
                <w:noProof/>
                <w:webHidden/>
              </w:rPr>
              <w:tab/>
            </w:r>
            <w:r w:rsidR="00166CED">
              <w:rPr>
                <w:noProof/>
                <w:webHidden/>
              </w:rPr>
              <w:fldChar w:fldCharType="begin"/>
            </w:r>
            <w:r w:rsidR="00166CED">
              <w:rPr>
                <w:noProof/>
                <w:webHidden/>
              </w:rPr>
              <w:instrText xml:space="preserve"> PAGEREF _Toc139019874 \h </w:instrText>
            </w:r>
            <w:r w:rsidR="00166CED">
              <w:rPr>
                <w:noProof/>
                <w:webHidden/>
              </w:rPr>
            </w:r>
            <w:r w:rsidR="00166CED">
              <w:rPr>
                <w:noProof/>
                <w:webHidden/>
              </w:rPr>
              <w:fldChar w:fldCharType="separate"/>
            </w:r>
            <w:r w:rsidR="00166CED">
              <w:rPr>
                <w:noProof/>
                <w:webHidden/>
              </w:rPr>
              <w:t>15</w:t>
            </w:r>
            <w:r w:rsidR="00166CED">
              <w:rPr>
                <w:noProof/>
                <w:webHidden/>
              </w:rPr>
              <w:fldChar w:fldCharType="end"/>
            </w:r>
          </w:hyperlink>
        </w:p>
        <w:p w14:paraId="472A50E5" w14:textId="041F0A62" w:rsidR="00166CED" w:rsidRDefault="009C6611">
          <w:pPr>
            <w:pStyle w:val="TOC2"/>
            <w:tabs>
              <w:tab w:val="left" w:pos="880"/>
              <w:tab w:val="right" w:leader="dot" w:pos="9622"/>
            </w:tabs>
            <w:rPr>
              <w:rFonts w:asciiTheme="minorHAnsi" w:hAnsiTheme="minorHAnsi"/>
              <w:noProof/>
              <w:kern w:val="2"/>
              <w:sz w:val="22"/>
              <w:szCs w:val="22"/>
              <w:lang w:eastAsia="en-GB"/>
              <w14:ligatures w14:val="standardContextual"/>
            </w:rPr>
          </w:pPr>
          <w:hyperlink w:anchor="_Toc139019875" w:history="1">
            <w:r w:rsidR="00166CED" w:rsidRPr="002578B8">
              <w:rPr>
                <w:rStyle w:val="Hyperlink"/>
                <w:noProof/>
              </w:rPr>
              <w:t>8.8.</w:t>
            </w:r>
            <w:r w:rsidR="00166CED">
              <w:rPr>
                <w:rFonts w:asciiTheme="minorHAnsi" w:hAnsiTheme="minorHAnsi"/>
                <w:noProof/>
                <w:kern w:val="2"/>
                <w:sz w:val="22"/>
                <w:szCs w:val="22"/>
                <w:lang w:eastAsia="en-GB"/>
                <w14:ligatures w14:val="standardContextual"/>
              </w:rPr>
              <w:tab/>
            </w:r>
            <w:r w:rsidR="00166CED" w:rsidRPr="002578B8">
              <w:rPr>
                <w:rStyle w:val="Hyperlink"/>
                <w:noProof/>
              </w:rPr>
              <w:t>Lateness</w:t>
            </w:r>
            <w:r w:rsidR="00166CED">
              <w:rPr>
                <w:noProof/>
                <w:webHidden/>
              </w:rPr>
              <w:tab/>
            </w:r>
            <w:r w:rsidR="00166CED">
              <w:rPr>
                <w:noProof/>
                <w:webHidden/>
              </w:rPr>
              <w:fldChar w:fldCharType="begin"/>
            </w:r>
            <w:r w:rsidR="00166CED">
              <w:rPr>
                <w:noProof/>
                <w:webHidden/>
              </w:rPr>
              <w:instrText xml:space="preserve"> PAGEREF _Toc139019875 \h </w:instrText>
            </w:r>
            <w:r w:rsidR="00166CED">
              <w:rPr>
                <w:noProof/>
                <w:webHidden/>
              </w:rPr>
            </w:r>
            <w:r w:rsidR="00166CED">
              <w:rPr>
                <w:noProof/>
                <w:webHidden/>
              </w:rPr>
              <w:fldChar w:fldCharType="separate"/>
            </w:r>
            <w:r w:rsidR="00166CED">
              <w:rPr>
                <w:noProof/>
                <w:webHidden/>
              </w:rPr>
              <w:t>16</w:t>
            </w:r>
            <w:r w:rsidR="00166CED">
              <w:rPr>
                <w:noProof/>
                <w:webHidden/>
              </w:rPr>
              <w:fldChar w:fldCharType="end"/>
            </w:r>
          </w:hyperlink>
        </w:p>
        <w:p w14:paraId="3D6E32B7" w14:textId="3AD84EC0" w:rsidR="00166CED" w:rsidRDefault="009C6611">
          <w:pPr>
            <w:pStyle w:val="TOC2"/>
            <w:tabs>
              <w:tab w:val="left" w:pos="880"/>
              <w:tab w:val="right" w:leader="dot" w:pos="9622"/>
            </w:tabs>
            <w:rPr>
              <w:rFonts w:asciiTheme="minorHAnsi" w:hAnsiTheme="minorHAnsi"/>
              <w:noProof/>
              <w:kern w:val="2"/>
              <w:sz w:val="22"/>
              <w:szCs w:val="22"/>
              <w:lang w:eastAsia="en-GB"/>
              <w14:ligatures w14:val="standardContextual"/>
            </w:rPr>
          </w:pPr>
          <w:hyperlink w:anchor="_Toc139019876" w:history="1">
            <w:r w:rsidR="00166CED" w:rsidRPr="002578B8">
              <w:rPr>
                <w:rStyle w:val="Hyperlink"/>
                <w:noProof/>
              </w:rPr>
              <w:t>8.9.</w:t>
            </w:r>
            <w:r w:rsidR="00166CED">
              <w:rPr>
                <w:rFonts w:asciiTheme="minorHAnsi" w:hAnsiTheme="minorHAnsi"/>
                <w:noProof/>
                <w:kern w:val="2"/>
                <w:sz w:val="22"/>
                <w:szCs w:val="22"/>
                <w:lang w:eastAsia="en-GB"/>
                <w14:ligatures w14:val="standardContextual"/>
              </w:rPr>
              <w:tab/>
            </w:r>
            <w:r w:rsidR="00166CED" w:rsidRPr="002578B8">
              <w:rPr>
                <w:rStyle w:val="Hyperlink"/>
                <w:noProof/>
              </w:rPr>
              <w:t>How we manage lateness</w:t>
            </w:r>
            <w:r w:rsidR="00166CED">
              <w:rPr>
                <w:noProof/>
                <w:webHidden/>
              </w:rPr>
              <w:tab/>
            </w:r>
            <w:r w:rsidR="00166CED">
              <w:rPr>
                <w:noProof/>
                <w:webHidden/>
              </w:rPr>
              <w:fldChar w:fldCharType="begin"/>
            </w:r>
            <w:r w:rsidR="00166CED">
              <w:rPr>
                <w:noProof/>
                <w:webHidden/>
              </w:rPr>
              <w:instrText xml:space="preserve"> PAGEREF _Toc139019876 \h </w:instrText>
            </w:r>
            <w:r w:rsidR="00166CED">
              <w:rPr>
                <w:noProof/>
                <w:webHidden/>
              </w:rPr>
            </w:r>
            <w:r w:rsidR="00166CED">
              <w:rPr>
                <w:noProof/>
                <w:webHidden/>
              </w:rPr>
              <w:fldChar w:fldCharType="separate"/>
            </w:r>
            <w:r w:rsidR="00166CED">
              <w:rPr>
                <w:noProof/>
                <w:webHidden/>
              </w:rPr>
              <w:t>16</w:t>
            </w:r>
            <w:r w:rsidR="00166CED">
              <w:rPr>
                <w:noProof/>
                <w:webHidden/>
              </w:rPr>
              <w:fldChar w:fldCharType="end"/>
            </w:r>
          </w:hyperlink>
        </w:p>
        <w:p w14:paraId="479C61EF" w14:textId="1BA3C43C" w:rsidR="00166CED" w:rsidRDefault="009C6611">
          <w:pPr>
            <w:pStyle w:val="TOC1"/>
            <w:tabs>
              <w:tab w:val="left" w:pos="440"/>
              <w:tab w:val="right" w:leader="dot" w:pos="9622"/>
            </w:tabs>
            <w:rPr>
              <w:rFonts w:asciiTheme="minorHAnsi" w:hAnsiTheme="minorHAnsi"/>
              <w:noProof/>
              <w:kern w:val="2"/>
              <w:sz w:val="22"/>
              <w:szCs w:val="22"/>
              <w:lang w:eastAsia="en-GB"/>
              <w14:ligatures w14:val="standardContextual"/>
            </w:rPr>
          </w:pPr>
          <w:hyperlink w:anchor="_Toc139019877" w:history="1">
            <w:r w:rsidR="00166CED" w:rsidRPr="002578B8">
              <w:rPr>
                <w:rStyle w:val="Hyperlink"/>
                <w:rFonts w:eastAsia="MS Mincho" w:cs="Arial"/>
                <w:bCs/>
                <w:noProof/>
                <w:kern w:val="32"/>
                <w:lang w:val="en-US"/>
              </w:rPr>
              <w:t>9.</w:t>
            </w:r>
            <w:r w:rsidR="00166CED">
              <w:rPr>
                <w:rFonts w:asciiTheme="minorHAnsi" w:hAnsiTheme="minorHAnsi"/>
                <w:noProof/>
                <w:kern w:val="2"/>
                <w:sz w:val="22"/>
                <w:szCs w:val="22"/>
                <w:lang w:eastAsia="en-GB"/>
                <w14:ligatures w14:val="standardContextual"/>
              </w:rPr>
              <w:tab/>
            </w:r>
            <w:r w:rsidR="00166CED" w:rsidRPr="002578B8">
              <w:rPr>
                <w:rStyle w:val="Hyperlink"/>
                <w:rFonts w:eastAsia="MS Mincho" w:cs="Arial"/>
                <w:bCs/>
                <w:noProof/>
                <w:kern w:val="32"/>
                <w:lang w:val="en-US"/>
              </w:rPr>
              <w:t>Support and intervention</w:t>
            </w:r>
            <w:r w:rsidR="00166CED">
              <w:rPr>
                <w:noProof/>
                <w:webHidden/>
              </w:rPr>
              <w:tab/>
            </w:r>
            <w:r w:rsidR="00166CED">
              <w:rPr>
                <w:noProof/>
                <w:webHidden/>
              </w:rPr>
              <w:fldChar w:fldCharType="begin"/>
            </w:r>
            <w:r w:rsidR="00166CED">
              <w:rPr>
                <w:noProof/>
                <w:webHidden/>
              </w:rPr>
              <w:instrText xml:space="preserve"> PAGEREF _Toc139019877 \h </w:instrText>
            </w:r>
            <w:r w:rsidR="00166CED">
              <w:rPr>
                <w:noProof/>
                <w:webHidden/>
              </w:rPr>
            </w:r>
            <w:r w:rsidR="00166CED">
              <w:rPr>
                <w:noProof/>
                <w:webHidden/>
              </w:rPr>
              <w:fldChar w:fldCharType="separate"/>
            </w:r>
            <w:r w:rsidR="00166CED">
              <w:rPr>
                <w:noProof/>
                <w:webHidden/>
              </w:rPr>
              <w:t>16</w:t>
            </w:r>
            <w:r w:rsidR="00166CED">
              <w:rPr>
                <w:noProof/>
                <w:webHidden/>
              </w:rPr>
              <w:fldChar w:fldCharType="end"/>
            </w:r>
          </w:hyperlink>
        </w:p>
        <w:p w14:paraId="5565E44A" w14:textId="1062CDF2" w:rsidR="00166CED" w:rsidRDefault="009C6611">
          <w:pPr>
            <w:pStyle w:val="TOC2"/>
            <w:tabs>
              <w:tab w:val="left" w:pos="880"/>
              <w:tab w:val="right" w:leader="dot" w:pos="9622"/>
            </w:tabs>
            <w:rPr>
              <w:rFonts w:asciiTheme="minorHAnsi" w:hAnsiTheme="minorHAnsi"/>
              <w:noProof/>
              <w:kern w:val="2"/>
              <w:sz w:val="22"/>
              <w:szCs w:val="22"/>
              <w:lang w:eastAsia="en-GB"/>
              <w14:ligatures w14:val="standardContextual"/>
            </w:rPr>
          </w:pPr>
          <w:hyperlink w:anchor="_Toc139019878" w:history="1">
            <w:r w:rsidR="00166CED" w:rsidRPr="002578B8">
              <w:rPr>
                <w:rStyle w:val="Hyperlink"/>
                <w:noProof/>
              </w:rPr>
              <w:t>9.14.</w:t>
            </w:r>
            <w:r w:rsidR="00166CED">
              <w:rPr>
                <w:rFonts w:asciiTheme="minorHAnsi" w:hAnsiTheme="minorHAnsi"/>
                <w:noProof/>
                <w:kern w:val="2"/>
                <w:sz w:val="22"/>
                <w:szCs w:val="22"/>
                <w:lang w:eastAsia="en-GB"/>
                <w14:ligatures w14:val="standardContextual"/>
              </w:rPr>
              <w:tab/>
            </w:r>
            <w:r w:rsidR="00166CED" w:rsidRPr="002578B8">
              <w:rPr>
                <w:rStyle w:val="Hyperlink"/>
                <w:noProof/>
              </w:rPr>
              <w:t>Effective school attendance and management</w:t>
            </w:r>
            <w:r w:rsidR="00166CED">
              <w:rPr>
                <w:noProof/>
                <w:webHidden/>
              </w:rPr>
              <w:tab/>
            </w:r>
            <w:r w:rsidR="00166CED">
              <w:rPr>
                <w:noProof/>
                <w:webHidden/>
              </w:rPr>
              <w:fldChar w:fldCharType="begin"/>
            </w:r>
            <w:r w:rsidR="00166CED">
              <w:rPr>
                <w:noProof/>
                <w:webHidden/>
              </w:rPr>
              <w:instrText xml:space="preserve"> PAGEREF _Toc139019878 \h </w:instrText>
            </w:r>
            <w:r w:rsidR="00166CED">
              <w:rPr>
                <w:noProof/>
                <w:webHidden/>
              </w:rPr>
            </w:r>
            <w:r w:rsidR="00166CED">
              <w:rPr>
                <w:noProof/>
                <w:webHidden/>
              </w:rPr>
              <w:fldChar w:fldCharType="separate"/>
            </w:r>
            <w:r w:rsidR="00166CED">
              <w:rPr>
                <w:noProof/>
                <w:webHidden/>
              </w:rPr>
              <w:t>18</w:t>
            </w:r>
            <w:r w:rsidR="00166CED">
              <w:rPr>
                <w:noProof/>
                <w:webHidden/>
              </w:rPr>
              <w:fldChar w:fldCharType="end"/>
            </w:r>
          </w:hyperlink>
        </w:p>
        <w:p w14:paraId="40F3DC40" w14:textId="60BBA53E" w:rsidR="00166CED" w:rsidRDefault="009C6611">
          <w:pPr>
            <w:pStyle w:val="TOC1"/>
            <w:tabs>
              <w:tab w:val="left" w:pos="660"/>
              <w:tab w:val="right" w:leader="dot" w:pos="9622"/>
            </w:tabs>
            <w:rPr>
              <w:rFonts w:asciiTheme="minorHAnsi" w:hAnsiTheme="minorHAnsi"/>
              <w:noProof/>
              <w:kern w:val="2"/>
              <w:sz w:val="22"/>
              <w:szCs w:val="22"/>
              <w:lang w:eastAsia="en-GB"/>
              <w14:ligatures w14:val="standardContextual"/>
            </w:rPr>
          </w:pPr>
          <w:hyperlink w:anchor="_Toc139019879" w:history="1">
            <w:r w:rsidR="00166CED" w:rsidRPr="002578B8">
              <w:rPr>
                <w:rStyle w:val="Hyperlink"/>
                <w:rFonts w:eastAsia="MS Mincho" w:cs="Arial"/>
                <w:bCs/>
                <w:noProof/>
                <w:kern w:val="32"/>
                <w:lang w:val="en-US"/>
              </w:rPr>
              <w:t>10.</w:t>
            </w:r>
            <w:r w:rsidR="00166CED">
              <w:rPr>
                <w:rFonts w:asciiTheme="minorHAnsi" w:hAnsiTheme="minorHAnsi"/>
                <w:noProof/>
                <w:kern w:val="2"/>
                <w:sz w:val="22"/>
                <w:szCs w:val="22"/>
                <w:lang w:eastAsia="en-GB"/>
                <w14:ligatures w14:val="standardContextual"/>
              </w:rPr>
              <w:tab/>
            </w:r>
            <w:r w:rsidR="00166CED" w:rsidRPr="002578B8">
              <w:rPr>
                <w:rStyle w:val="Hyperlink"/>
                <w:rFonts w:eastAsia="MS Mincho" w:cs="Arial"/>
                <w:bCs/>
                <w:noProof/>
                <w:kern w:val="32"/>
                <w:lang w:val="en-US"/>
              </w:rPr>
              <w:t>Types of absence</w:t>
            </w:r>
            <w:r w:rsidR="00166CED">
              <w:rPr>
                <w:noProof/>
                <w:webHidden/>
              </w:rPr>
              <w:tab/>
            </w:r>
            <w:r w:rsidR="00166CED">
              <w:rPr>
                <w:noProof/>
                <w:webHidden/>
              </w:rPr>
              <w:fldChar w:fldCharType="begin"/>
            </w:r>
            <w:r w:rsidR="00166CED">
              <w:rPr>
                <w:noProof/>
                <w:webHidden/>
              </w:rPr>
              <w:instrText xml:space="preserve"> PAGEREF _Toc139019879 \h </w:instrText>
            </w:r>
            <w:r w:rsidR="00166CED">
              <w:rPr>
                <w:noProof/>
                <w:webHidden/>
              </w:rPr>
            </w:r>
            <w:r w:rsidR="00166CED">
              <w:rPr>
                <w:noProof/>
                <w:webHidden/>
              </w:rPr>
              <w:fldChar w:fldCharType="separate"/>
            </w:r>
            <w:r w:rsidR="00166CED">
              <w:rPr>
                <w:noProof/>
                <w:webHidden/>
              </w:rPr>
              <w:t>18</w:t>
            </w:r>
            <w:r w:rsidR="00166CED">
              <w:rPr>
                <w:noProof/>
                <w:webHidden/>
              </w:rPr>
              <w:fldChar w:fldCharType="end"/>
            </w:r>
          </w:hyperlink>
        </w:p>
        <w:p w14:paraId="66555645" w14:textId="6A58585C" w:rsidR="00166CED" w:rsidRDefault="009C6611">
          <w:pPr>
            <w:pStyle w:val="TOC2"/>
            <w:tabs>
              <w:tab w:val="left" w:pos="880"/>
              <w:tab w:val="right" w:leader="dot" w:pos="9622"/>
            </w:tabs>
            <w:rPr>
              <w:rFonts w:asciiTheme="minorHAnsi" w:hAnsiTheme="minorHAnsi"/>
              <w:noProof/>
              <w:kern w:val="2"/>
              <w:sz w:val="22"/>
              <w:szCs w:val="22"/>
              <w:lang w:eastAsia="en-GB"/>
              <w14:ligatures w14:val="standardContextual"/>
            </w:rPr>
          </w:pPr>
          <w:hyperlink w:anchor="_Toc139019880" w:history="1">
            <w:r w:rsidR="00166CED" w:rsidRPr="002578B8">
              <w:rPr>
                <w:rStyle w:val="Hyperlink"/>
                <w:noProof/>
              </w:rPr>
              <w:t>10.2.</w:t>
            </w:r>
            <w:r w:rsidR="00166CED">
              <w:rPr>
                <w:rFonts w:asciiTheme="minorHAnsi" w:hAnsiTheme="minorHAnsi"/>
                <w:noProof/>
                <w:kern w:val="2"/>
                <w:sz w:val="22"/>
                <w:szCs w:val="22"/>
                <w:lang w:eastAsia="en-GB"/>
                <w14:ligatures w14:val="standardContextual"/>
              </w:rPr>
              <w:tab/>
            </w:r>
            <w:r w:rsidR="00166CED" w:rsidRPr="002578B8">
              <w:rPr>
                <w:rStyle w:val="Hyperlink"/>
                <w:noProof/>
              </w:rPr>
              <w:t>Severely absent</w:t>
            </w:r>
            <w:r w:rsidR="00166CED">
              <w:rPr>
                <w:noProof/>
                <w:webHidden/>
              </w:rPr>
              <w:tab/>
            </w:r>
            <w:r w:rsidR="00166CED">
              <w:rPr>
                <w:noProof/>
                <w:webHidden/>
              </w:rPr>
              <w:fldChar w:fldCharType="begin"/>
            </w:r>
            <w:r w:rsidR="00166CED">
              <w:rPr>
                <w:noProof/>
                <w:webHidden/>
              </w:rPr>
              <w:instrText xml:space="preserve"> PAGEREF _Toc139019880 \h </w:instrText>
            </w:r>
            <w:r w:rsidR="00166CED">
              <w:rPr>
                <w:noProof/>
                <w:webHidden/>
              </w:rPr>
            </w:r>
            <w:r w:rsidR="00166CED">
              <w:rPr>
                <w:noProof/>
                <w:webHidden/>
              </w:rPr>
              <w:fldChar w:fldCharType="separate"/>
            </w:r>
            <w:r w:rsidR="00166CED">
              <w:rPr>
                <w:noProof/>
                <w:webHidden/>
              </w:rPr>
              <w:t>18</w:t>
            </w:r>
            <w:r w:rsidR="00166CED">
              <w:rPr>
                <w:noProof/>
                <w:webHidden/>
              </w:rPr>
              <w:fldChar w:fldCharType="end"/>
            </w:r>
          </w:hyperlink>
        </w:p>
        <w:p w14:paraId="72DB78CB" w14:textId="58CF6216" w:rsidR="00166CED" w:rsidRDefault="009C6611">
          <w:pPr>
            <w:pStyle w:val="TOC2"/>
            <w:tabs>
              <w:tab w:val="left" w:pos="880"/>
              <w:tab w:val="right" w:leader="dot" w:pos="9622"/>
            </w:tabs>
            <w:rPr>
              <w:rFonts w:asciiTheme="minorHAnsi" w:hAnsiTheme="minorHAnsi"/>
              <w:noProof/>
              <w:kern w:val="2"/>
              <w:sz w:val="22"/>
              <w:szCs w:val="22"/>
              <w:lang w:eastAsia="en-GB"/>
              <w14:ligatures w14:val="standardContextual"/>
            </w:rPr>
          </w:pPr>
          <w:hyperlink w:anchor="_Toc139019881" w:history="1">
            <w:r w:rsidR="00166CED" w:rsidRPr="002578B8">
              <w:rPr>
                <w:rStyle w:val="Hyperlink"/>
                <w:noProof/>
              </w:rPr>
              <w:t>10.3.</w:t>
            </w:r>
            <w:r w:rsidR="00166CED">
              <w:rPr>
                <w:rFonts w:asciiTheme="minorHAnsi" w:hAnsiTheme="minorHAnsi"/>
                <w:noProof/>
                <w:kern w:val="2"/>
                <w:sz w:val="22"/>
                <w:szCs w:val="22"/>
                <w:lang w:eastAsia="en-GB"/>
                <w14:ligatures w14:val="standardContextual"/>
              </w:rPr>
              <w:tab/>
            </w:r>
            <w:r w:rsidR="00166CED" w:rsidRPr="002578B8">
              <w:rPr>
                <w:rStyle w:val="Hyperlink"/>
                <w:noProof/>
              </w:rPr>
              <w:t>Safeguarding of severely absent children</w:t>
            </w:r>
            <w:r w:rsidR="00166CED">
              <w:rPr>
                <w:noProof/>
                <w:webHidden/>
              </w:rPr>
              <w:tab/>
            </w:r>
            <w:r w:rsidR="00166CED">
              <w:rPr>
                <w:noProof/>
                <w:webHidden/>
              </w:rPr>
              <w:fldChar w:fldCharType="begin"/>
            </w:r>
            <w:r w:rsidR="00166CED">
              <w:rPr>
                <w:noProof/>
                <w:webHidden/>
              </w:rPr>
              <w:instrText xml:space="preserve"> PAGEREF _Toc139019881 \h </w:instrText>
            </w:r>
            <w:r w:rsidR="00166CED">
              <w:rPr>
                <w:noProof/>
                <w:webHidden/>
              </w:rPr>
            </w:r>
            <w:r w:rsidR="00166CED">
              <w:rPr>
                <w:noProof/>
                <w:webHidden/>
              </w:rPr>
              <w:fldChar w:fldCharType="separate"/>
            </w:r>
            <w:r w:rsidR="00166CED">
              <w:rPr>
                <w:noProof/>
                <w:webHidden/>
              </w:rPr>
              <w:t>19</w:t>
            </w:r>
            <w:r w:rsidR="00166CED">
              <w:rPr>
                <w:noProof/>
                <w:webHidden/>
              </w:rPr>
              <w:fldChar w:fldCharType="end"/>
            </w:r>
          </w:hyperlink>
        </w:p>
        <w:p w14:paraId="68B5FAE1" w14:textId="1A32480A" w:rsidR="00166CED" w:rsidRDefault="009C6611">
          <w:pPr>
            <w:pStyle w:val="TOC2"/>
            <w:tabs>
              <w:tab w:val="left" w:pos="880"/>
              <w:tab w:val="right" w:leader="dot" w:pos="9622"/>
            </w:tabs>
            <w:rPr>
              <w:rFonts w:asciiTheme="minorHAnsi" w:hAnsiTheme="minorHAnsi"/>
              <w:noProof/>
              <w:kern w:val="2"/>
              <w:sz w:val="22"/>
              <w:szCs w:val="22"/>
              <w:lang w:eastAsia="en-GB"/>
              <w14:ligatures w14:val="standardContextual"/>
            </w:rPr>
          </w:pPr>
          <w:hyperlink w:anchor="_Toc139019882" w:history="1">
            <w:r w:rsidR="00166CED" w:rsidRPr="002578B8">
              <w:rPr>
                <w:rStyle w:val="Hyperlink"/>
                <w:noProof/>
              </w:rPr>
              <w:t>10.4.</w:t>
            </w:r>
            <w:r w:rsidR="00166CED">
              <w:rPr>
                <w:rFonts w:asciiTheme="minorHAnsi" w:hAnsiTheme="minorHAnsi"/>
                <w:noProof/>
                <w:kern w:val="2"/>
                <w:sz w:val="22"/>
                <w:szCs w:val="22"/>
                <w:lang w:eastAsia="en-GB"/>
                <w14:ligatures w14:val="standardContextual"/>
              </w:rPr>
              <w:tab/>
            </w:r>
            <w:r w:rsidR="00166CED" w:rsidRPr="002578B8">
              <w:rPr>
                <w:rStyle w:val="Hyperlink"/>
                <w:noProof/>
              </w:rPr>
              <w:t>Persistent absenteeism (PA)</w:t>
            </w:r>
            <w:r w:rsidR="00166CED">
              <w:rPr>
                <w:noProof/>
                <w:webHidden/>
              </w:rPr>
              <w:tab/>
            </w:r>
            <w:r w:rsidR="00166CED">
              <w:rPr>
                <w:noProof/>
                <w:webHidden/>
              </w:rPr>
              <w:fldChar w:fldCharType="begin"/>
            </w:r>
            <w:r w:rsidR="00166CED">
              <w:rPr>
                <w:noProof/>
                <w:webHidden/>
              </w:rPr>
              <w:instrText xml:space="preserve"> PAGEREF _Toc139019882 \h </w:instrText>
            </w:r>
            <w:r w:rsidR="00166CED">
              <w:rPr>
                <w:noProof/>
                <w:webHidden/>
              </w:rPr>
            </w:r>
            <w:r w:rsidR="00166CED">
              <w:rPr>
                <w:noProof/>
                <w:webHidden/>
              </w:rPr>
              <w:fldChar w:fldCharType="separate"/>
            </w:r>
            <w:r w:rsidR="00166CED">
              <w:rPr>
                <w:noProof/>
                <w:webHidden/>
              </w:rPr>
              <w:t>19</w:t>
            </w:r>
            <w:r w:rsidR="00166CED">
              <w:rPr>
                <w:noProof/>
                <w:webHidden/>
              </w:rPr>
              <w:fldChar w:fldCharType="end"/>
            </w:r>
          </w:hyperlink>
        </w:p>
        <w:p w14:paraId="286682C0" w14:textId="0854F06C" w:rsidR="00166CED" w:rsidRDefault="009C6611">
          <w:pPr>
            <w:pStyle w:val="TOC2"/>
            <w:tabs>
              <w:tab w:val="left" w:pos="880"/>
              <w:tab w:val="right" w:leader="dot" w:pos="9622"/>
            </w:tabs>
            <w:rPr>
              <w:rFonts w:asciiTheme="minorHAnsi" w:hAnsiTheme="minorHAnsi"/>
              <w:noProof/>
              <w:kern w:val="2"/>
              <w:sz w:val="22"/>
              <w:szCs w:val="22"/>
              <w:lang w:eastAsia="en-GB"/>
              <w14:ligatures w14:val="standardContextual"/>
            </w:rPr>
          </w:pPr>
          <w:hyperlink w:anchor="_Toc139019883" w:history="1">
            <w:r w:rsidR="00166CED" w:rsidRPr="002578B8">
              <w:rPr>
                <w:rStyle w:val="Hyperlink"/>
                <w:noProof/>
              </w:rPr>
              <w:t>10.5.</w:t>
            </w:r>
            <w:r w:rsidR="00166CED">
              <w:rPr>
                <w:rFonts w:asciiTheme="minorHAnsi" w:hAnsiTheme="minorHAnsi"/>
                <w:noProof/>
                <w:kern w:val="2"/>
                <w:sz w:val="22"/>
                <w:szCs w:val="22"/>
                <w:lang w:eastAsia="en-GB"/>
                <w14:ligatures w14:val="standardContextual"/>
              </w:rPr>
              <w:tab/>
            </w:r>
            <w:r w:rsidR="00166CED" w:rsidRPr="002578B8">
              <w:rPr>
                <w:rStyle w:val="Hyperlink"/>
                <w:noProof/>
              </w:rPr>
              <w:t>Authorised absences</w:t>
            </w:r>
            <w:r w:rsidR="00166CED">
              <w:rPr>
                <w:noProof/>
                <w:webHidden/>
              </w:rPr>
              <w:tab/>
            </w:r>
            <w:r w:rsidR="00166CED">
              <w:rPr>
                <w:noProof/>
                <w:webHidden/>
              </w:rPr>
              <w:fldChar w:fldCharType="begin"/>
            </w:r>
            <w:r w:rsidR="00166CED">
              <w:rPr>
                <w:noProof/>
                <w:webHidden/>
              </w:rPr>
              <w:instrText xml:space="preserve"> PAGEREF _Toc139019883 \h </w:instrText>
            </w:r>
            <w:r w:rsidR="00166CED">
              <w:rPr>
                <w:noProof/>
                <w:webHidden/>
              </w:rPr>
            </w:r>
            <w:r w:rsidR="00166CED">
              <w:rPr>
                <w:noProof/>
                <w:webHidden/>
              </w:rPr>
              <w:fldChar w:fldCharType="separate"/>
            </w:r>
            <w:r w:rsidR="00166CED">
              <w:rPr>
                <w:noProof/>
                <w:webHidden/>
              </w:rPr>
              <w:t>20</w:t>
            </w:r>
            <w:r w:rsidR="00166CED">
              <w:rPr>
                <w:noProof/>
                <w:webHidden/>
              </w:rPr>
              <w:fldChar w:fldCharType="end"/>
            </w:r>
          </w:hyperlink>
        </w:p>
        <w:p w14:paraId="7FB2C0A2" w14:textId="77C9996D" w:rsidR="00166CED" w:rsidRDefault="009C6611">
          <w:pPr>
            <w:pStyle w:val="TOC2"/>
            <w:tabs>
              <w:tab w:val="left" w:pos="880"/>
              <w:tab w:val="right" w:leader="dot" w:pos="9622"/>
            </w:tabs>
            <w:rPr>
              <w:rFonts w:asciiTheme="minorHAnsi" w:hAnsiTheme="minorHAnsi"/>
              <w:noProof/>
              <w:kern w:val="2"/>
              <w:sz w:val="22"/>
              <w:szCs w:val="22"/>
              <w:lang w:eastAsia="en-GB"/>
              <w14:ligatures w14:val="standardContextual"/>
            </w:rPr>
          </w:pPr>
          <w:hyperlink w:anchor="_Toc139019884" w:history="1">
            <w:r w:rsidR="00166CED" w:rsidRPr="002578B8">
              <w:rPr>
                <w:rStyle w:val="Hyperlink"/>
                <w:noProof/>
              </w:rPr>
              <w:t>10.6.</w:t>
            </w:r>
            <w:r w:rsidR="00166CED">
              <w:rPr>
                <w:rFonts w:asciiTheme="minorHAnsi" w:hAnsiTheme="minorHAnsi"/>
                <w:noProof/>
                <w:kern w:val="2"/>
                <w:sz w:val="22"/>
                <w:szCs w:val="22"/>
                <w:lang w:eastAsia="en-GB"/>
                <w14:ligatures w14:val="standardContextual"/>
              </w:rPr>
              <w:tab/>
            </w:r>
            <w:r w:rsidR="00166CED" w:rsidRPr="002578B8">
              <w:rPr>
                <w:rStyle w:val="Hyperlink"/>
                <w:noProof/>
              </w:rPr>
              <w:t>Unauthorised absences</w:t>
            </w:r>
            <w:r w:rsidR="00166CED">
              <w:rPr>
                <w:noProof/>
                <w:webHidden/>
              </w:rPr>
              <w:tab/>
            </w:r>
            <w:r w:rsidR="00166CED">
              <w:rPr>
                <w:noProof/>
                <w:webHidden/>
              </w:rPr>
              <w:fldChar w:fldCharType="begin"/>
            </w:r>
            <w:r w:rsidR="00166CED">
              <w:rPr>
                <w:noProof/>
                <w:webHidden/>
              </w:rPr>
              <w:instrText xml:space="preserve"> PAGEREF _Toc139019884 \h </w:instrText>
            </w:r>
            <w:r w:rsidR="00166CED">
              <w:rPr>
                <w:noProof/>
                <w:webHidden/>
              </w:rPr>
            </w:r>
            <w:r w:rsidR="00166CED">
              <w:rPr>
                <w:noProof/>
                <w:webHidden/>
              </w:rPr>
              <w:fldChar w:fldCharType="separate"/>
            </w:r>
            <w:r w:rsidR="00166CED">
              <w:rPr>
                <w:noProof/>
                <w:webHidden/>
              </w:rPr>
              <w:t>20</w:t>
            </w:r>
            <w:r w:rsidR="00166CED">
              <w:rPr>
                <w:noProof/>
                <w:webHidden/>
              </w:rPr>
              <w:fldChar w:fldCharType="end"/>
            </w:r>
          </w:hyperlink>
        </w:p>
        <w:p w14:paraId="07951299" w14:textId="65C7D7CF" w:rsidR="00166CED" w:rsidRDefault="009C6611">
          <w:pPr>
            <w:pStyle w:val="TOC1"/>
            <w:tabs>
              <w:tab w:val="left" w:pos="660"/>
              <w:tab w:val="right" w:leader="dot" w:pos="9622"/>
            </w:tabs>
            <w:rPr>
              <w:rFonts w:asciiTheme="minorHAnsi" w:hAnsiTheme="minorHAnsi"/>
              <w:noProof/>
              <w:kern w:val="2"/>
              <w:sz w:val="22"/>
              <w:szCs w:val="22"/>
              <w:lang w:eastAsia="en-GB"/>
              <w14:ligatures w14:val="standardContextual"/>
            </w:rPr>
          </w:pPr>
          <w:hyperlink w:anchor="_Toc139019885" w:history="1">
            <w:r w:rsidR="00166CED" w:rsidRPr="002578B8">
              <w:rPr>
                <w:rStyle w:val="Hyperlink"/>
                <w:rFonts w:eastAsia="MS Mincho" w:cs="Arial"/>
                <w:bCs/>
                <w:noProof/>
                <w:kern w:val="32"/>
                <w:lang w:val="en-US"/>
              </w:rPr>
              <w:t>11.</w:t>
            </w:r>
            <w:r w:rsidR="00166CED">
              <w:rPr>
                <w:rFonts w:asciiTheme="minorHAnsi" w:hAnsiTheme="minorHAnsi"/>
                <w:noProof/>
                <w:kern w:val="2"/>
                <w:sz w:val="22"/>
                <w:szCs w:val="22"/>
                <w:lang w:eastAsia="en-GB"/>
                <w14:ligatures w14:val="standardContextual"/>
              </w:rPr>
              <w:tab/>
            </w:r>
            <w:r w:rsidR="00166CED" w:rsidRPr="002578B8">
              <w:rPr>
                <w:rStyle w:val="Hyperlink"/>
                <w:rFonts w:eastAsia="MS Mincho" w:cs="Arial"/>
                <w:bCs/>
                <w:noProof/>
                <w:kern w:val="32"/>
                <w:lang w:val="en-US"/>
              </w:rPr>
              <w:t>Absence procedures</w:t>
            </w:r>
            <w:r w:rsidR="00166CED">
              <w:rPr>
                <w:noProof/>
                <w:webHidden/>
              </w:rPr>
              <w:tab/>
            </w:r>
            <w:r w:rsidR="00166CED">
              <w:rPr>
                <w:noProof/>
                <w:webHidden/>
              </w:rPr>
              <w:fldChar w:fldCharType="begin"/>
            </w:r>
            <w:r w:rsidR="00166CED">
              <w:rPr>
                <w:noProof/>
                <w:webHidden/>
              </w:rPr>
              <w:instrText xml:space="preserve"> PAGEREF _Toc139019885 \h </w:instrText>
            </w:r>
            <w:r w:rsidR="00166CED">
              <w:rPr>
                <w:noProof/>
                <w:webHidden/>
              </w:rPr>
            </w:r>
            <w:r w:rsidR="00166CED">
              <w:rPr>
                <w:noProof/>
                <w:webHidden/>
              </w:rPr>
              <w:fldChar w:fldCharType="separate"/>
            </w:r>
            <w:r w:rsidR="00166CED">
              <w:rPr>
                <w:noProof/>
                <w:webHidden/>
              </w:rPr>
              <w:t>21</w:t>
            </w:r>
            <w:r w:rsidR="00166CED">
              <w:rPr>
                <w:noProof/>
                <w:webHidden/>
              </w:rPr>
              <w:fldChar w:fldCharType="end"/>
            </w:r>
          </w:hyperlink>
        </w:p>
        <w:p w14:paraId="7CF721EA" w14:textId="180BD7E6" w:rsidR="00166CED" w:rsidRDefault="009C6611">
          <w:pPr>
            <w:pStyle w:val="TOC2"/>
            <w:tabs>
              <w:tab w:val="left" w:pos="880"/>
              <w:tab w:val="right" w:leader="dot" w:pos="9622"/>
            </w:tabs>
            <w:rPr>
              <w:rFonts w:asciiTheme="minorHAnsi" w:hAnsiTheme="minorHAnsi"/>
              <w:noProof/>
              <w:kern w:val="2"/>
              <w:sz w:val="22"/>
              <w:szCs w:val="22"/>
              <w:lang w:eastAsia="en-GB"/>
              <w14:ligatures w14:val="standardContextual"/>
            </w:rPr>
          </w:pPr>
          <w:hyperlink w:anchor="_Toc139019886" w:history="1">
            <w:r w:rsidR="00166CED" w:rsidRPr="002578B8">
              <w:rPr>
                <w:rStyle w:val="Hyperlink"/>
                <w:noProof/>
              </w:rPr>
              <w:t>11.2.</w:t>
            </w:r>
            <w:r w:rsidR="00166CED">
              <w:rPr>
                <w:rFonts w:asciiTheme="minorHAnsi" w:hAnsiTheme="minorHAnsi"/>
                <w:noProof/>
                <w:kern w:val="2"/>
                <w:sz w:val="22"/>
                <w:szCs w:val="22"/>
                <w:lang w:eastAsia="en-GB"/>
                <w14:ligatures w14:val="standardContextual"/>
              </w:rPr>
              <w:tab/>
            </w:r>
            <w:r w:rsidR="00166CED" w:rsidRPr="002578B8">
              <w:rPr>
                <w:rStyle w:val="Hyperlink"/>
                <w:noProof/>
              </w:rPr>
              <w:t>Safeguarding</w:t>
            </w:r>
            <w:r w:rsidR="00166CED">
              <w:rPr>
                <w:noProof/>
                <w:webHidden/>
              </w:rPr>
              <w:tab/>
            </w:r>
            <w:r w:rsidR="00166CED">
              <w:rPr>
                <w:noProof/>
                <w:webHidden/>
              </w:rPr>
              <w:fldChar w:fldCharType="begin"/>
            </w:r>
            <w:r w:rsidR="00166CED">
              <w:rPr>
                <w:noProof/>
                <w:webHidden/>
              </w:rPr>
              <w:instrText xml:space="preserve"> PAGEREF _Toc139019886 \h </w:instrText>
            </w:r>
            <w:r w:rsidR="00166CED">
              <w:rPr>
                <w:noProof/>
                <w:webHidden/>
              </w:rPr>
            </w:r>
            <w:r w:rsidR="00166CED">
              <w:rPr>
                <w:noProof/>
                <w:webHidden/>
              </w:rPr>
              <w:fldChar w:fldCharType="separate"/>
            </w:r>
            <w:r w:rsidR="00166CED">
              <w:rPr>
                <w:noProof/>
                <w:webHidden/>
              </w:rPr>
              <w:t>21</w:t>
            </w:r>
            <w:r w:rsidR="00166CED">
              <w:rPr>
                <w:noProof/>
                <w:webHidden/>
              </w:rPr>
              <w:fldChar w:fldCharType="end"/>
            </w:r>
          </w:hyperlink>
        </w:p>
        <w:p w14:paraId="2FDCFFE6" w14:textId="558BEFE7" w:rsidR="00166CED" w:rsidRDefault="009C6611">
          <w:pPr>
            <w:pStyle w:val="TOC2"/>
            <w:tabs>
              <w:tab w:val="left" w:pos="880"/>
              <w:tab w:val="right" w:leader="dot" w:pos="9622"/>
            </w:tabs>
            <w:rPr>
              <w:rFonts w:asciiTheme="minorHAnsi" w:hAnsiTheme="minorHAnsi"/>
              <w:noProof/>
              <w:kern w:val="2"/>
              <w:sz w:val="22"/>
              <w:szCs w:val="22"/>
              <w:lang w:eastAsia="en-GB"/>
              <w14:ligatures w14:val="standardContextual"/>
            </w:rPr>
          </w:pPr>
          <w:hyperlink w:anchor="_Toc139019887" w:history="1">
            <w:r w:rsidR="00166CED" w:rsidRPr="002578B8">
              <w:rPr>
                <w:rStyle w:val="Hyperlink"/>
                <w:noProof/>
              </w:rPr>
              <w:t>11.3.</w:t>
            </w:r>
            <w:r w:rsidR="00166CED">
              <w:rPr>
                <w:rFonts w:asciiTheme="minorHAnsi" w:hAnsiTheme="minorHAnsi"/>
                <w:noProof/>
                <w:kern w:val="2"/>
                <w:sz w:val="22"/>
                <w:szCs w:val="22"/>
                <w:lang w:eastAsia="en-GB"/>
                <w14:ligatures w14:val="standardContextual"/>
              </w:rPr>
              <w:tab/>
            </w:r>
            <w:r w:rsidR="00166CED" w:rsidRPr="002578B8">
              <w:rPr>
                <w:rStyle w:val="Hyperlink"/>
                <w:noProof/>
              </w:rPr>
              <w:t>Leave in term time</w:t>
            </w:r>
            <w:r w:rsidR="00166CED">
              <w:rPr>
                <w:noProof/>
                <w:webHidden/>
              </w:rPr>
              <w:tab/>
            </w:r>
            <w:r w:rsidR="00166CED">
              <w:rPr>
                <w:noProof/>
                <w:webHidden/>
              </w:rPr>
              <w:fldChar w:fldCharType="begin"/>
            </w:r>
            <w:r w:rsidR="00166CED">
              <w:rPr>
                <w:noProof/>
                <w:webHidden/>
              </w:rPr>
              <w:instrText xml:space="preserve"> PAGEREF _Toc139019887 \h </w:instrText>
            </w:r>
            <w:r w:rsidR="00166CED">
              <w:rPr>
                <w:noProof/>
                <w:webHidden/>
              </w:rPr>
            </w:r>
            <w:r w:rsidR="00166CED">
              <w:rPr>
                <w:noProof/>
                <w:webHidden/>
              </w:rPr>
              <w:fldChar w:fldCharType="separate"/>
            </w:r>
            <w:r w:rsidR="00166CED">
              <w:rPr>
                <w:noProof/>
                <w:webHidden/>
              </w:rPr>
              <w:t>22</w:t>
            </w:r>
            <w:r w:rsidR="00166CED">
              <w:rPr>
                <w:noProof/>
                <w:webHidden/>
              </w:rPr>
              <w:fldChar w:fldCharType="end"/>
            </w:r>
          </w:hyperlink>
        </w:p>
        <w:p w14:paraId="4C51F7FD" w14:textId="25507DFA" w:rsidR="00166CED" w:rsidRDefault="009C6611">
          <w:pPr>
            <w:pStyle w:val="TOC2"/>
            <w:tabs>
              <w:tab w:val="left" w:pos="880"/>
              <w:tab w:val="right" w:leader="dot" w:pos="9622"/>
            </w:tabs>
            <w:rPr>
              <w:rFonts w:asciiTheme="minorHAnsi" w:hAnsiTheme="minorHAnsi"/>
              <w:noProof/>
              <w:kern w:val="2"/>
              <w:sz w:val="22"/>
              <w:szCs w:val="22"/>
              <w:lang w:eastAsia="en-GB"/>
              <w14:ligatures w14:val="standardContextual"/>
            </w:rPr>
          </w:pPr>
          <w:hyperlink w:anchor="_Toc139019888" w:history="1">
            <w:r w:rsidR="00166CED" w:rsidRPr="002578B8">
              <w:rPr>
                <w:rStyle w:val="Hyperlink"/>
                <w:noProof/>
              </w:rPr>
              <w:t>11.4.</w:t>
            </w:r>
            <w:r w:rsidR="00166CED">
              <w:rPr>
                <w:rFonts w:asciiTheme="minorHAnsi" w:hAnsiTheme="minorHAnsi"/>
                <w:noProof/>
                <w:kern w:val="2"/>
                <w:sz w:val="22"/>
                <w:szCs w:val="22"/>
                <w:lang w:eastAsia="en-GB"/>
                <w14:ligatures w14:val="standardContextual"/>
              </w:rPr>
              <w:tab/>
            </w:r>
            <w:r w:rsidR="00166CED" w:rsidRPr="002578B8">
              <w:rPr>
                <w:rStyle w:val="Hyperlink"/>
                <w:noProof/>
              </w:rPr>
              <w:t>Appointments</w:t>
            </w:r>
            <w:r w:rsidR="00166CED">
              <w:rPr>
                <w:noProof/>
                <w:webHidden/>
              </w:rPr>
              <w:tab/>
            </w:r>
            <w:r w:rsidR="00166CED">
              <w:rPr>
                <w:noProof/>
                <w:webHidden/>
              </w:rPr>
              <w:fldChar w:fldCharType="begin"/>
            </w:r>
            <w:r w:rsidR="00166CED">
              <w:rPr>
                <w:noProof/>
                <w:webHidden/>
              </w:rPr>
              <w:instrText xml:space="preserve"> PAGEREF _Toc139019888 \h </w:instrText>
            </w:r>
            <w:r w:rsidR="00166CED">
              <w:rPr>
                <w:noProof/>
                <w:webHidden/>
              </w:rPr>
            </w:r>
            <w:r w:rsidR="00166CED">
              <w:rPr>
                <w:noProof/>
                <w:webHidden/>
              </w:rPr>
              <w:fldChar w:fldCharType="separate"/>
            </w:r>
            <w:r w:rsidR="00166CED">
              <w:rPr>
                <w:noProof/>
                <w:webHidden/>
              </w:rPr>
              <w:t>23</w:t>
            </w:r>
            <w:r w:rsidR="00166CED">
              <w:rPr>
                <w:noProof/>
                <w:webHidden/>
              </w:rPr>
              <w:fldChar w:fldCharType="end"/>
            </w:r>
          </w:hyperlink>
        </w:p>
        <w:p w14:paraId="7FA39227" w14:textId="341A7148" w:rsidR="00166CED" w:rsidRDefault="009C6611">
          <w:pPr>
            <w:pStyle w:val="TOC2"/>
            <w:tabs>
              <w:tab w:val="left" w:pos="880"/>
              <w:tab w:val="right" w:leader="dot" w:pos="9622"/>
            </w:tabs>
            <w:rPr>
              <w:rFonts w:asciiTheme="minorHAnsi" w:hAnsiTheme="minorHAnsi"/>
              <w:noProof/>
              <w:kern w:val="2"/>
              <w:sz w:val="22"/>
              <w:szCs w:val="22"/>
              <w:lang w:eastAsia="en-GB"/>
              <w14:ligatures w14:val="standardContextual"/>
            </w:rPr>
          </w:pPr>
          <w:hyperlink w:anchor="_Toc139019889" w:history="1">
            <w:r w:rsidR="00166CED" w:rsidRPr="002578B8">
              <w:rPr>
                <w:rStyle w:val="Hyperlink"/>
                <w:noProof/>
              </w:rPr>
              <w:t>11.5.</w:t>
            </w:r>
            <w:r w:rsidR="00166CED">
              <w:rPr>
                <w:rFonts w:asciiTheme="minorHAnsi" w:hAnsiTheme="minorHAnsi"/>
                <w:noProof/>
                <w:kern w:val="2"/>
                <w:sz w:val="22"/>
                <w:szCs w:val="22"/>
                <w:lang w:eastAsia="en-GB"/>
                <w14:ligatures w14:val="standardContextual"/>
              </w:rPr>
              <w:tab/>
            </w:r>
            <w:r w:rsidR="00166CED" w:rsidRPr="002578B8">
              <w:rPr>
                <w:rStyle w:val="Hyperlink"/>
                <w:noProof/>
              </w:rPr>
              <w:t>Religious or cultural observance</w:t>
            </w:r>
            <w:r w:rsidR="00166CED">
              <w:rPr>
                <w:noProof/>
                <w:webHidden/>
              </w:rPr>
              <w:tab/>
            </w:r>
            <w:r w:rsidR="00166CED">
              <w:rPr>
                <w:noProof/>
                <w:webHidden/>
              </w:rPr>
              <w:fldChar w:fldCharType="begin"/>
            </w:r>
            <w:r w:rsidR="00166CED">
              <w:rPr>
                <w:noProof/>
                <w:webHidden/>
              </w:rPr>
              <w:instrText xml:space="preserve"> PAGEREF _Toc139019889 \h </w:instrText>
            </w:r>
            <w:r w:rsidR="00166CED">
              <w:rPr>
                <w:noProof/>
                <w:webHidden/>
              </w:rPr>
            </w:r>
            <w:r w:rsidR="00166CED">
              <w:rPr>
                <w:noProof/>
                <w:webHidden/>
              </w:rPr>
              <w:fldChar w:fldCharType="separate"/>
            </w:r>
            <w:r w:rsidR="00166CED">
              <w:rPr>
                <w:noProof/>
                <w:webHidden/>
              </w:rPr>
              <w:t>23</w:t>
            </w:r>
            <w:r w:rsidR="00166CED">
              <w:rPr>
                <w:noProof/>
                <w:webHidden/>
              </w:rPr>
              <w:fldChar w:fldCharType="end"/>
            </w:r>
          </w:hyperlink>
        </w:p>
        <w:p w14:paraId="412ADBED" w14:textId="708553DD" w:rsidR="00166CED" w:rsidRDefault="009C6611">
          <w:pPr>
            <w:pStyle w:val="TOC1"/>
            <w:tabs>
              <w:tab w:val="left" w:pos="660"/>
              <w:tab w:val="right" w:leader="dot" w:pos="9622"/>
            </w:tabs>
            <w:rPr>
              <w:rFonts w:asciiTheme="minorHAnsi" w:hAnsiTheme="minorHAnsi"/>
              <w:noProof/>
              <w:kern w:val="2"/>
              <w:sz w:val="22"/>
              <w:szCs w:val="22"/>
              <w:lang w:eastAsia="en-GB"/>
              <w14:ligatures w14:val="standardContextual"/>
            </w:rPr>
          </w:pPr>
          <w:hyperlink w:anchor="_Toc139019890" w:history="1">
            <w:r w:rsidR="00166CED" w:rsidRPr="002578B8">
              <w:rPr>
                <w:rStyle w:val="Hyperlink"/>
                <w:rFonts w:eastAsia="MS Mincho" w:cs="Arial"/>
                <w:bCs/>
                <w:noProof/>
                <w:kern w:val="32"/>
                <w:lang w:val="en-US"/>
              </w:rPr>
              <w:t>12.</w:t>
            </w:r>
            <w:r w:rsidR="00166CED">
              <w:rPr>
                <w:rFonts w:asciiTheme="minorHAnsi" w:hAnsiTheme="minorHAnsi"/>
                <w:noProof/>
                <w:kern w:val="2"/>
                <w:sz w:val="22"/>
                <w:szCs w:val="22"/>
                <w:lang w:eastAsia="en-GB"/>
                <w14:ligatures w14:val="standardContextual"/>
              </w:rPr>
              <w:tab/>
            </w:r>
            <w:r w:rsidR="00166CED" w:rsidRPr="002578B8">
              <w:rPr>
                <w:rStyle w:val="Hyperlink"/>
                <w:rFonts w:eastAsia="MS Mincho" w:cs="Arial"/>
                <w:bCs/>
                <w:noProof/>
                <w:kern w:val="32"/>
                <w:lang w:val="en-US"/>
              </w:rPr>
              <w:t>Children missing education (CME)</w:t>
            </w:r>
            <w:r w:rsidR="00166CED">
              <w:rPr>
                <w:noProof/>
                <w:webHidden/>
              </w:rPr>
              <w:tab/>
            </w:r>
            <w:r w:rsidR="00166CED">
              <w:rPr>
                <w:noProof/>
                <w:webHidden/>
              </w:rPr>
              <w:fldChar w:fldCharType="begin"/>
            </w:r>
            <w:r w:rsidR="00166CED">
              <w:rPr>
                <w:noProof/>
                <w:webHidden/>
              </w:rPr>
              <w:instrText xml:space="preserve"> PAGEREF _Toc139019890 \h </w:instrText>
            </w:r>
            <w:r w:rsidR="00166CED">
              <w:rPr>
                <w:noProof/>
                <w:webHidden/>
              </w:rPr>
            </w:r>
            <w:r w:rsidR="00166CED">
              <w:rPr>
                <w:noProof/>
                <w:webHidden/>
              </w:rPr>
              <w:fldChar w:fldCharType="separate"/>
            </w:r>
            <w:r w:rsidR="00166CED">
              <w:rPr>
                <w:noProof/>
                <w:webHidden/>
              </w:rPr>
              <w:t>23</w:t>
            </w:r>
            <w:r w:rsidR="00166CED">
              <w:rPr>
                <w:noProof/>
                <w:webHidden/>
              </w:rPr>
              <w:fldChar w:fldCharType="end"/>
            </w:r>
          </w:hyperlink>
        </w:p>
        <w:p w14:paraId="2443F362" w14:textId="22FDE97C" w:rsidR="00166CED" w:rsidRDefault="009C6611">
          <w:pPr>
            <w:pStyle w:val="TOC2"/>
            <w:tabs>
              <w:tab w:val="left" w:pos="1100"/>
              <w:tab w:val="right" w:leader="dot" w:pos="9622"/>
            </w:tabs>
            <w:rPr>
              <w:rFonts w:asciiTheme="minorHAnsi" w:hAnsiTheme="minorHAnsi"/>
              <w:noProof/>
              <w:kern w:val="2"/>
              <w:sz w:val="22"/>
              <w:szCs w:val="22"/>
              <w:lang w:eastAsia="en-GB"/>
              <w14:ligatures w14:val="standardContextual"/>
            </w:rPr>
          </w:pPr>
          <w:hyperlink w:anchor="_Toc139019891" w:history="1">
            <w:r w:rsidR="00166CED" w:rsidRPr="002578B8">
              <w:rPr>
                <w:rStyle w:val="Hyperlink"/>
                <w:noProof/>
              </w:rPr>
              <w:t>12.12.</w:t>
            </w:r>
            <w:r w:rsidR="00166CED">
              <w:rPr>
                <w:rFonts w:asciiTheme="minorHAnsi" w:hAnsiTheme="minorHAnsi"/>
                <w:noProof/>
                <w:kern w:val="2"/>
                <w:sz w:val="22"/>
                <w:szCs w:val="22"/>
                <w:lang w:eastAsia="en-GB"/>
                <w14:ligatures w14:val="standardContextual"/>
              </w:rPr>
              <w:tab/>
            </w:r>
            <w:r w:rsidR="00166CED" w:rsidRPr="002578B8">
              <w:rPr>
                <w:rStyle w:val="Hyperlink"/>
                <w:noProof/>
              </w:rPr>
              <w:t>Safeguarding</w:t>
            </w:r>
            <w:r w:rsidR="00166CED">
              <w:rPr>
                <w:noProof/>
                <w:webHidden/>
              </w:rPr>
              <w:tab/>
            </w:r>
            <w:r w:rsidR="00166CED">
              <w:rPr>
                <w:noProof/>
                <w:webHidden/>
              </w:rPr>
              <w:fldChar w:fldCharType="begin"/>
            </w:r>
            <w:r w:rsidR="00166CED">
              <w:rPr>
                <w:noProof/>
                <w:webHidden/>
              </w:rPr>
              <w:instrText xml:space="preserve"> PAGEREF _Toc139019891 \h </w:instrText>
            </w:r>
            <w:r w:rsidR="00166CED">
              <w:rPr>
                <w:noProof/>
                <w:webHidden/>
              </w:rPr>
            </w:r>
            <w:r w:rsidR="00166CED">
              <w:rPr>
                <w:noProof/>
                <w:webHidden/>
              </w:rPr>
              <w:fldChar w:fldCharType="separate"/>
            </w:r>
            <w:r w:rsidR="00166CED">
              <w:rPr>
                <w:noProof/>
                <w:webHidden/>
              </w:rPr>
              <w:t>24</w:t>
            </w:r>
            <w:r w:rsidR="00166CED">
              <w:rPr>
                <w:noProof/>
                <w:webHidden/>
              </w:rPr>
              <w:fldChar w:fldCharType="end"/>
            </w:r>
          </w:hyperlink>
        </w:p>
        <w:p w14:paraId="5DDCB9BC" w14:textId="5FDF53C2" w:rsidR="00166CED" w:rsidRDefault="009C6611">
          <w:pPr>
            <w:pStyle w:val="TOC1"/>
            <w:tabs>
              <w:tab w:val="left" w:pos="660"/>
              <w:tab w:val="right" w:leader="dot" w:pos="9622"/>
            </w:tabs>
            <w:rPr>
              <w:rFonts w:asciiTheme="minorHAnsi" w:hAnsiTheme="minorHAnsi"/>
              <w:noProof/>
              <w:kern w:val="2"/>
              <w:sz w:val="22"/>
              <w:szCs w:val="22"/>
              <w:lang w:eastAsia="en-GB"/>
              <w14:ligatures w14:val="standardContextual"/>
            </w:rPr>
          </w:pPr>
          <w:hyperlink w:anchor="_Toc139019892" w:history="1">
            <w:r w:rsidR="00166CED" w:rsidRPr="002578B8">
              <w:rPr>
                <w:rStyle w:val="Hyperlink"/>
                <w:rFonts w:eastAsia="MS Mincho" w:cs="Arial"/>
                <w:bCs/>
                <w:noProof/>
                <w:kern w:val="32"/>
                <w:lang w:val="en-US"/>
              </w:rPr>
              <w:t>13.</w:t>
            </w:r>
            <w:r w:rsidR="00166CED">
              <w:rPr>
                <w:rFonts w:asciiTheme="minorHAnsi" w:hAnsiTheme="minorHAnsi"/>
                <w:noProof/>
                <w:kern w:val="2"/>
                <w:sz w:val="22"/>
                <w:szCs w:val="22"/>
                <w:lang w:eastAsia="en-GB"/>
                <w14:ligatures w14:val="standardContextual"/>
              </w:rPr>
              <w:tab/>
            </w:r>
            <w:r w:rsidR="00166CED" w:rsidRPr="002578B8">
              <w:rPr>
                <w:rStyle w:val="Hyperlink"/>
                <w:rFonts w:eastAsia="MS Mincho" w:cs="Arial"/>
                <w:bCs/>
                <w:noProof/>
                <w:kern w:val="32"/>
                <w:lang w:val="en-US"/>
              </w:rPr>
              <w:t>Missing children/runaways</w:t>
            </w:r>
            <w:r w:rsidR="00166CED">
              <w:rPr>
                <w:noProof/>
                <w:webHidden/>
              </w:rPr>
              <w:tab/>
            </w:r>
            <w:r w:rsidR="00166CED">
              <w:rPr>
                <w:noProof/>
                <w:webHidden/>
              </w:rPr>
              <w:fldChar w:fldCharType="begin"/>
            </w:r>
            <w:r w:rsidR="00166CED">
              <w:rPr>
                <w:noProof/>
                <w:webHidden/>
              </w:rPr>
              <w:instrText xml:space="preserve"> PAGEREF _Toc139019892 \h </w:instrText>
            </w:r>
            <w:r w:rsidR="00166CED">
              <w:rPr>
                <w:noProof/>
                <w:webHidden/>
              </w:rPr>
            </w:r>
            <w:r w:rsidR="00166CED">
              <w:rPr>
                <w:noProof/>
                <w:webHidden/>
              </w:rPr>
              <w:fldChar w:fldCharType="separate"/>
            </w:r>
            <w:r w:rsidR="00166CED">
              <w:rPr>
                <w:noProof/>
                <w:webHidden/>
              </w:rPr>
              <w:t>24</w:t>
            </w:r>
            <w:r w:rsidR="00166CED">
              <w:rPr>
                <w:noProof/>
                <w:webHidden/>
              </w:rPr>
              <w:fldChar w:fldCharType="end"/>
            </w:r>
          </w:hyperlink>
        </w:p>
        <w:p w14:paraId="77CE57E8" w14:textId="2E340921" w:rsidR="00166CED" w:rsidRDefault="009C6611">
          <w:pPr>
            <w:pStyle w:val="TOC1"/>
            <w:tabs>
              <w:tab w:val="left" w:pos="660"/>
              <w:tab w:val="right" w:leader="dot" w:pos="9622"/>
            </w:tabs>
            <w:rPr>
              <w:rFonts w:asciiTheme="minorHAnsi" w:hAnsiTheme="minorHAnsi"/>
              <w:noProof/>
              <w:kern w:val="2"/>
              <w:sz w:val="22"/>
              <w:szCs w:val="22"/>
              <w:lang w:eastAsia="en-GB"/>
              <w14:ligatures w14:val="standardContextual"/>
            </w:rPr>
          </w:pPr>
          <w:hyperlink w:anchor="_Toc139019893" w:history="1">
            <w:r w:rsidR="00166CED" w:rsidRPr="002578B8">
              <w:rPr>
                <w:rStyle w:val="Hyperlink"/>
                <w:rFonts w:eastAsia="MS Mincho" w:cs="Arial"/>
                <w:bCs/>
                <w:noProof/>
                <w:kern w:val="32"/>
                <w:lang w:val="en-US"/>
              </w:rPr>
              <w:t>14.</w:t>
            </w:r>
            <w:r w:rsidR="00166CED">
              <w:rPr>
                <w:rFonts w:asciiTheme="minorHAnsi" w:hAnsiTheme="minorHAnsi"/>
                <w:noProof/>
                <w:kern w:val="2"/>
                <w:sz w:val="22"/>
                <w:szCs w:val="22"/>
                <w:lang w:eastAsia="en-GB"/>
                <w14:ligatures w14:val="standardContextual"/>
              </w:rPr>
              <w:tab/>
            </w:r>
            <w:r w:rsidR="00166CED" w:rsidRPr="002578B8">
              <w:rPr>
                <w:rStyle w:val="Hyperlink"/>
                <w:rFonts w:eastAsia="MS Mincho" w:cs="Arial"/>
                <w:bCs/>
                <w:noProof/>
                <w:kern w:val="32"/>
                <w:lang w:val="en-US"/>
              </w:rPr>
              <w:t>Children supervised by the youth justice system</w:t>
            </w:r>
            <w:r w:rsidR="00166CED">
              <w:rPr>
                <w:noProof/>
                <w:webHidden/>
              </w:rPr>
              <w:tab/>
            </w:r>
            <w:r w:rsidR="00166CED">
              <w:rPr>
                <w:noProof/>
                <w:webHidden/>
              </w:rPr>
              <w:fldChar w:fldCharType="begin"/>
            </w:r>
            <w:r w:rsidR="00166CED">
              <w:rPr>
                <w:noProof/>
                <w:webHidden/>
              </w:rPr>
              <w:instrText xml:space="preserve"> PAGEREF _Toc139019893 \h </w:instrText>
            </w:r>
            <w:r w:rsidR="00166CED">
              <w:rPr>
                <w:noProof/>
                <w:webHidden/>
              </w:rPr>
            </w:r>
            <w:r w:rsidR="00166CED">
              <w:rPr>
                <w:noProof/>
                <w:webHidden/>
              </w:rPr>
              <w:fldChar w:fldCharType="separate"/>
            </w:r>
            <w:r w:rsidR="00166CED">
              <w:rPr>
                <w:noProof/>
                <w:webHidden/>
              </w:rPr>
              <w:t>25</w:t>
            </w:r>
            <w:r w:rsidR="00166CED">
              <w:rPr>
                <w:noProof/>
                <w:webHidden/>
              </w:rPr>
              <w:fldChar w:fldCharType="end"/>
            </w:r>
          </w:hyperlink>
        </w:p>
        <w:p w14:paraId="420F4DBA" w14:textId="399EC18E" w:rsidR="00166CED" w:rsidRDefault="009C6611">
          <w:pPr>
            <w:pStyle w:val="TOC1"/>
            <w:tabs>
              <w:tab w:val="left" w:pos="660"/>
              <w:tab w:val="right" w:leader="dot" w:pos="9622"/>
            </w:tabs>
            <w:rPr>
              <w:rFonts w:asciiTheme="minorHAnsi" w:hAnsiTheme="minorHAnsi"/>
              <w:noProof/>
              <w:kern w:val="2"/>
              <w:sz w:val="22"/>
              <w:szCs w:val="22"/>
              <w:lang w:eastAsia="en-GB"/>
              <w14:ligatures w14:val="standardContextual"/>
            </w:rPr>
          </w:pPr>
          <w:hyperlink w:anchor="_Toc139019894" w:history="1">
            <w:r w:rsidR="00166CED" w:rsidRPr="002578B8">
              <w:rPr>
                <w:rStyle w:val="Hyperlink"/>
                <w:rFonts w:eastAsia="MS Mincho" w:cs="Arial"/>
                <w:bCs/>
                <w:noProof/>
                <w:kern w:val="32"/>
                <w:lang w:val="en-US"/>
              </w:rPr>
              <w:t>15.</w:t>
            </w:r>
            <w:r w:rsidR="00166CED">
              <w:rPr>
                <w:rFonts w:asciiTheme="minorHAnsi" w:hAnsiTheme="minorHAnsi"/>
                <w:noProof/>
                <w:kern w:val="2"/>
                <w:sz w:val="22"/>
                <w:szCs w:val="22"/>
                <w:lang w:eastAsia="en-GB"/>
                <w14:ligatures w14:val="standardContextual"/>
              </w:rPr>
              <w:tab/>
            </w:r>
            <w:r w:rsidR="00166CED" w:rsidRPr="002578B8">
              <w:rPr>
                <w:rStyle w:val="Hyperlink"/>
                <w:rFonts w:eastAsia="MS Mincho" w:cs="Arial"/>
                <w:bCs/>
                <w:noProof/>
                <w:kern w:val="32"/>
                <w:lang w:val="en-US"/>
              </w:rPr>
              <w:t>Children of migrant families/unaccompanied minors</w:t>
            </w:r>
            <w:r w:rsidR="00166CED">
              <w:rPr>
                <w:noProof/>
                <w:webHidden/>
              </w:rPr>
              <w:tab/>
            </w:r>
            <w:r w:rsidR="00166CED">
              <w:rPr>
                <w:noProof/>
                <w:webHidden/>
              </w:rPr>
              <w:fldChar w:fldCharType="begin"/>
            </w:r>
            <w:r w:rsidR="00166CED">
              <w:rPr>
                <w:noProof/>
                <w:webHidden/>
              </w:rPr>
              <w:instrText xml:space="preserve"> PAGEREF _Toc139019894 \h </w:instrText>
            </w:r>
            <w:r w:rsidR="00166CED">
              <w:rPr>
                <w:noProof/>
                <w:webHidden/>
              </w:rPr>
            </w:r>
            <w:r w:rsidR="00166CED">
              <w:rPr>
                <w:noProof/>
                <w:webHidden/>
              </w:rPr>
              <w:fldChar w:fldCharType="separate"/>
            </w:r>
            <w:r w:rsidR="00166CED">
              <w:rPr>
                <w:noProof/>
                <w:webHidden/>
              </w:rPr>
              <w:t>25</w:t>
            </w:r>
            <w:r w:rsidR="00166CED">
              <w:rPr>
                <w:noProof/>
                <w:webHidden/>
              </w:rPr>
              <w:fldChar w:fldCharType="end"/>
            </w:r>
          </w:hyperlink>
        </w:p>
        <w:p w14:paraId="6025A884" w14:textId="021BDF95" w:rsidR="00166CED" w:rsidRDefault="009C6611">
          <w:pPr>
            <w:pStyle w:val="TOC1"/>
            <w:tabs>
              <w:tab w:val="left" w:pos="660"/>
              <w:tab w:val="right" w:leader="dot" w:pos="9622"/>
            </w:tabs>
            <w:rPr>
              <w:rFonts w:asciiTheme="minorHAnsi" w:hAnsiTheme="minorHAnsi"/>
              <w:noProof/>
              <w:kern w:val="2"/>
              <w:sz w:val="22"/>
              <w:szCs w:val="22"/>
              <w:lang w:eastAsia="en-GB"/>
              <w14:ligatures w14:val="standardContextual"/>
            </w:rPr>
          </w:pPr>
          <w:hyperlink w:anchor="_Toc139019895" w:history="1">
            <w:r w:rsidR="00166CED" w:rsidRPr="002578B8">
              <w:rPr>
                <w:rStyle w:val="Hyperlink"/>
                <w:rFonts w:eastAsia="MS Mincho" w:cs="Arial"/>
                <w:bCs/>
                <w:noProof/>
                <w:kern w:val="32"/>
                <w:lang w:val="en-US"/>
              </w:rPr>
              <w:t>16.</w:t>
            </w:r>
            <w:r w:rsidR="00166CED">
              <w:rPr>
                <w:rFonts w:asciiTheme="minorHAnsi" w:hAnsiTheme="minorHAnsi"/>
                <w:noProof/>
                <w:kern w:val="2"/>
                <w:sz w:val="22"/>
                <w:szCs w:val="22"/>
                <w:lang w:eastAsia="en-GB"/>
                <w14:ligatures w14:val="standardContextual"/>
              </w:rPr>
              <w:tab/>
            </w:r>
            <w:r w:rsidR="00166CED" w:rsidRPr="002578B8">
              <w:rPr>
                <w:rStyle w:val="Hyperlink"/>
                <w:rFonts w:eastAsia="MS Mincho" w:cs="Arial"/>
                <w:bCs/>
                <w:noProof/>
                <w:kern w:val="32"/>
                <w:lang w:val="en-US"/>
              </w:rPr>
              <w:t>Children of service personnel</w:t>
            </w:r>
            <w:r w:rsidR="00166CED">
              <w:rPr>
                <w:noProof/>
                <w:webHidden/>
              </w:rPr>
              <w:tab/>
            </w:r>
            <w:r w:rsidR="00166CED">
              <w:rPr>
                <w:noProof/>
                <w:webHidden/>
              </w:rPr>
              <w:fldChar w:fldCharType="begin"/>
            </w:r>
            <w:r w:rsidR="00166CED">
              <w:rPr>
                <w:noProof/>
                <w:webHidden/>
              </w:rPr>
              <w:instrText xml:space="preserve"> PAGEREF _Toc139019895 \h </w:instrText>
            </w:r>
            <w:r w:rsidR="00166CED">
              <w:rPr>
                <w:noProof/>
                <w:webHidden/>
              </w:rPr>
            </w:r>
            <w:r w:rsidR="00166CED">
              <w:rPr>
                <w:noProof/>
                <w:webHidden/>
              </w:rPr>
              <w:fldChar w:fldCharType="separate"/>
            </w:r>
            <w:r w:rsidR="00166CED">
              <w:rPr>
                <w:noProof/>
                <w:webHidden/>
              </w:rPr>
              <w:t>25</w:t>
            </w:r>
            <w:r w:rsidR="00166CED">
              <w:rPr>
                <w:noProof/>
                <w:webHidden/>
              </w:rPr>
              <w:fldChar w:fldCharType="end"/>
            </w:r>
          </w:hyperlink>
        </w:p>
        <w:p w14:paraId="1FBEC8E4" w14:textId="6BCFAA0A" w:rsidR="00166CED" w:rsidRDefault="009C6611">
          <w:pPr>
            <w:pStyle w:val="TOC1"/>
            <w:tabs>
              <w:tab w:val="left" w:pos="660"/>
              <w:tab w:val="right" w:leader="dot" w:pos="9622"/>
            </w:tabs>
            <w:rPr>
              <w:rFonts w:asciiTheme="minorHAnsi" w:hAnsiTheme="minorHAnsi"/>
              <w:noProof/>
              <w:kern w:val="2"/>
              <w:sz w:val="22"/>
              <w:szCs w:val="22"/>
              <w:lang w:eastAsia="en-GB"/>
              <w14:ligatures w14:val="standardContextual"/>
            </w:rPr>
          </w:pPr>
          <w:hyperlink w:anchor="_Toc139019896" w:history="1">
            <w:r w:rsidR="00166CED" w:rsidRPr="002578B8">
              <w:rPr>
                <w:rStyle w:val="Hyperlink"/>
                <w:rFonts w:eastAsia="MS Mincho" w:cs="Arial"/>
                <w:bCs/>
                <w:noProof/>
                <w:kern w:val="32"/>
                <w:lang w:val="en-US"/>
              </w:rPr>
              <w:t>17.</w:t>
            </w:r>
            <w:r w:rsidR="00166CED">
              <w:rPr>
                <w:rFonts w:asciiTheme="minorHAnsi" w:hAnsiTheme="minorHAnsi"/>
                <w:noProof/>
                <w:kern w:val="2"/>
                <w:sz w:val="22"/>
                <w:szCs w:val="22"/>
                <w:lang w:eastAsia="en-GB"/>
                <w14:ligatures w14:val="standardContextual"/>
              </w:rPr>
              <w:tab/>
            </w:r>
            <w:r w:rsidR="00166CED" w:rsidRPr="002578B8">
              <w:rPr>
                <w:rStyle w:val="Hyperlink"/>
                <w:rFonts w:eastAsia="MS Mincho" w:cs="Arial"/>
                <w:bCs/>
                <w:noProof/>
                <w:kern w:val="32"/>
                <w:lang w:val="en-US"/>
              </w:rPr>
              <w:t>Children of gypsy, Roma and traveler (GRT) families</w:t>
            </w:r>
            <w:r w:rsidR="00166CED">
              <w:rPr>
                <w:noProof/>
                <w:webHidden/>
              </w:rPr>
              <w:tab/>
            </w:r>
            <w:r w:rsidR="00166CED">
              <w:rPr>
                <w:noProof/>
                <w:webHidden/>
              </w:rPr>
              <w:fldChar w:fldCharType="begin"/>
            </w:r>
            <w:r w:rsidR="00166CED">
              <w:rPr>
                <w:noProof/>
                <w:webHidden/>
              </w:rPr>
              <w:instrText xml:space="preserve"> PAGEREF _Toc139019896 \h </w:instrText>
            </w:r>
            <w:r w:rsidR="00166CED">
              <w:rPr>
                <w:noProof/>
                <w:webHidden/>
              </w:rPr>
            </w:r>
            <w:r w:rsidR="00166CED">
              <w:rPr>
                <w:noProof/>
                <w:webHidden/>
              </w:rPr>
              <w:fldChar w:fldCharType="separate"/>
            </w:r>
            <w:r w:rsidR="00166CED">
              <w:rPr>
                <w:noProof/>
                <w:webHidden/>
              </w:rPr>
              <w:t>25</w:t>
            </w:r>
            <w:r w:rsidR="00166CED">
              <w:rPr>
                <w:noProof/>
                <w:webHidden/>
              </w:rPr>
              <w:fldChar w:fldCharType="end"/>
            </w:r>
          </w:hyperlink>
        </w:p>
        <w:p w14:paraId="752D8CBF" w14:textId="78701274" w:rsidR="00166CED" w:rsidRDefault="009C6611">
          <w:pPr>
            <w:pStyle w:val="TOC1"/>
            <w:tabs>
              <w:tab w:val="left" w:pos="660"/>
              <w:tab w:val="right" w:leader="dot" w:pos="9622"/>
            </w:tabs>
            <w:rPr>
              <w:rFonts w:asciiTheme="minorHAnsi" w:hAnsiTheme="minorHAnsi"/>
              <w:noProof/>
              <w:kern w:val="2"/>
              <w:sz w:val="22"/>
              <w:szCs w:val="22"/>
              <w:lang w:eastAsia="en-GB"/>
              <w14:ligatures w14:val="standardContextual"/>
            </w:rPr>
          </w:pPr>
          <w:hyperlink w:anchor="_Toc139019897" w:history="1">
            <w:r w:rsidR="00166CED" w:rsidRPr="002578B8">
              <w:rPr>
                <w:rStyle w:val="Hyperlink"/>
                <w:rFonts w:eastAsia="MS Mincho" w:cs="Arial"/>
                <w:bCs/>
                <w:noProof/>
                <w:kern w:val="32"/>
                <w:lang w:val="en-US"/>
              </w:rPr>
              <w:t>18.</w:t>
            </w:r>
            <w:r w:rsidR="00166CED">
              <w:rPr>
                <w:rFonts w:asciiTheme="minorHAnsi" w:hAnsiTheme="minorHAnsi"/>
                <w:noProof/>
                <w:kern w:val="2"/>
                <w:sz w:val="22"/>
                <w:szCs w:val="22"/>
                <w:lang w:eastAsia="en-GB"/>
                <w14:ligatures w14:val="standardContextual"/>
              </w:rPr>
              <w:tab/>
            </w:r>
            <w:r w:rsidR="00166CED" w:rsidRPr="002578B8">
              <w:rPr>
                <w:rStyle w:val="Hyperlink"/>
                <w:rFonts w:eastAsia="MS Mincho" w:cs="Arial"/>
                <w:bCs/>
                <w:noProof/>
                <w:kern w:val="32"/>
                <w:lang w:val="en-US"/>
              </w:rPr>
              <w:t>Suspensions and permanent exclusions</w:t>
            </w:r>
            <w:r w:rsidR="00166CED">
              <w:rPr>
                <w:noProof/>
                <w:webHidden/>
              </w:rPr>
              <w:tab/>
            </w:r>
            <w:r w:rsidR="00166CED">
              <w:rPr>
                <w:noProof/>
                <w:webHidden/>
              </w:rPr>
              <w:fldChar w:fldCharType="begin"/>
            </w:r>
            <w:r w:rsidR="00166CED">
              <w:rPr>
                <w:noProof/>
                <w:webHidden/>
              </w:rPr>
              <w:instrText xml:space="preserve"> PAGEREF _Toc139019897 \h </w:instrText>
            </w:r>
            <w:r w:rsidR="00166CED">
              <w:rPr>
                <w:noProof/>
                <w:webHidden/>
              </w:rPr>
            </w:r>
            <w:r w:rsidR="00166CED">
              <w:rPr>
                <w:noProof/>
                <w:webHidden/>
              </w:rPr>
              <w:fldChar w:fldCharType="separate"/>
            </w:r>
            <w:r w:rsidR="00166CED">
              <w:rPr>
                <w:noProof/>
                <w:webHidden/>
              </w:rPr>
              <w:t>25</w:t>
            </w:r>
            <w:r w:rsidR="00166CED">
              <w:rPr>
                <w:noProof/>
                <w:webHidden/>
              </w:rPr>
              <w:fldChar w:fldCharType="end"/>
            </w:r>
          </w:hyperlink>
        </w:p>
        <w:p w14:paraId="6F7D64E2" w14:textId="47F3EA50" w:rsidR="00166CED" w:rsidRDefault="009C6611">
          <w:pPr>
            <w:pStyle w:val="TOC2"/>
            <w:tabs>
              <w:tab w:val="left" w:pos="880"/>
              <w:tab w:val="right" w:leader="dot" w:pos="9622"/>
            </w:tabs>
            <w:rPr>
              <w:rFonts w:asciiTheme="minorHAnsi" w:hAnsiTheme="minorHAnsi"/>
              <w:noProof/>
              <w:kern w:val="2"/>
              <w:sz w:val="22"/>
              <w:szCs w:val="22"/>
              <w:lang w:eastAsia="en-GB"/>
              <w14:ligatures w14:val="standardContextual"/>
            </w:rPr>
          </w:pPr>
          <w:hyperlink w:anchor="_Toc139019898" w:history="1">
            <w:r w:rsidR="00166CED" w:rsidRPr="002578B8">
              <w:rPr>
                <w:rStyle w:val="Hyperlink"/>
                <w:noProof/>
              </w:rPr>
              <w:t>18.2.</w:t>
            </w:r>
            <w:r w:rsidR="00166CED">
              <w:rPr>
                <w:rFonts w:asciiTheme="minorHAnsi" w:hAnsiTheme="minorHAnsi"/>
                <w:noProof/>
                <w:kern w:val="2"/>
                <w:sz w:val="22"/>
                <w:szCs w:val="22"/>
                <w:lang w:eastAsia="en-GB"/>
                <w14:ligatures w14:val="standardContextual"/>
              </w:rPr>
              <w:tab/>
            </w:r>
            <w:r w:rsidR="00166CED" w:rsidRPr="002578B8">
              <w:rPr>
                <w:rStyle w:val="Hyperlink"/>
                <w:noProof/>
              </w:rPr>
              <w:t>Safeguarding</w:t>
            </w:r>
            <w:r w:rsidR="00166CED">
              <w:rPr>
                <w:noProof/>
                <w:webHidden/>
              </w:rPr>
              <w:tab/>
            </w:r>
            <w:r w:rsidR="00166CED">
              <w:rPr>
                <w:noProof/>
                <w:webHidden/>
              </w:rPr>
              <w:fldChar w:fldCharType="begin"/>
            </w:r>
            <w:r w:rsidR="00166CED">
              <w:rPr>
                <w:noProof/>
                <w:webHidden/>
              </w:rPr>
              <w:instrText xml:space="preserve"> PAGEREF _Toc139019898 \h </w:instrText>
            </w:r>
            <w:r w:rsidR="00166CED">
              <w:rPr>
                <w:noProof/>
                <w:webHidden/>
              </w:rPr>
            </w:r>
            <w:r w:rsidR="00166CED">
              <w:rPr>
                <w:noProof/>
                <w:webHidden/>
              </w:rPr>
              <w:fldChar w:fldCharType="separate"/>
            </w:r>
            <w:r w:rsidR="00166CED">
              <w:rPr>
                <w:noProof/>
                <w:webHidden/>
              </w:rPr>
              <w:t>26</w:t>
            </w:r>
            <w:r w:rsidR="00166CED">
              <w:rPr>
                <w:noProof/>
                <w:webHidden/>
              </w:rPr>
              <w:fldChar w:fldCharType="end"/>
            </w:r>
          </w:hyperlink>
        </w:p>
        <w:p w14:paraId="389428B7" w14:textId="42195627" w:rsidR="00166CED" w:rsidRDefault="009C6611">
          <w:pPr>
            <w:pStyle w:val="TOC1"/>
            <w:tabs>
              <w:tab w:val="left" w:pos="660"/>
              <w:tab w:val="right" w:leader="dot" w:pos="9622"/>
            </w:tabs>
            <w:rPr>
              <w:rFonts w:asciiTheme="minorHAnsi" w:hAnsiTheme="minorHAnsi"/>
              <w:noProof/>
              <w:kern w:val="2"/>
              <w:sz w:val="22"/>
              <w:szCs w:val="22"/>
              <w:lang w:eastAsia="en-GB"/>
              <w14:ligatures w14:val="standardContextual"/>
            </w:rPr>
          </w:pPr>
          <w:hyperlink w:anchor="_Toc139019899" w:history="1">
            <w:r w:rsidR="00166CED" w:rsidRPr="002578B8">
              <w:rPr>
                <w:rStyle w:val="Hyperlink"/>
                <w:rFonts w:eastAsia="MS Mincho" w:cs="Arial"/>
                <w:bCs/>
                <w:noProof/>
                <w:kern w:val="32"/>
                <w:lang w:val="en-US"/>
              </w:rPr>
              <w:t>19.</w:t>
            </w:r>
            <w:r w:rsidR="00166CED">
              <w:rPr>
                <w:rFonts w:asciiTheme="minorHAnsi" w:hAnsiTheme="minorHAnsi"/>
                <w:noProof/>
                <w:kern w:val="2"/>
                <w:sz w:val="22"/>
                <w:szCs w:val="22"/>
                <w:lang w:eastAsia="en-GB"/>
                <w14:ligatures w14:val="standardContextual"/>
              </w:rPr>
              <w:tab/>
            </w:r>
            <w:r w:rsidR="00166CED" w:rsidRPr="002578B8">
              <w:rPr>
                <w:rStyle w:val="Hyperlink"/>
                <w:rFonts w:eastAsia="MS Mincho" w:cs="Arial"/>
                <w:bCs/>
                <w:noProof/>
                <w:kern w:val="32"/>
                <w:lang w:val="en-US"/>
              </w:rPr>
              <w:t>Elective home education (EHE)</w:t>
            </w:r>
            <w:r w:rsidR="00166CED">
              <w:rPr>
                <w:noProof/>
                <w:webHidden/>
              </w:rPr>
              <w:tab/>
            </w:r>
            <w:r w:rsidR="00166CED">
              <w:rPr>
                <w:noProof/>
                <w:webHidden/>
              </w:rPr>
              <w:fldChar w:fldCharType="begin"/>
            </w:r>
            <w:r w:rsidR="00166CED">
              <w:rPr>
                <w:noProof/>
                <w:webHidden/>
              </w:rPr>
              <w:instrText xml:space="preserve"> PAGEREF _Toc139019899 \h </w:instrText>
            </w:r>
            <w:r w:rsidR="00166CED">
              <w:rPr>
                <w:noProof/>
                <w:webHidden/>
              </w:rPr>
            </w:r>
            <w:r w:rsidR="00166CED">
              <w:rPr>
                <w:noProof/>
                <w:webHidden/>
              </w:rPr>
              <w:fldChar w:fldCharType="separate"/>
            </w:r>
            <w:r w:rsidR="00166CED">
              <w:rPr>
                <w:noProof/>
                <w:webHidden/>
              </w:rPr>
              <w:t>26</w:t>
            </w:r>
            <w:r w:rsidR="00166CED">
              <w:rPr>
                <w:noProof/>
                <w:webHidden/>
              </w:rPr>
              <w:fldChar w:fldCharType="end"/>
            </w:r>
          </w:hyperlink>
        </w:p>
        <w:p w14:paraId="26EABCA3" w14:textId="1A23BF60" w:rsidR="00166CED" w:rsidRDefault="009C6611">
          <w:pPr>
            <w:pStyle w:val="TOC2"/>
            <w:tabs>
              <w:tab w:val="left" w:pos="880"/>
              <w:tab w:val="right" w:leader="dot" w:pos="9622"/>
            </w:tabs>
            <w:rPr>
              <w:rFonts w:asciiTheme="minorHAnsi" w:hAnsiTheme="minorHAnsi"/>
              <w:noProof/>
              <w:kern w:val="2"/>
              <w:sz w:val="22"/>
              <w:szCs w:val="22"/>
              <w:lang w:eastAsia="en-GB"/>
              <w14:ligatures w14:val="standardContextual"/>
            </w:rPr>
          </w:pPr>
          <w:hyperlink w:anchor="_Toc139019900" w:history="1">
            <w:r w:rsidR="00166CED" w:rsidRPr="002578B8">
              <w:rPr>
                <w:rStyle w:val="Hyperlink"/>
                <w:noProof/>
              </w:rPr>
              <w:t>19.9.</w:t>
            </w:r>
            <w:r w:rsidR="00166CED">
              <w:rPr>
                <w:rFonts w:asciiTheme="minorHAnsi" w:hAnsiTheme="minorHAnsi"/>
                <w:noProof/>
                <w:kern w:val="2"/>
                <w:sz w:val="22"/>
                <w:szCs w:val="22"/>
                <w:lang w:eastAsia="en-GB"/>
                <w14:ligatures w14:val="standardContextual"/>
              </w:rPr>
              <w:tab/>
            </w:r>
            <w:r w:rsidR="00166CED" w:rsidRPr="002578B8">
              <w:rPr>
                <w:rStyle w:val="Hyperlink"/>
                <w:noProof/>
              </w:rPr>
              <w:t>Academy response to a parental request for elective home education</w:t>
            </w:r>
            <w:r w:rsidR="00166CED">
              <w:rPr>
                <w:noProof/>
                <w:webHidden/>
              </w:rPr>
              <w:tab/>
            </w:r>
            <w:r w:rsidR="00166CED">
              <w:rPr>
                <w:noProof/>
                <w:webHidden/>
              </w:rPr>
              <w:fldChar w:fldCharType="begin"/>
            </w:r>
            <w:r w:rsidR="00166CED">
              <w:rPr>
                <w:noProof/>
                <w:webHidden/>
              </w:rPr>
              <w:instrText xml:space="preserve"> PAGEREF _Toc139019900 \h </w:instrText>
            </w:r>
            <w:r w:rsidR="00166CED">
              <w:rPr>
                <w:noProof/>
                <w:webHidden/>
              </w:rPr>
            </w:r>
            <w:r w:rsidR="00166CED">
              <w:rPr>
                <w:noProof/>
                <w:webHidden/>
              </w:rPr>
              <w:fldChar w:fldCharType="separate"/>
            </w:r>
            <w:r w:rsidR="00166CED">
              <w:rPr>
                <w:noProof/>
                <w:webHidden/>
              </w:rPr>
              <w:t>27</w:t>
            </w:r>
            <w:r w:rsidR="00166CED">
              <w:rPr>
                <w:noProof/>
                <w:webHidden/>
              </w:rPr>
              <w:fldChar w:fldCharType="end"/>
            </w:r>
          </w:hyperlink>
        </w:p>
        <w:p w14:paraId="16538FFC" w14:textId="0C62C41E" w:rsidR="00166CED" w:rsidRDefault="009C6611">
          <w:pPr>
            <w:pStyle w:val="TOC2"/>
            <w:tabs>
              <w:tab w:val="left" w:pos="1100"/>
              <w:tab w:val="right" w:leader="dot" w:pos="9622"/>
            </w:tabs>
            <w:rPr>
              <w:rFonts w:asciiTheme="minorHAnsi" w:hAnsiTheme="minorHAnsi"/>
              <w:noProof/>
              <w:kern w:val="2"/>
              <w:sz w:val="22"/>
              <w:szCs w:val="22"/>
              <w:lang w:eastAsia="en-GB"/>
              <w14:ligatures w14:val="standardContextual"/>
            </w:rPr>
          </w:pPr>
          <w:hyperlink w:anchor="_Toc139019901" w:history="1">
            <w:r w:rsidR="00166CED" w:rsidRPr="002578B8">
              <w:rPr>
                <w:rStyle w:val="Hyperlink"/>
                <w:noProof/>
              </w:rPr>
              <w:t>19.10.</w:t>
            </w:r>
            <w:r w:rsidR="00166CED">
              <w:rPr>
                <w:rFonts w:asciiTheme="minorHAnsi" w:hAnsiTheme="minorHAnsi"/>
                <w:noProof/>
                <w:kern w:val="2"/>
                <w:sz w:val="22"/>
                <w:szCs w:val="22"/>
                <w:lang w:eastAsia="en-GB"/>
                <w14:ligatures w14:val="standardContextual"/>
              </w:rPr>
              <w:tab/>
            </w:r>
            <w:r w:rsidR="00166CED" w:rsidRPr="002578B8">
              <w:rPr>
                <w:rStyle w:val="Hyperlink"/>
                <w:noProof/>
              </w:rPr>
              <w:t>Monitoring of EHE trends</w:t>
            </w:r>
            <w:r w:rsidR="00166CED">
              <w:rPr>
                <w:noProof/>
                <w:webHidden/>
              </w:rPr>
              <w:tab/>
            </w:r>
            <w:r w:rsidR="00166CED">
              <w:rPr>
                <w:noProof/>
                <w:webHidden/>
              </w:rPr>
              <w:fldChar w:fldCharType="begin"/>
            </w:r>
            <w:r w:rsidR="00166CED">
              <w:rPr>
                <w:noProof/>
                <w:webHidden/>
              </w:rPr>
              <w:instrText xml:space="preserve"> PAGEREF _Toc139019901 \h </w:instrText>
            </w:r>
            <w:r w:rsidR="00166CED">
              <w:rPr>
                <w:noProof/>
                <w:webHidden/>
              </w:rPr>
            </w:r>
            <w:r w:rsidR="00166CED">
              <w:rPr>
                <w:noProof/>
                <w:webHidden/>
              </w:rPr>
              <w:fldChar w:fldCharType="separate"/>
            </w:r>
            <w:r w:rsidR="00166CED">
              <w:rPr>
                <w:noProof/>
                <w:webHidden/>
              </w:rPr>
              <w:t>28</w:t>
            </w:r>
            <w:r w:rsidR="00166CED">
              <w:rPr>
                <w:noProof/>
                <w:webHidden/>
              </w:rPr>
              <w:fldChar w:fldCharType="end"/>
            </w:r>
          </w:hyperlink>
        </w:p>
        <w:p w14:paraId="1EC77710" w14:textId="73B0CD05" w:rsidR="00166CED" w:rsidRDefault="009C6611">
          <w:pPr>
            <w:pStyle w:val="TOC2"/>
            <w:tabs>
              <w:tab w:val="left" w:pos="1100"/>
              <w:tab w:val="right" w:leader="dot" w:pos="9622"/>
            </w:tabs>
            <w:rPr>
              <w:rFonts w:asciiTheme="minorHAnsi" w:hAnsiTheme="minorHAnsi"/>
              <w:noProof/>
              <w:kern w:val="2"/>
              <w:sz w:val="22"/>
              <w:szCs w:val="22"/>
              <w:lang w:eastAsia="en-GB"/>
              <w14:ligatures w14:val="standardContextual"/>
            </w:rPr>
          </w:pPr>
          <w:hyperlink w:anchor="_Toc139019902" w:history="1">
            <w:r w:rsidR="00166CED" w:rsidRPr="002578B8">
              <w:rPr>
                <w:rStyle w:val="Hyperlink"/>
                <w:noProof/>
              </w:rPr>
              <w:t>19.11.</w:t>
            </w:r>
            <w:r w:rsidR="00166CED">
              <w:rPr>
                <w:rFonts w:asciiTheme="minorHAnsi" w:hAnsiTheme="minorHAnsi"/>
                <w:noProof/>
                <w:kern w:val="2"/>
                <w:sz w:val="22"/>
                <w:szCs w:val="22"/>
                <w:lang w:eastAsia="en-GB"/>
                <w14:ligatures w14:val="standardContextual"/>
              </w:rPr>
              <w:tab/>
            </w:r>
            <w:r w:rsidR="00166CED" w:rsidRPr="002578B8">
              <w:rPr>
                <w:rStyle w:val="Hyperlink"/>
                <w:noProof/>
              </w:rPr>
              <w:t>EHE and SEND</w:t>
            </w:r>
            <w:r w:rsidR="00166CED">
              <w:rPr>
                <w:noProof/>
                <w:webHidden/>
              </w:rPr>
              <w:tab/>
            </w:r>
            <w:r w:rsidR="00166CED">
              <w:rPr>
                <w:noProof/>
                <w:webHidden/>
              </w:rPr>
              <w:fldChar w:fldCharType="begin"/>
            </w:r>
            <w:r w:rsidR="00166CED">
              <w:rPr>
                <w:noProof/>
                <w:webHidden/>
              </w:rPr>
              <w:instrText xml:space="preserve"> PAGEREF _Toc139019902 \h </w:instrText>
            </w:r>
            <w:r w:rsidR="00166CED">
              <w:rPr>
                <w:noProof/>
                <w:webHidden/>
              </w:rPr>
            </w:r>
            <w:r w:rsidR="00166CED">
              <w:rPr>
                <w:noProof/>
                <w:webHidden/>
              </w:rPr>
              <w:fldChar w:fldCharType="separate"/>
            </w:r>
            <w:r w:rsidR="00166CED">
              <w:rPr>
                <w:noProof/>
                <w:webHidden/>
              </w:rPr>
              <w:t>28</w:t>
            </w:r>
            <w:r w:rsidR="00166CED">
              <w:rPr>
                <w:noProof/>
                <w:webHidden/>
              </w:rPr>
              <w:fldChar w:fldCharType="end"/>
            </w:r>
          </w:hyperlink>
        </w:p>
        <w:p w14:paraId="652F6359" w14:textId="5EE52F74" w:rsidR="00166CED" w:rsidRDefault="009C6611">
          <w:pPr>
            <w:pStyle w:val="TOC2"/>
            <w:tabs>
              <w:tab w:val="left" w:pos="1100"/>
              <w:tab w:val="right" w:leader="dot" w:pos="9622"/>
            </w:tabs>
            <w:rPr>
              <w:rFonts w:asciiTheme="minorHAnsi" w:hAnsiTheme="minorHAnsi"/>
              <w:noProof/>
              <w:kern w:val="2"/>
              <w:sz w:val="22"/>
              <w:szCs w:val="22"/>
              <w:lang w:eastAsia="en-GB"/>
              <w14:ligatures w14:val="standardContextual"/>
            </w:rPr>
          </w:pPr>
          <w:hyperlink w:anchor="_Toc139019903" w:history="1">
            <w:r w:rsidR="00166CED" w:rsidRPr="002578B8">
              <w:rPr>
                <w:rStyle w:val="Hyperlink"/>
                <w:noProof/>
              </w:rPr>
              <w:t>19.12.</w:t>
            </w:r>
            <w:r w:rsidR="00166CED">
              <w:rPr>
                <w:rFonts w:asciiTheme="minorHAnsi" w:hAnsiTheme="minorHAnsi"/>
                <w:noProof/>
                <w:kern w:val="2"/>
                <w:sz w:val="22"/>
                <w:szCs w:val="22"/>
                <w:lang w:eastAsia="en-GB"/>
                <w14:ligatures w14:val="standardContextual"/>
              </w:rPr>
              <w:tab/>
            </w:r>
            <w:r w:rsidR="00166CED" w:rsidRPr="002578B8">
              <w:rPr>
                <w:rStyle w:val="Hyperlink"/>
                <w:noProof/>
              </w:rPr>
              <w:t>Safeguarding</w:t>
            </w:r>
            <w:r w:rsidR="00166CED">
              <w:rPr>
                <w:noProof/>
                <w:webHidden/>
              </w:rPr>
              <w:tab/>
            </w:r>
            <w:r w:rsidR="00166CED">
              <w:rPr>
                <w:noProof/>
                <w:webHidden/>
              </w:rPr>
              <w:fldChar w:fldCharType="begin"/>
            </w:r>
            <w:r w:rsidR="00166CED">
              <w:rPr>
                <w:noProof/>
                <w:webHidden/>
              </w:rPr>
              <w:instrText xml:space="preserve"> PAGEREF _Toc139019903 \h </w:instrText>
            </w:r>
            <w:r w:rsidR="00166CED">
              <w:rPr>
                <w:noProof/>
                <w:webHidden/>
              </w:rPr>
            </w:r>
            <w:r w:rsidR="00166CED">
              <w:rPr>
                <w:noProof/>
                <w:webHidden/>
              </w:rPr>
              <w:fldChar w:fldCharType="separate"/>
            </w:r>
            <w:r w:rsidR="00166CED">
              <w:rPr>
                <w:noProof/>
                <w:webHidden/>
              </w:rPr>
              <w:t>28</w:t>
            </w:r>
            <w:r w:rsidR="00166CED">
              <w:rPr>
                <w:noProof/>
                <w:webHidden/>
              </w:rPr>
              <w:fldChar w:fldCharType="end"/>
            </w:r>
          </w:hyperlink>
        </w:p>
        <w:p w14:paraId="6603328F" w14:textId="6F5281D3" w:rsidR="00166CED" w:rsidRDefault="009C6611">
          <w:pPr>
            <w:pStyle w:val="TOC1"/>
            <w:tabs>
              <w:tab w:val="left" w:pos="660"/>
              <w:tab w:val="right" w:leader="dot" w:pos="9622"/>
            </w:tabs>
            <w:rPr>
              <w:rFonts w:asciiTheme="minorHAnsi" w:hAnsiTheme="minorHAnsi"/>
              <w:noProof/>
              <w:kern w:val="2"/>
              <w:sz w:val="22"/>
              <w:szCs w:val="22"/>
              <w:lang w:eastAsia="en-GB"/>
              <w14:ligatures w14:val="standardContextual"/>
            </w:rPr>
          </w:pPr>
          <w:hyperlink w:anchor="_Toc139019904" w:history="1">
            <w:r w:rsidR="00166CED" w:rsidRPr="002578B8">
              <w:rPr>
                <w:rStyle w:val="Hyperlink"/>
                <w:rFonts w:eastAsia="MS Mincho" w:cs="Arial"/>
                <w:bCs/>
                <w:noProof/>
                <w:kern w:val="32"/>
                <w:lang w:val="en-US"/>
              </w:rPr>
              <w:t>20.</w:t>
            </w:r>
            <w:r w:rsidR="00166CED">
              <w:rPr>
                <w:rFonts w:asciiTheme="minorHAnsi" w:hAnsiTheme="minorHAnsi"/>
                <w:noProof/>
                <w:kern w:val="2"/>
                <w:sz w:val="22"/>
                <w:szCs w:val="22"/>
                <w:lang w:eastAsia="en-GB"/>
                <w14:ligatures w14:val="standardContextual"/>
              </w:rPr>
              <w:tab/>
            </w:r>
            <w:r w:rsidR="00166CED" w:rsidRPr="002578B8">
              <w:rPr>
                <w:rStyle w:val="Hyperlink"/>
                <w:rFonts w:eastAsia="MS Mincho" w:cs="Arial"/>
                <w:bCs/>
                <w:noProof/>
                <w:kern w:val="32"/>
                <w:lang w:val="en-US"/>
              </w:rPr>
              <w:t>Children with medical conditions or special educational needs and disabilities</w:t>
            </w:r>
            <w:r w:rsidR="00166CED">
              <w:rPr>
                <w:noProof/>
                <w:webHidden/>
              </w:rPr>
              <w:tab/>
            </w:r>
            <w:r w:rsidR="00166CED">
              <w:rPr>
                <w:noProof/>
                <w:webHidden/>
              </w:rPr>
              <w:fldChar w:fldCharType="begin"/>
            </w:r>
            <w:r w:rsidR="00166CED">
              <w:rPr>
                <w:noProof/>
                <w:webHidden/>
              </w:rPr>
              <w:instrText xml:space="preserve"> PAGEREF _Toc139019904 \h </w:instrText>
            </w:r>
            <w:r w:rsidR="00166CED">
              <w:rPr>
                <w:noProof/>
                <w:webHidden/>
              </w:rPr>
            </w:r>
            <w:r w:rsidR="00166CED">
              <w:rPr>
                <w:noProof/>
                <w:webHidden/>
              </w:rPr>
              <w:fldChar w:fldCharType="separate"/>
            </w:r>
            <w:r w:rsidR="00166CED">
              <w:rPr>
                <w:noProof/>
                <w:webHidden/>
              </w:rPr>
              <w:t>28</w:t>
            </w:r>
            <w:r w:rsidR="00166CED">
              <w:rPr>
                <w:noProof/>
                <w:webHidden/>
              </w:rPr>
              <w:fldChar w:fldCharType="end"/>
            </w:r>
          </w:hyperlink>
        </w:p>
        <w:p w14:paraId="23B78100" w14:textId="0180C427" w:rsidR="00166CED" w:rsidRDefault="009C6611">
          <w:pPr>
            <w:pStyle w:val="TOC1"/>
            <w:tabs>
              <w:tab w:val="left" w:pos="660"/>
              <w:tab w:val="right" w:leader="dot" w:pos="9622"/>
            </w:tabs>
            <w:rPr>
              <w:rFonts w:asciiTheme="minorHAnsi" w:hAnsiTheme="minorHAnsi"/>
              <w:noProof/>
              <w:kern w:val="2"/>
              <w:sz w:val="22"/>
              <w:szCs w:val="22"/>
              <w:lang w:eastAsia="en-GB"/>
              <w14:ligatures w14:val="standardContextual"/>
            </w:rPr>
          </w:pPr>
          <w:hyperlink w:anchor="_Toc139019905" w:history="1">
            <w:r w:rsidR="00166CED" w:rsidRPr="002578B8">
              <w:rPr>
                <w:rStyle w:val="Hyperlink"/>
                <w:rFonts w:eastAsia="MS Mincho" w:cs="Arial"/>
                <w:bCs/>
                <w:noProof/>
                <w:kern w:val="32"/>
                <w:lang w:val="en-US"/>
              </w:rPr>
              <w:t>21.</w:t>
            </w:r>
            <w:r w:rsidR="00166CED">
              <w:rPr>
                <w:rFonts w:asciiTheme="minorHAnsi" w:hAnsiTheme="minorHAnsi"/>
                <w:noProof/>
                <w:kern w:val="2"/>
                <w:sz w:val="22"/>
                <w:szCs w:val="22"/>
                <w:lang w:eastAsia="en-GB"/>
                <w14:ligatures w14:val="standardContextual"/>
              </w:rPr>
              <w:tab/>
            </w:r>
            <w:r w:rsidR="00166CED" w:rsidRPr="002578B8">
              <w:rPr>
                <w:rStyle w:val="Hyperlink"/>
                <w:rFonts w:eastAsia="MS Mincho" w:cs="Arial"/>
                <w:bCs/>
                <w:noProof/>
                <w:kern w:val="32"/>
                <w:lang w:val="en-US"/>
              </w:rPr>
              <w:t>Alternative provision</w:t>
            </w:r>
            <w:r w:rsidR="00166CED">
              <w:rPr>
                <w:noProof/>
                <w:webHidden/>
              </w:rPr>
              <w:tab/>
            </w:r>
            <w:r w:rsidR="00166CED">
              <w:rPr>
                <w:noProof/>
                <w:webHidden/>
              </w:rPr>
              <w:fldChar w:fldCharType="begin"/>
            </w:r>
            <w:r w:rsidR="00166CED">
              <w:rPr>
                <w:noProof/>
                <w:webHidden/>
              </w:rPr>
              <w:instrText xml:space="preserve"> PAGEREF _Toc139019905 \h </w:instrText>
            </w:r>
            <w:r w:rsidR="00166CED">
              <w:rPr>
                <w:noProof/>
                <w:webHidden/>
              </w:rPr>
            </w:r>
            <w:r w:rsidR="00166CED">
              <w:rPr>
                <w:noProof/>
                <w:webHidden/>
              </w:rPr>
              <w:fldChar w:fldCharType="separate"/>
            </w:r>
            <w:r w:rsidR="00166CED">
              <w:rPr>
                <w:noProof/>
                <w:webHidden/>
              </w:rPr>
              <w:t>30</w:t>
            </w:r>
            <w:r w:rsidR="00166CED">
              <w:rPr>
                <w:noProof/>
                <w:webHidden/>
              </w:rPr>
              <w:fldChar w:fldCharType="end"/>
            </w:r>
          </w:hyperlink>
        </w:p>
        <w:p w14:paraId="51DCA9CD" w14:textId="5848FB7B" w:rsidR="00166CED" w:rsidRDefault="009C6611">
          <w:pPr>
            <w:pStyle w:val="TOC1"/>
            <w:tabs>
              <w:tab w:val="left" w:pos="660"/>
              <w:tab w:val="right" w:leader="dot" w:pos="9622"/>
            </w:tabs>
            <w:rPr>
              <w:rFonts w:asciiTheme="minorHAnsi" w:hAnsiTheme="minorHAnsi"/>
              <w:noProof/>
              <w:kern w:val="2"/>
              <w:sz w:val="22"/>
              <w:szCs w:val="22"/>
              <w:lang w:eastAsia="en-GB"/>
              <w14:ligatures w14:val="standardContextual"/>
            </w:rPr>
          </w:pPr>
          <w:hyperlink w:anchor="_Toc139019906" w:history="1">
            <w:r w:rsidR="00166CED" w:rsidRPr="002578B8">
              <w:rPr>
                <w:rStyle w:val="Hyperlink"/>
                <w:rFonts w:eastAsia="MS Mincho" w:cs="Arial"/>
                <w:bCs/>
                <w:noProof/>
                <w:kern w:val="32"/>
                <w:lang w:val="en-US"/>
              </w:rPr>
              <w:t>22.</w:t>
            </w:r>
            <w:r w:rsidR="00166CED">
              <w:rPr>
                <w:rFonts w:asciiTheme="minorHAnsi" w:hAnsiTheme="minorHAnsi"/>
                <w:noProof/>
                <w:kern w:val="2"/>
                <w:sz w:val="22"/>
                <w:szCs w:val="22"/>
                <w:lang w:eastAsia="en-GB"/>
                <w14:ligatures w14:val="standardContextual"/>
              </w:rPr>
              <w:tab/>
            </w:r>
            <w:r w:rsidR="00166CED" w:rsidRPr="002578B8">
              <w:rPr>
                <w:rStyle w:val="Hyperlink"/>
                <w:rFonts w:eastAsia="MS Mincho" w:cs="Arial"/>
                <w:bCs/>
                <w:noProof/>
                <w:kern w:val="32"/>
                <w:lang w:val="en-US"/>
              </w:rPr>
              <w:t>Part-time timetables</w:t>
            </w:r>
            <w:r w:rsidR="00166CED">
              <w:rPr>
                <w:noProof/>
                <w:webHidden/>
              </w:rPr>
              <w:tab/>
            </w:r>
            <w:r w:rsidR="00166CED">
              <w:rPr>
                <w:noProof/>
                <w:webHidden/>
              </w:rPr>
              <w:fldChar w:fldCharType="begin"/>
            </w:r>
            <w:r w:rsidR="00166CED">
              <w:rPr>
                <w:noProof/>
                <w:webHidden/>
              </w:rPr>
              <w:instrText xml:space="preserve"> PAGEREF _Toc139019906 \h </w:instrText>
            </w:r>
            <w:r w:rsidR="00166CED">
              <w:rPr>
                <w:noProof/>
                <w:webHidden/>
              </w:rPr>
            </w:r>
            <w:r w:rsidR="00166CED">
              <w:rPr>
                <w:noProof/>
                <w:webHidden/>
              </w:rPr>
              <w:fldChar w:fldCharType="separate"/>
            </w:r>
            <w:r w:rsidR="00166CED">
              <w:rPr>
                <w:noProof/>
                <w:webHidden/>
              </w:rPr>
              <w:t>30</w:t>
            </w:r>
            <w:r w:rsidR="00166CED">
              <w:rPr>
                <w:noProof/>
                <w:webHidden/>
              </w:rPr>
              <w:fldChar w:fldCharType="end"/>
            </w:r>
          </w:hyperlink>
        </w:p>
        <w:p w14:paraId="196AFE48" w14:textId="25733BBA" w:rsidR="00166CED" w:rsidRDefault="009C6611">
          <w:pPr>
            <w:pStyle w:val="TOC2"/>
            <w:tabs>
              <w:tab w:val="left" w:pos="880"/>
              <w:tab w:val="right" w:leader="dot" w:pos="9622"/>
            </w:tabs>
            <w:rPr>
              <w:rFonts w:asciiTheme="minorHAnsi" w:hAnsiTheme="minorHAnsi"/>
              <w:noProof/>
              <w:kern w:val="2"/>
              <w:sz w:val="22"/>
              <w:szCs w:val="22"/>
              <w:lang w:eastAsia="en-GB"/>
              <w14:ligatures w14:val="standardContextual"/>
            </w:rPr>
          </w:pPr>
          <w:hyperlink w:anchor="_Toc139019907" w:history="1">
            <w:r w:rsidR="00166CED" w:rsidRPr="002578B8">
              <w:rPr>
                <w:rStyle w:val="Hyperlink"/>
                <w:noProof/>
              </w:rPr>
              <w:t>22.9.</w:t>
            </w:r>
            <w:r w:rsidR="00166CED">
              <w:rPr>
                <w:rFonts w:asciiTheme="minorHAnsi" w:hAnsiTheme="minorHAnsi"/>
                <w:noProof/>
                <w:kern w:val="2"/>
                <w:sz w:val="22"/>
                <w:szCs w:val="22"/>
                <w:lang w:eastAsia="en-GB"/>
                <w14:ligatures w14:val="standardContextual"/>
              </w:rPr>
              <w:tab/>
            </w:r>
            <w:r w:rsidR="00166CED" w:rsidRPr="002578B8">
              <w:rPr>
                <w:rStyle w:val="Hyperlink"/>
                <w:noProof/>
              </w:rPr>
              <w:t>Safeguarding</w:t>
            </w:r>
            <w:r w:rsidR="00166CED">
              <w:rPr>
                <w:noProof/>
                <w:webHidden/>
              </w:rPr>
              <w:tab/>
            </w:r>
            <w:r w:rsidR="00166CED">
              <w:rPr>
                <w:noProof/>
                <w:webHidden/>
              </w:rPr>
              <w:fldChar w:fldCharType="begin"/>
            </w:r>
            <w:r w:rsidR="00166CED">
              <w:rPr>
                <w:noProof/>
                <w:webHidden/>
              </w:rPr>
              <w:instrText xml:space="preserve"> PAGEREF _Toc139019907 \h </w:instrText>
            </w:r>
            <w:r w:rsidR="00166CED">
              <w:rPr>
                <w:noProof/>
                <w:webHidden/>
              </w:rPr>
            </w:r>
            <w:r w:rsidR="00166CED">
              <w:rPr>
                <w:noProof/>
                <w:webHidden/>
              </w:rPr>
              <w:fldChar w:fldCharType="separate"/>
            </w:r>
            <w:r w:rsidR="00166CED">
              <w:rPr>
                <w:noProof/>
                <w:webHidden/>
              </w:rPr>
              <w:t>31</w:t>
            </w:r>
            <w:r w:rsidR="00166CED">
              <w:rPr>
                <w:noProof/>
                <w:webHidden/>
              </w:rPr>
              <w:fldChar w:fldCharType="end"/>
            </w:r>
          </w:hyperlink>
        </w:p>
        <w:p w14:paraId="38A9DDB5" w14:textId="23F816D0" w:rsidR="00166CED" w:rsidRDefault="009C6611">
          <w:pPr>
            <w:pStyle w:val="TOC1"/>
            <w:tabs>
              <w:tab w:val="left" w:pos="660"/>
              <w:tab w:val="right" w:leader="dot" w:pos="9622"/>
            </w:tabs>
            <w:rPr>
              <w:rFonts w:asciiTheme="minorHAnsi" w:hAnsiTheme="minorHAnsi"/>
              <w:noProof/>
              <w:kern w:val="2"/>
              <w:sz w:val="22"/>
              <w:szCs w:val="22"/>
              <w:lang w:eastAsia="en-GB"/>
              <w14:ligatures w14:val="standardContextual"/>
            </w:rPr>
          </w:pPr>
          <w:hyperlink w:anchor="_Toc139019908" w:history="1">
            <w:r w:rsidR="00166CED" w:rsidRPr="002578B8">
              <w:rPr>
                <w:rStyle w:val="Hyperlink"/>
                <w:rFonts w:eastAsia="MS Mincho" w:cs="Arial"/>
                <w:bCs/>
                <w:noProof/>
                <w:kern w:val="32"/>
                <w:lang w:val="en-US"/>
              </w:rPr>
              <w:t>23.</w:t>
            </w:r>
            <w:r w:rsidR="00166CED">
              <w:rPr>
                <w:rFonts w:asciiTheme="minorHAnsi" w:hAnsiTheme="minorHAnsi"/>
                <w:noProof/>
                <w:kern w:val="2"/>
                <w:sz w:val="22"/>
                <w:szCs w:val="22"/>
                <w:lang w:eastAsia="en-GB"/>
                <w14:ligatures w14:val="standardContextual"/>
              </w:rPr>
              <w:tab/>
            </w:r>
            <w:r w:rsidR="00166CED" w:rsidRPr="002578B8">
              <w:rPr>
                <w:rStyle w:val="Hyperlink"/>
                <w:rFonts w:eastAsia="MS Mincho" w:cs="Arial"/>
                <w:bCs/>
                <w:noProof/>
                <w:kern w:val="32"/>
                <w:lang w:val="en-US"/>
              </w:rPr>
              <w:t>School targets and initiatives</w:t>
            </w:r>
            <w:r w:rsidR="00166CED">
              <w:rPr>
                <w:noProof/>
                <w:webHidden/>
              </w:rPr>
              <w:tab/>
            </w:r>
            <w:r w:rsidR="00166CED">
              <w:rPr>
                <w:noProof/>
                <w:webHidden/>
              </w:rPr>
              <w:fldChar w:fldCharType="begin"/>
            </w:r>
            <w:r w:rsidR="00166CED">
              <w:rPr>
                <w:noProof/>
                <w:webHidden/>
              </w:rPr>
              <w:instrText xml:space="preserve"> PAGEREF _Toc139019908 \h </w:instrText>
            </w:r>
            <w:r w:rsidR="00166CED">
              <w:rPr>
                <w:noProof/>
                <w:webHidden/>
              </w:rPr>
            </w:r>
            <w:r w:rsidR="00166CED">
              <w:rPr>
                <w:noProof/>
                <w:webHidden/>
              </w:rPr>
              <w:fldChar w:fldCharType="separate"/>
            </w:r>
            <w:r w:rsidR="00166CED">
              <w:rPr>
                <w:noProof/>
                <w:webHidden/>
              </w:rPr>
              <w:t>31</w:t>
            </w:r>
            <w:r w:rsidR="00166CED">
              <w:rPr>
                <w:noProof/>
                <w:webHidden/>
              </w:rPr>
              <w:fldChar w:fldCharType="end"/>
            </w:r>
          </w:hyperlink>
        </w:p>
        <w:p w14:paraId="67AB4284" w14:textId="64E0DBA3" w:rsidR="00166CED" w:rsidRDefault="009C6611">
          <w:pPr>
            <w:pStyle w:val="TOC1"/>
            <w:tabs>
              <w:tab w:val="left" w:pos="660"/>
              <w:tab w:val="right" w:leader="dot" w:pos="9622"/>
            </w:tabs>
            <w:rPr>
              <w:rFonts w:asciiTheme="minorHAnsi" w:hAnsiTheme="minorHAnsi"/>
              <w:noProof/>
              <w:kern w:val="2"/>
              <w:sz w:val="22"/>
              <w:szCs w:val="22"/>
              <w:lang w:eastAsia="en-GB"/>
              <w14:ligatures w14:val="standardContextual"/>
            </w:rPr>
          </w:pPr>
          <w:hyperlink w:anchor="_Toc139019909" w:history="1">
            <w:r w:rsidR="00166CED" w:rsidRPr="002578B8">
              <w:rPr>
                <w:rStyle w:val="Hyperlink"/>
                <w:rFonts w:eastAsia="MS Mincho" w:cs="Arial"/>
                <w:bCs/>
                <w:noProof/>
                <w:kern w:val="32"/>
                <w:lang w:val="en-US"/>
              </w:rPr>
              <w:t>24.</w:t>
            </w:r>
            <w:r w:rsidR="00166CED">
              <w:rPr>
                <w:rFonts w:asciiTheme="minorHAnsi" w:hAnsiTheme="minorHAnsi"/>
                <w:noProof/>
                <w:kern w:val="2"/>
                <w:sz w:val="22"/>
                <w:szCs w:val="22"/>
                <w:lang w:eastAsia="en-GB"/>
                <w14:ligatures w14:val="standardContextual"/>
              </w:rPr>
              <w:tab/>
            </w:r>
            <w:r w:rsidR="00166CED" w:rsidRPr="002578B8">
              <w:rPr>
                <w:rStyle w:val="Hyperlink"/>
                <w:rFonts w:eastAsia="MS Mincho" w:cs="Arial"/>
                <w:bCs/>
                <w:noProof/>
                <w:kern w:val="32"/>
                <w:lang w:val="en-US"/>
              </w:rPr>
              <w:t>Rewards</w:t>
            </w:r>
            <w:r w:rsidR="00166CED">
              <w:rPr>
                <w:noProof/>
                <w:webHidden/>
              </w:rPr>
              <w:tab/>
            </w:r>
            <w:r w:rsidR="00166CED">
              <w:rPr>
                <w:noProof/>
                <w:webHidden/>
              </w:rPr>
              <w:fldChar w:fldCharType="begin"/>
            </w:r>
            <w:r w:rsidR="00166CED">
              <w:rPr>
                <w:noProof/>
                <w:webHidden/>
              </w:rPr>
              <w:instrText xml:space="preserve"> PAGEREF _Toc139019909 \h </w:instrText>
            </w:r>
            <w:r w:rsidR="00166CED">
              <w:rPr>
                <w:noProof/>
                <w:webHidden/>
              </w:rPr>
            </w:r>
            <w:r w:rsidR="00166CED">
              <w:rPr>
                <w:noProof/>
                <w:webHidden/>
              </w:rPr>
              <w:fldChar w:fldCharType="separate"/>
            </w:r>
            <w:r w:rsidR="00166CED">
              <w:rPr>
                <w:noProof/>
                <w:webHidden/>
              </w:rPr>
              <w:t>32</w:t>
            </w:r>
            <w:r w:rsidR="00166CED">
              <w:rPr>
                <w:noProof/>
                <w:webHidden/>
              </w:rPr>
              <w:fldChar w:fldCharType="end"/>
            </w:r>
          </w:hyperlink>
        </w:p>
        <w:p w14:paraId="3023B305" w14:textId="5F89808E" w:rsidR="00166CED" w:rsidRDefault="009C6611">
          <w:pPr>
            <w:pStyle w:val="TOC1"/>
            <w:tabs>
              <w:tab w:val="right" w:leader="dot" w:pos="9622"/>
            </w:tabs>
            <w:rPr>
              <w:rFonts w:asciiTheme="minorHAnsi" w:hAnsiTheme="minorHAnsi"/>
              <w:noProof/>
              <w:kern w:val="2"/>
              <w:sz w:val="22"/>
              <w:szCs w:val="22"/>
              <w:lang w:eastAsia="en-GB"/>
              <w14:ligatures w14:val="standardContextual"/>
            </w:rPr>
          </w:pPr>
          <w:hyperlink w:anchor="_Toc139019910" w:history="1">
            <w:r w:rsidR="00166CED" w:rsidRPr="002578B8">
              <w:rPr>
                <w:rStyle w:val="Hyperlink"/>
                <w:rFonts w:eastAsia="Times New Roman" w:cs="Arial"/>
                <w:bCs/>
                <w:noProof/>
                <w:kern w:val="32"/>
                <w:lang w:val="en-US"/>
              </w:rPr>
              <w:t>25. Attendance codes</w:t>
            </w:r>
            <w:r w:rsidR="00166CED">
              <w:rPr>
                <w:noProof/>
                <w:webHidden/>
              </w:rPr>
              <w:tab/>
            </w:r>
            <w:r w:rsidR="00166CED">
              <w:rPr>
                <w:noProof/>
                <w:webHidden/>
              </w:rPr>
              <w:fldChar w:fldCharType="begin"/>
            </w:r>
            <w:r w:rsidR="00166CED">
              <w:rPr>
                <w:noProof/>
                <w:webHidden/>
              </w:rPr>
              <w:instrText xml:space="preserve"> PAGEREF _Toc139019910 \h </w:instrText>
            </w:r>
            <w:r w:rsidR="00166CED">
              <w:rPr>
                <w:noProof/>
                <w:webHidden/>
              </w:rPr>
            </w:r>
            <w:r w:rsidR="00166CED">
              <w:rPr>
                <w:noProof/>
                <w:webHidden/>
              </w:rPr>
              <w:fldChar w:fldCharType="separate"/>
            </w:r>
            <w:r w:rsidR="00166CED">
              <w:rPr>
                <w:noProof/>
                <w:webHidden/>
              </w:rPr>
              <w:t>32</w:t>
            </w:r>
            <w:r w:rsidR="00166CED">
              <w:rPr>
                <w:noProof/>
                <w:webHidden/>
              </w:rPr>
              <w:fldChar w:fldCharType="end"/>
            </w:r>
          </w:hyperlink>
        </w:p>
        <w:p w14:paraId="6497A453" w14:textId="179E46C6" w:rsidR="00166CED" w:rsidRDefault="009C6611">
          <w:pPr>
            <w:pStyle w:val="TOC1"/>
            <w:tabs>
              <w:tab w:val="right" w:leader="dot" w:pos="9622"/>
            </w:tabs>
            <w:rPr>
              <w:rFonts w:asciiTheme="minorHAnsi" w:hAnsiTheme="minorHAnsi"/>
              <w:noProof/>
              <w:kern w:val="2"/>
              <w:sz w:val="22"/>
              <w:szCs w:val="22"/>
              <w:lang w:eastAsia="en-GB"/>
              <w14:ligatures w14:val="standardContextual"/>
            </w:rPr>
          </w:pPr>
          <w:hyperlink w:anchor="_Toc139019911" w:history="1">
            <w:r w:rsidR="00166CED" w:rsidRPr="002578B8">
              <w:rPr>
                <w:rStyle w:val="Hyperlink"/>
                <w:noProof/>
              </w:rPr>
              <w:t>Appendix 1</w:t>
            </w:r>
            <w:r w:rsidR="00166CED">
              <w:rPr>
                <w:noProof/>
                <w:webHidden/>
              </w:rPr>
              <w:tab/>
            </w:r>
            <w:r w:rsidR="00166CED">
              <w:rPr>
                <w:noProof/>
                <w:webHidden/>
              </w:rPr>
              <w:fldChar w:fldCharType="begin"/>
            </w:r>
            <w:r w:rsidR="00166CED">
              <w:rPr>
                <w:noProof/>
                <w:webHidden/>
              </w:rPr>
              <w:instrText xml:space="preserve"> PAGEREF _Toc139019911 \h </w:instrText>
            </w:r>
            <w:r w:rsidR="00166CED">
              <w:rPr>
                <w:noProof/>
                <w:webHidden/>
              </w:rPr>
            </w:r>
            <w:r w:rsidR="00166CED">
              <w:rPr>
                <w:noProof/>
                <w:webHidden/>
              </w:rPr>
              <w:fldChar w:fldCharType="separate"/>
            </w:r>
            <w:r w:rsidR="00166CED">
              <w:rPr>
                <w:noProof/>
                <w:webHidden/>
              </w:rPr>
              <w:t>33</w:t>
            </w:r>
            <w:r w:rsidR="00166CED">
              <w:rPr>
                <w:noProof/>
                <w:webHidden/>
              </w:rPr>
              <w:fldChar w:fldCharType="end"/>
            </w:r>
          </w:hyperlink>
        </w:p>
        <w:p w14:paraId="2887F85E" w14:textId="32CA0A0D" w:rsidR="00166CED" w:rsidRDefault="009C6611">
          <w:pPr>
            <w:pStyle w:val="TOC2"/>
            <w:tabs>
              <w:tab w:val="right" w:leader="dot" w:pos="9622"/>
            </w:tabs>
            <w:rPr>
              <w:rFonts w:asciiTheme="minorHAnsi" w:hAnsiTheme="minorHAnsi"/>
              <w:noProof/>
              <w:kern w:val="2"/>
              <w:sz w:val="22"/>
              <w:szCs w:val="22"/>
              <w:lang w:eastAsia="en-GB"/>
              <w14:ligatures w14:val="standardContextual"/>
            </w:rPr>
          </w:pPr>
          <w:hyperlink w:anchor="_Toc139019912" w:history="1">
            <w:r w:rsidR="00166CED" w:rsidRPr="002578B8">
              <w:rPr>
                <w:rStyle w:val="Hyperlink"/>
                <w:noProof/>
              </w:rPr>
              <w:t>Prevention letter template</w:t>
            </w:r>
            <w:r w:rsidR="00166CED">
              <w:rPr>
                <w:noProof/>
                <w:webHidden/>
              </w:rPr>
              <w:tab/>
            </w:r>
            <w:r w:rsidR="00166CED">
              <w:rPr>
                <w:noProof/>
                <w:webHidden/>
              </w:rPr>
              <w:fldChar w:fldCharType="begin"/>
            </w:r>
            <w:r w:rsidR="00166CED">
              <w:rPr>
                <w:noProof/>
                <w:webHidden/>
              </w:rPr>
              <w:instrText xml:space="preserve"> PAGEREF _Toc139019912 \h </w:instrText>
            </w:r>
            <w:r w:rsidR="00166CED">
              <w:rPr>
                <w:noProof/>
                <w:webHidden/>
              </w:rPr>
            </w:r>
            <w:r w:rsidR="00166CED">
              <w:rPr>
                <w:noProof/>
                <w:webHidden/>
              </w:rPr>
              <w:fldChar w:fldCharType="separate"/>
            </w:r>
            <w:r w:rsidR="00166CED">
              <w:rPr>
                <w:noProof/>
                <w:webHidden/>
              </w:rPr>
              <w:t>33</w:t>
            </w:r>
            <w:r w:rsidR="00166CED">
              <w:rPr>
                <w:noProof/>
                <w:webHidden/>
              </w:rPr>
              <w:fldChar w:fldCharType="end"/>
            </w:r>
          </w:hyperlink>
        </w:p>
        <w:p w14:paraId="034FFD6D" w14:textId="599CEF76" w:rsidR="00166CED" w:rsidRDefault="009C6611">
          <w:pPr>
            <w:pStyle w:val="TOC1"/>
            <w:tabs>
              <w:tab w:val="right" w:leader="dot" w:pos="9622"/>
            </w:tabs>
            <w:rPr>
              <w:rFonts w:asciiTheme="minorHAnsi" w:hAnsiTheme="minorHAnsi"/>
              <w:noProof/>
              <w:kern w:val="2"/>
              <w:sz w:val="22"/>
              <w:szCs w:val="22"/>
              <w:lang w:eastAsia="en-GB"/>
              <w14:ligatures w14:val="standardContextual"/>
            </w:rPr>
          </w:pPr>
          <w:hyperlink w:anchor="_Toc139019913" w:history="1">
            <w:r w:rsidR="00166CED" w:rsidRPr="002578B8">
              <w:rPr>
                <w:rStyle w:val="Hyperlink"/>
                <w:noProof/>
              </w:rPr>
              <w:t>Appendix 2</w:t>
            </w:r>
            <w:r w:rsidR="00166CED">
              <w:rPr>
                <w:noProof/>
                <w:webHidden/>
              </w:rPr>
              <w:tab/>
            </w:r>
            <w:r w:rsidR="00166CED">
              <w:rPr>
                <w:noProof/>
                <w:webHidden/>
              </w:rPr>
              <w:fldChar w:fldCharType="begin"/>
            </w:r>
            <w:r w:rsidR="00166CED">
              <w:rPr>
                <w:noProof/>
                <w:webHidden/>
              </w:rPr>
              <w:instrText xml:space="preserve"> PAGEREF _Toc139019913 \h </w:instrText>
            </w:r>
            <w:r w:rsidR="00166CED">
              <w:rPr>
                <w:noProof/>
                <w:webHidden/>
              </w:rPr>
            </w:r>
            <w:r w:rsidR="00166CED">
              <w:rPr>
                <w:noProof/>
                <w:webHidden/>
              </w:rPr>
              <w:fldChar w:fldCharType="separate"/>
            </w:r>
            <w:r w:rsidR="00166CED">
              <w:rPr>
                <w:noProof/>
                <w:webHidden/>
              </w:rPr>
              <w:t>35</w:t>
            </w:r>
            <w:r w:rsidR="00166CED">
              <w:rPr>
                <w:noProof/>
                <w:webHidden/>
              </w:rPr>
              <w:fldChar w:fldCharType="end"/>
            </w:r>
          </w:hyperlink>
        </w:p>
        <w:p w14:paraId="2EB9F8D1" w14:textId="094AF3AE" w:rsidR="00166CED" w:rsidRDefault="009C6611">
          <w:pPr>
            <w:pStyle w:val="TOC2"/>
            <w:tabs>
              <w:tab w:val="right" w:leader="dot" w:pos="9622"/>
            </w:tabs>
            <w:rPr>
              <w:rFonts w:asciiTheme="minorHAnsi" w:hAnsiTheme="minorHAnsi"/>
              <w:noProof/>
              <w:kern w:val="2"/>
              <w:sz w:val="22"/>
              <w:szCs w:val="22"/>
              <w:lang w:eastAsia="en-GB"/>
              <w14:ligatures w14:val="standardContextual"/>
            </w:rPr>
          </w:pPr>
          <w:hyperlink w:anchor="_Toc139019914" w:history="1">
            <w:r w:rsidR="00166CED" w:rsidRPr="002578B8">
              <w:rPr>
                <w:rStyle w:val="Hyperlink"/>
                <w:noProof/>
              </w:rPr>
              <w:t>Early intervention letter template</w:t>
            </w:r>
            <w:r w:rsidR="00166CED">
              <w:rPr>
                <w:noProof/>
                <w:webHidden/>
              </w:rPr>
              <w:tab/>
            </w:r>
            <w:r w:rsidR="00166CED">
              <w:rPr>
                <w:noProof/>
                <w:webHidden/>
              </w:rPr>
              <w:fldChar w:fldCharType="begin"/>
            </w:r>
            <w:r w:rsidR="00166CED">
              <w:rPr>
                <w:noProof/>
                <w:webHidden/>
              </w:rPr>
              <w:instrText xml:space="preserve"> PAGEREF _Toc139019914 \h </w:instrText>
            </w:r>
            <w:r w:rsidR="00166CED">
              <w:rPr>
                <w:noProof/>
                <w:webHidden/>
              </w:rPr>
            </w:r>
            <w:r w:rsidR="00166CED">
              <w:rPr>
                <w:noProof/>
                <w:webHidden/>
              </w:rPr>
              <w:fldChar w:fldCharType="separate"/>
            </w:r>
            <w:r w:rsidR="00166CED">
              <w:rPr>
                <w:noProof/>
                <w:webHidden/>
              </w:rPr>
              <w:t>35</w:t>
            </w:r>
            <w:r w:rsidR="00166CED">
              <w:rPr>
                <w:noProof/>
                <w:webHidden/>
              </w:rPr>
              <w:fldChar w:fldCharType="end"/>
            </w:r>
          </w:hyperlink>
        </w:p>
        <w:p w14:paraId="2F8B48F0" w14:textId="2D5EA5E6" w:rsidR="00166CED" w:rsidRDefault="009C6611">
          <w:pPr>
            <w:pStyle w:val="TOC1"/>
            <w:tabs>
              <w:tab w:val="right" w:leader="dot" w:pos="9622"/>
            </w:tabs>
            <w:rPr>
              <w:rFonts w:asciiTheme="minorHAnsi" w:hAnsiTheme="minorHAnsi"/>
              <w:noProof/>
              <w:kern w:val="2"/>
              <w:sz w:val="22"/>
              <w:szCs w:val="22"/>
              <w:lang w:eastAsia="en-GB"/>
              <w14:ligatures w14:val="standardContextual"/>
            </w:rPr>
          </w:pPr>
          <w:hyperlink w:anchor="_Toc139019915" w:history="1">
            <w:r w:rsidR="00166CED" w:rsidRPr="002578B8">
              <w:rPr>
                <w:rStyle w:val="Hyperlink"/>
                <w:noProof/>
              </w:rPr>
              <w:t>Appendix 3</w:t>
            </w:r>
            <w:r w:rsidR="00166CED">
              <w:rPr>
                <w:noProof/>
                <w:webHidden/>
              </w:rPr>
              <w:tab/>
            </w:r>
            <w:r w:rsidR="00166CED">
              <w:rPr>
                <w:noProof/>
                <w:webHidden/>
              </w:rPr>
              <w:fldChar w:fldCharType="begin"/>
            </w:r>
            <w:r w:rsidR="00166CED">
              <w:rPr>
                <w:noProof/>
                <w:webHidden/>
              </w:rPr>
              <w:instrText xml:space="preserve"> PAGEREF _Toc139019915 \h </w:instrText>
            </w:r>
            <w:r w:rsidR="00166CED">
              <w:rPr>
                <w:noProof/>
                <w:webHidden/>
              </w:rPr>
            </w:r>
            <w:r w:rsidR="00166CED">
              <w:rPr>
                <w:noProof/>
                <w:webHidden/>
              </w:rPr>
              <w:fldChar w:fldCharType="separate"/>
            </w:r>
            <w:r w:rsidR="00166CED">
              <w:rPr>
                <w:noProof/>
                <w:webHidden/>
              </w:rPr>
              <w:t>36</w:t>
            </w:r>
            <w:r w:rsidR="00166CED">
              <w:rPr>
                <w:noProof/>
                <w:webHidden/>
              </w:rPr>
              <w:fldChar w:fldCharType="end"/>
            </w:r>
          </w:hyperlink>
        </w:p>
        <w:p w14:paraId="0D79F5F5" w14:textId="42D4A344" w:rsidR="00166CED" w:rsidRDefault="009C6611">
          <w:pPr>
            <w:pStyle w:val="TOC2"/>
            <w:tabs>
              <w:tab w:val="right" w:leader="dot" w:pos="9622"/>
            </w:tabs>
            <w:rPr>
              <w:rFonts w:asciiTheme="minorHAnsi" w:hAnsiTheme="minorHAnsi"/>
              <w:noProof/>
              <w:kern w:val="2"/>
              <w:sz w:val="22"/>
              <w:szCs w:val="22"/>
              <w:lang w:eastAsia="en-GB"/>
              <w14:ligatures w14:val="standardContextual"/>
            </w:rPr>
          </w:pPr>
          <w:hyperlink w:anchor="_Toc139019916" w:history="1">
            <w:r w:rsidR="00166CED" w:rsidRPr="002578B8">
              <w:rPr>
                <w:rStyle w:val="Hyperlink"/>
                <w:noProof/>
              </w:rPr>
              <w:t>Persistent absence letter template</w:t>
            </w:r>
            <w:r w:rsidR="00166CED">
              <w:rPr>
                <w:noProof/>
                <w:webHidden/>
              </w:rPr>
              <w:tab/>
            </w:r>
            <w:r w:rsidR="00166CED">
              <w:rPr>
                <w:noProof/>
                <w:webHidden/>
              </w:rPr>
              <w:fldChar w:fldCharType="begin"/>
            </w:r>
            <w:r w:rsidR="00166CED">
              <w:rPr>
                <w:noProof/>
                <w:webHidden/>
              </w:rPr>
              <w:instrText xml:space="preserve"> PAGEREF _Toc139019916 \h </w:instrText>
            </w:r>
            <w:r w:rsidR="00166CED">
              <w:rPr>
                <w:noProof/>
                <w:webHidden/>
              </w:rPr>
            </w:r>
            <w:r w:rsidR="00166CED">
              <w:rPr>
                <w:noProof/>
                <w:webHidden/>
              </w:rPr>
              <w:fldChar w:fldCharType="separate"/>
            </w:r>
            <w:r w:rsidR="00166CED">
              <w:rPr>
                <w:noProof/>
                <w:webHidden/>
              </w:rPr>
              <w:t>36</w:t>
            </w:r>
            <w:r w:rsidR="00166CED">
              <w:rPr>
                <w:noProof/>
                <w:webHidden/>
              </w:rPr>
              <w:fldChar w:fldCharType="end"/>
            </w:r>
          </w:hyperlink>
        </w:p>
        <w:p w14:paraId="1ADD7885" w14:textId="5F554181" w:rsidR="00166CED" w:rsidRDefault="009C6611">
          <w:pPr>
            <w:pStyle w:val="TOC1"/>
            <w:tabs>
              <w:tab w:val="right" w:leader="dot" w:pos="9622"/>
            </w:tabs>
            <w:rPr>
              <w:rFonts w:asciiTheme="minorHAnsi" w:hAnsiTheme="minorHAnsi"/>
              <w:noProof/>
              <w:kern w:val="2"/>
              <w:sz w:val="22"/>
              <w:szCs w:val="22"/>
              <w:lang w:eastAsia="en-GB"/>
              <w14:ligatures w14:val="standardContextual"/>
            </w:rPr>
          </w:pPr>
          <w:hyperlink w:anchor="_Toc139019917" w:history="1">
            <w:r w:rsidR="00166CED" w:rsidRPr="002578B8">
              <w:rPr>
                <w:rStyle w:val="Hyperlink"/>
                <w:noProof/>
              </w:rPr>
              <w:t>Appendix 4</w:t>
            </w:r>
            <w:r w:rsidR="00166CED">
              <w:rPr>
                <w:noProof/>
                <w:webHidden/>
              </w:rPr>
              <w:tab/>
            </w:r>
            <w:r w:rsidR="00166CED">
              <w:rPr>
                <w:noProof/>
                <w:webHidden/>
              </w:rPr>
              <w:fldChar w:fldCharType="begin"/>
            </w:r>
            <w:r w:rsidR="00166CED">
              <w:rPr>
                <w:noProof/>
                <w:webHidden/>
              </w:rPr>
              <w:instrText xml:space="preserve"> PAGEREF _Toc139019917 \h </w:instrText>
            </w:r>
            <w:r w:rsidR="00166CED">
              <w:rPr>
                <w:noProof/>
                <w:webHidden/>
              </w:rPr>
            </w:r>
            <w:r w:rsidR="00166CED">
              <w:rPr>
                <w:noProof/>
                <w:webHidden/>
              </w:rPr>
              <w:fldChar w:fldCharType="separate"/>
            </w:r>
            <w:r w:rsidR="00166CED">
              <w:rPr>
                <w:noProof/>
                <w:webHidden/>
              </w:rPr>
              <w:t>37</w:t>
            </w:r>
            <w:r w:rsidR="00166CED">
              <w:rPr>
                <w:noProof/>
                <w:webHidden/>
              </w:rPr>
              <w:fldChar w:fldCharType="end"/>
            </w:r>
          </w:hyperlink>
        </w:p>
        <w:p w14:paraId="3D6548DA" w14:textId="117E0B00" w:rsidR="00166CED" w:rsidRDefault="009C6611">
          <w:pPr>
            <w:pStyle w:val="TOC2"/>
            <w:tabs>
              <w:tab w:val="right" w:leader="dot" w:pos="9622"/>
            </w:tabs>
            <w:rPr>
              <w:rFonts w:asciiTheme="minorHAnsi" w:hAnsiTheme="minorHAnsi"/>
              <w:noProof/>
              <w:kern w:val="2"/>
              <w:sz w:val="22"/>
              <w:szCs w:val="22"/>
              <w:lang w:eastAsia="en-GB"/>
              <w14:ligatures w14:val="standardContextual"/>
            </w:rPr>
          </w:pPr>
          <w:hyperlink w:anchor="_Toc139019918" w:history="1">
            <w:r w:rsidR="00166CED" w:rsidRPr="002578B8">
              <w:rPr>
                <w:rStyle w:val="Hyperlink"/>
                <w:noProof/>
              </w:rPr>
              <w:t>Severe absence concerns letter template</w:t>
            </w:r>
            <w:r w:rsidR="00166CED">
              <w:rPr>
                <w:noProof/>
                <w:webHidden/>
              </w:rPr>
              <w:tab/>
            </w:r>
            <w:r w:rsidR="00166CED">
              <w:rPr>
                <w:noProof/>
                <w:webHidden/>
              </w:rPr>
              <w:fldChar w:fldCharType="begin"/>
            </w:r>
            <w:r w:rsidR="00166CED">
              <w:rPr>
                <w:noProof/>
                <w:webHidden/>
              </w:rPr>
              <w:instrText xml:space="preserve"> PAGEREF _Toc139019918 \h </w:instrText>
            </w:r>
            <w:r w:rsidR="00166CED">
              <w:rPr>
                <w:noProof/>
                <w:webHidden/>
              </w:rPr>
            </w:r>
            <w:r w:rsidR="00166CED">
              <w:rPr>
                <w:noProof/>
                <w:webHidden/>
              </w:rPr>
              <w:fldChar w:fldCharType="separate"/>
            </w:r>
            <w:r w:rsidR="00166CED">
              <w:rPr>
                <w:noProof/>
                <w:webHidden/>
              </w:rPr>
              <w:t>37</w:t>
            </w:r>
            <w:r w:rsidR="00166CED">
              <w:rPr>
                <w:noProof/>
                <w:webHidden/>
              </w:rPr>
              <w:fldChar w:fldCharType="end"/>
            </w:r>
          </w:hyperlink>
        </w:p>
        <w:p w14:paraId="71A8B86C" w14:textId="121F9C89" w:rsidR="00166CED" w:rsidRDefault="009C6611">
          <w:pPr>
            <w:pStyle w:val="TOC1"/>
            <w:tabs>
              <w:tab w:val="right" w:leader="dot" w:pos="9622"/>
            </w:tabs>
            <w:rPr>
              <w:rFonts w:asciiTheme="minorHAnsi" w:hAnsiTheme="minorHAnsi"/>
              <w:noProof/>
              <w:kern w:val="2"/>
              <w:sz w:val="22"/>
              <w:szCs w:val="22"/>
              <w:lang w:eastAsia="en-GB"/>
              <w14:ligatures w14:val="standardContextual"/>
            </w:rPr>
          </w:pPr>
          <w:hyperlink w:anchor="_Toc139019919" w:history="1">
            <w:r w:rsidR="00166CED" w:rsidRPr="002578B8">
              <w:rPr>
                <w:rStyle w:val="Hyperlink"/>
                <w:noProof/>
              </w:rPr>
              <w:t>Appendix 5</w:t>
            </w:r>
            <w:r w:rsidR="00166CED">
              <w:rPr>
                <w:noProof/>
                <w:webHidden/>
              </w:rPr>
              <w:tab/>
            </w:r>
            <w:r w:rsidR="00166CED">
              <w:rPr>
                <w:noProof/>
                <w:webHidden/>
              </w:rPr>
              <w:fldChar w:fldCharType="begin"/>
            </w:r>
            <w:r w:rsidR="00166CED">
              <w:rPr>
                <w:noProof/>
                <w:webHidden/>
              </w:rPr>
              <w:instrText xml:space="preserve"> PAGEREF _Toc139019919 \h </w:instrText>
            </w:r>
            <w:r w:rsidR="00166CED">
              <w:rPr>
                <w:noProof/>
                <w:webHidden/>
              </w:rPr>
            </w:r>
            <w:r w:rsidR="00166CED">
              <w:rPr>
                <w:noProof/>
                <w:webHidden/>
              </w:rPr>
              <w:fldChar w:fldCharType="separate"/>
            </w:r>
            <w:r w:rsidR="00166CED">
              <w:rPr>
                <w:noProof/>
                <w:webHidden/>
              </w:rPr>
              <w:t>38</w:t>
            </w:r>
            <w:r w:rsidR="00166CED">
              <w:rPr>
                <w:noProof/>
                <w:webHidden/>
              </w:rPr>
              <w:fldChar w:fldCharType="end"/>
            </w:r>
          </w:hyperlink>
        </w:p>
        <w:p w14:paraId="70B7F048" w14:textId="1F8F3E97" w:rsidR="00166CED" w:rsidRDefault="009C6611">
          <w:pPr>
            <w:pStyle w:val="TOC2"/>
            <w:tabs>
              <w:tab w:val="right" w:leader="dot" w:pos="9622"/>
            </w:tabs>
            <w:rPr>
              <w:rFonts w:asciiTheme="minorHAnsi" w:hAnsiTheme="minorHAnsi"/>
              <w:noProof/>
              <w:kern w:val="2"/>
              <w:sz w:val="22"/>
              <w:szCs w:val="22"/>
              <w:lang w:eastAsia="en-GB"/>
              <w14:ligatures w14:val="standardContextual"/>
            </w:rPr>
          </w:pPr>
          <w:hyperlink w:anchor="_Toc139019920" w:history="1">
            <w:r w:rsidR="00166CED" w:rsidRPr="002578B8">
              <w:rPr>
                <w:rStyle w:val="Hyperlink"/>
                <w:noProof/>
              </w:rPr>
              <w:t>EHE guidance</w:t>
            </w:r>
            <w:r w:rsidR="00166CED">
              <w:rPr>
                <w:noProof/>
                <w:webHidden/>
              </w:rPr>
              <w:tab/>
            </w:r>
            <w:r w:rsidR="00166CED">
              <w:rPr>
                <w:noProof/>
                <w:webHidden/>
              </w:rPr>
              <w:fldChar w:fldCharType="begin"/>
            </w:r>
            <w:r w:rsidR="00166CED">
              <w:rPr>
                <w:noProof/>
                <w:webHidden/>
              </w:rPr>
              <w:instrText xml:space="preserve"> PAGEREF _Toc139019920 \h </w:instrText>
            </w:r>
            <w:r w:rsidR="00166CED">
              <w:rPr>
                <w:noProof/>
                <w:webHidden/>
              </w:rPr>
            </w:r>
            <w:r w:rsidR="00166CED">
              <w:rPr>
                <w:noProof/>
                <w:webHidden/>
              </w:rPr>
              <w:fldChar w:fldCharType="separate"/>
            </w:r>
            <w:r w:rsidR="00166CED">
              <w:rPr>
                <w:noProof/>
                <w:webHidden/>
              </w:rPr>
              <w:t>38</w:t>
            </w:r>
            <w:r w:rsidR="00166CED">
              <w:rPr>
                <w:noProof/>
                <w:webHidden/>
              </w:rPr>
              <w:fldChar w:fldCharType="end"/>
            </w:r>
          </w:hyperlink>
        </w:p>
        <w:p w14:paraId="5B89ED78" w14:textId="2CAE7CD5" w:rsidR="00166CED" w:rsidRDefault="009C6611">
          <w:pPr>
            <w:pStyle w:val="TOC2"/>
            <w:tabs>
              <w:tab w:val="right" w:leader="dot" w:pos="9622"/>
            </w:tabs>
            <w:rPr>
              <w:rFonts w:asciiTheme="minorHAnsi" w:hAnsiTheme="minorHAnsi"/>
              <w:noProof/>
              <w:kern w:val="2"/>
              <w:sz w:val="22"/>
              <w:szCs w:val="22"/>
              <w:lang w:eastAsia="en-GB"/>
              <w14:ligatures w14:val="standardContextual"/>
            </w:rPr>
          </w:pPr>
          <w:hyperlink w:anchor="_Toc139019921" w:history="1">
            <w:r w:rsidR="00166CED" w:rsidRPr="002578B8">
              <w:rPr>
                <w:rStyle w:val="Hyperlink"/>
                <w:noProof/>
              </w:rPr>
              <w:t>EHE letter template 1</w:t>
            </w:r>
            <w:r w:rsidR="00166CED">
              <w:rPr>
                <w:noProof/>
                <w:webHidden/>
              </w:rPr>
              <w:tab/>
            </w:r>
            <w:r w:rsidR="00166CED">
              <w:rPr>
                <w:noProof/>
                <w:webHidden/>
              </w:rPr>
              <w:fldChar w:fldCharType="begin"/>
            </w:r>
            <w:r w:rsidR="00166CED">
              <w:rPr>
                <w:noProof/>
                <w:webHidden/>
              </w:rPr>
              <w:instrText xml:space="preserve"> PAGEREF _Toc139019921 \h </w:instrText>
            </w:r>
            <w:r w:rsidR="00166CED">
              <w:rPr>
                <w:noProof/>
                <w:webHidden/>
              </w:rPr>
            </w:r>
            <w:r w:rsidR="00166CED">
              <w:rPr>
                <w:noProof/>
                <w:webHidden/>
              </w:rPr>
              <w:fldChar w:fldCharType="separate"/>
            </w:r>
            <w:r w:rsidR="00166CED">
              <w:rPr>
                <w:noProof/>
                <w:webHidden/>
              </w:rPr>
              <w:t>43</w:t>
            </w:r>
            <w:r w:rsidR="00166CED">
              <w:rPr>
                <w:noProof/>
                <w:webHidden/>
              </w:rPr>
              <w:fldChar w:fldCharType="end"/>
            </w:r>
          </w:hyperlink>
        </w:p>
        <w:p w14:paraId="55680369" w14:textId="19B2B7D0" w:rsidR="00166CED" w:rsidRDefault="009C6611">
          <w:pPr>
            <w:pStyle w:val="TOC2"/>
            <w:tabs>
              <w:tab w:val="right" w:leader="dot" w:pos="9622"/>
            </w:tabs>
            <w:rPr>
              <w:rFonts w:asciiTheme="minorHAnsi" w:hAnsiTheme="minorHAnsi"/>
              <w:noProof/>
              <w:kern w:val="2"/>
              <w:sz w:val="22"/>
              <w:szCs w:val="22"/>
              <w:lang w:eastAsia="en-GB"/>
              <w14:ligatures w14:val="standardContextual"/>
            </w:rPr>
          </w:pPr>
          <w:hyperlink w:anchor="_Toc139019922" w:history="1">
            <w:r w:rsidR="00166CED" w:rsidRPr="002578B8">
              <w:rPr>
                <w:rStyle w:val="Hyperlink"/>
                <w:noProof/>
              </w:rPr>
              <w:t>EHE letter template 2</w:t>
            </w:r>
            <w:r w:rsidR="00166CED">
              <w:rPr>
                <w:noProof/>
                <w:webHidden/>
              </w:rPr>
              <w:tab/>
            </w:r>
            <w:r w:rsidR="00166CED">
              <w:rPr>
                <w:noProof/>
                <w:webHidden/>
              </w:rPr>
              <w:fldChar w:fldCharType="begin"/>
            </w:r>
            <w:r w:rsidR="00166CED">
              <w:rPr>
                <w:noProof/>
                <w:webHidden/>
              </w:rPr>
              <w:instrText xml:space="preserve"> PAGEREF _Toc139019922 \h </w:instrText>
            </w:r>
            <w:r w:rsidR="00166CED">
              <w:rPr>
                <w:noProof/>
                <w:webHidden/>
              </w:rPr>
            </w:r>
            <w:r w:rsidR="00166CED">
              <w:rPr>
                <w:noProof/>
                <w:webHidden/>
              </w:rPr>
              <w:fldChar w:fldCharType="separate"/>
            </w:r>
            <w:r w:rsidR="00166CED">
              <w:rPr>
                <w:noProof/>
                <w:webHidden/>
              </w:rPr>
              <w:t>44</w:t>
            </w:r>
            <w:r w:rsidR="00166CED">
              <w:rPr>
                <w:noProof/>
                <w:webHidden/>
              </w:rPr>
              <w:fldChar w:fldCharType="end"/>
            </w:r>
          </w:hyperlink>
        </w:p>
        <w:p w14:paraId="1257C5CA" w14:textId="214D119C" w:rsidR="00166CED" w:rsidRDefault="009C6611">
          <w:pPr>
            <w:pStyle w:val="TOC1"/>
            <w:tabs>
              <w:tab w:val="right" w:leader="dot" w:pos="9622"/>
            </w:tabs>
            <w:rPr>
              <w:rFonts w:asciiTheme="minorHAnsi" w:hAnsiTheme="minorHAnsi"/>
              <w:noProof/>
              <w:kern w:val="2"/>
              <w:sz w:val="22"/>
              <w:szCs w:val="22"/>
              <w:lang w:eastAsia="en-GB"/>
              <w14:ligatures w14:val="standardContextual"/>
            </w:rPr>
          </w:pPr>
          <w:hyperlink w:anchor="_Toc139019923" w:history="1">
            <w:r w:rsidR="00166CED" w:rsidRPr="002578B8">
              <w:rPr>
                <w:rStyle w:val="Hyperlink"/>
                <w:noProof/>
              </w:rPr>
              <w:t>Appendix 6</w:t>
            </w:r>
            <w:r w:rsidR="00166CED">
              <w:rPr>
                <w:noProof/>
                <w:webHidden/>
              </w:rPr>
              <w:tab/>
            </w:r>
            <w:r w:rsidR="00166CED">
              <w:rPr>
                <w:noProof/>
                <w:webHidden/>
              </w:rPr>
              <w:fldChar w:fldCharType="begin"/>
            </w:r>
            <w:r w:rsidR="00166CED">
              <w:rPr>
                <w:noProof/>
                <w:webHidden/>
              </w:rPr>
              <w:instrText xml:space="preserve"> PAGEREF _Toc139019923 \h </w:instrText>
            </w:r>
            <w:r w:rsidR="00166CED">
              <w:rPr>
                <w:noProof/>
                <w:webHidden/>
              </w:rPr>
            </w:r>
            <w:r w:rsidR="00166CED">
              <w:rPr>
                <w:noProof/>
                <w:webHidden/>
              </w:rPr>
              <w:fldChar w:fldCharType="separate"/>
            </w:r>
            <w:r w:rsidR="00166CED">
              <w:rPr>
                <w:noProof/>
                <w:webHidden/>
              </w:rPr>
              <w:t>45</w:t>
            </w:r>
            <w:r w:rsidR="00166CED">
              <w:rPr>
                <w:noProof/>
                <w:webHidden/>
              </w:rPr>
              <w:fldChar w:fldCharType="end"/>
            </w:r>
          </w:hyperlink>
        </w:p>
        <w:p w14:paraId="4C4B8669" w14:textId="2FA8C07C" w:rsidR="00166CED" w:rsidRDefault="009C6611">
          <w:pPr>
            <w:pStyle w:val="TOC2"/>
            <w:tabs>
              <w:tab w:val="right" w:leader="dot" w:pos="9622"/>
            </w:tabs>
            <w:rPr>
              <w:rFonts w:asciiTheme="minorHAnsi" w:hAnsiTheme="minorHAnsi"/>
              <w:noProof/>
              <w:kern w:val="2"/>
              <w:sz w:val="22"/>
              <w:szCs w:val="22"/>
              <w:lang w:eastAsia="en-GB"/>
              <w14:ligatures w14:val="standardContextual"/>
            </w:rPr>
          </w:pPr>
          <w:hyperlink w:anchor="_Toc139019924" w:history="1">
            <w:r w:rsidR="00166CED" w:rsidRPr="002578B8">
              <w:rPr>
                <w:rStyle w:val="Hyperlink"/>
                <w:noProof/>
              </w:rPr>
              <w:t>Learning from serious case reviews</w:t>
            </w:r>
            <w:r w:rsidR="00166CED">
              <w:rPr>
                <w:noProof/>
                <w:webHidden/>
              </w:rPr>
              <w:tab/>
            </w:r>
            <w:r w:rsidR="00166CED">
              <w:rPr>
                <w:noProof/>
                <w:webHidden/>
              </w:rPr>
              <w:fldChar w:fldCharType="begin"/>
            </w:r>
            <w:r w:rsidR="00166CED">
              <w:rPr>
                <w:noProof/>
                <w:webHidden/>
              </w:rPr>
              <w:instrText xml:space="preserve"> PAGEREF _Toc139019924 \h </w:instrText>
            </w:r>
            <w:r w:rsidR="00166CED">
              <w:rPr>
                <w:noProof/>
                <w:webHidden/>
              </w:rPr>
            </w:r>
            <w:r w:rsidR="00166CED">
              <w:rPr>
                <w:noProof/>
                <w:webHidden/>
              </w:rPr>
              <w:fldChar w:fldCharType="separate"/>
            </w:r>
            <w:r w:rsidR="00166CED">
              <w:rPr>
                <w:noProof/>
                <w:webHidden/>
              </w:rPr>
              <w:t>45</w:t>
            </w:r>
            <w:r w:rsidR="00166CED">
              <w:rPr>
                <w:noProof/>
                <w:webHidden/>
              </w:rPr>
              <w:fldChar w:fldCharType="end"/>
            </w:r>
          </w:hyperlink>
        </w:p>
        <w:p w14:paraId="3151841E" w14:textId="0870548C" w:rsidR="00D761BE" w:rsidRDefault="00F2632A" w:rsidP="00F2632A">
          <w:pPr>
            <w:pStyle w:val="TOC1"/>
            <w:tabs>
              <w:tab w:val="left" w:pos="440"/>
              <w:tab w:val="right" w:leader="dot" w:pos="9054"/>
            </w:tabs>
          </w:pPr>
          <w:r>
            <w:rPr>
              <w:rFonts w:ascii="Gill Sans MT" w:hAnsi="Gill Sans MT"/>
              <w:b/>
              <w:bCs/>
              <w:noProof/>
            </w:rPr>
            <w:fldChar w:fldCharType="end"/>
          </w:r>
        </w:p>
      </w:sdtContent>
    </w:sdt>
    <w:p w14:paraId="1F4638E2" w14:textId="77777777" w:rsidR="00D761BE" w:rsidRDefault="00D761BE">
      <w:pPr>
        <w:rPr>
          <w:rFonts w:ascii="Gill Sans MT" w:eastAsia="MS Mincho" w:hAnsi="Gill Sans MT" w:cs="Times New Roman"/>
          <w:color w:val="00AFF0"/>
          <w:sz w:val="40"/>
          <w:szCs w:val="40"/>
        </w:rPr>
      </w:pPr>
      <w:r>
        <w:rPr>
          <w:rFonts w:ascii="Gill Sans MT" w:eastAsia="MS Mincho" w:hAnsi="Gill Sans MT" w:cs="Times New Roman"/>
          <w:color w:val="00AFF0"/>
          <w:sz w:val="40"/>
          <w:szCs w:val="40"/>
        </w:rPr>
        <w:br w:type="page"/>
      </w:r>
    </w:p>
    <w:p w14:paraId="236A1CA4" w14:textId="72BC7A08" w:rsidR="00BB2823" w:rsidRDefault="00BB2823" w:rsidP="00BB2823">
      <w:pPr>
        <w:pStyle w:val="OATheader"/>
        <w:numPr>
          <w:ilvl w:val="0"/>
          <w:numId w:val="7"/>
        </w:numPr>
        <w:rPr>
          <w:rFonts w:eastAsia="MS Mincho"/>
        </w:rPr>
      </w:pPr>
      <w:bookmarkStart w:id="0" w:name="_Toc90023035"/>
      <w:bookmarkStart w:id="1" w:name="_Toc107401250"/>
      <w:bookmarkStart w:id="2" w:name="_Toc139019852"/>
      <w:r w:rsidRPr="5C521001">
        <w:rPr>
          <w:rFonts w:eastAsia="MS Mincho"/>
        </w:rPr>
        <w:lastRenderedPageBreak/>
        <w:t>Policy statement and principles</w:t>
      </w:r>
      <w:bookmarkEnd w:id="0"/>
      <w:bookmarkEnd w:id="1"/>
      <w:bookmarkEnd w:id="2"/>
    </w:p>
    <w:p w14:paraId="6FECF024" w14:textId="77777777" w:rsidR="00F42AD9" w:rsidRPr="00F42AD9" w:rsidRDefault="00F42AD9" w:rsidP="00220AD3">
      <w:pPr>
        <w:pStyle w:val="OATbodystyle"/>
        <w:numPr>
          <w:ilvl w:val="1"/>
          <w:numId w:val="7"/>
        </w:numPr>
        <w:tabs>
          <w:tab w:val="clear" w:pos="284"/>
          <w:tab w:val="left" w:pos="426"/>
        </w:tabs>
        <w:spacing w:before="240"/>
        <w:ind w:left="426" w:hanging="426"/>
      </w:pPr>
      <w:r w:rsidRPr="00F42AD9">
        <w:t>Improving attendance is everyone’s business.</w:t>
      </w:r>
    </w:p>
    <w:p w14:paraId="6FC587F1" w14:textId="77777777" w:rsidR="00F42AD9" w:rsidRPr="00F42AD9" w:rsidRDefault="00F42AD9" w:rsidP="00F9144A">
      <w:pPr>
        <w:pStyle w:val="OATbodystyle"/>
        <w:numPr>
          <w:ilvl w:val="1"/>
          <w:numId w:val="7"/>
        </w:numPr>
        <w:tabs>
          <w:tab w:val="clear" w:pos="284"/>
          <w:tab w:val="left" w:pos="426"/>
        </w:tabs>
        <w:ind w:left="426" w:hanging="426"/>
      </w:pPr>
      <w:r w:rsidRPr="00F42AD9">
        <w:t xml:space="preserve">At </w:t>
      </w:r>
      <w:r w:rsidRPr="00F42AD9">
        <w:rPr>
          <w:shd w:val="clear" w:color="auto" w:fill="FFFF00"/>
        </w:rPr>
        <w:t>[insert academy name]</w:t>
      </w:r>
      <w:r w:rsidRPr="00F42AD9">
        <w:t xml:space="preserve"> we will develop and maintain a whole school culture that promotes the benefits of high attendance.</w:t>
      </w:r>
    </w:p>
    <w:p w14:paraId="07FD13ED" w14:textId="77777777" w:rsidR="00F42AD9" w:rsidRPr="00F42AD9" w:rsidRDefault="00F42AD9" w:rsidP="00F9144A">
      <w:pPr>
        <w:pStyle w:val="OATbodystyle"/>
        <w:numPr>
          <w:ilvl w:val="1"/>
          <w:numId w:val="7"/>
        </w:numPr>
        <w:tabs>
          <w:tab w:val="clear" w:pos="284"/>
          <w:tab w:val="left" w:pos="426"/>
        </w:tabs>
        <w:ind w:left="426" w:hanging="426"/>
      </w:pPr>
      <w:r w:rsidRPr="00F42AD9">
        <w:t>We aim for an environment which enables and encourages children to enjoy and excel in their education.</w:t>
      </w:r>
    </w:p>
    <w:p w14:paraId="12F229D1" w14:textId="77777777" w:rsidR="00F42AD9" w:rsidRPr="00F42AD9" w:rsidRDefault="00F42AD9" w:rsidP="00F9144A">
      <w:pPr>
        <w:pStyle w:val="OATbodystyle"/>
        <w:numPr>
          <w:ilvl w:val="1"/>
          <w:numId w:val="7"/>
        </w:numPr>
        <w:tabs>
          <w:tab w:val="clear" w:pos="284"/>
          <w:tab w:val="left" w:pos="426"/>
        </w:tabs>
        <w:ind w:left="426" w:hanging="426"/>
      </w:pPr>
      <w:r w:rsidRPr="00F42AD9">
        <w:t xml:space="preserve">We </w:t>
      </w:r>
      <w:proofErr w:type="spellStart"/>
      <w:r w:rsidRPr="00F42AD9">
        <w:t>recognise</w:t>
      </w:r>
      <w:proofErr w:type="spellEnd"/>
      <w:r w:rsidRPr="00F42AD9">
        <w:t xml:space="preserve"> that some children find it harder than others to attend school therefore the academy will build strong and trusting relationships with children and parents to:</w:t>
      </w:r>
    </w:p>
    <w:p w14:paraId="6F3AEBAC" w14:textId="257D15E0" w:rsidR="00F42AD9" w:rsidRPr="00F42AD9" w:rsidRDefault="00F42AD9" w:rsidP="00F9144A">
      <w:pPr>
        <w:pStyle w:val="OATbodystyle"/>
        <w:numPr>
          <w:ilvl w:val="1"/>
          <w:numId w:val="7"/>
        </w:numPr>
        <w:tabs>
          <w:tab w:val="clear" w:pos="284"/>
          <w:tab w:val="left" w:pos="426"/>
        </w:tabs>
        <w:ind w:left="426" w:hanging="426"/>
      </w:pPr>
      <w:r w:rsidRPr="00F42AD9">
        <w:t xml:space="preserve">promote good attendance and remove any barriers to </w:t>
      </w:r>
      <w:r w:rsidR="00C160CB" w:rsidRPr="00F42AD9">
        <w:t>attendance.</w:t>
      </w:r>
    </w:p>
    <w:p w14:paraId="427020E4" w14:textId="77777777" w:rsidR="00F42AD9" w:rsidRPr="00F42AD9" w:rsidRDefault="00F42AD9" w:rsidP="00F9144A">
      <w:pPr>
        <w:pStyle w:val="OATbodystyle"/>
        <w:numPr>
          <w:ilvl w:val="1"/>
          <w:numId w:val="7"/>
        </w:numPr>
        <w:tabs>
          <w:tab w:val="clear" w:pos="284"/>
          <w:tab w:val="left" w:pos="426"/>
        </w:tabs>
        <w:ind w:left="426" w:hanging="426"/>
      </w:pPr>
      <w:r w:rsidRPr="00F42AD9">
        <w:t>act early to address patterns of absence.</w:t>
      </w:r>
    </w:p>
    <w:p w14:paraId="62AAAAF6" w14:textId="77777777" w:rsidR="00F42AD9" w:rsidRPr="00F42AD9" w:rsidRDefault="00F42AD9" w:rsidP="00F9144A">
      <w:pPr>
        <w:pStyle w:val="OATbodystyle"/>
        <w:numPr>
          <w:ilvl w:val="1"/>
          <w:numId w:val="7"/>
        </w:numPr>
        <w:tabs>
          <w:tab w:val="clear" w:pos="284"/>
          <w:tab w:val="left" w:pos="426"/>
        </w:tabs>
        <w:ind w:left="426" w:hanging="426"/>
      </w:pPr>
      <w:r w:rsidRPr="00F42AD9">
        <w:t xml:space="preserve">Successfully treating the root causes of absence and removing barriers to attendance requires the academy and local partners to work collaboratively with, not against families. </w:t>
      </w:r>
    </w:p>
    <w:p w14:paraId="486D7AEE" w14:textId="77777777" w:rsidR="00F42AD9" w:rsidRPr="00F42AD9" w:rsidRDefault="00F42AD9" w:rsidP="00F9144A">
      <w:pPr>
        <w:pStyle w:val="OATbodystyle"/>
        <w:numPr>
          <w:ilvl w:val="1"/>
          <w:numId w:val="7"/>
        </w:numPr>
        <w:tabs>
          <w:tab w:val="clear" w:pos="284"/>
          <w:tab w:val="left" w:pos="426"/>
        </w:tabs>
        <w:ind w:left="426" w:hanging="426"/>
      </w:pPr>
      <w:r w:rsidRPr="00F42AD9">
        <w:t xml:space="preserve">The law entitles every child of compulsory school age to an efficient, full-time education suitable to their age, </w:t>
      </w:r>
      <w:proofErr w:type="gramStart"/>
      <w:r w:rsidRPr="00F42AD9">
        <w:t>aptitude</w:t>
      </w:r>
      <w:proofErr w:type="gramEnd"/>
      <w:r w:rsidRPr="00F42AD9">
        <w:t xml:space="preserve"> and any special educational need they may have. It is the legal responsibility of every parent to make sure their child receives that education.</w:t>
      </w:r>
    </w:p>
    <w:p w14:paraId="63005B7F" w14:textId="77777777" w:rsidR="00F42AD9" w:rsidRDefault="00F42AD9" w:rsidP="00F9144A">
      <w:pPr>
        <w:pStyle w:val="OATbodystyle"/>
        <w:numPr>
          <w:ilvl w:val="1"/>
          <w:numId w:val="7"/>
        </w:numPr>
        <w:tabs>
          <w:tab w:val="clear" w:pos="284"/>
          <w:tab w:val="left" w:pos="426"/>
        </w:tabs>
        <w:ind w:left="426" w:hanging="426"/>
      </w:pPr>
      <w:r w:rsidRPr="00F42AD9">
        <w:t>Where a child is registered at this academy, parents have an additional legal duty to make sure their child attends regularly.</w:t>
      </w:r>
    </w:p>
    <w:p w14:paraId="66235BF8" w14:textId="58201CDE" w:rsidR="00F42AD9" w:rsidRPr="00F42AD9" w:rsidRDefault="00F42AD9" w:rsidP="00F42AD9">
      <w:pPr>
        <w:pStyle w:val="OATbodystyle"/>
        <w:numPr>
          <w:ilvl w:val="1"/>
          <w:numId w:val="7"/>
        </w:numPr>
        <w:tabs>
          <w:tab w:val="clear" w:pos="284"/>
          <w:tab w:val="left" w:pos="426"/>
        </w:tabs>
        <w:ind w:left="567" w:hanging="567"/>
      </w:pPr>
      <w:r w:rsidRPr="00F42AD9">
        <w:t xml:space="preserve">We will </w:t>
      </w:r>
      <w:r w:rsidRPr="00F42AD9">
        <w:rPr>
          <w:b/>
          <w:bCs/>
        </w:rPr>
        <w:t>expect</w:t>
      </w:r>
      <w:r w:rsidRPr="00F42AD9">
        <w:t xml:space="preserve"> high standards of attendance, </w:t>
      </w:r>
      <w:r w:rsidRPr="00F42AD9">
        <w:rPr>
          <w:b/>
          <w:bCs/>
        </w:rPr>
        <w:t>monitor</w:t>
      </w:r>
      <w:r w:rsidRPr="00F42AD9">
        <w:t xml:space="preserve"> attendance data, </w:t>
      </w:r>
      <w:r w:rsidRPr="00F42AD9">
        <w:rPr>
          <w:b/>
          <w:bCs/>
        </w:rPr>
        <w:t>listen</w:t>
      </w:r>
      <w:r w:rsidRPr="00F42AD9">
        <w:t xml:space="preserve"> to children and parents to </w:t>
      </w:r>
      <w:r w:rsidRPr="00F42AD9">
        <w:rPr>
          <w:b/>
          <w:bCs/>
        </w:rPr>
        <w:t>understand</w:t>
      </w:r>
      <w:r w:rsidRPr="00F42AD9">
        <w:t xml:space="preserve"> barriers, facilitate </w:t>
      </w:r>
      <w:r w:rsidRPr="00F42AD9">
        <w:rPr>
          <w:b/>
          <w:bCs/>
        </w:rPr>
        <w:t>support,</w:t>
      </w:r>
      <w:r w:rsidRPr="00F42AD9">
        <w:t xml:space="preserve"> </w:t>
      </w:r>
      <w:proofErr w:type="spellStart"/>
      <w:r w:rsidRPr="00F42AD9">
        <w:t>formalising</w:t>
      </w:r>
      <w:proofErr w:type="spellEnd"/>
      <w:r w:rsidRPr="00F42AD9">
        <w:t xml:space="preserve"> it when necessary, and </w:t>
      </w:r>
      <w:r w:rsidRPr="00F42AD9">
        <w:rPr>
          <w:b/>
          <w:bCs/>
        </w:rPr>
        <w:t>enforce</w:t>
      </w:r>
      <w:r w:rsidRPr="00F42AD9">
        <w:t xml:space="preserve"> attendance through statutory intervention when all other avenues have been exhausted.</w:t>
      </w:r>
    </w:p>
    <w:p w14:paraId="758C364C" w14:textId="77777777" w:rsidR="00F42AD9" w:rsidRPr="00F42AD9" w:rsidRDefault="00F42AD9" w:rsidP="00F42AD9">
      <w:pPr>
        <w:keepNext/>
        <w:numPr>
          <w:ilvl w:val="0"/>
          <w:numId w:val="7"/>
        </w:numPr>
        <w:spacing w:before="480" w:after="120" w:line="400" w:lineRule="exact"/>
        <w:outlineLvl w:val="0"/>
        <w:rPr>
          <w:rFonts w:ascii="Arial" w:eastAsia="MS Mincho" w:hAnsi="Arial" w:cs="Arial"/>
          <w:bCs/>
          <w:color w:val="00AFF0"/>
          <w:kern w:val="32"/>
          <w:sz w:val="42"/>
          <w:szCs w:val="40"/>
          <w:lang w:val="en-US"/>
        </w:rPr>
      </w:pPr>
      <w:bookmarkStart w:id="3" w:name="_Toc90023036"/>
      <w:bookmarkStart w:id="4" w:name="_Toc107401251"/>
      <w:bookmarkStart w:id="5" w:name="_Toc139019853"/>
      <w:r w:rsidRPr="00F42AD9">
        <w:rPr>
          <w:rFonts w:ascii="Arial" w:eastAsia="MS Mincho" w:hAnsi="Arial" w:cs="Arial"/>
          <w:bCs/>
          <w:color w:val="00AFF0"/>
          <w:kern w:val="32"/>
          <w:sz w:val="42"/>
          <w:szCs w:val="40"/>
          <w:lang w:val="en-US"/>
        </w:rPr>
        <w:t xml:space="preserve">Why regular attendance is </w:t>
      </w:r>
      <w:proofErr w:type="gramStart"/>
      <w:r w:rsidRPr="00F42AD9">
        <w:rPr>
          <w:rFonts w:ascii="Arial" w:eastAsia="MS Mincho" w:hAnsi="Arial" w:cs="Arial"/>
          <w:bCs/>
          <w:color w:val="00AFF0"/>
          <w:kern w:val="32"/>
          <w:sz w:val="42"/>
          <w:szCs w:val="40"/>
          <w:lang w:val="en-US"/>
        </w:rPr>
        <w:t>important</w:t>
      </w:r>
      <w:bookmarkEnd w:id="3"/>
      <w:bookmarkEnd w:id="4"/>
      <w:bookmarkEnd w:id="5"/>
      <w:proofErr w:type="gramEnd"/>
    </w:p>
    <w:p w14:paraId="1F0BEF75" w14:textId="77777777" w:rsidR="00F42AD9" w:rsidRPr="00F42AD9" w:rsidRDefault="00F42AD9" w:rsidP="00220AD3">
      <w:pPr>
        <w:pStyle w:val="OATbodystyle"/>
        <w:numPr>
          <w:ilvl w:val="1"/>
          <w:numId w:val="7"/>
        </w:numPr>
        <w:tabs>
          <w:tab w:val="clear" w:pos="284"/>
          <w:tab w:val="left" w:pos="426"/>
        </w:tabs>
        <w:spacing w:before="240"/>
        <w:ind w:left="426" w:hanging="426"/>
      </w:pPr>
      <w:r w:rsidRPr="00F42AD9">
        <w:t>Good attendance is essential for children to get the most out of their school experience, including their well-being and wider life chances.</w:t>
      </w:r>
    </w:p>
    <w:p w14:paraId="27EE1A12" w14:textId="77777777" w:rsidR="00F42AD9" w:rsidRPr="00F42AD9" w:rsidRDefault="00F42AD9" w:rsidP="00F9144A">
      <w:pPr>
        <w:pStyle w:val="OATbodystyle"/>
        <w:numPr>
          <w:ilvl w:val="1"/>
          <w:numId w:val="7"/>
        </w:numPr>
        <w:tabs>
          <w:tab w:val="clear" w:pos="284"/>
          <w:tab w:val="left" w:pos="426"/>
        </w:tabs>
        <w:ind w:left="426" w:hanging="426"/>
      </w:pPr>
      <w:r w:rsidRPr="00F42AD9">
        <w:t>Regular and punctual attendance is essential for effective learning; children with poor attendance achieve less in both primary and secondary age groups.</w:t>
      </w:r>
    </w:p>
    <w:p w14:paraId="746AF1B6" w14:textId="77777777" w:rsidR="00F42AD9" w:rsidRPr="00F42AD9" w:rsidRDefault="00F42AD9" w:rsidP="00F9144A">
      <w:pPr>
        <w:pStyle w:val="OATbodystyle"/>
        <w:numPr>
          <w:ilvl w:val="1"/>
          <w:numId w:val="7"/>
        </w:numPr>
        <w:tabs>
          <w:tab w:val="clear" w:pos="284"/>
          <w:tab w:val="left" w:pos="426"/>
        </w:tabs>
        <w:ind w:left="426" w:hanging="426"/>
      </w:pPr>
      <w:r w:rsidRPr="00F42AD9">
        <w:t>For the most vulnerable children, regular attendance is also an important protective factor.</w:t>
      </w:r>
    </w:p>
    <w:p w14:paraId="45C7D6C4" w14:textId="01C03921" w:rsidR="00F42AD9" w:rsidRPr="00F42AD9" w:rsidRDefault="00F42AD9" w:rsidP="00F9144A">
      <w:pPr>
        <w:keepNext/>
        <w:numPr>
          <w:ilvl w:val="0"/>
          <w:numId w:val="7"/>
        </w:numPr>
        <w:spacing w:before="480" w:after="120" w:line="400" w:lineRule="exact"/>
        <w:outlineLvl w:val="0"/>
        <w:rPr>
          <w:rFonts w:ascii="Arial" w:eastAsia="MS Mincho" w:hAnsi="Arial" w:cs="Arial"/>
          <w:bCs/>
          <w:color w:val="00AFF0"/>
          <w:kern w:val="32"/>
          <w:sz w:val="42"/>
          <w:szCs w:val="40"/>
          <w:lang w:val="en-US"/>
        </w:rPr>
      </w:pPr>
      <w:bookmarkStart w:id="6" w:name="_Toc90023037"/>
      <w:bookmarkStart w:id="7" w:name="_Toc107401252"/>
      <w:bookmarkStart w:id="8" w:name="_Toc139019854"/>
      <w:r w:rsidRPr="00F42AD9">
        <w:rPr>
          <w:rFonts w:ascii="Arial" w:eastAsia="MS Mincho" w:hAnsi="Arial" w:cs="Arial"/>
          <w:bCs/>
          <w:color w:val="00AFF0"/>
          <w:kern w:val="32"/>
          <w:sz w:val="42"/>
          <w:szCs w:val="40"/>
          <w:lang w:val="en-US"/>
        </w:rPr>
        <w:t>Safeguarding</w:t>
      </w:r>
      <w:bookmarkEnd w:id="6"/>
      <w:bookmarkEnd w:id="7"/>
      <w:bookmarkEnd w:id="8"/>
    </w:p>
    <w:p w14:paraId="1E86FC97" w14:textId="77777777" w:rsidR="00F42AD9" w:rsidRPr="00F42AD9" w:rsidRDefault="00F42AD9" w:rsidP="00220AD3">
      <w:pPr>
        <w:pStyle w:val="OATbodystyle"/>
        <w:numPr>
          <w:ilvl w:val="1"/>
          <w:numId w:val="7"/>
        </w:numPr>
        <w:tabs>
          <w:tab w:val="clear" w:pos="284"/>
          <w:tab w:val="left" w:pos="426"/>
        </w:tabs>
        <w:spacing w:before="240"/>
        <w:ind w:left="426" w:hanging="426"/>
      </w:pPr>
      <w:r w:rsidRPr="00F42AD9">
        <w:t>Safeguarding and promoting the welfare of children is everyone’s responsibility.</w:t>
      </w:r>
    </w:p>
    <w:p w14:paraId="3B94E919" w14:textId="77777777" w:rsidR="00F42AD9" w:rsidRPr="00F42AD9" w:rsidRDefault="00F42AD9" w:rsidP="00F9144A">
      <w:pPr>
        <w:pStyle w:val="OATbodystyle"/>
        <w:numPr>
          <w:ilvl w:val="1"/>
          <w:numId w:val="7"/>
        </w:numPr>
        <w:tabs>
          <w:tab w:val="clear" w:pos="284"/>
          <w:tab w:val="left" w:pos="426"/>
        </w:tabs>
        <w:ind w:left="426" w:hanging="426"/>
      </w:pPr>
      <w:r w:rsidRPr="00F42AD9">
        <w:lastRenderedPageBreak/>
        <w:t xml:space="preserve">Difficulties with attendance and lateness may be signs that something is worrying a child and they and/or their family </w:t>
      </w:r>
      <w:proofErr w:type="gramStart"/>
      <w:r w:rsidRPr="00F42AD9">
        <w:t>are in need of</w:t>
      </w:r>
      <w:proofErr w:type="gramEnd"/>
      <w:r w:rsidRPr="00F42AD9">
        <w:t xml:space="preserve"> early help and support.</w:t>
      </w:r>
    </w:p>
    <w:p w14:paraId="5ABF3F6B" w14:textId="77777777" w:rsidR="00F42AD9" w:rsidRPr="00F42AD9" w:rsidRDefault="00F42AD9" w:rsidP="00F9144A">
      <w:pPr>
        <w:pStyle w:val="OATbodystyle"/>
        <w:numPr>
          <w:ilvl w:val="1"/>
          <w:numId w:val="7"/>
        </w:numPr>
        <w:tabs>
          <w:tab w:val="clear" w:pos="284"/>
          <w:tab w:val="left" w:pos="426"/>
        </w:tabs>
        <w:ind w:left="426" w:hanging="426"/>
      </w:pPr>
      <w:r w:rsidRPr="00F42AD9">
        <w:t>Lack of, or erratic attendance, persistent absence or children missing education are safeguarding issues and must act as a warning sign to a range of concerns including neglect, sexual abuse, child sexual or child criminal exploitation, and serious violence They may also be an indication of child-on-child abuse including bullying and sexual harassment or significant mental ill health concerns. They must not be seen as purely isolated attendance concerns.</w:t>
      </w:r>
    </w:p>
    <w:p w14:paraId="75F0D5D1" w14:textId="77777777" w:rsidR="00F42AD9" w:rsidRPr="00F42AD9" w:rsidRDefault="00F42AD9" w:rsidP="00F9144A">
      <w:pPr>
        <w:pStyle w:val="OATbodystyle"/>
        <w:numPr>
          <w:ilvl w:val="1"/>
          <w:numId w:val="7"/>
        </w:numPr>
        <w:tabs>
          <w:tab w:val="clear" w:pos="284"/>
          <w:tab w:val="left" w:pos="426"/>
        </w:tabs>
        <w:ind w:left="426" w:hanging="426"/>
      </w:pPr>
      <w:r w:rsidRPr="00F42AD9">
        <w:t xml:space="preserve">Where children have or have had a social worker or </w:t>
      </w:r>
      <w:proofErr w:type="gramStart"/>
      <w:r w:rsidRPr="00F42AD9">
        <w:t>are in need of</w:t>
      </w:r>
      <w:proofErr w:type="gramEnd"/>
      <w:r w:rsidRPr="00F42AD9">
        <w:t xml:space="preserve"> safeguarding support, this will inform decisions about attendance issues.</w:t>
      </w:r>
    </w:p>
    <w:p w14:paraId="3347ACFC" w14:textId="77777777" w:rsidR="00F42AD9" w:rsidRPr="00F42AD9" w:rsidRDefault="00F42AD9" w:rsidP="00F9144A">
      <w:pPr>
        <w:pStyle w:val="OATbodystyle"/>
        <w:numPr>
          <w:ilvl w:val="1"/>
          <w:numId w:val="7"/>
        </w:numPr>
        <w:tabs>
          <w:tab w:val="clear" w:pos="284"/>
          <w:tab w:val="left" w:pos="426"/>
        </w:tabs>
        <w:ind w:left="426" w:hanging="426"/>
      </w:pPr>
      <w:r w:rsidRPr="00F42AD9">
        <w:t>More information on safeguarding and the protection of children can be found in the academy’s Child Protection and Safeguarding Policy.</w:t>
      </w:r>
    </w:p>
    <w:p w14:paraId="5FC41557" w14:textId="77777777" w:rsidR="00F42AD9" w:rsidRPr="00F42AD9" w:rsidRDefault="00F42AD9" w:rsidP="00F9144A">
      <w:pPr>
        <w:keepNext/>
        <w:numPr>
          <w:ilvl w:val="0"/>
          <w:numId w:val="7"/>
        </w:numPr>
        <w:spacing w:before="480" w:after="120" w:line="400" w:lineRule="exact"/>
        <w:outlineLvl w:val="0"/>
        <w:rPr>
          <w:rFonts w:ascii="Arial" w:eastAsia="MS Mincho" w:hAnsi="Arial" w:cs="Arial"/>
          <w:bCs/>
          <w:color w:val="00AFF0"/>
          <w:kern w:val="32"/>
          <w:sz w:val="42"/>
          <w:szCs w:val="40"/>
          <w:lang w:val="en-US"/>
        </w:rPr>
      </w:pPr>
      <w:bookmarkStart w:id="9" w:name="_Toc90023038"/>
      <w:bookmarkStart w:id="10" w:name="_Toc107401253"/>
      <w:bookmarkStart w:id="11" w:name="_Toc139019855"/>
      <w:r w:rsidRPr="00F42AD9">
        <w:rPr>
          <w:rFonts w:ascii="Arial" w:eastAsia="MS Mincho" w:hAnsi="Arial" w:cs="Arial"/>
          <w:bCs/>
          <w:color w:val="00AFF0"/>
          <w:kern w:val="32"/>
          <w:sz w:val="42"/>
          <w:szCs w:val="40"/>
          <w:lang w:val="en-US"/>
        </w:rPr>
        <w:t>Vulnerable children</w:t>
      </w:r>
      <w:bookmarkEnd w:id="9"/>
      <w:bookmarkEnd w:id="10"/>
      <w:bookmarkEnd w:id="11"/>
    </w:p>
    <w:p w14:paraId="007383A0" w14:textId="133B9E20" w:rsidR="00F42AD9" w:rsidRPr="00F42AD9" w:rsidRDefault="00F42AD9" w:rsidP="00220AD3">
      <w:pPr>
        <w:pStyle w:val="OATbodystyle"/>
        <w:numPr>
          <w:ilvl w:val="1"/>
          <w:numId w:val="7"/>
        </w:numPr>
        <w:tabs>
          <w:tab w:val="clear" w:pos="284"/>
          <w:tab w:val="left" w:pos="426"/>
        </w:tabs>
        <w:spacing w:before="240"/>
        <w:ind w:left="426" w:hanging="426"/>
      </w:pPr>
      <w:r w:rsidRPr="00F42AD9">
        <w:t xml:space="preserve">It is important for parents/carers/social workers to let the academy know of any specific vulnerability in relation to their child or home circumstances. If uncertain about what would be considered a vulnerability, parents should contact </w:t>
      </w:r>
      <w:r w:rsidRPr="00F42AD9">
        <w:rPr>
          <w:shd w:val="clear" w:color="auto" w:fill="FFFF00"/>
        </w:rPr>
        <w:t>[insert name/job role</w:t>
      </w:r>
      <w:r w:rsidR="00F9144A" w:rsidRPr="00F9144A">
        <w:rPr>
          <w:shd w:val="clear" w:color="auto" w:fill="FFFF00"/>
        </w:rPr>
        <w:t>]</w:t>
      </w:r>
      <w:r w:rsidRPr="00F42AD9">
        <w:rPr>
          <w:shd w:val="clear" w:color="auto" w:fill="FFFF00"/>
        </w:rPr>
        <w:t>.</w:t>
      </w:r>
    </w:p>
    <w:p w14:paraId="6A8D3C82" w14:textId="77777777" w:rsidR="00F42AD9" w:rsidRPr="00F42AD9" w:rsidRDefault="00F42AD9" w:rsidP="00F9144A">
      <w:pPr>
        <w:keepNext/>
        <w:numPr>
          <w:ilvl w:val="0"/>
          <w:numId w:val="7"/>
        </w:numPr>
        <w:spacing w:before="480" w:after="120" w:line="400" w:lineRule="exact"/>
        <w:outlineLvl w:val="0"/>
        <w:rPr>
          <w:rFonts w:ascii="Arial" w:eastAsia="MS Mincho" w:hAnsi="Arial" w:cs="Arial"/>
          <w:bCs/>
          <w:color w:val="00AFF0"/>
          <w:kern w:val="32"/>
          <w:sz w:val="42"/>
          <w:szCs w:val="40"/>
          <w:lang w:val="en-US"/>
        </w:rPr>
      </w:pPr>
      <w:bookmarkStart w:id="12" w:name="_Toc90023040"/>
      <w:bookmarkStart w:id="13" w:name="_Toc107401254"/>
      <w:bookmarkStart w:id="14" w:name="_Toc139019856"/>
      <w:r w:rsidRPr="00F42AD9">
        <w:rPr>
          <w:rFonts w:ascii="Arial" w:eastAsia="MS Mincho" w:hAnsi="Arial" w:cs="Arial"/>
          <w:bCs/>
          <w:color w:val="00AFF0"/>
          <w:kern w:val="32"/>
          <w:sz w:val="42"/>
          <w:szCs w:val="40"/>
          <w:lang w:val="en-US"/>
        </w:rPr>
        <w:t>Context</w:t>
      </w:r>
      <w:bookmarkEnd w:id="12"/>
      <w:bookmarkEnd w:id="13"/>
      <w:bookmarkEnd w:id="14"/>
      <w:r w:rsidRPr="00F42AD9">
        <w:rPr>
          <w:rFonts w:ascii="Arial" w:eastAsia="MS Mincho" w:hAnsi="Arial" w:cs="Arial"/>
          <w:bCs/>
          <w:color w:val="00AFF0"/>
          <w:kern w:val="32"/>
          <w:sz w:val="42"/>
          <w:szCs w:val="40"/>
          <w:lang w:val="en-US"/>
        </w:rPr>
        <w:t xml:space="preserve"> </w:t>
      </w:r>
    </w:p>
    <w:p w14:paraId="47572796" w14:textId="599465BB" w:rsidR="00F42AD9" w:rsidRPr="00F42AD9" w:rsidRDefault="00F42AD9" w:rsidP="00FD5C66">
      <w:pPr>
        <w:pStyle w:val="OATsubheader1"/>
        <w:numPr>
          <w:ilvl w:val="1"/>
          <w:numId w:val="7"/>
        </w:numPr>
        <w:tabs>
          <w:tab w:val="clear" w:pos="2800"/>
          <w:tab w:val="left" w:pos="851"/>
        </w:tabs>
        <w:ind w:left="567" w:hanging="567"/>
      </w:pPr>
      <w:bookmarkStart w:id="15" w:name="_Toc90023041"/>
      <w:bookmarkStart w:id="16" w:name="_Toc107401255"/>
      <w:bookmarkStart w:id="17" w:name="_Toc139019857"/>
      <w:r w:rsidRPr="00F42AD9">
        <w:t xml:space="preserve">The </w:t>
      </w:r>
      <w:r w:rsidR="00D37813">
        <w:t>l</w:t>
      </w:r>
      <w:r w:rsidRPr="00F42AD9">
        <w:t xml:space="preserve">aw </w:t>
      </w:r>
      <w:r w:rsidR="00D37813">
        <w:t>r</w:t>
      </w:r>
      <w:r w:rsidRPr="00F42AD9">
        <w:t xml:space="preserve">elating to attendance and </w:t>
      </w:r>
      <w:proofErr w:type="gramStart"/>
      <w:r w:rsidRPr="00F42AD9">
        <w:t>safeguarding</w:t>
      </w:r>
      <w:bookmarkEnd w:id="15"/>
      <w:bookmarkEnd w:id="16"/>
      <w:bookmarkEnd w:id="17"/>
      <w:proofErr w:type="gramEnd"/>
    </w:p>
    <w:p w14:paraId="75967B0F" w14:textId="77777777" w:rsidR="00F42AD9" w:rsidRPr="00F42AD9" w:rsidRDefault="00F42AD9" w:rsidP="009A0A5A">
      <w:pPr>
        <w:pStyle w:val="OATbodystyle"/>
        <w:numPr>
          <w:ilvl w:val="2"/>
          <w:numId w:val="7"/>
        </w:numPr>
        <w:tabs>
          <w:tab w:val="clear" w:pos="284"/>
          <w:tab w:val="left" w:pos="426"/>
        </w:tabs>
        <w:spacing w:before="240"/>
      </w:pPr>
      <w:r w:rsidRPr="00F42AD9">
        <w:t xml:space="preserve">Section 7 of the Education Act 1996 states that: </w:t>
      </w:r>
    </w:p>
    <w:p w14:paraId="28FBD8ED" w14:textId="77777777" w:rsidR="00F42AD9" w:rsidRPr="00F42AD9" w:rsidRDefault="00F42AD9" w:rsidP="00F42AD9">
      <w:pPr>
        <w:tabs>
          <w:tab w:val="left" w:pos="284"/>
        </w:tabs>
        <w:spacing w:after="250" w:line="250" w:lineRule="exact"/>
        <w:ind w:left="720"/>
        <w:rPr>
          <w:rFonts w:ascii="Arial" w:hAnsi="Arial"/>
          <w:i/>
          <w:iCs/>
          <w:sz w:val="20"/>
          <w:szCs w:val="20"/>
          <w:lang w:val="en-US"/>
        </w:rPr>
      </w:pPr>
      <w:r w:rsidRPr="00F42AD9">
        <w:rPr>
          <w:rFonts w:ascii="Arial" w:hAnsi="Arial"/>
          <w:i/>
          <w:iCs/>
          <w:sz w:val="20"/>
          <w:szCs w:val="20"/>
          <w:lang w:val="en-US"/>
        </w:rPr>
        <w:t>“</w:t>
      </w:r>
      <w:proofErr w:type="gramStart"/>
      <w:r w:rsidRPr="00F42AD9">
        <w:rPr>
          <w:rFonts w:ascii="Arial" w:hAnsi="Arial"/>
          <w:i/>
          <w:iCs/>
          <w:sz w:val="20"/>
          <w:szCs w:val="20"/>
          <w:lang w:val="en-US"/>
        </w:rPr>
        <w:t>the</w:t>
      </w:r>
      <w:proofErr w:type="gramEnd"/>
      <w:r w:rsidRPr="00F42AD9">
        <w:rPr>
          <w:rFonts w:ascii="Arial" w:hAnsi="Arial"/>
          <w:i/>
          <w:iCs/>
          <w:sz w:val="20"/>
          <w:szCs w:val="20"/>
          <w:lang w:val="en-US"/>
        </w:rPr>
        <w:t xml:space="preserve"> parent of every child of compulsory school age shall cause him/her to receive efficient full-time education suitable:</w:t>
      </w:r>
    </w:p>
    <w:p w14:paraId="60BDB3EB" w14:textId="77777777" w:rsidR="00F42AD9" w:rsidRPr="00F42AD9" w:rsidRDefault="00F42AD9" w:rsidP="00F42AD9">
      <w:pPr>
        <w:tabs>
          <w:tab w:val="left" w:pos="284"/>
        </w:tabs>
        <w:spacing w:after="250" w:line="250" w:lineRule="exact"/>
        <w:ind w:left="720"/>
        <w:rPr>
          <w:rFonts w:ascii="Arial" w:hAnsi="Arial"/>
          <w:i/>
          <w:iCs/>
          <w:sz w:val="20"/>
          <w:szCs w:val="20"/>
          <w:lang w:val="en-US"/>
        </w:rPr>
      </w:pPr>
      <w:r w:rsidRPr="00F42AD9">
        <w:rPr>
          <w:rFonts w:ascii="Arial" w:hAnsi="Arial"/>
          <w:i/>
          <w:iCs/>
          <w:sz w:val="20"/>
          <w:szCs w:val="20"/>
          <w:lang w:val="en-US"/>
        </w:rPr>
        <w:t xml:space="preserve">(a) to age, </w:t>
      </w:r>
      <w:proofErr w:type="gramStart"/>
      <w:r w:rsidRPr="00F42AD9">
        <w:rPr>
          <w:rFonts w:ascii="Arial" w:hAnsi="Arial"/>
          <w:i/>
          <w:iCs/>
          <w:sz w:val="20"/>
          <w:szCs w:val="20"/>
          <w:lang w:val="en-US"/>
        </w:rPr>
        <w:t>ability</w:t>
      </w:r>
      <w:proofErr w:type="gramEnd"/>
      <w:r w:rsidRPr="00F42AD9">
        <w:rPr>
          <w:rFonts w:ascii="Arial" w:hAnsi="Arial"/>
          <w:i/>
          <w:iCs/>
          <w:sz w:val="20"/>
          <w:szCs w:val="20"/>
          <w:lang w:val="en-US"/>
        </w:rPr>
        <w:t xml:space="preserve"> and aptitude and </w:t>
      </w:r>
    </w:p>
    <w:p w14:paraId="68AC2492" w14:textId="77777777" w:rsidR="00F42AD9" w:rsidRPr="00F42AD9" w:rsidRDefault="00F42AD9" w:rsidP="00F42AD9">
      <w:pPr>
        <w:tabs>
          <w:tab w:val="left" w:pos="284"/>
        </w:tabs>
        <w:spacing w:after="250" w:line="250" w:lineRule="exact"/>
        <w:ind w:left="720"/>
        <w:rPr>
          <w:rFonts w:ascii="Arial" w:hAnsi="Arial"/>
          <w:i/>
          <w:iCs/>
          <w:sz w:val="20"/>
          <w:szCs w:val="20"/>
          <w:lang w:val="en-US"/>
        </w:rPr>
      </w:pPr>
      <w:r w:rsidRPr="00F42AD9">
        <w:rPr>
          <w:rFonts w:ascii="Arial" w:hAnsi="Arial"/>
          <w:i/>
          <w:iCs/>
          <w:sz w:val="20"/>
          <w:szCs w:val="20"/>
          <w:lang w:val="en-US"/>
        </w:rPr>
        <w:t xml:space="preserve">(b) to any special educational </w:t>
      </w:r>
      <w:proofErr w:type="gramStart"/>
      <w:r w:rsidRPr="00F42AD9">
        <w:rPr>
          <w:rFonts w:ascii="Arial" w:hAnsi="Arial"/>
          <w:i/>
          <w:iCs/>
          <w:sz w:val="20"/>
          <w:szCs w:val="20"/>
          <w:lang w:val="en-US"/>
        </w:rPr>
        <w:t>needs</w:t>
      </w:r>
      <w:proofErr w:type="gramEnd"/>
      <w:r w:rsidRPr="00F42AD9">
        <w:rPr>
          <w:rFonts w:ascii="Arial" w:hAnsi="Arial"/>
          <w:i/>
          <w:iCs/>
          <w:sz w:val="20"/>
          <w:szCs w:val="20"/>
          <w:lang w:val="en-US"/>
        </w:rPr>
        <w:t xml:space="preserve"> he/she may have </w:t>
      </w:r>
    </w:p>
    <w:p w14:paraId="2F03EBF4" w14:textId="77777777" w:rsidR="00F42AD9" w:rsidRPr="00F42AD9" w:rsidRDefault="00F42AD9" w:rsidP="00F42AD9">
      <w:pPr>
        <w:tabs>
          <w:tab w:val="left" w:pos="284"/>
        </w:tabs>
        <w:spacing w:before="240" w:after="250" w:line="360" w:lineRule="auto"/>
        <w:ind w:left="720"/>
        <w:rPr>
          <w:rFonts w:ascii="Arial" w:hAnsi="Arial"/>
          <w:i/>
          <w:iCs/>
          <w:sz w:val="20"/>
          <w:szCs w:val="20"/>
          <w:lang w:val="en-US"/>
        </w:rPr>
      </w:pPr>
      <w:r w:rsidRPr="00F42AD9">
        <w:rPr>
          <w:rFonts w:ascii="Arial" w:hAnsi="Arial"/>
          <w:i/>
          <w:iCs/>
          <w:sz w:val="20"/>
          <w:szCs w:val="20"/>
          <w:lang w:val="en-US"/>
        </w:rPr>
        <w:t>either at school or otherwise”</w:t>
      </w:r>
    </w:p>
    <w:p w14:paraId="447FAD3B" w14:textId="202DAD08" w:rsidR="00F42AD9" w:rsidRPr="00F42AD9" w:rsidRDefault="00F42AD9" w:rsidP="00052BBD">
      <w:pPr>
        <w:pStyle w:val="OATsubheader1"/>
        <w:numPr>
          <w:ilvl w:val="1"/>
          <w:numId w:val="7"/>
        </w:numPr>
        <w:tabs>
          <w:tab w:val="clear" w:pos="2800"/>
          <w:tab w:val="left" w:pos="851"/>
        </w:tabs>
        <w:ind w:left="567" w:hanging="567"/>
      </w:pPr>
      <w:bookmarkStart w:id="18" w:name="_Toc90023042"/>
      <w:bookmarkStart w:id="19" w:name="_Toc107401256"/>
      <w:bookmarkStart w:id="20" w:name="_Toc139019858"/>
      <w:r w:rsidRPr="00F42AD9">
        <w:t xml:space="preserve">Compulsory </w:t>
      </w:r>
      <w:r w:rsidR="00D37813">
        <w:t>s</w:t>
      </w:r>
      <w:r w:rsidRPr="00F42AD9">
        <w:t xml:space="preserve">chool </w:t>
      </w:r>
      <w:r w:rsidR="00D37813">
        <w:t>a</w:t>
      </w:r>
      <w:r w:rsidRPr="00F42AD9">
        <w:t>ge</w:t>
      </w:r>
      <w:bookmarkEnd w:id="18"/>
      <w:bookmarkEnd w:id="19"/>
      <w:bookmarkEnd w:id="20"/>
    </w:p>
    <w:p w14:paraId="7125961C" w14:textId="77777777" w:rsidR="00F42AD9" w:rsidRPr="00F42AD9" w:rsidRDefault="00F42AD9" w:rsidP="00C41A1B">
      <w:pPr>
        <w:pStyle w:val="OATbodystyle"/>
        <w:numPr>
          <w:ilvl w:val="2"/>
          <w:numId w:val="7"/>
        </w:numPr>
      </w:pPr>
      <w:r w:rsidRPr="00F42AD9">
        <w:t xml:space="preserve">A child must start full-time education once they reach compulsory school age. This is on 31 December, 31 March or 31 August following their fifth birthday - whichever comes first. </w:t>
      </w:r>
    </w:p>
    <w:p w14:paraId="49FC9CAB" w14:textId="77777777" w:rsidR="00F42AD9" w:rsidRPr="00F42AD9" w:rsidRDefault="00F42AD9" w:rsidP="00261570">
      <w:pPr>
        <w:pStyle w:val="OATbodystyle"/>
        <w:numPr>
          <w:ilvl w:val="2"/>
          <w:numId w:val="7"/>
        </w:numPr>
      </w:pPr>
      <w:r w:rsidRPr="00F42AD9">
        <w:t xml:space="preserve">A child can leave school on the last Friday in June if they will be 16 by the end of the summer holidays.  (See attendance coding guide in ‘School attendance Guidance for maintained schools, academies, independent </w:t>
      </w:r>
      <w:proofErr w:type="gramStart"/>
      <w:r w:rsidRPr="00F42AD9">
        <w:t>schools</w:t>
      </w:r>
      <w:proofErr w:type="gramEnd"/>
      <w:r w:rsidRPr="00F42AD9">
        <w:t xml:space="preserve"> and local authorities’).</w:t>
      </w:r>
    </w:p>
    <w:p w14:paraId="7B13268E" w14:textId="77777777" w:rsidR="00F42AD9" w:rsidRPr="00F42AD9" w:rsidRDefault="00F42AD9" w:rsidP="00261570">
      <w:pPr>
        <w:pStyle w:val="OATbodystyle"/>
        <w:numPr>
          <w:ilvl w:val="2"/>
          <w:numId w:val="7"/>
        </w:numPr>
      </w:pPr>
      <w:r w:rsidRPr="00F42AD9">
        <w:lastRenderedPageBreak/>
        <w:t>They must then do one of the following until they are 18:</w:t>
      </w:r>
    </w:p>
    <w:p w14:paraId="28BB1F02" w14:textId="78C9BAB7" w:rsidR="00F42AD9" w:rsidRPr="00F42AD9" w:rsidRDefault="00F42AD9" w:rsidP="00DE751F">
      <w:pPr>
        <w:pStyle w:val="OATliststyle"/>
        <w:numPr>
          <w:ilvl w:val="2"/>
          <w:numId w:val="11"/>
        </w:numPr>
      </w:pPr>
      <w:r w:rsidRPr="00F42AD9">
        <w:t xml:space="preserve">stay in full-time education, for example at a </w:t>
      </w:r>
      <w:r w:rsidR="00C160CB" w:rsidRPr="00F42AD9">
        <w:t>college.</w:t>
      </w:r>
    </w:p>
    <w:p w14:paraId="2DA1484D" w14:textId="5ED70752" w:rsidR="00F42AD9" w:rsidRPr="00F42AD9" w:rsidRDefault="00F42AD9" w:rsidP="00DE751F">
      <w:pPr>
        <w:pStyle w:val="OATliststyle"/>
        <w:numPr>
          <w:ilvl w:val="2"/>
          <w:numId w:val="11"/>
        </w:numPr>
      </w:pPr>
      <w:r w:rsidRPr="00F42AD9">
        <w:t xml:space="preserve">start an apprenticeship or </w:t>
      </w:r>
      <w:r w:rsidR="00C160CB" w:rsidRPr="00F42AD9">
        <w:t>traineeship.</w:t>
      </w:r>
    </w:p>
    <w:p w14:paraId="1F5F6AC5" w14:textId="77777777" w:rsidR="00F42AD9" w:rsidRPr="00F42AD9" w:rsidRDefault="00F42AD9" w:rsidP="00DE751F">
      <w:pPr>
        <w:pStyle w:val="OATliststyle"/>
        <w:numPr>
          <w:ilvl w:val="2"/>
          <w:numId w:val="11"/>
        </w:numPr>
      </w:pPr>
      <w:r w:rsidRPr="00F42AD9">
        <w:t>spend 20 hours or more a week working or volunteering, while in part-time education or training</w:t>
      </w:r>
    </w:p>
    <w:p w14:paraId="2A8FD545" w14:textId="65D29A8E" w:rsidR="00F42AD9" w:rsidRPr="00F42AD9" w:rsidRDefault="00F42AD9" w:rsidP="00DE751F">
      <w:pPr>
        <w:pStyle w:val="OATsubheader1"/>
        <w:numPr>
          <w:ilvl w:val="1"/>
          <w:numId w:val="7"/>
        </w:numPr>
        <w:tabs>
          <w:tab w:val="clear" w:pos="2800"/>
          <w:tab w:val="left" w:pos="851"/>
        </w:tabs>
        <w:ind w:left="567" w:hanging="567"/>
      </w:pPr>
      <w:bookmarkStart w:id="21" w:name="_Toc90023043"/>
      <w:bookmarkStart w:id="22" w:name="_Toc107401257"/>
      <w:bookmarkStart w:id="23" w:name="_Toc139019859"/>
      <w:r w:rsidRPr="00F42AD9">
        <w:t>Safeguarding</w:t>
      </w:r>
      <w:bookmarkEnd w:id="21"/>
      <w:bookmarkEnd w:id="22"/>
      <w:bookmarkEnd w:id="23"/>
    </w:p>
    <w:p w14:paraId="6AF57967" w14:textId="525F75F3" w:rsidR="00F42AD9" w:rsidRPr="00F42AD9" w:rsidRDefault="00F42AD9" w:rsidP="00DE751F">
      <w:pPr>
        <w:pStyle w:val="OATbodystyle"/>
        <w:numPr>
          <w:ilvl w:val="2"/>
          <w:numId w:val="7"/>
        </w:numPr>
        <w:tabs>
          <w:tab w:val="clear" w:pos="284"/>
          <w:tab w:val="left" w:pos="426"/>
        </w:tabs>
        <w:spacing w:before="240"/>
      </w:pPr>
      <w:r w:rsidRPr="00F42AD9">
        <w:t xml:space="preserve">Section 175 of the Education Act 2002 places a duty on local authorities and governing bodies to have regard to guidance issued by the Secretary of State </w:t>
      </w:r>
      <w:proofErr w:type="gramStart"/>
      <w:r w:rsidRPr="00F42AD9">
        <w:t>with regard to</w:t>
      </w:r>
      <w:proofErr w:type="gramEnd"/>
      <w:r w:rsidRPr="00F42AD9">
        <w:t xml:space="preserve"> safeguarding and promoting the welfare of children and </w:t>
      </w:r>
      <w:r w:rsidR="004E5D91">
        <w:t>children</w:t>
      </w:r>
      <w:r w:rsidRPr="00F42AD9">
        <w:t xml:space="preserve"> under the age of 18.</w:t>
      </w:r>
    </w:p>
    <w:p w14:paraId="663F4D3E" w14:textId="23D438A8" w:rsidR="00F42AD9" w:rsidRPr="00F42AD9" w:rsidRDefault="00F42AD9" w:rsidP="00DE751F">
      <w:pPr>
        <w:pStyle w:val="OATsubheader1"/>
        <w:numPr>
          <w:ilvl w:val="1"/>
          <w:numId w:val="7"/>
        </w:numPr>
        <w:tabs>
          <w:tab w:val="clear" w:pos="2800"/>
          <w:tab w:val="left" w:pos="851"/>
        </w:tabs>
        <w:ind w:left="567" w:hanging="567"/>
      </w:pPr>
      <w:bookmarkStart w:id="24" w:name="_Toc107401258"/>
      <w:bookmarkStart w:id="25" w:name="_Toc139019860"/>
      <w:r w:rsidRPr="00F42AD9">
        <w:t>Other relevant guidance/advice</w:t>
      </w:r>
      <w:bookmarkEnd w:id="24"/>
      <w:bookmarkEnd w:id="25"/>
    </w:p>
    <w:p w14:paraId="258321DC" w14:textId="4AA62F74" w:rsidR="00F42AD9" w:rsidRPr="00F42AD9" w:rsidRDefault="00F42AD9" w:rsidP="0089383F">
      <w:pPr>
        <w:pStyle w:val="OATliststyle"/>
        <w:spacing w:before="240"/>
        <w:contextualSpacing w:val="0"/>
      </w:pPr>
      <w:r w:rsidRPr="00F42AD9">
        <w:t>Keeping Children Safe in Education Sept 202</w:t>
      </w:r>
      <w:r w:rsidR="00B84C14">
        <w:t>3</w:t>
      </w:r>
      <w:r w:rsidR="007D21EA">
        <w:t xml:space="preserve"> </w:t>
      </w:r>
      <w:r w:rsidRPr="00F42AD9">
        <w:t xml:space="preserve">- statutory guidance for schools  </w:t>
      </w:r>
    </w:p>
    <w:p w14:paraId="32B6C2B3" w14:textId="5F3417EE" w:rsidR="00F42AD9" w:rsidRPr="00F42AD9" w:rsidRDefault="00F42AD9" w:rsidP="00DE751F">
      <w:pPr>
        <w:pStyle w:val="OATliststyle"/>
        <w:contextualSpacing w:val="0"/>
      </w:pPr>
      <w:r w:rsidRPr="00F42AD9">
        <w:t xml:space="preserve">Working together to safeguard children – statutory guidance for safeguarding </w:t>
      </w:r>
      <w:r w:rsidR="00C160CB" w:rsidRPr="00F42AD9">
        <w:t>partners.</w:t>
      </w:r>
      <w:r w:rsidRPr="00F42AD9">
        <w:t xml:space="preserve"> </w:t>
      </w:r>
    </w:p>
    <w:p w14:paraId="28581556" w14:textId="4731B0BF" w:rsidR="00F42AD9" w:rsidRPr="00F42AD9" w:rsidRDefault="00F42AD9" w:rsidP="00DE751F">
      <w:pPr>
        <w:pStyle w:val="OATliststyle"/>
        <w:contextualSpacing w:val="0"/>
      </w:pPr>
      <w:r w:rsidRPr="00F42AD9">
        <w:t>The Special Educational Needs and Disabilities Code of Practice 0-25 years</w:t>
      </w:r>
    </w:p>
    <w:p w14:paraId="56374295" w14:textId="495D2112" w:rsidR="00F42AD9" w:rsidRPr="00F42AD9" w:rsidRDefault="00592BBB" w:rsidP="00DE751F">
      <w:pPr>
        <w:pStyle w:val="OATliststyle"/>
        <w:contextualSpacing w:val="0"/>
      </w:pPr>
      <w:r>
        <w:t xml:space="preserve">The Education (Pupil Registration) (England) </w:t>
      </w:r>
      <w:r w:rsidR="00785C7E">
        <w:t>Regulations 2006</w:t>
      </w:r>
    </w:p>
    <w:p w14:paraId="21022CC4" w14:textId="0A529C6D" w:rsidR="00F42AD9" w:rsidRPr="00F42AD9" w:rsidRDefault="00F42AD9" w:rsidP="00DE751F">
      <w:pPr>
        <w:pStyle w:val="OATliststyle"/>
        <w:contextualSpacing w:val="0"/>
      </w:pPr>
      <w:r w:rsidRPr="00F42AD9">
        <w:t>Working together to improve school attendance May 2022</w:t>
      </w:r>
    </w:p>
    <w:p w14:paraId="6B7C1E7D" w14:textId="49EEE55C" w:rsidR="00F42AD9" w:rsidRPr="00F42AD9" w:rsidRDefault="00F42AD9" w:rsidP="00DE751F">
      <w:pPr>
        <w:pStyle w:val="OATliststyle"/>
        <w:contextualSpacing w:val="0"/>
      </w:pPr>
      <w:r w:rsidRPr="00F42AD9">
        <w:rPr>
          <w:color w:val="000000" w:themeColor="text1"/>
        </w:rPr>
        <w:t xml:space="preserve">Looked After Children  </w:t>
      </w:r>
    </w:p>
    <w:p w14:paraId="13AA7F99" w14:textId="0BEE407E" w:rsidR="00F42AD9" w:rsidRPr="00F42AD9" w:rsidRDefault="00F42AD9" w:rsidP="00DE751F">
      <w:pPr>
        <w:pStyle w:val="OATliststyle"/>
        <w:contextualSpacing w:val="0"/>
      </w:pPr>
      <w:r w:rsidRPr="00F42AD9">
        <w:t xml:space="preserve">Ensuring a good education for children who cannot attend school because of health needs Statutory guidance for local authorities January 2013 </w:t>
      </w:r>
    </w:p>
    <w:p w14:paraId="0EEDD080" w14:textId="2E366D26" w:rsidR="00F42AD9" w:rsidRPr="00F42AD9" w:rsidRDefault="00F42AD9" w:rsidP="00DE751F">
      <w:pPr>
        <w:pStyle w:val="OATliststyle"/>
        <w:contextualSpacing w:val="0"/>
      </w:pPr>
      <w:r w:rsidRPr="00F42AD9">
        <w:t xml:space="preserve">Children Missing Education Statutory Guidance for Local Authorities Sept 2016  </w:t>
      </w:r>
    </w:p>
    <w:p w14:paraId="54646FA7" w14:textId="1499E93D" w:rsidR="00F42AD9" w:rsidRPr="00F42AD9" w:rsidRDefault="00F42AD9" w:rsidP="00DE751F">
      <w:pPr>
        <w:pStyle w:val="OATliststyle"/>
        <w:contextualSpacing w:val="0"/>
      </w:pPr>
      <w:r w:rsidRPr="00F42AD9">
        <w:t xml:space="preserve">Gypsy, </w:t>
      </w:r>
      <w:proofErr w:type="gramStart"/>
      <w:r w:rsidRPr="00F42AD9">
        <w:t>Roma</w:t>
      </w:r>
      <w:proofErr w:type="gramEnd"/>
      <w:r w:rsidRPr="00F42AD9">
        <w:t xml:space="preserve"> and Traveler </w:t>
      </w:r>
      <w:r w:rsidR="00C160CB" w:rsidRPr="00F42AD9">
        <w:t>Children:</w:t>
      </w:r>
      <w:r w:rsidR="002E31AC">
        <w:t xml:space="preserve"> supporting access to </w:t>
      </w:r>
      <w:r w:rsidR="00C160CB">
        <w:t>education.</w:t>
      </w:r>
    </w:p>
    <w:p w14:paraId="5AF30322" w14:textId="236BF269" w:rsidR="009D1F3F" w:rsidRDefault="00F42AD9" w:rsidP="00DE751F">
      <w:pPr>
        <w:pStyle w:val="OATliststyle"/>
        <w:contextualSpacing w:val="0"/>
      </w:pPr>
      <w:r w:rsidRPr="00F42AD9">
        <w:t>General information and advice for academies can also be found in the Government’s publication</w:t>
      </w:r>
      <w:r w:rsidR="002E31AC">
        <w:t xml:space="preserve"> Missing Children and Adults</w:t>
      </w:r>
      <w:r w:rsidR="009D1F3F">
        <w:t xml:space="preserve"> – A Cross government strategy.</w:t>
      </w:r>
    </w:p>
    <w:p w14:paraId="51D6C98D" w14:textId="4891878F" w:rsidR="00F42AD9" w:rsidRPr="00F42AD9" w:rsidRDefault="00F42AD9" w:rsidP="00DE751F">
      <w:pPr>
        <w:pStyle w:val="OATliststyle"/>
        <w:contextualSpacing w:val="0"/>
      </w:pPr>
      <w:r w:rsidRPr="009D1F3F">
        <w:rPr>
          <w:rFonts w:cs="Arial"/>
        </w:rPr>
        <w:t xml:space="preserve">Statutory Guidance on Children who run away or go missing from home or </w:t>
      </w:r>
      <w:r w:rsidR="00C160CB" w:rsidRPr="009D1F3F">
        <w:rPr>
          <w:rFonts w:cs="Arial"/>
        </w:rPr>
        <w:t>care.</w:t>
      </w:r>
      <w:r w:rsidRPr="009D1F3F">
        <w:rPr>
          <w:rFonts w:cs="Arial"/>
          <w:u w:val="single"/>
        </w:rPr>
        <w:t xml:space="preserve"> </w:t>
      </w:r>
    </w:p>
    <w:p w14:paraId="45272A8E" w14:textId="61BFE2EB" w:rsidR="00974196" w:rsidRPr="00974196" w:rsidRDefault="00F42AD9" w:rsidP="00DE751F">
      <w:pPr>
        <w:pStyle w:val="OATliststyle"/>
        <w:contextualSpacing w:val="0"/>
        <w:rPr>
          <w:color w:val="0000FF" w:themeColor="hyperlink"/>
          <w:u w:val="single"/>
        </w:rPr>
      </w:pPr>
      <w:r w:rsidRPr="00F42AD9">
        <w:t xml:space="preserve">Child sexual exploitation: Definition and a guide for practitioners, local leaders and decision makers working to protect children from child sexual exploitation </w:t>
      </w:r>
      <w:r w:rsidR="00974196">
        <w:t>Department for Education</w:t>
      </w:r>
    </w:p>
    <w:p w14:paraId="74FC43F9" w14:textId="04FE8B67" w:rsidR="00961C7B" w:rsidRPr="00961C7B" w:rsidRDefault="00F42AD9" w:rsidP="00DE751F">
      <w:pPr>
        <w:pStyle w:val="OATliststyle"/>
        <w:contextualSpacing w:val="0"/>
        <w:rPr>
          <w:color w:val="000000" w:themeColor="text1"/>
          <w:u w:val="single"/>
        </w:rPr>
      </w:pPr>
      <w:r w:rsidRPr="00F42AD9">
        <w:t xml:space="preserve">NSPCC </w:t>
      </w:r>
      <w:r w:rsidR="00974196">
        <w:t xml:space="preserve">Protecting children from </w:t>
      </w:r>
      <w:r w:rsidR="00961C7B">
        <w:t xml:space="preserve">sexual </w:t>
      </w:r>
      <w:r w:rsidR="00C160CB">
        <w:t>exploitation.</w:t>
      </w:r>
    </w:p>
    <w:p w14:paraId="6F96F759" w14:textId="6A2BB502" w:rsidR="00F42AD9" w:rsidRPr="00961C7B" w:rsidRDefault="00F42AD9" w:rsidP="00DE751F">
      <w:pPr>
        <w:pStyle w:val="OATliststyle"/>
        <w:contextualSpacing w:val="0"/>
        <w:rPr>
          <w:color w:val="000000" w:themeColor="text1"/>
          <w:u w:val="single"/>
        </w:rPr>
      </w:pPr>
      <w:r w:rsidRPr="00961C7B">
        <w:rPr>
          <w:color w:val="000000" w:themeColor="text1"/>
        </w:rPr>
        <w:t xml:space="preserve">Elective home education guidance for local authorities April 2019 </w:t>
      </w:r>
    </w:p>
    <w:p w14:paraId="0D9C04E0" w14:textId="185DF18E" w:rsidR="00F42AD9" w:rsidRPr="00F42AD9" w:rsidRDefault="00F42AD9" w:rsidP="00DE751F">
      <w:pPr>
        <w:pStyle w:val="OATliststyle"/>
        <w:contextualSpacing w:val="0"/>
      </w:pPr>
      <w:r w:rsidRPr="00F42AD9">
        <w:lastRenderedPageBreak/>
        <w:t xml:space="preserve">Elective home education – a guide for parents April 2019 </w:t>
      </w:r>
    </w:p>
    <w:p w14:paraId="3573BC73" w14:textId="557F2384" w:rsidR="00F42AD9" w:rsidRPr="00F42AD9" w:rsidRDefault="00F42AD9" w:rsidP="00DE751F">
      <w:pPr>
        <w:pStyle w:val="OATliststyle"/>
        <w:contextualSpacing w:val="0"/>
      </w:pPr>
      <w:r w:rsidRPr="00F42AD9">
        <w:t xml:space="preserve">Alternative Provision Statutory guidance for local </w:t>
      </w:r>
      <w:r w:rsidR="00C160CB" w:rsidRPr="00F42AD9">
        <w:t>authorities Jan</w:t>
      </w:r>
      <w:r w:rsidRPr="00F42AD9">
        <w:t xml:space="preserve"> 2013  </w:t>
      </w:r>
    </w:p>
    <w:p w14:paraId="34114EA9" w14:textId="77777777" w:rsidR="00F42AD9" w:rsidRPr="00F42AD9" w:rsidRDefault="00F42AD9" w:rsidP="00DE751F">
      <w:pPr>
        <w:pStyle w:val="OATliststyle"/>
        <w:contextualSpacing w:val="0"/>
        <w:rPr>
          <w:highlight w:val="yellow"/>
        </w:rPr>
      </w:pPr>
      <w:r w:rsidRPr="00F42AD9">
        <w:rPr>
          <w:highlight w:val="yellow"/>
        </w:rPr>
        <w:t>[Academy to insert here link to relevant LA information, i.e.:</w:t>
      </w:r>
    </w:p>
    <w:p w14:paraId="17037CCB" w14:textId="77777777" w:rsidR="00F42AD9" w:rsidRPr="00F42AD9" w:rsidRDefault="00F42AD9" w:rsidP="0089383F">
      <w:pPr>
        <w:pStyle w:val="OATliststyle"/>
        <w:numPr>
          <w:ilvl w:val="1"/>
          <w:numId w:val="11"/>
        </w:numPr>
        <w:rPr>
          <w:highlight w:val="yellow"/>
        </w:rPr>
      </w:pPr>
      <w:r w:rsidRPr="00F42AD9">
        <w:rPr>
          <w:highlight w:val="yellow"/>
        </w:rPr>
        <w:t xml:space="preserve">LSCB – children missing from home or care </w:t>
      </w:r>
      <w:proofErr w:type="gramStart"/>
      <w:r w:rsidRPr="00F42AD9">
        <w:rPr>
          <w:highlight w:val="yellow"/>
        </w:rPr>
        <w:t>protocols</w:t>
      </w:r>
      <w:proofErr w:type="gramEnd"/>
    </w:p>
    <w:p w14:paraId="7BD73196" w14:textId="77777777" w:rsidR="00F42AD9" w:rsidRPr="00F42AD9" w:rsidRDefault="00F42AD9" w:rsidP="0089383F">
      <w:pPr>
        <w:pStyle w:val="OATliststyle"/>
        <w:numPr>
          <w:ilvl w:val="1"/>
          <w:numId w:val="11"/>
        </w:numPr>
        <w:rPr>
          <w:highlight w:val="yellow"/>
        </w:rPr>
      </w:pPr>
      <w:r w:rsidRPr="00F42AD9">
        <w:rPr>
          <w:highlight w:val="yellow"/>
        </w:rPr>
        <w:t xml:space="preserve">LA guidance on Gypsy Roma and Traveler attendance, </w:t>
      </w:r>
    </w:p>
    <w:p w14:paraId="09965064" w14:textId="77777777" w:rsidR="00F42AD9" w:rsidRPr="00F42AD9" w:rsidRDefault="00F42AD9" w:rsidP="0089383F">
      <w:pPr>
        <w:pStyle w:val="OATliststyle"/>
        <w:numPr>
          <w:ilvl w:val="1"/>
          <w:numId w:val="11"/>
        </w:numPr>
        <w:rPr>
          <w:highlight w:val="yellow"/>
        </w:rPr>
      </w:pPr>
      <w:r w:rsidRPr="00F42AD9">
        <w:rPr>
          <w:highlight w:val="yellow"/>
        </w:rPr>
        <w:t>CSE/CCE protocols]</w:t>
      </w:r>
    </w:p>
    <w:p w14:paraId="3F7A1CD2" w14:textId="493E6F86" w:rsidR="00F42AD9" w:rsidRPr="00D85DEE" w:rsidRDefault="00F42AD9" w:rsidP="00D85DEE">
      <w:pPr>
        <w:pStyle w:val="OATsubheader1"/>
        <w:numPr>
          <w:ilvl w:val="1"/>
          <w:numId w:val="7"/>
        </w:numPr>
        <w:tabs>
          <w:tab w:val="clear" w:pos="2800"/>
          <w:tab w:val="left" w:pos="851"/>
        </w:tabs>
        <w:ind w:left="567" w:hanging="567"/>
      </w:pPr>
      <w:bookmarkStart w:id="26" w:name="_Toc107401259"/>
      <w:bookmarkStart w:id="27" w:name="_Toc139019861"/>
      <w:r w:rsidRPr="00F42AD9">
        <w:t>Related academy policies</w:t>
      </w:r>
      <w:bookmarkEnd w:id="26"/>
      <w:bookmarkEnd w:id="27"/>
    </w:p>
    <w:p w14:paraId="4AB0737D" w14:textId="77777777" w:rsidR="00F42AD9" w:rsidRPr="00F42AD9" w:rsidRDefault="00F42AD9" w:rsidP="00D85DEE">
      <w:pPr>
        <w:pStyle w:val="OATliststyle"/>
        <w:spacing w:before="240"/>
      </w:pPr>
      <w:r w:rsidRPr="00F42AD9">
        <w:t>Child Protection and Safeguarding</w:t>
      </w:r>
    </w:p>
    <w:p w14:paraId="6E4B5C06" w14:textId="77777777" w:rsidR="00F42AD9" w:rsidRPr="00F42AD9" w:rsidRDefault="00F42AD9" w:rsidP="00D85DEE">
      <w:pPr>
        <w:pStyle w:val="OATliststyle"/>
      </w:pPr>
      <w:r w:rsidRPr="00F42AD9">
        <w:t>Admissions</w:t>
      </w:r>
    </w:p>
    <w:p w14:paraId="5C16354F" w14:textId="11F18373" w:rsidR="00F42AD9" w:rsidRPr="00F42AD9" w:rsidRDefault="00962E90" w:rsidP="00D85DEE">
      <w:pPr>
        <w:pStyle w:val="OATliststyle"/>
      </w:pPr>
      <w:r>
        <w:t xml:space="preserve">Suspension and </w:t>
      </w:r>
      <w:r w:rsidR="00F42AD9" w:rsidRPr="00F42AD9">
        <w:t>Exclusion</w:t>
      </w:r>
    </w:p>
    <w:p w14:paraId="5B07FD87" w14:textId="77777777" w:rsidR="00F42AD9" w:rsidRPr="00F42AD9" w:rsidRDefault="00F42AD9" w:rsidP="00D85DEE">
      <w:pPr>
        <w:pStyle w:val="OATliststyle"/>
      </w:pPr>
      <w:r w:rsidRPr="00F42AD9">
        <w:t>Anti-bullying</w:t>
      </w:r>
    </w:p>
    <w:p w14:paraId="5C95F81C" w14:textId="66F4483B" w:rsidR="00F42AD9" w:rsidRPr="00F42AD9" w:rsidRDefault="00F42AD9" w:rsidP="00D85DEE">
      <w:pPr>
        <w:pStyle w:val="OATliststyle"/>
      </w:pPr>
      <w:proofErr w:type="spellStart"/>
      <w:r w:rsidRPr="00F42AD9">
        <w:t>Behaviour</w:t>
      </w:r>
      <w:proofErr w:type="spellEnd"/>
      <w:r w:rsidRPr="00F42AD9">
        <w:t xml:space="preserve"> </w:t>
      </w:r>
    </w:p>
    <w:p w14:paraId="005C42BC" w14:textId="77777777" w:rsidR="00F42AD9" w:rsidRPr="00F42AD9" w:rsidRDefault="00F42AD9" w:rsidP="00D85DEE">
      <w:pPr>
        <w:pStyle w:val="OATliststyle"/>
      </w:pPr>
      <w:r w:rsidRPr="00F42AD9">
        <w:t>Supporting Children with Medical Needs</w:t>
      </w:r>
    </w:p>
    <w:p w14:paraId="6E78E3BC" w14:textId="77777777" w:rsidR="00F42AD9" w:rsidRPr="00F42AD9" w:rsidRDefault="00F42AD9" w:rsidP="00D85DEE">
      <w:pPr>
        <w:pStyle w:val="OATliststyle"/>
      </w:pPr>
      <w:r w:rsidRPr="00F42AD9">
        <w:t>Special Educational Needs and Disabilities (SEND)</w:t>
      </w:r>
    </w:p>
    <w:p w14:paraId="2EC5A167" w14:textId="77777777" w:rsidR="00F42AD9" w:rsidRPr="00F42AD9" w:rsidRDefault="00F42AD9" w:rsidP="00D85DEE">
      <w:pPr>
        <w:keepNext/>
        <w:numPr>
          <w:ilvl w:val="0"/>
          <w:numId w:val="7"/>
        </w:numPr>
        <w:spacing w:before="480" w:after="120" w:line="400" w:lineRule="exact"/>
        <w:outlineLvl w:val="0"/>
        <w:rPr>
          <w:rFonts w:ascii="Arial" w:eastAsia="MS Mincho" w:hAnsi="Arial" w:cs="Arial"/>
          <w:bCs/>
          <w:color w:val="00AFF0"/>
          <w:kern w:val="32"/>
          <w:sz w:val="42"/>
          <w:szCs w:val="40"/>
          <w:lang w:val="en-US"/>
        </w:rPr>
      </w:pPr>
      <w:bookmarkStart w:id="28" w:name="_Toc90023045"/>
      <w:bookmarkStart w:id="29" w:name="_Toc107401260"/>
      <w:bookmarkStart w:id="30" w:name="_Toc139019862"/>
      <w:r w:rsidRPr="00F42AD9">
        <w:rPr>
          <w:rFonts w:ascii="Arial" w:eastAsia="MS Mincho" w:hAnsi="Arial" w:cs="Arial"/>
          <w:bCs/>
          <w:color w:val="00AFF0"/>
          <w:kern w:val="32"/>
          <w:sz w:val="42"/>
          <w:szCs w:val="40"/>
          <w:lang w:val="en-US"/>
        </w:rPr>
        <w:t>Roles and responsibilities</w:t>
      </w:r>
      <w:bookmarkEnd w:id="28"/>
      <w:bookmarkEnd w:id="29"/>
      <w:bookmarkEnd w:id="30"/>
      <w:r w:rsidRPr="00F42AD9">
        <w:rPr>
          <w:rFonts w:ascii="Arial" w:eastAsia="MS Mincho" w:hAnsi="Arial" w:cs="Arial"/>
          <w:bCs/>
          <w:color w:val="00AFF0"/>
          <w:kern w:val="32"/>
          <w:sz w:val="42"/>
          <w:szCs w:val="40"/>
          <w:lang w:val="en-US"/>
        </w:rPr>
        <w:t xml:space="preserve"> </w:t>
      </w:r>
    </w:p>
    <w:p w14:paraId="6ECDC940" w14:textId="578638C7" w:rsidR="00F42AD9" w:rsidRPr="00F42AD9" w:rsidRDefault="00F42AD9" w:rsidP="00E95F3E">
      <w:pPr>
        <w:pStyle w:val="OATsubheader1"/>
        <w:numPr>
          <w:ilvl w:val="1"/>
          <w:numId w:val="7"/>
        </w:numPr>
        <w:tabs>
          <w:tab w:val="clear" w:pos="2800"/>
          <w:tab w:val="left" w:pos="851"/>
        </w:tabs>
        <w:ind w:left="567" w:hanging="567"/>
      </w:pPr>
      <w:bookmarkStart w:id="31" w:name="_Toc90023046"/>
      <w:bookmarkStart w:id="32" w:name="_Toc107401261"/>
      <w:bookmarkStart w:id="33" w:name="_Toc139019863"/>
      <w:r w:rsidRPr="00F42AD9">
        <w:t>People with responsibility for attendance</w:t>
      </w:r>
      <w:bookmarkEnd w:id="31"/>
      <w:bookmarkEnd w:id="32"/>
      <w:bookmarkEnd w:id="33"/>
      <w:r w:rsidRPr="00F42AD9">
        <w:t xml:space="preserve"> </w:t>
      </w:r>
    </w:p>
    <w:p w14:paraId="7E55DED6" w14:textId="77777777" w:rsidR="00A35116" w:rsidRDefault="00A35116" w:rsidP="00A35116">
      <w:pPr>
        <w:pStyle w:val="OATbodystyle"/>
        <w:spacing w:before="240"/>
      </w:pPr>
      <w:r>
        <w:rPr>
          <w:highlight w:val="yellow"/>
        </w:rPr>
        <w:t>[</w:t>
      </w:r>
      <w:r w:rsidRPr="00044456">
        <w:rPr>
          <w:highlight w:val="yellow"/>
        </w:rPr>
        <w:t xml:space="preserve">academy to </w:t>
      </w:r>
      <w:proofErr w:type="spellStart"/>
      <w:r>
        <w:rPr>
          <w:highlight w:val="yellow"/>
        </w:rPr>
        <w:t>customise</w:t>
      </w:r>
      <w:proofErr w:type="spellEnd"/>
      <w:r>
        <w:t>]</w:t>
      </w:r>
    </w:p>
    <w:tbl>
      <w:tblP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18"/>
        <w:gridCol w:w="3018"/>
        <w:gridCol w:w="3018"/>
      </w:tblGrid>
      <w:tr w:rsidR="00CE7062" w:rsidRPr="00CE7062" w14:paraId="73FB5139" w14:textId="77777777" w:rsidTr="008732A3">
        <w:tc>
          <w:tcPr>
            <w:tcW w:w="3018" w:type="dxa"/>
            <w:shd w:val="clear" w:color="auto" w:fill="00B0F0"/>
          </w:tcPr>
          <w:p w14:paraId="79186CE5" w14:textId="77777777" w:rsidR="00CE7062" w:rsidRPr="00CE7062" w:rsidRDefault="00CE7062" w:rsidP="00CE7062">
            <w:pPr>
              <w:tabs>
                <w:tab w:val="left" w:pos="284"/>
              </w:tabs>
              <w:spacing w:before="240" w:after="250" w:line="250" w:lineRule="exact"/>
              <w:rPr>
                <w:rFonts w:ascii="Arial" w:hAnsi="Arial"/>
                <w:color w:val="FFFFFF" w:themeColor="background1"/>
                <w:lang w:val="en-US"/>
              </w:rPr>
            </w:pPr>
            <w:r w:rsidRPr="00CE7062">
              <w:rPr>
                <w:rFonts w:ascii="Arial" w:hAnsi="Arial"/>
                <w:color w:val="FFFFFF" w:themeColor="background1"/>
                <w:lang w:val="en-US"/>
              </w:rPr>
              <w:t>Role</w:t>
            </w:r>
          </w:p>
        </w:tc>
        <w:tc>
          <w:tcPr>
            <w:tcW w:w="3018" w:type="dxa"/>
            <w:shd w:val="clear" w:color="auto" w:fill="00B0F0"/>
          </w:tcPr>
          <w:p w14:paraId="39167D82" w14:textId="77777777" w:rsidR="00CE7062" w:rsidRPr="00CE7062" w:rsidRDefault="00CE7062" w:rsidP="00CE7062">
            <w:pPr>
              <w:tabs>
                <w:tab w:val="left" w:pos="284"/>
              </w:tabs>
              <w:spacing w:before="240" w:after="250" w:line="250" w:lineRule="exact"/>
              <w:jc w:val="center"/>
              <w:rPr>
                <w:rFonts w:ascii="Arial" w:hAnsi="Arial"/>
                <w:color w:val="FFFFFF" w:themeColor="background1"/>
                <w:lang w:val="en-US"/>
              </w:rPr>
            </w:pPr>
            <w:r w:rsidRPr="00CE7062">
              <w:rPr>
                <w:rFonts w:ascii="Arial" w:hAnsi="Arial"/>
                <w:color w:val="FFFFFF" w:themeColor="background1"/>
                <w:lang w:val="en-US"/>
              </w:rPr>
              <w:t>Name</w:t>
            </w:r>
          </w:p>
        </w:tc>
        <w:tc>
          <w:tcPr>
            <w:tcW w:w="3018" w:type="dxa"/>
            <w:shd w:val="clear" w:color="auto" w:fill="00B0F0"/>
          </w:tcPr>
          <w:p w14:paraId="2ED9C8DB" w14:textId="77777777" w:rsidR="00CE7062" w:rsidRPr="00CE7062" w:rsidRDefault="00CE7062" w:rsidP="00CE7062">
            <w:pPr>
              <w:tabs>
                <w:tab w:val="left" w:pos="284"/>
              </w:tabs>
              <w:spacing w:before="240" w:after="250" w:line="250" w:lineRule="exact"/>
              <w:jc w:val="center"/>
              <w:rPr>
                <w:rFonts w:ascii="Arial" w:hAnsi="Arial"/>
                <w:color w:val="FFFFFF" w:themeColor="background1"/>
                <w:lang w:val="en-US"/>
              </w:rPr>
            </w:pPr>
            <w:r w:rsidRPr="00CE7062">
              <w:rPr>
                <w:rFonts w:ascii="Arial" w:hAnsi="Arial"/>
                <w:color w:val="FFFFFF" w:themeColor="background1"/>
                <w:lang w:val="en-US"/>
              </w:rPr>
              <w:t>Contact details</w:t>
            </w:r>
          </w:p>
        </w:tc>
      </w:tr>
      <w:tr w:rsidR="00CE7062" w:rsidRPr="00CE7062" w14:paraId="4CDF7329" w14:textId="77777777" w:rsidTr="008732A3">
        <w:tc>
          <w:tcPr>
            <w:tcW w:w="3018" w:type="dxa"/>
            <w:shd w:val="clear" w:color="auto" w:fill="auto"/>
          </w:tcPr>
          <w:p w14:paraId="0B67E57B" w14:textId="77777777" w:rsidR="00CE7062" w:rsidRPr="00CE7062" w:rsidRDefault="00CE7062" w:rsidP="00CE7062">
            <w:pPr>
              <w:tabs>
                <w:tab w:val="left" w:pos="284"/>
              </w:tabs>
              <w:spacing w:before="240" w:after="250" w:line="250" w:lineRule="exact"/>
              <w:rPr>
                <w:rFonts w:ascii="Arial" w:hAnsi="Arial"/>
                <w:sz w:val="20"/>
                <w:szCs w:val="20"/>
                <w:lang w:val="en-US"/>
              </w:rPr>
            </w:pPr>
            <w:r w:rsidRPr="00CE7062">
              <w:rPr>
                <w:rFonts w:ascii="Arial" w:hAnsi="Arial"/>
                <w:sz w:val="20"/>
                <w:szCs w:val="20"/>
                <w:lang w:val="en-US"/>
              </w:rPr>
              <w:t>Principal</w:t>
            </w:r>
          </w:p>
        </w:tc>
        <w:tc>
          <w:tcPr>
            <w:tcW w:w="3018" w:type="dxa"/>
          </w:tcPr>
          <w:p w14:paraId="2BDB5735" w14:textId="77777777" w:rsidR="00CE7062" w:rsidRPr="00CE7062" w:rsidRDefault="00CE7062" w:rsidP="00CE7062">
            <w:pPr>
              <w:tabs>
                <w:tab w:val="left" w:pos="284"/>
              </w:tabs>
              <w:spacing w:after="250" w:line="250" w:lineRule="exact"/>
              <w:rPr>
                <w:rFonts w:ascii="Arial" w:hAnsi="Arial"/>
                <w:sz w:val="20"/>
                <w:szCs w:val="20"/>
                <w:lang w:val="en-US"/>
              </w:rPr>
            </w:pPr>
          </w:p>
        </w:tc>
        <w:tc>
          <w:tcPr>
            <w:tcW w:w="3018" w:type="dxa"/>
          </w:tcPr>
          <w:p w14:paraId="18AD5696" w14:textId="77777777" w:rsidR="00CE7062" w:rsidRPr="00CE7062" w:rsidRDefault="00CE7062" w:rsidP="00CE7062">
            <w:pPr>
              <w:tabs>
                <w:tab w:val="left" w:pos="284"/>
              </w:tabs>
              <w:spacing w:after="250" w:line="250" w:lineRule="exact"/>
              <w:rPr>
                <w:rFonts w:ascii="Arial" w:hAnsi="Arial"/>
                <w:sz w:val="20"/>
                <w:szCs w:val="20"/>
                <w:lang w:val="en-US"/>
              </w:rPr>
            </w:pPr>
          </w:p>
        </w:tc>
      </w:tr>
      <w:tr w:rsidR="00CE7062" w:rsidRPr="00CE7062" w14:paraId="7E7CFF96" w14:textId="77777777" w:rsidTr="008732A3">
        <w:tc>
          <w:tcPr>
            <w:tcW w:w="3018" w:type="dxa"/>
            <w:shd w:val="clear" w:color="auto" w:fill="auto"/>
          </w:tcPr>
          <w:p w14:paraId="3351CE5A" w14:textId="77777777" w:rsidR="00CE7062" w:rsidRPr="00CE7062" w:rsidRDefault="00CE7062" w:rsidP="00CE7062">
            <w:pPr>
              <w:tabs>
                <w:tab w:val="left" w:pos="284"/>
              </w:tabs>
              <w:spacing w:before="240" w:after="250" w:line="250" w:lineRule="exact"/>
              <w:rPr>
                <w:rFonts w:ascii="Arial" w:hAnsi="Arial"/>
                <w:sz w:val="20"/>
                <w:szCs w:val="20"/>
                <w:lang w:val="en-US"/>
              </w:rPr>
            </w:pPr>
            <w:r w:rsidRPr="00CE7062">
              <w:rPr>
                <w:rFonts w:ascii="Arial" w:hAnsi="Arial"/>
                <w:sz w:val="20"/>
                <w:szCs w:val="20"/>
                <w:lang w:val="en-US"/>
              </w:rPr>
              <w:t>Senior Leader with responsibility for attendance</w:t>
            </w:r>
          </w:p>
        </w:tc>
        <w:tc>
          <w:tcPr>
            <w:tcW w:w="3018" w:type="dxa"/>
          </w:tcPr>
          <w:p w14:paraId="64662018" w14:textId="77777777" w:rsidR="00CE7062" w:rsidRPr="00CE7062" w:rsidRDefault="00CE7062" w:rsidP="00CE7062">
            <w:pPr>
              <w:tabs>
                <w:tab w:val="left" w:pos="284"/>
              </w:tabs>
              <w:spacing w:after="250" w:line="250" w:lineRule="exact"/>
              <w:rPr>
                <w:rFonts w:ascii="Arial" w:hAnsi="Arial"/>
                <w:sz w:val="20"/>
                <w:szCs w:val="20"/>
                <w:lang w:val="en-US"/>
              </w:rPr>
            </w:pPr>
          </w:p>
        </w:tc>
        <w:tc>
          <w:tcPr>
            <w:tcW w:w="3018" w:type="dxa"/>
          </w:tcPr>
          <w:p w14:paraId="3CEA2AE9" w14:textId="77777777" w:rsidR="00CE7062" w:rsidRPr="00CE7062" w:rsidRDefault="00CE7062" w:rsidP="00CE7062">
            <w:pPr>
              <w:tabs>
                <w:tab w:val="left" w:pos="284"/>
              </w:tabs>
              <w:spacing w:after="250" w:line="250" w:lineRule="exact"/>
              <w:rPr>
                <w:rFonts w:ascii="Arial" w:hAnsi="Arial"/>
                <w:sz w:val="20"/>
                <w:szCs w:val="20"/>
                <w:lang w:val="en-US"/>
              </w:rPr>
            </w:pPr>
          </w:p>
        </w:tc>
      </w:tr>
      <w:tr w:rsidR="00CE7062" w:rsidRPr="00CE7062" w14:paraId="5A41EBC4" w14:textId="77777777" w:rsidTr="008732A3">
        <w:tc>
          <w:tcPr>
            <w:tcW w:w="3018" w:type="dxa"/>
            <w:shd w:val="clear" w:color="auto" w:fill="auto"/>
          </w:tcPr>
          <w:p w14:paraId="1C66209F" w14:textId="77777777" w:rsidR="00CE7062" w:rsidRPr="00CE7062" w:rsidRDefault="00CE7062" w:rsidP="00CE7062">
            <w:pPr>
              <w:tabs>
                <w:tab w:val="left" w:pos="284"/>
              </w:tabs>
              <w:spacing w:before="240" w:after="250" w:line="250" w:lineRule="exact"/>
              <w:rPr>
                <w:rFonts w:ascii="Arial" w:hAnsi="Arial"/>
                <w:sz w:val="20"/>
                <w:szCs w:val="20"/>
                <w:lang w:val="en-US"/>
              </w:rPr>
            </w:pPr>
            <w:r w:rsidRPr="00CE7062">
              <w:rPr>
                <w:rFonts w:ascii="Arial" w:hAnsi="Arial"/>
                <w:sz w:val="20"/>
                <w:szCs w:val="20"/>
                <w:lang w:val="en-US"/>
              </w:rPr>
              <w:t>Academy Attendance Officer</w:t>
            </w:r>
          </w:p>
        </w:tc>
        <w:tc>
          <w:tcPr>
            <w:tcW w:w="3018" w:type="dxa"/>
          </w:tcPr>
          <w:p w14:paraId="14FE2272" w14:textId="77777777" w:rsidR="00CE7062" w:rsidRPr="00CE7062" w:rsidRDefault="00CE7062" w:rsidP="00CE7062">
            <w:pPr>
              <w:tabs>
                <w:tab w:val="left" w:pos="284"/>
              </w:tabs>
              <w:spacing w:after="250" w:line="250" w:lineRule="exact"/>
              <w:rPr>
                <w:rFonts w:ascii="Arial" w:hAnsi="Arial"/>
                <w:sz w:val="20"/>
                <w:szCs w:val="20"/>
                <w:lang w:val="en-US"/>
              </w:rPr>
            </w:pPr>
          </w:p>
        </w:tc>
        <w:tc>
          <w:tcPr>
            <w:tcW w:w="3018" w:type="dxa"/>
          </w:tcPr>
          <w:p w14:paraId="747C291B" w14:textId="77777777" w:rsidR="00CE7062" w:rsidRPr="00CE7062" w:rsidRDefault="00CE7062" w:rsidP="00CE7062">
            <w:pPr>
              <w:tabs>
                <w:tab w:val="left" w:pos="284"/>
              </w:tabs>
              <w:spacing w:after="250" w:line="250" w:lineRule="exact"/>
              <w:rPr>
                <w:rFonts w:ascii="Arial" w:hAnsi="Arial"/>
                <w:sz w:val="20"/>
                <w:szCs w:val="20"/>
                <w:lang w:val="en-US"/>
              </w:rPr>
            </w:pPr>
          </w:p>
        </w:tc>
      </w:tr>
      <w:tr w:rsidR="00CE7062" w:rsidRPr="00CE7062" w14:paraId="7553B384" w14:textId="77777777" w:rsidTr="008732A3">
        <w:tc>
          <w:tcPr>
            <w:tcW w:w="3018" w:type="dxa"/>
            <w:shd w:val="clear" w:color="auto" w:fill="auto"/>
          </w:tcPr>
          <w:p w14:paraId="2DFE9AE4" w14:textId="77777777" w:rsidR="00CE7062" w:rsidRPr="00CE7062" w:rsidRDefault="00CE7062" w:rsidP="00CE7062">
            <w:pPr>
              <w:tabs>
                <w:tab w:val="left" w:pos="284"/>
              </w:tabs>
              <w:spacing w:before="240" w:after="250" w:line="250" w:lineRule="exact"/>
              <w:rPr>
                <w:rFonts w:ascii="Arial" w:hAnsi="Arial"/>
                <w:sz w:val="20"/>
                <w:szCs w:val="20"/>
                <w:lang w:val="en-US"/>
              </w:rPr>
            </w:pPr>
            <w:r w:rsidRPr="00CE7062">
              <w:rPr>
                <w:rFonts w:ascii="Arial" w:hAnsi="Arial"/>
                <w:sz w:val="20"/>
                <w:szCs w:val="20"/>
                <w:lang w:val="en-US"/>
              </w:rPr>
              <w:t>Designated Safeguarding Lead</w:t>
            </w:r>
          </w:p>
        </w:tc>
        <w:tc>
          <w:tcPr>
            <w:tcW w:w="3018" w:type="dxa"/>
          </w:tcPr>
          <w:p w14:paraId="1B88EAC2" w14:textId="77777777" w:rsidR="00CE7062" w:rsidRPr="00CE7062" w:rsidRDefault="00CE7062" w:rsidP="00CE7062">
            <w:pPr>
              <w:tabs>
                <w:tab w:val="left" w:pos="284"/>
              </w:tabs>
              <w:spacing w:after="250" w:line="250" w:lineRule="exact"/>
              <w:rPr>
                <w:rFonts w:ascii="Arial" w:hAnsi="Arial"/>
                <w:sz w:val="20"/>
                <w:szCs w:val="20"/>
                <w:lang w:val="en-US"/>
              </w:rPr>
            </w:pPr>
          </w:p>
        </w:tc>
        <w:tc>
          <w:tcPr>
            <w:tcW w:w="3018" w:type="dxa"/>
          </w:tcPr>
          <w:p w14:paraId="6EA2C45A" w14:textId="77777777" w:rsidR="00CE7062" w:rsidRPr="00CE7062" w:rsidRDefault="00CE7062" w:rsidP="00CE7062">
            <w:pPr>
              <w:tabs>
                <w:tab w:val="left" w:pos="284"/>
              </w:tabs>
              <w:spacing w:after="250" w:line="250" w:lineRule="exact"/>
              <w:rPr>
                <w:rFonts w:ascii="Arial" w:hAnsi="Arial"/>
                <w:sz w:val="20"/>
                <w:szCs w:val="20"/>
                <w:lang w:val="en-US"/>
              </w:rPr>
            </w:pPr>
          </w:p>
        </w:tc>
      </w:tr>
      <w:tr w:rsidR="00CE7062" w:rsidRPr="00CE7062" w14:paraId="1270C0AF" w14:textId="77777777" w:rsidTr="008732A3">
        <w:tc>
          <w:tcPr>
            <w:tcW w:w="3018" w:type="dxa"/>
            <w:shd w:val="clear" w:color="auto" w:fill="auto"/>
          </w:tcPr>
          <w:p w14:paraId="271AD4DA" w14:textId="77777777" w:rsidR="00CE7062" w:rsidRPr="00CE7062" w:rsidRDefault="00CE7062" w:rsidP="00CE7062">
            <w:pPr>
              <w:tabs>
                <w:tab w:val="left" w:pos="284"/>
              </w:tabs>
              <w:spacing w:before="240" w:after="250" w:line="250" w:lineRule="exact"/>
              <w:rPr>
                <w:rFonts w:ascii="Arial" w:hAnsi="Arial"/>
                <w:sz w:val="20"/>
                <w:szCs w:val="20"/>
                <w:lang w:val="en-US"/>
              </w:rPr>
            </w:pPr>
            <w:r w:rsidRPr="00CE7062">
              <w:rPr>
                <w:rFonts w:ascii="Arial" w:hAnsi="Arial"/>
                <w:sz w:val="20"/>
                <w:szCs w:val="20"/>
                <w:lang w:val="en-US"/>
              </w:rPr>
              <w:t>Academy SENCo</w:t>
            </w:r>
          </w:p>
        </w:tc>
        <w:tc>
          <w:tcPr>
            <w:tcW w:w="3018" w:type="dxa"/>
          </w:tcPr>
          <w:p w14:paraId="4B647973" w14:textId="77777777" w:rsidR="00CE7062" w:rsidRPr="00CE7062" w:rsidRDefault="00CE7062" w:rsidP="00CE7062">
            <w:pPr>
              <w:tabs>
                <w:tab w:val="left" w:pos="284"/>
              </w:tabs>
              <w:spacing w:after="250" w:line="250" w:lineRule="exact"/>
              <w:rPr>
                <w:rFonts w:ascii="Arial" w:hAnsi="Arial"/>
                <w:sz w:val="20"/>
                <w:szCs w:val="20"/>
                <w:lang w:val="en-US"/>
              </w:rPr>
            </w:pPr>
          </w:p>
        </w:tc>
        <w:tc>
          <w:tcPr>
            <w:tcW w:w="3018" w:type="dxa"/>
          </w:tcPr>
          <w:p w14:paraId="68940AD7" w14:textId="77777777" w:rsidR="00CE7062" w:rsidRPr="00CE7062" w:rsidRDefault="00CE7062" w:rsidP="00CE7062">
            <w:pPr>
              <w:tabs>
                <w:tab w:val="left" w:pos="284"/>
              </w:tabs>
              <w:spacing w:after="250" w:line="250" w:lineRule="exact"/>
              <w:rPr>
                <w:rFonts w:ascii="Arial" w:hAnsi="Arial"/>
                <w:sz w:val="20"/>
                <w:szCs w:val="20"/>
                <w:lang w:val="en-US"/>
              </w:rPr>
            </w:pPr>
          </w:p>
        </w:tc>
      </w:tr>
      <w:tr w:rsidR="00CE7062" w:rsidRPr="00CE7062" w14:paraId="14CC9A00" w14:textId="77777777" w:rsidTr="008732A3">
        <w:tc>
          <w:tcPr>
            <w:tcW w:w="3018" w:type="dxa"/>
            <w:shd w:val="clear" w:color="auto" w:fill="auto"/>
          </w:tcPr>
          <w:p w14:paraId="0A9CC69B" w14:textId="77777777" w:rsidR="00CE7062" w:rsidRPr="00CE7062" w:rsidRDefault="00CE7062" w:rsidP="00CE7062">
            <w:pPr>
              <w:tabs>
                <w:tab w:val="left" w:pos="284"/>
              </w:tabs>
              <w:spacing w:before="240" w:after="250" w:line="250" w:lineRule="exact"/>
              <w:rPr>
                <w:rFonts w:ascii="Arial" w:hAnsi="Arial"/>
                <w:sz w:val="20"/>
                <w:szCs w:val="20"/>
                <w:lang w:val="en-US"/>
              </w:rPr>
            </w:pPr>
            <w:r w:rsidRPr="00CE7062">
              <w:rPr>
                <w:rFonts w:ascii="Arial" w:hAnsi="Arial"/>
                <w:sz w:val="20"/>
                <w:szCs w:val="20"/>
                <w:lang w:val="en-US"/>
              </w:rPr>
              <w:lastRenderedPageBreak/>
              <w:t>Academy Mental Health Lead</w:t>
            </w:r>
          </w:p>
        </w:tc>
        <w:tc>
          <w:tcPr>
            <w:tcW w:w="3018" w:type="dxa"/>
          </w:tcPr>
          <w:p w14:paraId="3B7BD14C" w14:textId="77777777" w:rsidR="00CE7062" w:rsidRPr="00CE7062" w:rsidRDefault="00CE7062" w:rsidP="00CE7062">
            <w:pPr>
              <w:tabs>
                <w:tab w:val="left" w:pos="284"/>
              </w:tabs>
              <w:spacing w:after="250" w:line="250" w:lineRule="exact"/>
              <w:rPr>
                <w:rFonts w:ascii="Arial" w:hAnsi="Arial"/>
                <w:sz w:val="20"/>
                <w:szCs w:val="20"/>
                <w:lang w:val="en-US"/>
              </w:rPr>
            </w:pPr>
          </w:p>
        </w:tc>
        <w:tc>
          <w:tcPr>
            <w:tcW w:w="3018" w:type="dxa"/>
          </w:tcPr>
          <w:p w14:paraId="181911CD" w14:textId="77777777" w:rsidR="00CE7062" w:rsidRPr="00CE7062" w:rsidRDefault="00CE7062" w:rsidP="00CE7062">
            <w:pPr>
              <w:tabs>
                <w:tab w:val="left" w:pos="284"/>
              </w:tabs>
              <w:spacing w:after="250" w:line="250" w:lineRule="exact"/>
              <w:rPr>
                <w:rFonts w:ascii="Arial" w:hAnsi="Arial"/>
                <w:sz w:val="20"/>
                <w:szCs w:val="20"/>
                <w:lang w:val="en-US"/>
              </w:rPr>
            </w:pPr>
          </w:p>
        </w:tc>
      </w:tr>
      <w:tr w:rsidR="00CE7062" w:rsidRPr="00CE7062" w14:paraId="2992B941" w14:textId="77777777" w:rsidTr="008732A3">
        <w:trPr>
          <w:trHeight w:val="623"/>
        </w:trPr>
        <w:tc>
          <w:tcPr>
            <w:tcW w:w="3018" w:type="dxa"/>
            <w:shd w:val="clear" w:color="auto" w:fill="auto"/>
          </w:tcPr>
          <w:p w14:paraId="083CB224" w14:textId="77777777" w:rsidR="00CE7062" w:rsidRPr="00CE7062" w:rsidRDefault="00CE7062" w:rsidP="00CE7062">
            <w:pPr>
              <w:tabs>
                <w:tab w:val="left" w:pos="284"/>
              </w:tabs>
              <w:spacing w:before="240" w:after="250" w:line="250" w:lineRule="exact"/>
              <w:rPr>
                <w:rFonts w:ascii="Arial" w:hAnsi="Arial"/>
                <w:sz w:val="20"/>
                <w:szCs w:val="20"/>
                <w:lang w:val="en-US"/>
              </w:rPr>
            </w:pPr>
            <w:r w:rsidRPr="00CE7062">
              <w:rPr>
                <w:rFonts w:ascii="Arial" w:hAnsi="Arial"/>
                <w:sz w:val="20"/>
                <w:szCs w:val="20"/>
                <w:lang w:val="en-US"/>
              </w:rPr>
              <w:t>Academy LAC Coordinator</w:t>
            </w:r>
          </w:p>
        </w:tc>
        <w:tc>
          <w:tcPr>
            <w:tcW w:w="3018" w:type="dxa"/>
          </w:tcPr>
          <w:p w14:paraId="1B8AD523" w14:textId="77777777" w:rsidR="00CE7062" w:rsidRPr="00CE7062" w:rsidRDefault="00CE7062" w:rsidP="00CE7062">
            <w:pPr>
              <w:tabs>
                <w:tab w:val="left" w:pos="284"/>
              </w:tabs>
              <w:spacing w:after="250" w:line="250" w:lineRule="exact"/>
              <w:rPr>
                <w:rFonts w:ascii="Arial" w:hAnsi="Arial"/>
                <w:sz w:val="20"/>
                <w:szCs w:val="20"/>
                <w:lang w:val="en-US"/>
              </w:rPr>
            </w:pPr>
          </w:p>
        </w:tc>
        <w:tc>
          <w:tcPr>
            <w:tcW w:w="3018" w:type="dxa"/>
          </w:tcPr>
          <w:p w14:paraId="381F7330" w14:textId="77777777" w:rsidR="00CE7062" w:rsidRPr="00CE7062" w:rsidRDefault="00CE7062" w:rsidP="00CE7062">
            <w:pPr>
              <w:tabs>
                <w:tab w:val="left" w:pos="284"/>
              </w:tabs>
              <w:spacing w:after="250" w:line="250" w:lineRule="exact"/>
              <w:rPr>
                <w:rFonts w:ascii="Arial" w:hAnsi="Arial"/>
                <w:sz w:val="20"/>
                <w:szCs w:val="20"/>
                <w:lang w:val="en-US"/>
              </w:rPr>
            </w:pPr>
          </w:p>
        </w:tc>
      </w:tr>
      <w:tr w:rsidR="00CE7062" w:rsidRPr="00CE7062" w14:paraId="12566E4B" w14:textId="77777777" w:rsidTr="008732A3">
        <w:tc>
          <w:tcPr>
            <w:tcW w:w="3018" w:type="dxa"/>
            <w:shd w:val="clear" w:color="auto" w:fill="auto"/>
          </w:tcPr>
          <w:p w14:paraId="7CD9AAA8" w14:textId="77777777" w:rsidR="00CE7062" w:rsidRPr="00CE7062" w:rsidRDefault="00CE7062" w:rsidP="00CE7062">
            <w:pPr>
              <w:tabs>
                <w:tab w:val="left" w:pos="284"/>
              </w:tabs>
              <w:spacing w:before="240" w:after="250" w:line="250" w:lineRule="exact"/>
              <w:rPr>
                <w:rFonts w:ascii="Arial" w:hAnsi="Arial"/>
                <w:sz w:val="20"/>
                <w:szCs w:val="20"/>
                <w:lang w:val="en-US"/>
              </w:rPr>
            </w:pPr>
            <w:r w:rsidRPr="00CE7062">
              <w:rPr>
                <w:rFonts w:ascii="Arial" w:hAnsi="Arial"/>
                <w:sz w:val="20"/>
                <w:szCs w:val="20"/>
                <w:lang w:val="en-US"/>
              </w:rPr>
              <w:t>Local authority named officer for the education of children with additional health needs</w:t>
            </w:r>
          </w:p>
        </w:tc>
        <w:tc>
          <w:tcPr>
            <w:tcW w:w="3018" w:type="dxa"/>
          </w:tcPr>
          <w:p w14:paraId="4574EA23" w14:textId="77777777" w:rsidR="00CE7062" w:rsidRPr="00CE7062" w:rsidRDefault="00CE7062" w:rsidP="00CE7062">
            <w:pPr>
              <w:tabs>
                <w:tab w:val="left" w:pos="284"/>
              </w:tabs>
              <w:spacing w:after="250" w:line="250" w:lineRule="exact"/>
              <w:rPr>
                <w:rFonts w:ascii="Arial" w:hAnsi="Arial"/>
                <w:sz w:val="20"/>
                <w:szCs w:val="20"/>
                <w:lang w:val="en-US"/>
              </w:rPr>
            </w:pPr>
          </w:p>
        </w:tc>
        <w:tc>
          <w:tcPr>
            <w:tcW w:w="3018" w:type="dxa"/>
          </w:tcPr>
          <w:p w14:paraId="31472B57" w14:textId="77777777" w:rsidR="00CE7062" w:rsidRPr="00CE7062" w:rsidRDefault="00CE7062" w:rsidP="00CE7062">
            <w:pPr>
              <w:tabs>
                <w:tab w:val="left" w:pos="284"/>
              </w:tabs>
              <w:spacing w:after="250" w:line="250" w:lineRule="exact"/>
              <w:rPr>
                <w:rFonts w:ascii="Arial" w:hAnsi="Arial"/>
                <w:sz w:val="20"/>
                <w:szCs w:val="20"/>
                <w:lang w:val="en-US"/>
              </w:rPr>
            </w:pPr>
          </w:p>
        </w:tc>
      </w:tr>
      <w:tr w:rsidR="00CE7062" w:rsidRPr="00CE7062" w14:paraId="27AE5D83" w14:textId="77777777" w:rsidTr="008732A3">
        <w:tc>
          <w:tcPr>
            <w:tcW w:w="3018" w:type="dxa"/>
            <w:shd w:val="clear" w:color="auto" w:fill="auto"/>
          </w:tcPr>
          <w:p w14:paraId="18D1E3E1" w14:textId="77777777" w:rsidR="00CE7062" w:rsidRPr="00CE7062" w:rsidRDefault="00CE7062" w:rsidP="00CE7062">
            <w:pPr>
              <w:tabs>
                <w:tab w:val="left" w:pos="284"/>
              </w:tabs>
              <w:spacing w:before="240" w:after="250" w:line="250" w:lineRule="exact"/>
              <w:rPr>
                <w:rFonts w:ascii="Arial" w:hAnsi="Arial"/>
                <w:sz w:val="20"/>
                <w:szCs w:val="20"/>
                <w:lang w:val="en-US"/>
              </w:rPr>
            </w:pPr>
            <w:r w:rsidRPr="00CE7062">
              <w:rPr>
                <w:rFonts w:ascii="Arial" w:hAnsi="Arial"/>
                <w:sz w:val="20"/>
                <w:szCs w:val="20"/>
                <w:lang w:val="en-US"/>
              </w:rPr>
              <w:t>Local authority named officer for SEND</w:t>
            </w:r>
          </w:p>
        </w:tc>
        <w:tc>
          <w:tcPr>
            <w:tcW w:w="3018" w:type="dxa"/>
          </w:tcPr>
          <w:p w14:paraId="471FDDCB" w14:textId="77777777" w:rsidR="00CE7062" w:rsidRPr="00CE7062" w:rsidRDefault="00CE7062" w:rsidP="00CE7062">
            <w:pPr>
              <w:tabs>
                <w:tab w:val="left" w:pos="284"/>
              </w:tabs>
              <w:spacing w:after="250" w:line="250" w:lineRule="exact"/>
              <w:rPr>
                <w:rFonts w:ascii="Arial" w:hAnsi="Arial"/>
                <w:sz w:val="20"/>
                <w:szCs w:val="20"/>
                <w:lang w:val="en-US"/>
              </w:rPr>
            </w:pPr>
          </w:p>
        </w:tc>
        <w:tc>
          <w:tcPr>
            <w:tcW w:w="3018" w:type="dxa"/>
          </w:tcPr>
          <w:p w14:paraId="2C8C9149" w14:textId="77777777" w:rsidR="00CE7062" w:rsidRPr="00CE7062" w:rsidRDefault="00CE7062" w:rsidP="00CE7062">
            <w:pPr>
              <w:tabs>
                <w:tab w:val="left" w:pos="284"/>
              </w:tabs>
              <w:spacing w:after="250" w:line="250" w:lineRule="exact"/>
              <w:rPr>
                <w:rFonts w:ascii="Arial" w:hAnsi="Arial"/>
                <w:sz w:val="20"/>
                <w:szCs w:val="20"/>
                <w:lang w:val="en-US"/>
              </w:rPr>
            </w:pPr>
          </w:p>
        </w:tc>
      </w:tr>
      <w:tr w:rsidR="00CE7062" w:rsidRPr="00CE7062" w14:paraId="02878682" w14:textId="77777777" w:rsidTr="008732A3">
        <w:tc>
          <w:tcPr>
            <w:tcW w:w="3018" w:type="dxa"/>
            <w:shd w:val="clear" w:color="auto" w:fill="auto"/>
          </w:tcPr>
          <w:p w14:paraId="674622B6" w14:textId="77777777" w:rsidR="00CE7062" w:rsidRPr="00CE7062" w:rsidRDefault="00CE7062" w:rsidP="00CE7062">
            <w:pPr>
              <w:tabs>
                <w:tab w:val="left" w:pos="284"/>
              </w:tabs>
              <w:spacing w:before="240" w:after="250" w:line="250" w:lineRule="exact"/>
              <w:rPr>
                <w:rFonts w:ascii="Arial" w:hAnsi="Arial"/>
                <w:sz w:val="20"/>
                <w:szCs w:val="20"/>
                <w:lang w:val="en-US"/>
              </w:rPr>
            </w:pPr>
            <w:r w:rsidRPr="00CE7062">
              <w:rPr>
                <w:rFonts w:ascii="Arial" w:hAnsi="Arial"/>
                <w:sz w:val="20"/>
                <w:szCs w:val="20"/>
                <w:lang w:val="en-US"/>
              </w:rPr>
              <w:t>Local authority named officer for elective home education</w:t>
            </w:r>
          </w:p>
        </w:tc>
        <w:tc>
          <w:tcPr>
            <w:tcW w:w="3018" w:type="dxa"/>
          </w:tcPr>
          <w:p w14:paraId="08AE7BD5" w14:textId="77777777" w:rsidR="00CE7062" w:rsidRPr="00CE7062" w:rsidRDefault="00CE7062" w:rsidP="00CE7062">
            <w:pPr>
              <w:tabs>
                <w:tab w:val="left" w:pos="284"/>
              </w:tabs>
              <w:spacing w:after="250" w:line="250" w:lineRule="exact"/>
              <w:rPr>
                <w:rFonts w:ascii="Arial" w:hAnsi="Arial"/>
                <w:sz w:val="20"/>
                <w:szCs w:val="20"/>
                <w:lang w:val="en-US"/>
              </w:rPr>
            </w:pPr>
          </w:p>
        </w:tc>
        <w:tc>
          <w:tcPr>
            <w:tcW w:w="3018" w:type="dxa"/>
          </w:tcPr>
          <w:p w14:paraId="28D15A72" w14:textId="77777777" w:rsidR="00CE7062" w:rsidRPr="00CE7062" w:rsidRDefault="00CE7062" w:rsidP="00CE7062">
            <w:pPr>
              <w:tabs>
                <w:tab w:val="left" w:pos="284"/>
              </w:tabs>
              <w:spacing w:after="250" w:line="250" w:lineRule="exact"/>
              <w:rPr>
                <w:rFonts w:ascii="Arial" w:hAnsi="Arial"/>
                <w:sz w:val="20"/>
                <w:szCs w:val="20"/>
                <w:lang w:val="en-US"/>
              </w:rPr>
            </w:pPr>
          </w:p>
        </w:tc>
      </w:tr>
      <w:tr w:rsidR="00CE7062" w:rsidRPr="00CE7062" w14:paraId="68B63D54" w14:textId="77777777" w:rsidTr="008732A3">
        <w:tc>
          <w:tcPr>
            <w:tcW w:w="3018" w:type="dxa"/>
            <w:shd w:val="clear" w:color="auto" w:fill="auto"/>
          </w:tcPr>
          <w:p w14:paraId="243FDA75" w14:textId="77777777" w:rsidR="00CE7062" w:rsidRPr="00CE7062" w:rsidRDefault="00CE7062" w:rsidP="00CE7062">
            <w:pPr>
              <w:tabs>
                <w:tab w:val="left" w:pos="284"/>
              </w:tabs>
              <w:spacing w:before="240" w:after="250" w:line="250" w:lineRule="exact"/>
              <w:rPr>
                <w:rFonts w:ascii="Arial" w:hAnsi="Arial"/>
                <w:sz w:val="20"/>
                <w:szCs w:val="20"/>
                <w:lang w:val="en-US"/>
              </w:rPr>
            </w:pPr>
            <w:r w:rsidRPr="00CE7062">
              <w:rPr>
                <w:rFonts w:ascii="Arial" w:hAnsi="Arial"/>
                <w:sz w:val="20"/>
                <w:szCs w:val="20"/>
                <w:lang w:val="en-US"/>
              </w:rPr>
              <w:t>Local Authority Virtual School Head</w:t>
            </w:r>
          </w:p>
        </w:tc>
        <w:tc>
          <w:tcPr>
            <w:tcW w:w="3018" w:type="dxa"/>
          </w:tcPr>
          <w:p w14:paraId="40AC7AF2" w14:textId="77777777" w:rsidR="00CE7062" w:rsidRPr="00CE7062" w:rsidRDefault="00CE7062" w:rsidP="00CE7062">
            <w:pPr>
              <w:tabs>
                <w:tab w:val="left" w:pos="284"/>
              </w:tabs>
              <w:spacing w:after="250" w:line="250" w:lineRule="exact"/>
              <w:rPr>
                <w:rFonts w:ascii="Arial" w:hAnsi="Arial"/>
                <w:sz w:val="20"/>
                <w:szCs w:val="20"/>
                <w:lang w:val="en-US"/>
              </w:rPr>
            </w:pPr>
          </w:p>
        </w:tc>
        <w:tc>
          <w:tcPr>
            <w:tcW w:w="3018" w:type="dxa"/>
          </w:tcPr>
          <w:p w14:paraId="33F5687C" w14:textId="77777777" w:rsidR="00CE7062" w:rsidRPr="00CE7062" w:rsidRDefault="00CE7062" w:rsidP="00CE7062">
            <w:pPr>
              <w:tabs>
                <w:tab w:val="left" w:pos="284"/>
              </w:tabs>
              <w:spacing w:after="250" w:line="250" w:lineRule="exact"/>
              <w:rPr>
                <w:rFonts w:ascii="Arial" w:hAnsi="Arial"/>
                <w:sz w:val="20"/>
                <w:szCs w:val="20"/>
                <w:lang w:val="en-US"/>
              </w:rPr>
            </w:pPr>
          </w:p>
        </w:tc>
      </w:tr>
      <w:tr w:rsidR="00CE7062" w:rsidRPr="00CE7062" w14:paraId="3D14CCC2" w14:textId="77777777" w:rsidTr="008732A3">
        <w:trPr>
          <w:trHeight w:val="758"/>
        </w:trPr>
        <w:tc>
          <w:tcPr>
            <w:tcW w:w="3018" w:type="dxa"/>
            <w:shd w:val="clear" w:color="auto" w:fill="auto"/>
          </w:tcPr>
          <w:p w14:paraId="325BA904" w14:textId="77777777" w:rsidR="00CE7062" w:rsidRPr="00CE7062" w:rsidRDefault="00CE7062" w:rsidP="00CE7062">
            <w:pPr>
              <w:tabs>
                <w:tab w:val="left" w:pos="284"/>
              </w:tabs>
              <w:spacing w:before="240" w:after="250" w:line="250" w:lineRule="exact"/>
              <w:rPr>
                <w:rFonts w:ascii="Arial" w:hAnsi="Arial"/>
                <w:sz w:val="20"/>
                <w:szCs w:val="20"/>
                <w:lang w:val="en-US"/>
              </w:rPr>
            </w:pPr>
            <w:r w:rsidRPr="00CE7062">
              <w:rPr>
                <w:rFonts w:ascii="Arial" w:hAnsi="Arial"/>
                <w:sz w:val="20"/>
                <w:szCs w:val="20"/>
                <w:lang w:val="en-US"/>
              </w:rPr>
              <w:t>Other LA contacts</w:t>
            </w:r>
          </w:p>
        </w:tc>
        <w:tc>
          <w:tcPr>
            <w:tcW w:w="3018" w:type="dxa"/>
          </w:tcPr>
          <w:p w14:paraId="016FCEB5" w14:textId="77777777" w:rsidR="00CE7062" w:rsidRPr="00CE7062" w:rsidRDefault="00CE7062" w:rsidP="00CE7062">
            <w:pPr>
              <w:tabs>
                <w:tab w:val="left" w:pos="284"/>
              </w:tabs>
              <w:spacing w:after="250" w:line="250" w:lineRule="exact"/>
              <w:rPr>
                <w:rFonts w:ascii="Arial" w:hAnsi="Arial"/>
                <w:sz w:val="20"/>
                <w:szCs w:val="20"/>
                <w:lang w:val="en-US"/>
              </w:rPr>
            </w:pPr>
          </w:p>
        </w:tc>
        <w:tc>
          <w:tcPr>
            <w:tcW w:w="3018" w:type="dxa"/>
          </w:tcPr>
          <w:p w14:paraId="39599779" w14:textId="77777777" w:rsidR="00CE7062" w:rsidRPr="00CE7062" w:rsidRDefault="00CE7062" w:rsidP="00CE7062">
            <w:pPr>
              <w:tabs>
                <w:tab w:val="left" w:pos="284"/>
              </w:tabs>
              <w:spacing w:after="250" w:line="250" w:lineRule="exact"/>
              <w:rPr>
                <w:rFonts w:ascii="Arial" w:hAnsi="Arial"/>
                <w:sz w:val="20"/>
                <w:szCs w:val="20"/>
                <w:lang w:val="en-US"/>
              </w:rPr>
            </w:pPr>
          </w:p>
        </w:tc>
      </w:tr>
    </w:tbl>
    <w:p w14:paraId="17CD9A3B" w14:textId="77777777" w:rsidR="0054076B" w:rsidRDefault="0054076B" w:rsidP="00C22C5B">
      <w:pPr>
        <w:pStyle w:val="OATsubheader1"/>
        <w:tabs>
          <w:tab w:val="clear" w:pos="2800"/>
          <w:tab w:val="left" w:pos="851"/>
        </w:tabs>
        <w:ind w:left="567"/>
      </w:pPr>
    </w:p>
    <w:p w14:paraId="0C44B40E" w14:textId="0D36D10D" w:rsidR="0054076B" w:rsidRDefault="00AA2C14" w:rsidP="0054076B">
      <w:pPr>
        <w:pStyle w:val="OATsubheader1"/>
        <w:numPr>
          <w:ilvl w:val="1"/>
          <w:numId w:val="7"/>
        </w:numPr>
        <w:tabs>
          <w:tab w:val="clear" w:pos="2800"/>
          <w:tab w:val="left" w:pos="851"/>
        </w:tabs>
        <w:ind w:left="567" w:hanging="567"/>
      </w:pPr>
      <w:bookmarkStart w:id="34" w:name="_Toc139019864"/>
      <w:r w:rsidRPr="00AA2C14">
        <w:t xml:space="preserve">Roles and responsibilities: </w:t>
      </w:r>
      <w:r>
        <w:t>a</w:t>
      </w:r>
      <w:r w:rsidRPr="00AA2C14">
        <w:t>ll children</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3020"/>
        <w:gridCol w:w="3020"/>
        <w:gridCol w:w="3020"/>
      </w:tblGrid>
      <w:tr w:rsidR="00991E17" w:rsidRPr="00991E17" w14:paraId="637565C5" w14:textId="77777777" w:rsidTr="008732A3">
        <w:tc>
          <w:tcPr>
            <w:tcW w:w="3020" w:type="dxa"/>
            <w:shd w:val="clear" w:color="auto" w:fill="00B0F0"/>
          </w:tcPr>
          <w:p w14:paraId="01875BAD" w14:textId="77777777" w:rsidR="00991E17" w:rsidRPr="00991E17" w:rsidRDefault="00991E17" w:rsidP="00991E17">
            <w:pPr>
              <w:tabs>
                <w:tab w:val="left" w:pos="284"/>
              </w:tabs>
              <w:spacing w:before="240" w:after="250" w:line="250" w:lineRule="exact"/>
              <w:jc w:val="center"/>
              <w:rPr>
                <w:rFonts w:ascii="Arial" w:hAnsi="Arial"/>
                <w:color w:val="FFFFFF" w:themeColor="background1"/>
                <w:lang w:val="en-US"/>
              </w:rPr>
            </w:pPr>
            <w:r w:rsidRPr="00991E17">
              <w:rPr>
                <w:rFonts w:ascii="Arial" w:hAnsi="Arial"/>
                <w:color w:val="FFFFFF" w:themeColor="background1"/>
                <w:lang w:val="en-US"/>
              </w:rPr>
              <w:t>Trustees/Governors</w:t>
            </w:r>
          </w:p>
        </w:tc>
        <w:tc>
          <w:tcPr>
            <w:tcW w:w="3020" w:type="dxa"/>
            <w:shd w:val="clear" w:color="auto" w:fill="00B0F0"/>
          </w:tcPr>
          <w:p w14:paraId="40D4AC67" w14:textId="77777777" w:rsidR="00991E17" w:rsidRPr="00991E17" w:rsidRDefault="00991E17" w:rsidP="00991E17">
            <w:pPr>
              <w:tabs>
                <w:tab w:val="left" w:pos="284"/>
              </w:tabs>
              <w:spacing w:before="240" w:after="250" w:line="250" w:lineRule="exact"/>
              <w:jc w:val="center"/>
              <w:rPr>
                <w:rFonts w:ascii="Arial" w:hAnsi="Arial"/>
                <w:color w:val="FFFFFF" w:themeColor="background1"/>
                <w:lang w:val="en-US"/>
              </w:rPr>
            </w:pPr>
            <w:r w:rsidRPr="00991E17">
              <w:rPr>
                <w:rFonts w:ascii="Arial" w:hAnsi="Arial"/>
                <w:color w:val="FFFFFF" w:themeColor="background1"/>
                <w:lang w:val="en-US"/>
              </w:rPr>
              <w:t>Academies</w:t>
            </w:r>
          </w:p>
        </w:tc>
        <w:tc>
          <w:tcPr>
            <w:tcW w:w="3020" w:type="dxa"/>
            <w:shd w:val="clear" w:color="auto" w:fill="00B0F0"/>
          </w:tcPr>
          <w:p w14:paraId="39E6B9DF" w14:textId="77777777" w:rsidR="00991E17" w:rsidRPr="00991E17" w:rsidRDefault="00991E17" w:rsidP="00991E17">
            <w:pPr>
              <w:tabs>
                <w:tab w:val="left" w:pos="284"/>
              </w:tabs>
              <w:spacing w:before="240" w:after="250" w:line="250" w:lineRule="exact"/>
              <w:jc w:val="center"/>
              <w:rPr>
                <w:rFonts w:ascii="Arial" w:hAnsi="Arial"/>
                <w:color w:val="FFFFFF" w:themeColor="background1"/>
                <w:lang w:val="en-US"/>
              </w:rPr>
            </w:pPr>
            <w:r w:rsidRPr="00991E17">
              <w:rPr>
                <w:rFonts w:ascii="Arial" w:hAnsi="Arial"/>
                <w:color w:val="FFFFFF" w:themeColor="background1"/>
                <w:lang w:val="en-US"/>
              </w:rPr>
              <w:t>Parent/carer</w:t>
            </w:r>
          </w:p>
        </w:tc>
      </w:tr>
      <w:tr w:rsidR="00991E17" w:rsidRPr="00991E17" w14:paraId="5C223383" w14:textId="77777777" w:rsidTr="008732A3">
        <w:tc>
          <w:tcPr>
            <w:tcW w:w="3020" w:type="dxa"/>
          </w:tcPr>
          <w:p w14:paraId="61F65057" w14:textId="77777777" w:rsidR="00991E17" w:rsidRPr="00991E17" w:rsidRDefault="00991E17" w:rsidP="00991E17">
            <w:pPr>
              <w:pStyle w:val="OATbodystyle"/>
            </w:pPr>
            <w:proofErr w:type="spellStart"/>
            <w:r w:rsidRPr="00991E17">
              <w:t>Recognise</w:t>
            </w:r>
            <w:proofErr w:type="spellEnd"/>
            <w:r w:rsidRPr="00991E17">
              <w:t xml:space="preserve"> the importance of attendance and promote it across the academy’s ethos and </w:t>
            </w:r>
            <w:proofErr w:type="gramStart"/>
            <w:r w:rsidRPr="00991E17">
              <w:t>policies</w:t>
            </w:r>
            <w:proofErr w:type="gramEnd"/>
          </w:p>
          <w:p w14:paraId="3F2208C9" w14:textId="77777777" w:rsidR="00991E17" w:rsidRPr="00991E17" w:rsidRDefault="00991E17" w:rsidP="00991E17">
            <w:pPr>
              <w:pStyle w:val="OATbodystyle"/>
            </w:pPr>
            <w:r w:rsidRPr="00991E17">
              <w:t xml:space="preserve">Take an active role in attendance improvement, support the academy to </w:t>
            </w:r>
            <w:proofErr w:type="spellStart"/>
            <w:r w:rsidRPr="00991E17">
              <w:t>prioritise</w:t>
            </w:r>
            <w:proofErr w:type="spellEnd"/>
            <w:r w:rsidRPr="00991E17">
              <w:t xml:space="preserve"> attendance, and work together with leaders to set whole school cultures. </w:t>
            </w:r>
          </w:p>
          <w:p w14:paraId="17B7D0E7" w14:textId="77777777" w:rsidR="00991E17" w:rsidRPr="00991E17" w:rsidRDefault="00991E17" w:rsidP="00991E17">
            <w:pPr>
              <w:pStyle w:val="OATbodystyle"/>
            </w:pPr>
            <w:r w:rsidRPr="00991E17">
              <w:t xml:space="preserve">Regularly review attendance data; supporting and challenging leaders to focus improvement efforts on </w:t>
            </w:r>
            <w:r w:rsidRPr="00991E17">
              <w:lastRenderedPageBreak/>
              <w:t xml:space="preserve">individual children or cohorts who need it </w:t>
            </w:r>
            <w:proofErr w:type="gramStart"/>
            <w:r w:rsidRPr="00991E17">
              <w:t>most</w:t>
            </w:r>
            <w:proofErr w:type="gramEnd"/>
          </w:p>
          <w:p w14:paraId="01D5E525" w14:textId="77777777" w:rsidR="00991E17" w:rsidRPr="00991E17" w:rsidRDefault="00991E17" w:rsidP="00991E17">
            <w:pPr>
              <w:pStyle w:val="OATbodystyle"/>
            </w:pPr>
            <w:r w:rsidRPr="00991E17">
              <w:t xml:space="preserve">Ensure school leaders fulfil expectations and statutory duties. </w:t>
            </w:r>
          </w:p>
          <w:p w14:paraId="05C46AE7" w14:textId="77777777" w:rsidR="00991E17" w:rsidRPr="00991E17" w:rsidRDefault="00991E17" w:rsidP="00991E17">
            <w:pPr>
              <w:pStyle w:val="OATbodystyle"/>
            </w:pPr>
            <w:r w:rsidRPr="00991E17">
              <w:t xml:space="preserve">Ensure school staff receive training on attendance, ensuring key attendance staff also receive bespoke safeguarding training to support their </w:t>
            </w:r>
            <w:proofErr w:type="gramStart"/>
            <w:r w:rsidRPr="00991E17">
              <w:t>role</w:t>
            </w:r>
            <w:proofErr w:type="gramEnd"/>
          </w:p>
          <w:p w14:paraId="1E984BB5" w14:textId="387510BA" w:rsidR="00991E17" w:rsidRPr="00991E17" w:rsidRDefault="00991E17" w:rsidP="00D95D4C">
            <w:pPr>
              <w:pStyle w:val="OATbodystyle"/>
            </w:pPr>
            <w:r w:rsidRPr="00991E17">
              <w:t xml:space="preserve">Ensure that all governors have </w:t>
            </w:r>
            <w:proofErr w:type="spellStart"/>
            <w:r w:rsidRPr="00991E17">
              <w:t>familiarised</w:t>
            </w:r>
            <w:proofErr w:type="spellEnd"/>
            <w:r w:rsidRPr="00991E17">
              <w:t xml:space="preserve"> themselves with at least sections 1-3 of ‘Working together to improve school attendance’ </w:t>
            </w:r>
          </w:p>
        </w:tc>
        <w:tc>
          <w:tcPr>
            <w:tcW w:w="3020" w:type="dxa"/>
          </w:tcPr>
          <w:p w14:paraId="4E29F813" w14:textId="294055DF" w:rsidR="00991E17" w:rsidRPr="00991E17" w:rsidRDefault="00991E17" w:rsidP="00991E17">
            <w:pPr>
              <w:pStyle w:val="OATbodystyle"/>
            </w:pPr>
            <w:r w:rsidRPr="00991E17">
              <w:lastRenderedPageBreak/>
              <w:t xml:space="preserve">Adhere to the guidance in ‘Working together to improve school </w:t>
            </w:r>
            <w:proofErr w:type="gramStart"/>
            <w:r w:rsidRPr="00991E17">
              <w:t>attendance’</w:t>
            </w:r>
            <w:proofErr w:type="gramEnd"/>
            <w:r w:rsidRPr="00991E17">
              <w:t xml:space="preserve"> </w:t>
            </w:r>
          </w:p>
          <w:p w14:paraId="3B1EDF59" w14:textId="77777777" w:rsidR="00991E17" w:rsidRPr="00991E17" w:rsidRDefault="00991E17" w:rsidP="00991E17">
            <w:pPr>
              <w:pStyle w:val="OATbodystyle"/>
            </w:pPr>
            <w:r w:rsidRPr="00991E17">
              <w:t xml:space="preserve">Ensure strong relationships with families are formed to understand and remove barriers to </w:t>
            </w:r>
            <w:proofErr w:type="gramStart"/>
            <w:r w:rsidRPr="00991E17">
              <w:t>attendance</w:t>
            </w:r>
            <w:proofErr w:type="gramEnd"/>
          </w:p>
          <w:p w14:paraId="6C15C1FC" w14:textId="77777777" w:rsidR="00991E17" w:rsidRPr="00991E17" w:rsidRDefault="00991E17" w:rsidP="00991E17">
            <w:pPr>
              <w:pStyle w:val="OATbodystyle"/>
            </w:pPr>
            <w:r w:rsidRPr="00991E17">
              <w:t xml:space="preserve">Has a coordinated, holistic approach which focuses on the individual needs of each child and ensures that all key staff i.e., DSL, SENCo, Mental Health Lead and LAC </w:t>
            </w:r>
            <w:r w:rsidRPr="00991E17">
              <w:lastRenderedPageBreak/>
              <w:t xml:space="preserve">Coordinator are involved in attendance </w:t>
            </w:r>
            <w:proofErr w:type="gramStart"/>
            <w:r w:rsidRPr="00991E17">
              <w:t>support</w:t>
            </w:r>
            <w:proofErr w:type="gramEnd"/>
          </w:p>
          <w:p w14:paraId="06C1EE0C" w14:textId="77777777" w:rsidR="00991E17" w:rsidRPr="00991E17" w:rsidRDefault="00991E17" w:rsidP="00991E17">
            <w:pPr>
              <w:pStyle w:val="OATbodystyle"/>
            </w:pPr>
            <w:r w:rsidRPr="00991E17">
              <w:t xml:space="preserve">Monitor and </w:t>
            </w:r>
            <w:proofErr w:type="spellStart"/>
            <w:r w:rsidRPr="00991E17">
              <w:t>analyse</w:t>
            </w:r>
            <w:proofErr w:type="spellEnd"/>
            <w:r w:rsidRPr="00991E17">
              <w:t xml:space="preserve"> weekly attendance and trends looking at individual children, cohorts and </w:t>
            </w:r>
            <w:proofErr w:type="gramStart"/>
            <w:r w:rsidRPr="00991E17">
              <w:t>groups</w:t>
            </w:r>
            <w:proofErr w:type="gramEnd"/>
            <w:r w:rsidRPr="00991E17">
              <w:t xml:space="preserve">  </w:t>
            </w:r>
          </w:p>
          <w:p w14:paraId="58D60951" w14:textId="77777777" w:rsidR="00991E17" w:rsidRPr="00991E17" w:rsidRDefault="00991E17" w:rsidP="00991E17">
            <w:pPr>
              <w:pStyle w:val="OATbodystyle"/>
            </w:pPr>
            <w:r w:rsidRPr="00991E17">
              <w:t>Have a clear school attendance policy on the school website which all staff, children and parents understand.</w:t>
            </w:r>
          </w:p>
          <w:p w14:paraId="263042CB" w14:textId="77777777" w:rsidR="00991E17" w:rsidRPr="00991E17" w:rsidRDefault="00991E17" w:rsidP="00991E17">
            <w:pPr>
              <w:pStyle w:val="OATbodystyle"/>
            </w:pPr>
            <w:r w:rsidRPr="00991E17">
              <w:t>Develop and maintain a whole school culture that promotes the benefits of good attendance.</w:t>
            </w:r>
          </w:p>
          <w:p w14:paraId="247F1B79" w14:textId="77777777" w:rsidR="00991E17" w:rsidRPr="00991E17" w:rsidRDefault="00991E17" w:rsidP="00991E17">
            <w:pPr>
              <w:pStyle w:val="OATbodystyle"/>
            </w:pPr>
            <w:r w:rsidRPr="00991E17">
              <w:t xml:space="preserve">Accurately complete admission and attendance registers. </w:t>
            </w:r>
          </w:p>
          <w:p w14:paraId="3B4DAD80" w14:textId="77777777" w:rsidR="00991E17" w:rsidRPr="00991E17" w:rsidRDefault="00991E17" w:rsidP="00991E17">
            <w:pPr>
              <w:pStyle w:val="OATbodystyle"/>
            </w:pPr>
            <w:r w:rsidRPr="00991E17">
              <w:t xml:space="preserve">Have robust daily processes to follow up absence. </w:t>
            </w:r>
          </w:p>
          <w:p w14:paraId="2E05D859" w14:textId="77777777" w:rsidR="00991E17" w:rsidRPr="00991E17" w:rsidRDefault="00991E17" w:rsidP="00991E17">
            <w:pPr>
              <w:pStyle w:val="OATbodystyle"/>
            </w:pPr>
            <w:r w:rsidRPr="00991E17">
              <w:t>Have a dedicated senior leader with overall responsibility for championing and improving attendance.</w:t>
            </w:r>
          </w:p>
          <w:p w14:paraId="3149A7CC" w14:textId="77777777" w:rsidR="00991E17" w:rsidRPr="00991E17" w:rsidRDefault="00991E17" w:rsidP="00991E17">
            <w:pPr>
              <w:pStyle w:val="OATbodystyle"/>
            </w:pPr>
            <w:r w:rsidRPr="00991E17">
              <w:t xml:space="preserve">Shares information and works collaboratively with other schools in the area, local </w:t>
            </w:r>
            <w:proofErr w:type="gramStart"/>
            <w:r w:rsidRPr="00991E17">
              <w:t>authorities</w:t>
            </w:r>
            <w:proofErr w:type="gramEnd"/>
            <w:r w:rsidRPr="00991E17">
              <w:t xml:space="preserve"> and partner agencies</w:t>
            </w:r>
          </w:p>
        </w:tc>
        <w:tc>
          <w:tcPr>
            <w:tcW w:w="3020" w:type="dxa"/>
          </w:tcPr>
          <w:p w14:paraId="174601F8" w14:textId="77777777" w:rsidR="00991E17" w:rsidRPr="00991E17" w:rsidRDefault="00991E17" w:rsidP="00991E17">
            <w:pPr>
              <w:pStyle w:val="OATbodystyle"/>
            </w:pPr>
            <w:r w:rsidRPr="00991E17">
              <w:lastRenderedPageBreak/>
              <w:t xml:space="preserve">Ensure their child attends every day the school is open except when a statutory reason applies. </w:t>
            </w:r>
          </w:p>
          <w:p w14:paraId="73C65371" w14:textId="77777777" w:rsidR="00991E17" w:rsidRPr="00991E17" w:rsidRDefault="00991E17" w:rsidP="00991E17">
            <w:pPr>
              <w:pStyle w:val="OATbodystyle"/>
            </w:pPr>
            <w:r w:rsidRPr="00991E17">
              <w:t xml:space="preserve">Notify the school as soon as possible when their child </w:t>
            </w:r>
            <w:proofErr w:type="gramStart"/>
            <w:r w:rsidRPr="00991E17">
              <w:t>has to</w:t>
            </w:r>
            <w:proofErr w:type="gramEnd"/>
            <w:r w:rsidRPr="00991E17">
              <w:t xml:space="preserve"> be unexpectedly absent (e.g., sickness). </w:t>
            </w:r>
          </w:p>
          <w:p w14:paraId="1A7C19C7" w14:textId="77777777" w:rsidR="00991E17" w:rsidRPr="00991E17" w:rsidRDefault="00991E17" w:rsidP="00991E17">
            <w:pPr>
              <w:pStyle w:val="OATbodystyle"/>
            </w:pPr>
            <w:r w:rsidRPr="00991E17">
              <w:t xml:space="preserve">Only request leave of absence in exceptional circumstances and do so in advance. </w:t>
            </w:r>
          </w:p>
          <w:p w14:paraId="25F5A75C" w14:textId="77777777" w:rsidR="00991E17" w:rsidRPr="00991E17" w:rsidRDefault="00991E17" w:rsidP="00991E17">
            <w:pPr>
              <w:pStyle w:val="OATbodystyle"/>
            </w:pPr>
            <w:r w:rsidRPr="00991E17">
              <w:lastRenderedPageBreak/>
              <w:t>Book any medical appointments around the school day where possible.</w:t>
            </w:r>
          </w:p>
        </w:tc>
      </w:tr>
    </w:tbl>
    <w:p w14:paraId="0AFE9261" w14:textId="5C52F98A" w:rsidR="00EF462C" w:rsidRDefault="00EF462C" w:rsidP="00EF462C">
      <w:pPr>
        <w:pStyle w:val="OATbodystyle"/>
      </w:pPr>
    </w:p>
    <w:p w14:paraId="5CFDCB9F" w14:textId="131463DE" w:rsidR="00F17E7A" w:rsidRDefault="00F17E7A" w:rsidP="0068753C">
      <w:pPr>
        <w:pStyle w:val="OATsubheader1"/>
        <w:numPr>
          <w:ilvl w:val="1"/>
          <w:numId w:val="7"/>
        </w:numPr>
        <w:tabs>
          <w:tab w:val="clear" w:pos="2800"/>
          <w:tab w:val="left" w:pos="851"/>
        </w:tabs>
        <w:ind w:left="567" w:hanging="567"/>
      </w:pPr>
      <w:bookmarkStart w:id="35" w:name="_Toc107401263"/>
      <w:bookmarkStart w:id="36" w:name="_Toc139019865"/>
      <w:r w:rsidRPr="00F17E7A">
        <w:t>Roles and responsibilities: children at risk of becoming persistently absent (PA)</w:t>
      </w:r>
      <w:bookmarkEnd w:id="35"/>
      <w:bookmarkEnd w:id="36"/>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3020"/>
        <w:gridCol w:w="3020"/>
        <w:gridCol w:w="3020"/>
      </w:tblGrid>
      <w:tr w:rsidR="000C35E2" w:rsidRPr="000C35E2" w14:paraId="0AA9CE2D" w14:textId="77777777" w:rsidTr="008732A3">
        <w:tc>
          <w:tcPr>
            <w:tcW w:w="3020" w:type="dxa"/>
            <w:shd w:val="clear" w:color="auto" w:fill="00B0F0"/>
          </w:tcPr>
          <w:p w14:paraId="2F8D9322" w14:textId="77777777" w:rsidR="000C35E2" w:rsidRPr="000C35E2" w:rsidRDefault="000C35E2" w:rsidP="000C35E2">
            <w:pPr>
              <w:tabs>
                <w:tab w:val="left" w:pos="284"/>
              </w:tabs>
              <w:spacing w:before="240" w:after="250" w:line="250" w:lineRule="exact"/>
              <w:jc w:val="center"/>
              <w:rPr>
                <w:rFonts w:ascii="Arial" w:hAnsi="Arial"/>
                <w:color w:val="FFFFFF" w:themeColor="background1"/>
                <w:lang w:val="en-US"/>
              </w:rPr>
            </w:pPr>
            <w:r w:rsidRPr="000C35E2">
              <w:rPr>
                <w:rFonts w:ascii="Arial" w:hAnsi="Arial"/>
                <w:color w:val="FFFFFF" w:themeColor="background1"/>
                <w:lang w:val="en-US"/>
              </w:rPr>
              <w:t>Trustees/Governors</w:t>
            </w:r>
          </w:p>
        </w:tc>
        <w:tc>
          <w:tcPr>
            <w:tcW w:w="3020" w:type="dxa"/>
            <w:shd w:val="clear" w:color="auto" w:fill="00B0F0"/>
          </w:tcPr>
          <w:p w14:paraId="655251C5" w14:textId="77777777" w:rsidR="000C35E2" w:rsidRPr="000C35E2" w:rsidRDefault="000C35E2" w:rsidP="000C35E2">
            <w:pPr>
              <w:tabs>
                <w:tab w:val="left" w:pos="284"/>
              </w:tabs>
              <w:spacing w:before="240" w:after="250" w:line="250" w:lineRule="exact"/>
              <w:jc w:val="center"/>
              <w:rPr>
                <w:rFonts w:ascii="Arial" w:hAnsi="Arial"/>
                <w:color w:val="FFFFFF" w:themeColor="background1"/>
                <w:lang w:val="en-US"/>
              </w:rPr>
            </w:pPr>
            <w:r w:rsidRPr="000C35E2">
              <w:rPr>
                <w:rFonts w:ascii="Arial" w:hAnsi="Arial"/>
                <w:color w:val="FFFFFF" w:themeColor="background1"/>
                <w:lang w:val="en-US"/>
              </w:rPr>
              <w:t>Academies</w:t>
            </w:r>
          </w:p>
        </w:tc>
        <w:tc>
          <w:tcPr>
            <w:tcW w:w="3020" w:type="dxa"/>
            <w:shd w:val="clear" w:color="auto" w:fill="00B0F0"/>
          </w:tcPr>
          <w:p w14:paraId="2217EB47" w14:textId="77777777" w:rsidR="000C35E2" w:rsidRPr="000C35E2" w:rsidRDefault="000C35E2" w:rsidP="000C35E2">
            <w:pPr>
              <w:tabs>
                <w:tab w:val="left" w:pos="284"/>
              </w:tabs>
              <w:spacing w:before="240" w:after="250" w:line="250" w:lineRule="exact"/>
              <w:jc w:val="center"/>
              <w:rPr>
                <w:rFonts w:ascii="Arial" w:hAnsi="Arial"/>
                <w:color w:val="FFFFFF" w:themeColor="background1"/>
                <w:lang w:val="en-US"/>
              </w:rPr>
            </w:pPr>
            <w:r w:rsidRPr="000C35E2">
              <w:rPr>
                <w:rFonts w:ascii="Arial" w:hAnsi="Arial"/>
                <w:color w:val="FFFFFF" w:themeColor="background1"/>
                <w:lang w:val="en-US"/>
              </w:rPr>
              <w:t>Parent/carer</w:t>
            </w:r>
          </w:p>
        </w:tc>
      </w:tr>
      <w:tr w:rsidR="000C35E2" w:rsidRPr="000C35E2" w14:paraId="39367519" w14:textId="77777777" w:rsidTr="008732A3">
        <w:tc>
          <w:tcPr>
            <w:tcW w:w="3020" w:type="dxa"/>
          </w:tcPr>
          <w:p w14:paraId="2F573D7C" w14:textId="77777777" w:rsidR="000C35E2" w:rsidRPr="000C35E2" w:rsidRDefault="000C35E2" w:rsidP="000C35E2">
            <w:pPr>
              <w:pStyle w:val="OATbodystyle"/>
            </w:pPr>
            <w:r w:rsidRPr="000C35E2">
              <w:t>Regularly review attendance data and help school leaders focus support on the children who need it</w:t>
            </w:r>
          </w:p>
        </w:tc>
        <w:tc>
          <w:tcPr>
            <w:tcW w:w="3020" w:type="dxa"/>
          </w:tcPr>
          <w:p w14:paraId="40DE8D2C" w14:textId="77777777" w:rsidR="000C35E2" w:rsidRPr="000C35E2" w:rsidRDefault="000C35E2" w:rsidP="000C35E2">
            <w:pPr>
              <w:pStyle w:val="OATbodystyle"/>
            </w:pPr>
            <w:r w:rsidRPr="000C35E2">
              <w:t xml:space="preserve">Proactively use data to identify children at risk of poor attendance. </w:t>
            </w:r>
          </w:p>
          <w:p w14:paraId="34DAA3A2" w14:textId="77777777" w:rsidR="000C35E2" w:rsidRPr="000C35E2" w:rsidRDefault="000C35E2" w:rsidP="000C35E2">
            <w:pPr>
              <w:pStyle w:val="OATbodystyle"/>
            </w:pPr>
            <w:r w:rsidRPr="000C35E2">
              <w:lastRenderedPageBreak/>
              <w:t xml:space="preserve">Work with each identified child and their parents to understand and address the reasons for absence, including any in-school barriers to attendance. </w:t>
            </w:r>
          </w:p>
          <w:p w14:paraId="42C43EBD" w14:textId="77777777" w:rsidR="000C35E2" w:rsidRPr="000C35E2" w:rsidRDefault="000C35E2" w:rsidP="000C35E2">
            <w:pPr>
              <w:pStyle w:val="OATbodystyle"/>
            </w:pPr>
            <w:r w:rsidRPr="000C35E2">
              <w:t xml:space="preserve">Where out of school barriers are identified, signpost and support access to any required services in the first instance. </w:t>
            </w:r>
          </w:p>
          <w:p w14:paraId="7DA7BE09" w14:textId="77777777" w:rsidR="000C35E2" w:rsidRPr="000C35E2" w:rsidRDefault="000C35E2" w:rsidP="000C35E2">
            <w:pPr>
              <w:pStyle w:val="OATbodystyle"/>
            </w:pPr>
            <w:r w:rsidRPr="000C35E2">
              <w:t xml:space="preserve">If the issue persists, take an active part in the multi-agency effort with the local authority and other partners. </w:t>
            </w:r>
          </w:p>
          <w:p w14:paraId="27325642" w14:textId="77777777" w:rsidR="000C35E2" w:rsidRPr="000C35E2" w:rsidRDefault="000C35E2" w:rsidP="000C35E2">
            <w:pPr>
              <w:pStyle w:val="OATbodystyle"/>
            </w:pPr>
            <w:r w:rsidRPr="000C35E2">
              <w:t xml:space="preserve">Act as the lead practitioner where all partners agree that the school is the best placed lead service. </w:t>
            </w:r>
          </w:p>
          <w:p w14:paraId="5123E689" w14:textId="77777777" w:rsidR="000C35E2" w:rsidRPr="000C35E2" w:rsidRDefault="000C35E2" w:rsidP="000C35E2">
            <w:pPr>
              <w:pStyle w:val="OATbodystyle"/>
            </w:pPr>
            <w:r w:rsidRPr="000C35E2">
              <w:t>Where the lead practitioner is outside of the school, continue to work with the local authority and partners.</w:t>
            </w:r>
          </w:p>
        </w:tc>
        <w:tc>
          <w:tcPr>
            <w:tcW w:w="3020" w:type="dxa"/>
          </w:tcPr>
          <w:p w14:paraId="694FF753" w14:textId="77777777" w:rsidR="000C35E2" w:rsidRPr="000C35E2" w:rsidRDefault="000C35E2" w:rsidP="000C35E2">
            <w:pPr>
              <w:pStyle w:val="OATbodystyle"/>
            </w:pPr>
            <w:r w:rsidRPr="000C35E2">
              <w:lastRenderedPageBreak/>
              <w:t xml:space="preserve">Work with the school and local authority to help them understand their child’s barriers to attendance. </w:t>
            </w:r>
          </w:p>
          <w:p w14:paraId="3BD01806" w14:textId="77777777" w:rsidR="000C35E2" w:rsidRPr="000C35E2" w:rsidRDefault="000C35E2" w:rsidP="000C35E2">
            <w:pPr>
              <w:pStyle w:val="OATbodystyle"/>
            </w:pPr>
            <w:r w:rsidRPr="000C35E2">
              <w:lastRenderedPageBreak/>
              <w:t>Proactively engage with the support offered to prevent the need for more formal support.</w:t>
            </w:r>
          </w:p>
        </w:tc>
      </w:tr>
    </w:tbl>
    <w:p w14:paraId="1047EDA1" w14:textId="0DBF31D9" w:rsidR="000C35E2" w:rsidRDefault="000C35E2" w:rsidP="000C35E2">
      <w:pPr>
        <w:pStyle w:val="OATbodystyle"/>
      </w:pPr>
    </w:p>
    <w:p w14:paraId="43E3AD81" w14:textId="77777777" w:rsidR="00BE570B" w:rsidRPr="00BE570B" w:rsidRDefault="00BE570B" w:rsidP="00BE570B">
      <w:pPr>
        <w:pStyle w:val="OATsubheader1"/>
        <w:numPr>
          <w:ilvl w:val="1"/>
          <w:numId w:val="7"/>
        </w:numPr>
        <w:tabs>
          <w:tab w:val="clear" w:pos="2800"/>
          <w:tab w:val="left" w:pos="851"/>
        </w:tabs>
        <w:ind w:left="567" w:hanging="567"/>
      </w:pPr>
      <w:bookmarkStart w:id="37" w:name="_Toc107401264"/>
      <w:bookmarkStart w:id="38" w:name="_Toc139019866"/>
      <w:r w:rsidRPr="00BE570B">
        <w:t>Roles and responsibilities: persistently absent children</w:t>
      </w:r>
      <w:bookmarkEnd w:id="37"/>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3020"/>
        <w:gridCol w:w="3020"/>
        <w:gridCol w:w="3020"/>
      </w:tblGrid>
      <w:tr w:rsidR="00BE570B" w:rsidRPr="00BE570B" w14:paraId="3B421D14" w14:textId="77777777" w:rsidTr="008732A3">
        <w:tc>
          <w:tcPr>
            <w:tcW w:w="3020" w:type="dxa"/>
            <w:shd w:val="clear" w:color="auto" w:fill="00B0F0"/>
          </w:tcPr>
          <w:p w14:paraId="344AD483" w14:textId="77777777" w:rsidR="00BE570B" w:rsidRPr="00BE570B" w:rsidRDefault="00BE570B" w:rsidP="00BE570B">
            <w:pPr>
              <w:tabs>
                <w:tab w:val="left" w:pos="284"/>
              </w:tabs>
              <w:spacing w:before="240" w:after="250" w:line="250" w:lineRule="exact"/>
              <w:jc w:val="center"/>
              <w:rPr>
                <w:rFonts w:ascii="Arial" w:hAnsi="Arial"/>
                <w:color w:val="FFFFFF" w:themeColor="background1"/>
                <w:lang w:val="en-US"/>
              </w:rPr>
            </w:pPr>
            <w:r w:rsidRPr="00BE570B">
              <w:rPr>
                <w:rFonts w:ascii="Arial" w:hAnsi="Arial"/>
                <w:color w:val="FFFFFF" w:themeColor="background1"/>
                <w:lang w:val="en-US"/>
              </w:rPr>
              <w:t>Trustees/Governors</w:t>
            </w:r>
          </w:p>
        </w:tc>
        <w:tc>
          <w:tcPr>
            <w:tcW w:w="3020" w:type="dxa"/>
            <w:shd w:val="clear" w:color="auto" w:fill="00B0F0"/>
          </w:tcPr>
          <w:p w14:paraId="35C773E4" w14:textId="77777777" w:rsidR="00BE570B" w:rsidRPr="00BE570B" w:rsidRDefault="00BE570B" w:rsidP="00BE570B">
            <w:pPr>
              <w:tabs>
                <w:tab w:val="left" w:pos="284"/>
              </w:tabs>
              <w:spacing w:before="240" w:after="250" w:line="250" w:lineRule="exact"/>
              <w:jc w:val="center"/>
              <w:rPr>
                <w:rFonts w:ascii="Arial" w:hAnsi="Arial"/>
                <w:color w:val="FFFFFF" w:themeColor="background1"/>
                <w:lang w:val="en-US"/>
              </w:rPr>
            </w:pPr>
            <w:r w:rsidRPr="00BE570B">
              <w:rPr>
                <w:rFonts w:ascii="Arial" w:hAnsi="Arial"/>
                <w:color w:val="FFFFFF" w:themeColor="background1"/>
                <w:lang w:val="en-US"/>
              </w:rPr>
              <w:t>Academies</w:t>
            </w:r>
          </w:p>
        </w:tc>
        <w:tc>
          <w:tcPr>
            <w:tcW w:w="3020" w:type="dxa"/>
            <w:shd w:val="clear" w:color="auto" w:fill="00B0F0"/>
          </w:tcPr>
          <w:p w14:paraId="3FB5C48D" w14:textId="77777777" w:rsidR="00BE570B" w:rsidRPr="00BE570B" w:rsidRDefault="00BE570B" w:rsidP="00BE570B">
            <w:pPr>
              <w:tabs>
                <w:tab w:val="left" w:pos="284"/>
              </w:tabs>
              <w:spacing w:before="240" w:after="250" w:line="250" w:lineRule="exact"/>
              <w:jc w:val="center"/>
              <w:rPr>
                <w:rFonts w:ascii="Arial" w:hAnsi="Arial"/>
                <w:color w:val="FFFFFF" w:themeColor="background1"/>
                <w:lang w:val="en-US"/>
              </w:rPr>
            </w:pPr>
            <w:r w:rsidRPr="00BE570B">
              <w:rPr>
                <w:rFonts w:ascii="Arial" w:hAnsi="Arial"/>
                <w:color w:val="FFFFFF" w:themeColor="background1"/>
                <w:lang w:val="en-US"/>
              </w:rPr>
              <w:t>Parent/carer</w:t>
            </w:r>
          </w:p>
        </w:tc>
      </w:tr>
      <w:tr w:rsidR="00BE570B" w:rsidRPr="00BE570B" w14:paraId="7079A440" w14:textId="77777777" w:rsidTr="008732A3">
        <w:tc>
          <w:tcPr>
            <w:tcW w:w="3020" w:type="dxa"/>
          </w:tcPr>
          <w:p w14:paraId="72626985" w14:textId="77777777" w:rsidR="00BE570B" w:rsidRPr="00BE570B" w:rsidRDefault="00BE570B" w:rsidP="00BE570B">
            <w:pPr>
              <w:tabs>
                <w:tab w:val="left" w:pos="284"/>
              </w:tabs>
              <w:spacing w:before="240" w:after="250" w:line="250" w:lineRule="exact"/>
              <w:rPr>
                <w:rFonts w:ascii="Arial" w:hAnsi="Arial"/>
                <w:sz w:val="20"/>
                <w:szCs w:val="20"/>
                <w:lang w:val="en-US"/>
              </w:rPr>
            </w:pPr>
            <w:r w:rsidRPr="00BE570B">
              <w:rPr>
                <w:rFonts w:ascii="Arial" w:hAnsi="Arial"/>
                <w:sz w:val="20"/>
                <w:szCs w:val="20"/>
                <w:lang w:val="en-US"/>
              </w:rPr>
              <w:t>Regularly review attendance data and help school leaders focus support on the children who need it</w:t>
            </w:r>
          </w:p>
        </w:tc>
        <w:tc>
          <w:tcPr>
            <w:tcW w:w="3020" w:type="dxa"/>
          </w:tcPr>
          <w:p w14:paraId="44770AAD" w14:textId="77777777" w:rsidR="00BE570B" w:rsidRPr="00BE570B" w:rsidRDefault="00BE570B" w:rsidP="00BE570B">
            <w:pPr>
              <w:tabs>
                <w:tab w:val="left" w:pos="284"/>
              </w:tabs>
              <w:spacing w:before="240" w:after="250" w:line="250" w:lineRule="exact"/>
              <w:rPr>
                <w:rFonts w:ascii="Arial" w:hAnsi="Arial"/>
                <w:sz w:val="20"/>
                <w:szCs w:val="20"/>
                <w:lang w:val="en-US"/>
              </w:rPr>
            </w:pPr>
            <w:r w:rsidRPr="00BE570B">
              <w:rPr>
                <w:rFonts w:ascii="Arial" w:hAnsi="Arial"/>
                <w:sz w:val="20"/>
                <w:szCs w:val="20"/>
                <w:lang w:val="en-US"/>
              </w:rPr>
              <w:t xml:space="preserve">Continued support as for children at risk of becoming persistently absent and: </w:t>
            </w:r>
          </w:p>
          <w:p w14:paraId="25E17653" w14:textId="77777777" w:rsidR="00BE570B" w:rsidRPr="00BE570B" w:rsidRDefault="00BE570B" w:rsidP="00BE570B">
            <w:pPr>
              <w:tabs>
                <w:tab w:val="left" w:pos="284"/>
              </w:tabs>
              <w:spacing w:after="250" w:line="250" w:lineRule="exact"/>
              <w:rPr>
                <w:rFonts w:ascii="Arial" w:hAnsi="Arial"/>
                <w:sz w:val="20"/>
                <w:szCs w:val="20"/>
                <w:lang w:val="en-US"/>
              </w:rPr>
            </w:pPr>
            <w:r w:rsidRPr="00BE570B">
              <w:rPr>
                <w:rFonts w:ascii="Arial" w:hAnsi="Arial"/>
                <w:sz w:val="20"/>
                <w:szCs w:val="20"/>
                <w:lang w:val="en-US"/>
              </w:rPr>
              <w:t xml:space="preserve">Where absence becomes persistent, put additional targeted support in place to remove any barriers. Where necessary this includes working with partners. </w:t>
            </w:r>
          </w:p>
          <w:p w14:paraId="55852212" w14:textId="77777777" w:rsidR="00BE570B" w:rsidRPr="00BE570B" w:rsidRDefault="00BE570B" w:rsidP="00BE570B">
            <w:pPr>
              <w:tabs>
                <w:tab w:val="left" w:pos="284"/>
              </w:tabs>
              <w:spacing w:after="250" w:line="250" w:lineRule="exact"/>
              <w:rPr>
                <w:rFonts w:ascii="Arial" w:hAnsi="Arial"/>
                <w:sz w:val="20"/>
                <w:szCs w:val="20"/>
                <w:lang w:val="en-US"/>
              </w:rPr>
            </w:pPr>
            <w:r w:rsidRPr="00BE570B">
              <w:rPr>
                <w:rFonts w:ascii="Arial" w:hAnsi="Arial"/>
                <w:sz w:val="20"/>
                <w:szCs w:val="20"/>
                <w:lang w:val="en-US"/>
              </w:rPr>
              <w:t xml:space="preserve">Where there is a lack of engagement, hold more formal conversations with parents and </w:t>
            </w:r>
            <w:r w:rsidRPr="00BE570B">
              <w:rPr>
                <w:rFonts w:ascii="Arial" w:hAnsi="Arial"/>
                <w:sz w:val="20"/>
                <w:szCs w:val="20"/>
                <w:lang w:val="en-US"/>
              </w:rPr>
              <w:lastRenderedPageBreak/>
              <w:t xml:space="preserve">be clear about the potential need for legal intervention in future. </w:t>
            </w:r>
          </w:p>
          <w:p w14:paraId="6F78F729" w14:textId="77777777" w:rsidR="00BE570B" w:rsidRPr="00BE570B" w:rsidRDefault="00BE570B" w:rsidP="00BE570B">
            <w:pPr>
              <w:tabs>
                <w:tab w:val="left" w:pos="284"/>
              </w:tabs>
              <w:spacing w:after="250" w:line="250" w:lineRule="exact"/>
              <w:rPr>
                <w:rFonts w:ascii="Arial" w:hAnsi="Arial"/>
                <w:sz w:val="20"/>
                <w:szCs w:val="20"/>
                <w:lang w:val="en-US"/>
              </w:rPr>
            </w:pPr>
            <w:r w:rsidRPr="00BE570B">
              <w:rPr>
                <w:rFonts w:ascii="Arial" w:hAnsi="Arial"/>
                <w:sz w:val="20"/>
                <w:szCs w:val="20"/>
                <w:lang w:val="en-US"/>
              </w:rPr>
              <w:t xml:space="preserve">Where support is not working, being engaged with or appropriate, work with the local authority on legal intervention. </w:t>
            </w:r>
          </w:p>
          <w:p w14:paraId="0EAECBF2" w14:textId="77777777" w:rsidR="00BE570B" w:rsidRPr="00BE570B" w:rsidRDefault="00BE570B" w:rsidP="00BE570B">
            <w:pPr>
              <w:tabs>
                <w:tab w:val="left" w:pos="284"/>
              </w:tabs>
              <w:spacing w:after="250" w:line="250" w:lineRule="exact"/>
              <w:rPr>
                <w:rFonts w:ascii="Arial" w:hAnsi="Arial"/>
                <w:sz w:val="20"/>
                <w:szCs w:val="20"/>
                <w:lang w:val="en-US"/>
              </w:rPr>
            </w:pPr>
            <w:r w:rsidRPr="00BE570B">
              <w:rPr>
                <w:rFonts w:ascii="Arial" w:hAnsi="Arial"/>
                <w:sz w:val="20"/>
                <w:szCs w:val="20"/>
                <w:lang w:val="en-US"/>
              </w:rPr>
              <w:t xml:space="preserve">Where there are safeguarding concerns, intensify support through statutory children’s social care. </w:t>
            </w:r>
          </w:p>
          <w:p w14:paraId="62D2B3B1" w14:textId="77777777" w:rsidR="00BE570B" w:rsidRPr="00BE570B" w:rsidRDefault="00BE570B" w:rsidP="00BE570B">
            <w:pPr>
              <w:tabs>
                <w:tab w:val="left" w:pos="284"/>
              </w:tabs>
              <w:spacing w:after="250" w:line="250" w:lineRule="exact"/>
              <w:rPr>
                <w:rFonts w:ascii="Arial" w:hAnsi="Arial"/>
                <w:sz w:val="20"/>
                <w:szCs w:val="20"/>
                <w:lang w:val="en-US"/>
              </w:rPr>
            </w:pPr>
            <w:r w:rsidRPr="00BE570B">
              <w:rPr>
                <w:rFonts w:ascii="Arial" w:hAnsi="Arial"/>
                <w:sz w:val="20"/>
                <w:szCs w:val="20"/>
                <w:lang w:val="en-US"/>
              </w:rPr>
              <w:t>Work with other schools in the local area, such as schools previously attended and the schools of any siblings</w:t>
            </w:r>
          </w:p>
        </w:tc>
        <w:tc>
          <w:tcPr>
            <w:tcW w:w="3020" w:type="dxa"/>
          </w:tcPr>
          <w:p w14:paraId="484470A8" w14:textId="77777777" w:rsidR="00BE570B" w:rsidRPr="00BE570B" w:rsidRDefault="00BE570B" w:rsidP="00BE570B">
            <w:pPr>
              <w:tabs>
                <w:tab w:val="left" w:pos="284"/>
              </w:tabs>
              <w:spacing w:before="240" w:after="250" w:line="250" w:lineRule="exact"/>
              <w:rPr>
                <w:rFonts w:ascii="Arial" w:hAnsi="Arial"/>
                <w:sz w:val="20"/>
                <w:szCs w:val="20"/>
                <w:lang w:val="en-US"/>
              </w:rPr>
            </w:pPr>
            <w:r w:rsidRPr="00BE570B">
              <w:rPr>
                <w:rFonts w:ascii="Arial" w:hAnsi="Arial"/>
                <w:sz w:val="20"/>
                <w:szCs w:val="20"/>
                <w:lang w:val="en-US"/>
              </w:rPr>
              <w:lastRenderedPageBreak/>
              <w:t xml:space="preserve">Work with the school and local authority to help them understand their child’s barriers to attendance. </w:t>
            </w:r>
          </w:p>
          <w:p w14:paraId="04A2B154" w14:textId="77777777" w:rsidR="00BE570B" w:rsidRPr="00BE570B" w:rsidRDefault="00BE570B" w:rsidP="00BE570B">
            <w:pPr>
              <w:tabs>
                <w:tab w:val="left" w:pos="284"/>
              </w:tabs>
              <w:spacing w:after="250" w:line="250" w:lineRule="exact"/>
              <w:rPr>
                <w:rFonts w:ascii="Arial" w:hAnsi="Arial"/>
                <w:sz w:val="20"/>
                <w:szCs w:val="20"/>
                <w:lang w:val="en-US"/>
              </w:rPr>
            </w:pPr>
            <w:r w:rsidRPr="00BE570B">
              <w:rPr>
                <w:rFonts w:ascii="Arial" w:hAnsi="Arial"/>
                <w:sz w:val="20"/>
                <w:szCs w:val="20"/>
                <w:lang w:val="en-US"/>
              </w:rPr>
              <w:t>Proactively engage with the formal support offered – including any parenting contract or voluntary early help plan to prevent the need for legal intervention.</w:t>
            </w:r>
          </w:p>
        </w:tc>
      </w:tr>
    </w:tbl>
    <w:p w14:paraId="6024490F" w14:textId="77777777" w:rsidR="00C00A4A" w:rsidRDefault="00C00A4A" w:rsidP="00C00A4A">
      <w:pPr>
        <w:pStyle w:val="OATbodystyle"/>
      </w:pPr>
      <w:bookmarkStart w:id="39" w:name="_Toc107401265"/>
    </w:p>
    <w:p w14:paraId="795B820B" w14:textId="7024DE69" w:rsidR="00C00A4A" w:rsidRPr="00C00A4A" w:rsidRDefault="00C00A4A" w:rsidP="00C00A4A">
      <w:pPr>
        <w:pStyle w:val="OATsubheader1"/>
        <w:numPr>
          <w:ilvl w:val="1"/>
          <w:numId w:val="7"/>
        </w:numPr>
        <w:tabs>
          <w:tab w:val="clear" w:pos="2800"/>
          <w:tab w:val="left" w:pos="851"/>
        </w:tabs>
        <w:ind w:left="567" w:hanging="567"/>
      </w:pPr>
      <w:bookmarkStart w:id="40" w:name="_Toc139019867"/>
      <w:r w:rsidRPr="00C00A4A">
        <w:t>Roles and responsibilities: severely absent children</w:t>
      </w:r>
      <w:bookmarkEnd w:id="39"/>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3020"/>
        <w:gridCol w:w="3020"/>
        <w:gridCol w:w="3020"/>
      </w:tblGrid>
      <w:tr w:rsidR="00C00A4A" w:rsidRPr="00C00A4A" w14:paraId="66A2F501" w14:textId="77777777" w:rsidTr="008732A3">
        <w:tc>
          <w:tcPr>
            <w:tcW w:w="3020" w:type="dxa"/>
            <w:shd w:val="clear" w:color="auto" w:fill="00B0F0"/>
          </w:tcPr>
          <w:p w14:paraId="4698C73F" w14:textId="77777777" w:rsidR="00C00A4A" w:rsidRPr="00C00A4A" w:rsidRDefault="00C00A4A" w:rsidP="00C00A4A">
            <w:pPr>
              <w:tabs>
                <w:tab w:val="left" w:pos="284"/>
              </w:tabs>
              <w:spacing w:before="240" w:after="250" w:line="250" w:lineRule="exact"/>
              <w:jc w:val="center"/>
              <w:rPr>
                <w:rFonts w:ascii="Arial" w:hAnsi="Arial"/>
                <w:color w:val="FFFFFF" w:themeColor="background1"/>
                <w:lang w:val="en-US"/>
              </w:rPr>
            </w:pPr>
            <w:r w:rsidRPr="00C00A4A">
              <w:rPr>
                <w:rFonts w:ascii="Arial" w:hAnsi="Arial"/>
                <w:color w:val="FFFFFF" w:themeColor="background1"/>
                <w:lang w:val="en-US"/>
              </w:rPr>
              <w:t>Trustees/Governors</w:t>
            </w:r>
          </w:p>
        </w:tc>
        <w:tc>
          <w:tcPr>
            <w:tcW w:w="3020" w:type="dxa"/>
            <w:shd w:val="clear" w:color="auto" w:fill="00B0F0"/>
          </w:tcPr>
          <w:p w14:paraId="6E20A169" w14:textId="77777777" w:rsidR="00C00A4A" w:rsidRPr="00C00A4A" w:rsidRDefault="00C00A4A" w:rsidP="00C00A4A">
            <w:pPr>
              <w:tabs>
                <w:tab w:val="left" w:pos="284"/>
              </w:tabs>
              <w:spacing w:before="240" w:after="250" w:line="250" w:lineRule="exact"/>
              <w:jc w:val="center"/>
              <w:rPr>
                <w:rFonts w:ascii="Arial" w:hAnsi="Arial"/>
                <w:color w:val="FFFFFF" w:themeColor="background1"/>
                <w:lang w:val="en-US"/>
              </w:rPr>
            </w:pPr>
            <w:r w:rsidRPr="00C00A4A">
              <w:rPr>
                <w:rFonts w:ascii="Arial" w:hAnsi="Arial"/>
                <w:color w:val="FFFFFF" w:themeColor="background1"/>
                <w:lang w:val="en-US"/>
              </w:rPr>
              <w:t>Academies</w:t>
            </w:r>
          </w:p>
        </w:tc>
        <w:tc>
          <w:tcPr>
            <w:tcW w:w="3020" w:type="dxa"/>
            <w:shd w:val="clear" w:color="auto" w:fill="00B0F0"/>
          </w:tcPr>
          <w:p w14:paraId="74DD3E10" w14:textId="77777777" w:rsidR="00C00A4A" w:rsidRPr="00C00A4A" w:rsidRDefault="00C00A4A" w:rsidP="00C00A4A">
            <w:pPr>
              <w:tabs>
                <w:tab w:val="left" w:pos="284"/>
              </w:tabs>
              <w:spacing w:before="240" w:after="250" w:line="250" w:lineRule="exact"/>
              <w:jc w:val="center"/>
              <w:rPr>
                <w:rFonts w:ascii="Arial" w:hAnsi="Arial"/>
                <w:color w:val="FFFFFF" w:themeColor="background1"/>
                <w:lang w:val="en-US"/>
              </w:rPr>
            </w:pPr>
            <w:r w:rsidRPr="00C00A4A">
              <w:rPr>
                <w:rFonts w:ascii="Arial" w:hAnsi="Arial"/>
                <w:color w:val="FFFFFF" w:themeColor="background1"/>
                <w:lang w:val="en-US"/>
              </w:rPr>
              <w:t>Parent/carer</w:t>
            </w:r>
          </w:p>
        </w:tc>
      </w:tr>
      <w:tr w:rsidR="00C00A4A" w:rsidRPr="00C00A4A" w14:paraId="59B3AA27" w14:textId="77777777" w:rsidTr="008732A3">
        <w:tc>
          <w:tcPr>
            <w:tcW w:w="3020" w:type="dxa"/>
          </w:tcPr>
          <w:p w14:paraId="149E17AF" w14:textId="77777777" w:rsidR="00C00A4A" w:rsidRPr="00C00A4A" w:rsidRDefault="00C00A4A" w:rsidP="00C00A4A">
            <w:pPr>
              <w:tabs>
                <w:tab w:val="left" w:pos="284"/>
              </w:tabs>
              <w:spacing w:before="240" w:after="250" w:line="250" w:lineRule="exact"/>
              <w:rPr>
                <w:rFonts w:ascii="Arial" w:hAnsi="Arial"/>
                <w:sz w:val="20"/>
                <w:szCs w:val="20"/>
                <w:lang w:val="en-US"/>
              </w:rPr>
            </w:pPr>
            <w:r w:rsidRPr="00C00A4A">
              <w:rPr>
                <w:rFonts w:ascii="Arial" w:hAnsi="Arial"/>
                <w:sz w:val="20"/>
                <w:szCs w:val="20"/>
                <w:lang w:val="en-US"/>
              </w:rPr>
              <w:t>Regularly review attendance data and help school leaders focus support on the children who need it</w:t>
            </w:r>
          </w:p>
        </w:tc>
        <w:tc>
          <w:tcPr>
            <w:tcW w:w="3020" w:type="dxa"/>
          </w:tcPr>
          <w:p w14:paraId="0FFF52C5" w14:textId="77777777" w:rsidR="00C00A4A" w:rsidRPr="00C00A4A" w:rsidRDefault="00C00A4A" w:rsidP="00C00A4A">
            <w:pPr>
              <w:tabs>
                <w:tab w:val="left" w:pos="284"/>
              </w:tabs>
              <w:spacing w:before="240" w:after="250" w:line="250" w:lineRule="exact"/>
              <w:rPr>
                <w:rFonts w:ascii="Arial" w:hAnsi="Arial"/>
                <w:sz w:val="20"/>
                <w:szCs w:val="20"/>
                <w:lang w:val="en-US"/>
              </w:rPr>
            </w:pPr>
            <w:r w:rsidRPr="00C00A4A">
              <w:rPr>
                <w:rFonts w:ascii="Arial" w:hAnsi="Arial"/>
                <w:sz w:val="20"/>
                <w:szCs w:val="20"/>
                <w:lang w:val="en-US"/>
              </w:rPr>
              <w:t>Continued support as for persistently absent children and:</w:t>
            </w:r>
          </w:p>
          <w:p w14:paraId="5116F9E6" w14:textId="77777777" w:rsidR="00C00A4A" w:rsidRPr="00C00A4A" w:rsidRDefault="00C00A4A" w:rsidP="00C00A4A">
            <w:pPr>
              <w:tabs>
                <w:tab w:val="left" w:pos="284"/>
              </w:tabs>
              <w:spacing w:before="240" w:after="250" w:line="250" w:lineRule="exact"/>
              <w:rPr>
                <w:rFonts w:ascii="Arial" w:hAnsi="Arial"/>
                <w:sz w:val="20"/>
                <w:szCs w:val="20"/>
                <w:lang w:val="en-US"/>
              </w:rPr>
            </w:pPr>
            <w:r w:rsidRPr="00C00A4A">
              <w:rPr>
                <w:rFonts w:ascii="Arial" w:hAnsi="Arial"/>
                <w:sz w:val="20"/>
                <w:szCs w:val="20"/>
                <w:lang w:val="en-US"/>
              </w:rPr>
              <w:t xml:space="preserve"> Agree a joint approach for all severely absent children with the local authority.</w:t>
            </w:r>
          </w:p>
        </w:tc>
        <w:tc>
          <w:tcPr>
            <w:tcW w:w="3020" w:type="dxa"/>
          </w:tcPr>
          <w:p w14:paraId="797DDE71" w14:textId="77777777" w:rsidR="00C00A4A" w:rsidRPr="00C00A4A" w:rsidRDefault="00C00A4A" w:rsidP="00C00A4A">
            <w:pPr>
              <w:tabs>
                <w:tab w:val="left" w:pos="284"/>
              </w:tabs>
              <w:spacing w:before="240" w:after="250" w:line="250" w:lineRule="exact"/>
              <w:rPr>
                <w:rFonts w:ascii="Arial" w:hAnsi="Arial"/>
                <w:sz w:val="20"/>
                <w:szCs w:val="20"/>
                <w:lang w:val="en-US"/>
              </w:rPr>
            </w:pPr>
            <w:r w:rsidRPr="00C00A4A">
              <w:rPr>
                <w:rFonts w:ascii="Arial" w:hAnsi="Arial"/>
                <w:sz w:val="20"/>
                <w:szCs w:val="20"/>
                <w:lang w:val="en-US"/>
              </w:rPr>
              <w:t xml:space="preserve">Work with the school and local authority to help them understand their child’s barriers to attendance. </w:t>
            </w:r>
          </w:p>
          <w:p w14:paraId="6CCB98D9" w14:textId="77777777" w:rsidR="00C00A4A" w:rsidRPr="00C00A4A" w:rsidRDefault="00C00A4A" w:rsidP="00C00A4A">
            <w:pPr>
              <w:tabs>
                <w:tab w:val="left" w:pos="284"/>
              </w:tabs>
              <w:spacing w:before="240" w:after="250" w:line="250" w:lineRule="exact"/>
              <w:rPr>
                <w:rFonts w:ascii="Arial" w:hAnsi="Arial"/>
                <w:sz w:val="20"/>
                <w:szCs w:val="20"/>
                <w:lang w:val="en-US"/>
              </w:rPr>
            </w:pPr>
            <w:r w:rsidRPr="00C00A4A">
              <w:rPr>
                <w:rFonts w:ascii="Arial" w:hAnsi="Arial"/>
                <w:sz w:val="20"/>
                <w:szCs w:val="20"/>
                <w:lang w:val="en-US"/>
              </w:rPr>
              <w:t>Proactively engage with the formal support offered – including any parenting contract or voluntary early help plan to prevent the need for legal intervention.</w:t>
            </w:r>
          </w:p>
        </w:tc>
      </w:tr>
    </w:tbl>
    <w:p w14:paraId="7AE80B26" w14:textId="6867E6A0" w:rsidR="009B0F2F" w:rsidRDefault="009B0F2F" w:rsidP="000C35E2">
      <w:pPr>
        <w:pStyle w:val="OATbodystyle"/>
      </w:pPr>
    </w:p>
    <w:p w14:paraId="685D2401" w14:textId="77777777" w:rsidR="00DC580E" w:rsidRDefault="00DC580E" w:rsidP="000C35E2">
      <w:pPr>
        <w:pStyle w:val="OATbodystyle"/>
      </w:pPr>
    </w:p>
    <w:p w14:paraId="73371EDD" w14:textId="77777777" w:rsidR="00DC580E" w:rsidRDefault="00DC580E" w:rsidP="000C35E2">
      <w:pPr>
        <w:pStyle w:val="OATbodystyle"/>
      </w:pPr>
    </w:p>
    <w:p w14:paraId="5EACB810" w14:textId="36F4A69E" w:rsidR="006E30E1" w:rsidRPr="006E30E1" w:rsidRDefault="006E30E1" w:rsidP="006E30E1">
      <w:pPr>
        <w:pStyle w:val="OATsubheader1"/>
        <w:numPr>
          <w:ilvl w:val="1"/>
          <w:numId w:val="7"/>
        </w:numPr>
        <w:tabs>
          <w:tab w:val="clear" w:pos="2800"/>
          <w:tab w:val="left" w:pos="851"/>
        </w:tabs>
        <w:ind w:left="567" w:hanging="567"/>
      </w:pPr>
      <w:bookmarkStart w:id="41" w:name="_Toc107401266"/>
      <w:bookmarkStart w:id="42" w:name="_Toc139019868"/>
      <w:r w:rsidRPr="006E30E1">
        <w:lastRenderedPageBreak/>
        <w:t>Roles and responsibilities: cohorts of children with lower attendance than      their peers</w:t>
      </w:r>
      <w:bookmarkEnd w:id="41"/>
      <w:bookmarkEnd w:id="42"/>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3020"/>
        <w:gridCol w:w="3020"/>
        <w:gridCol w:w="3020"/>
      </w:tblGrid>
      <w:tr w:rsidR="006E30E1" w:rsidRPr="006E30E1" w14:paraId="7C7E83CB" w14:textId="77777777" w:rsidTr="008732A3">
        <w:tc>
          <w:tcPr>
            <w:tcW w:w="3020" w:type="dxa"/>
            <w:shd w:val="clear" w:color="auto" w:fill="00B0F0"/>
          </w:tcPr>
          <w:p w14:paraId="231E1B53" w14:textId="77777777" w:rsidR="006E30E1" w:rsidRPr="006E30E1" w:rsidRDefault="006E30E1" w:rsidP="006E30E1">
            <w:pPr>
              <w:tabs>
                <w:tab w:val="left" w:pos="284"/>
              </w:tabs>
              <w:spacing w:before="240" w:after="250" w:line="250" w:lineRule="exact"/>
              <w:jc w:val="center"/>
              <w:rPr>
                <w:rFonts w:ascii="Arial" w:hAnsi="Arial"/>
                <w:color w:val="FFFFFF" w:themeColor="background1"/>
                <w:lang w:val="en-US"/>
              </w:rPr>
            </w:pPr>
            <w:r w:rsidRPr="006E30E1">
              <w:rPr>
                <w:rFonts w:ascii="Arial" w:hAnsi="Arial"/>
                <w:color w:val="FFFFFF" w:themeColor="background1"/>
                <w:lang w:val="en-US"/>
              </w:rPr>
              <w:t>Trustees/Governors</w:t>
            </w:r>
          </w:p>
        </w:tc>
        <w:tc>
          <w:tcPr>
            <w:tcW w:w="3020" w:type="dxa"/>
            <w:shd w:val="clear" w:color="auto" w:fill="00B0F0"/>
          </w:tcPr>
          <w:p w14:paraId="550B0D00" w14:textId="77777777" w:rsidR="006E30E1" w:rsidRPr="006E30E1" w:rsidRDefault="006E30E1" w:rsidP="006E30E1">
            <w:pPr>
              <w:tabs>
                <w:tab w:val="left" w:pos="284"/>
              </w:tabs>
              <w:spacing w:before="240" w:after="250" w:line="250" w:lineRule="exact"/>
              <w:jc w:val="center"/>
              <w:rPr>
                <w:rFonts w:ascii="Arial" w:hAnsi="Arial"/>
                <w:color w:val="FFFFFF" w:themeColor="background1"/>
                <w:lang w:val="en-US"/>
              </w:rPr>
            </w:pPr>
            <w:r w:rsidRPr="006E30E1">
              <w:rPr>
                <w:rFonts w:ascii="Arial" w:hAnsi="Arial"/>
                <w:color w:val="FFFFFF" w:themeColor="background1"/>
                <w:lang w:val="en-US"/>
              </w:rPr>
              <w:t>Academies</w:t>
            </w:r>
          </w:p>
        </w:tc>
        <w:tc>
          <w:tcPr>
            <w:tcW w:w="3020" w:type="dxa"/>
            <w:shd w:val="clear" w:color="auto" w:fill="00B0F0"/>
          </w:tcPr>
          <w:p w14:paraId="23FEAEA4" w14:textId="77777777" w:rsidR="006E30E1" w:rsidRPr="006E30E1" w:rsidRDefault="006E30E1" w:rsidP="006E30E1">
            <w:pPr>
              <w:tabs>
                <w:tab w:val="left" w:pos="284"/>
              </w:tabs>
              <w:spacing w:before="240" w:after="250" w:line="250" w:lineRule="exact"/>
              <w:jc w:val="center"/>
              <w:rPr>
                <w:rFonts w:ascii="Arial" w:hAnsi="Arial"/>
                <w:color w:val="FFFFFF" w:themeColor="background1"/>
                <w:lang w:val="en-US"/>
              </w:rPr>
            </w:pPr>
            <w:r w:rsidRPr="006E30E1">
              <w:rPr>
                <w:rFonts w:ascii="Arial" w:hAnsi="Arial"/>
                <w:color w:val="FFFFFF" w:themeColor="background1"/>
                <w:lang w:val="en-US"/>
              </w:rPr>
              <w:t>Parent/carer</w:t>
            </w:r>
          </w:p>
        </w:tc>
      </w:tr>
      <w:tr w:rsidR="006E30E1" w:rsidRPr="006E30E1" w14:paraId="03C388A0" w14:textId="77777777" w:rsidTr="008732A3">
        <w:tc>
          <w:tcPr>
            <w:tcW w:w="3020" w:type="dxa"/>
          </w:tcPr>
          <w:p w14:paraId="1C93081F" w14:textId="77777777" w:rsidR="006E30E1" w:rsidRPr="006E30E1" w:rsidRDefault="006E30E1" w:rsidP="006E30E1">
            <w:pPr>
              <w:tabs>
                <w:tab w:val="left" w:pos="284"/>
              </w:tabs>
              <w:spacing w:before="240" w:after="250" w:line="250" w:lineRule="exact"/>
              <w:rPr>
                <w:rFonts w:ascii="Arial" w:hAnsi="Arial"/>
                <w:sz w:val="20"/>
                <w:szCs w:val="20"/>
                <w:lang w:val="en-US"/>
              </w:rPr>
            </w:pPr>
            <w:r w:rsidRPr="006E30E1">
              <w:rPr>
                <w:rFonts w:ascii="Arial" w:hAnsi="Arial"/>
                <w:sz w:val="20"/>
                <w:szCs w:val="20"/>
                <w:lang w:val="en-US"/>
              </w:rPr>
              <w:t>Regularly review attendance data and help school leaders focus support on the children who need it</w:t>
            </w:r>
          </w:p>
        </w:tc>
        <w:tc>
          <w:tcPr>
            <w:tcW w:w="3020" w:type="dxa"/>
          </w:tcPr>
          <w:p w14:paraId="4FAB4D06" w14:textId="77777777" w:rsidR="006E30E1" w:rsidRPr="006E30E1" w:rsidRDefault="006E30E1" w:rsidP="006E30E1">
            <w:pPr>
              <w:tabs>
                <w:tab w:val="left" w:pos="284"/>
              </w:tabs>
              <w:spacing w:before="240" w:after="250" w:line="250" w:lineRule="exact"/>
              <w:rPr>
                <w:rFonts w:ascii="Arial" w:hAnsi="Arial"/>
                <w:sz w:val="20"/>
                <w:szCs w:val="20"/>
                <w:lang w:val="en-US"/>
              </w:rPr>
            </w:pPr>
            <w:r w:rsidRPr="006E30E1">
              <w:rPr>
                <w:rFonts w:ascii="Arial" w:hAnsi="Arial"/>
                <w:sz w:val="20"/>
                <w:szCs w:val="20"/>
                <w:lang w:val="en-US"/>
              </w:rPr>
              <w:t>Proactively use data to identify cohorts with, or at risk of, low attendance and develop strategies to support them.</w:t>
            </w:r>
          </w:p>
          <w:p w14:paraId="79B6CF1F" w14:textId="77777777" w:rsidR="006E30E1" w:rsidRPr="006E30E1" w:rsidRDefault="006E30E1" w:rsidP="006E30E1">
            <w:pPr>
              <w:tabs>
                <w:tab w:val="left" w:pos="284"/>
              </w:tabs>
              <w:spacing w:before="240" w:after="250" w:line="250" w:lineRule="exact"/>
              <w:rPr>
                <w:rFonts w:ascii="Arial" w:hAnsi="Arial"/>
                <w:sz w:val="20"/>
                <w:szCs w:val="20"/>
                <w:lang w:val="en-US"/>
              </w:rPr>
            </w:pPr>
            <w:r w:rsidRPr="006E30E1">
              <w:rPr>
                <w:rFonts w:ascii="Arial" w:hAnsi="Arial"/>
                <w:sz w:val="20"/>
                <w:szCs w:val="20"/>
                <w:lang w:val="en-US"/>
              </w:rPr>
              <w:t xml:space="preserve"> Work with other schools in the local area and the local authority to share effective practice where there are common barriers to attendance.</w:t>
            </w:r>
          </w:p>
        </w:tc>
        <w:tc>
          <w:tcPr>
            <w:tcW w:w="3020" w:type="dxa"/>
          </w:tcPr>
          <w:p w14:paraId="7534C056" w14:textId="77777777" w:rsidR="006E30E1" w:rsidRPr="006E30E1" w:rsidRDefault="006E30E1" w:rsidP="006E30E1">
            <w:pPr>
              <w:tabs>
                <w:tab w:val="left" w:pos="284"/>
              </w:tabs>
              <w:spacing w:before="240" w:after="250" w:line="250" w:lineRule="exact"/>
              <w:rPr>
                <w:rFonts w:ascii="Arial" w:hAnsi="Arial"/>
                <w:sz w:val="20"/>
                <w:szCs w:val="20"/>
                <w:lang w:val="en-US"/>
              </w:rPr>
            </w:pPr>
            <w:r w:rsidRPr="006E30E1">
              <w:rPr>
                <w:rFonts w:ascii="Arial" w:hAnsi="Arial"/>
                <w:sz w:val="20"/>
                <w:szCs w:val="20"/>
                <w:lang w:val="en-US"/>
              </w:rPr>
              <w:t>Not applicable</w:t>
            </w:r>
          </w:p>
        </w:tc>
      </w:tr>
    </w:tbl>
    <w:p w14:paraId="2FB3D665" w14:textId="43474DF1" w:rsidR="006E30E1" w:rsidRPr="006E30E1" w:rsidRDefault="006E30E1" w:rsidP="006E30E1">
      <w:pPr>
        <w:rPr>
          <w:rFonts w:ascii="Arial" w:eastAsia="Times New Roman" w:hAnsi="Arial" w:cs="Arial"/>
          <w:bCs/>
          <w:color w:val="00AFF0"/>
          <w:kern w:val="32"/>
          <w:sz w:val="28"/>
          <w:szCs w:val="28"/>
          <w:lang w:val="en-US"/>
        </w:rPr>
      </w:pPr>
    </w:p>
    <w:p w14:paraId="7F6EBEDE" w14:textId="56546223" w:rsidR="006E30E1" w:rsidRPr="006E30E1" w:rsidRDefault="006E30E1" w:rsidP="006E30E1">
      <w:pPr>
        <w:pStyle w:val="OATsubheader1"/>
        <w:numPr>
          <w:ilvl w:val="1"/>
          <w:numId w:val="7"/>
        </w:numPr>
        <w:tabs>
          <w:tab w:val="clear" w:pos="2800"/>
          <w:tab w:val="left" w:pos="851"/>
        </w:tabs>
        <w:ind w:left="567" w:hanging="567"/>
      </w:pPr>
      <w:bookmarkStart w:id="43" w:name="_Toc107401267"/>
      <w:bookmarkStart w:id="44" w:name="_Toc139019869"/>
      <w:r w:rsidRPr="006E30E1">
        <w:t xml:space="preserve">Roles and responsibilities: children with medical conditions or SEND with </w:t>
      </w:r>
      <w:r w:rsidR="00A32C18">
        <w:t xml:space="preserve">  </w:t>
      </w:r>
      <w:r w:rsidRPr="006E30E1">
        <w:t xml:space="preserve">poor </w:t>
      </w:r>
      <w:proofErr w:type="gramStart"/>
      <w:r w:rsidRPr="006E30E1">
        <w:t>attendance</w:t>
      </w:r>
      <w:bookmarkEnd w:id="43"/>
      <w:bookmarkEnd w:id="44"/>
      <w:proofErr w:type="gramEnd"/>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3020"/>
        <w:gridCol w:w="3020"/>
        <w:gridCol w:w="3020"/>
      </w:tblGrid>
      <w:tr w:rsidR="006E30E1" w:rsidRPr="006E30E1" w14:paraId="260B7A50" w14:textId="77777777" w:rsidTr="008732A3">
        <w:tc>
          <w:tcPr>
            <w:tcW w:w="3020" w:type="dxa"/>
            <w:shd w:val="clear" w:color="auto" w:fill="00B0F0"/>
          </w:tcPr>
          <w:p w14:paraId="569D4468" w14:textId="77777777" w:rsidR="006E30E1" w:rsidRPr="006E30E1" w:rsidRDefault="006E30E1" w:rsidP="006E30E1">
            <w:pPr>
              <w:tabs>
                <w:tab w:val="left" w:pos="284"/>
              </w:tabs>
              <w:spacing w:before="240" w:after="250" w:line="250" w:lineRule="exact"/>
              <w:jc w:val="center"/>
              <w:rPr>
                <w:rFonts w:ascii="Arial" w:hAnsi="Arial"/>
                <w:color w:val="FFFFFF" w:themeColor="background1"/>
                <w:lang w:val="en-US"/>
              </w:rPr>
            </w:pPr>
            <w:r w:rsidRPr="006E30E1">
              <w:rPr>
                <w:rFonts w:ascii="Arial" w:hAnsi="Arial"/>
                <w:color w:val="FFFFFF" w:themeColor="background1"/>
                <w:lang w:val="en-US"/>
              </w:rPr>
              <w:t>Trustees/Governors</w:t>
            </w:r>
          </w:p>
        </w:tc>
        <w:tc>
          <w:tcPr>
            <w:tcW w:w="3020" w:type="dxa"/>
            <w:shd w:val="clear" w:color="auto" w:fill="00B0F0"/>
          </w:tcPr>
          <w:p w14:paraId="6A562A10" w14:textId="77777777" w:rsidR="006E30E1" w:rsidRPr="006E30E1" w:rsidRDefault="006E30E1" w:rsidP="006E30E1">
            <w:pPr>
              <w:tabs>
                <w:tab w:val="left" w:pos="284"/>
              </w:tabs>
              <w:spacing w:before="240" w:after="250" w:line="250" w:lineRule="exact"/>
              <w:jc w:val="center"/>
              <w:rPr>
                <w:rFonts w:ascii="Arial" w:hAnsi="Arial"/>
                <w:color w:val="FFFFFF" w:themeColor="background1"/>
                <w:lang w:val="en-US"/>
              </w:rPr>
            </w:pPr>
            <w:r w:rsidRPr="006E30E1">
              <w:rPr>
                <w:rFonts w:ascii="Arial" w:hAnsi="Arial"/>
                <w:color w:val="FFFFFF" w:themeColor="background1"/>
                <w:lang w:val="en-US"/>
              </w:rPr>
              <w:t>Academies</w:t>
            </w:r>
          </w:p>
        </w:tc>
        <w:tc>
          <w:tcPr>
            <w:tcW w:w="3020" w:type="dxa"/>
            <w:shd w:val="clear" w:color="auto" w:fill="00B0F0"/>
          </w:tcPr>
          <w:p w14:paraId="06989151" w14:textId="77777777" w:rsidR="006E30E1" w:rsidRPr="006E30E1" w:rsidRDefault="006E30E1" w:rsidP="006E30E1">
            <w:pPr>
              <w:tabs>
                <w:tab w:val="left" w:pos="284"/>
              </w:tabs>
              <w:spacing w:before="240" w:after="250" w:line="250" w:lineRule="exact"/>
              <w:jc w:val="center"/>
              <w:rPr>
                <w:rFonts w:ascii="Arial" w:hAnsi="Arial"/>
                <w:color w:val="FFFFFF" w:themeColor="background1"/>
                <w:lang w:val="en-US"/>
              </w:rPr>
            </w:pPr>
            <w:r w:rsidRPr="006E30E1">
              <w:rPr>
                <w:rFonts w:ascii="Arial" w:hAnsi="Arial"/>
                <w:color w:val="FFFFFF" w:themeColor="background1"/>
                <w:lang w:val="en-US"/>
              </w:rPr>
              <w:t>Parent/carer</w:t>
            </w:r>
          </w:p>
        </w:tc>
      </w:tr>
      <w:tr w:rsidR="006E30E1" w:rsidRPr="006E30E1" w14:paraId="3BBC0AC8" w14:textId="77777777" w:rsidTr="008732A3">
        <w:tc>
          <w:tcPr>
            <w:tcW w:w="3020" w:type="dxa"/>
          </w:tcPr>
          <w:p w14:paraId="21601725" w14:textId="77777777" w:rsidR="006E30E1" w:rsidRPr="006E30E1" w:rsidRDefault="006E30E1" w:rsidP="006E30E1">
            <w:pPr>
              <w:tabs>
                <w:tab w:val="left" w:pos="284"/>
              </w:tabs>
              <w:spacing w:before="240" w:after="250" w:line="250" w:lineRule="exact"/>
              <w:rPr>
                <w:rFonts w:ascii="Arial" w:hAnsi="Arial"/>
                <w:sz w:val="20"/>
                <w:szCs w:val="20"/>
                <w:lang w:val="en-US"/>
              </w:rPr>
            </w:pPr>
            <w:r w:rsidRPr="006E30E1">
              <w:rPr>
                <w:rFonts w:ascii="Arial" w:hAnsi="Arial"/>
                <w:sz w:val="20"/>
                <w:szCs w:val="20"/>
                <w:lang w:val="en-US"/>
              </w:rPr>
              <w:t>Regularly review attendance data and help school leaders focus support on the children who need it</w:t>
            </w:r>
          </w:p>
        </w:tc>
        <w:tc>
          <w:tcPr>
            <w:tcW w:w="3020" w:type="dxa"/>
          </w:tcPr>
          <w:p w14:paraId="7E64B63D" w14:textId="77777777" w:rsidR="006E30E1" w:rsidRPr="006E30E1" w:rsidRDefault="006E30E1" w:rsidP="006E30E1">
            <w:pPr>
              <w:tabs>
                <w:tab w:val="left" w:pos="284"/>
              </w:tabs>
              <w:spacing w:before="240" w:after="250" w:line="250" w:lineRule="exact"/>
              <w:rPr>
                <w:rFonts w:ascii="Arial" w:hAnsi="Arial"/>
                <w:sz w:val="20"/>
                <w:szCs w:val="20"/>
                <w:lang w:val="en-US"/>
              </w:rPr>
            </w:pPr>
            <w:r w:rsidRPr="006E30E1">
              <w:rPr>
                <w:rFonts w:ascii="Arial" w:hAnsi="Arial"/>
                <w:sz w:val="20"/>
                <w:szCs w:val="20"/>
                <w:lang w:val="en-US"/>
              </w:rPr>
              <w:t xml:space="preserve">Maintain the same ambition for attendance and work with children and parents to </w:t>
            </w:r>
            <w:proofErr w:type="spellStart"/>
            <w:r w:rsidRPr="006E30E1">
              <w:rPr>
                <w:rFonts w:ascii="Arial" w:hAnsi="Arial"/>
                <w:sz w:val="20"/>
                <w:szCs w:val="20"/>
                <w:lang w:val="en-US"/>
              </w:rPr>
              <w:t>maximise</w:t>
            </w:r>
            <w:proofErr w:type="spellEnd"/>
            <w:r w:rsidRPr="006E30E1">
              <w:rPr>
                <w:rFonts w:ascii="Arial" w:hAnsi="Arial"/>
                <w:sz w:val="20"/>
                <w:szCs w:val="20"/>
                <w:lang w:val="en-US"/>
              </w:rPr>
              <w:t xml:space="preserve"> attendance. </w:t>
            </w:r>
          </w:p>
          <w:p w14:paraId="78B02D28" w14:textId="77777777" w:rsidR="006E30E1" w:rsidRPr="006E30E1" w:rsidRDefault="006E30E1" w:rsidP="006E30E1">
            <w:pPr>
              <w:tabs>
                <w:tab w:val="left" w:pos="284"/>
              </w:tabs>
              <w:spacing w:before="240" w:after="250" w:line="250" w:lineRule="exact"/>
              <w:rPr>
                <w:rFonts w:ascii="Arial" w:hAnsi="Arial"/>
                <w:sz w:val="20"/>
                <w:szCs w:val="20"/>
                <w:lang w:val="en-US"/>
              </w:rPr>
            </w:pPr>
            <w:r w:rsidRPr="006E30E1">
              <w:rPr>
                <w:rFonts w:ascii="Arial" w:hAnsi="Arial"/>
                <w:sz w:val="20"/>
                <w:szCs w:val="20"/>
                <w:lang w:val="en-US"/>
              </w:rPr>
              <w:t xml:space="preserve">Ensure join up with pastoral support and where required, put in place additional support and adjustments, such as an individual healthcare plan and if applicable, ensuring the provision outlined in the child’s EHCP is accessed. </w:t>
            </w:r>
          </w:p>
          <w:p w14:paraId="19C1400F" w14:textId="77777777" w:rsidR="006E30E1" w:rsidRPr="006E30E1" w:rsidRDefault="006E30E1" w:rsidP="006E30E1">
            <w:pPr>
              <w:tabs>
                <w:tab w:val="left" w:pos="284"/>
              </w:tabs>
              <w:spacing w:before="240" w:after="250" w:line="250" w:lineRule="exact"/>
              <w:rPr>
                <w:rFonts w:ascii="Arial" w:hAnsi="Arial"/>
                <w:sz w:val="20"/>
                <w:szCs w:val="20"/>
                <w:lang w:val="en-US"/>
              </w:rPr>
            </w:pPr>
            <w:r w:rsidRPr="006E30E1">
              <w:rPr>
                <w:rFonts w:ascii="Arial" w:hAnsi="Arial"/>
                <w:sz w:val="20"/>
                <w:szCs w:val="20"/>
                <w:lang w:val="en-US"/>
              </w:rPr>
              <w:t xml:space="preserve">Consider additional support from wider services and external partners, making timely referrals. </w:t>
            </w:r>
          </w:p>
          <w:p w14:paraId="25C341EA" w14:textId="77777777" w:rsidR="006E30E1" w:rsidRPr="006E30E1" w:rsidRDefault="006E30E1" w:rsidP="006E30E1">
            <w:pPr>
              <w:tabs>
                <w:tab w:val="left" w:pos="284"/>
              </w:tabs>
              <w:spacing w:before="240" w:after="250" w:line="250" w:lineRule="exact"/>
              <w:rPr>
                <w:rFonts w:ascii="Arial" w:hAnsi="Arial"/>
                <w:sz w:val="20"/>
                <w:szCs w:val="20"/>
                <w:lang w:val="en-US"/>
              </w:rPr>
            </w:pPr>
            <w:r w:rsidRPr="006E30E1">
              <w:rPr>
                <w:rFonts w:ascii="Arial" w:hAnsi="Arial"/>
                <w:sz w:val="20"/>
                <w:szCs w:val="20"/>
                <w:lang w:val="en-US"/>
              </w:rPr>
              <w:t xml:space="preserve">Regularly monitor data for such groups, including at board and </w:t>
            </w:r>
            <w:r w:rsidRPr="006E30E1">
              <w:rPr>
                <w:rFonts w:ascii="Arial" w:hAnsi="Arial"/>
                <w:sz w:val="20"/>
                <w:szCs w:val="20"/>
                <w:lang w:val="en-US"/>
              </w:rPr>
              <w:lastRenderedPageBreak/>
              <w:t>governing body meetings and with local authorities.</w:t>
            </w:r>
          </w:p>
        </w:tc>
        <w:tc>
          <w:tcPr>
            <w:tcW w:w="3020" w:type="dxa"/>
          </w:tcPr>
          <w:p w14:paraId="4EC465E7" w14:textId="77777777" w:rsidR="006E30E1" w:rsidRPr="006E30E1" w:rsidRDefault="006E30E1" w:rsidP="006E30E1">
            <w:pPr>
              <w:tabs>
                <w:tab w:val="left" w:pos="284"/>
              </w:tabs>
              <w:spacing w:before="240" w:after="250" w:line="250" w:lineRule="exact"/>
              <w:rPr>
                <w:rFonts w:ascii="Arial" w:hAnsi="Arial"/>
                <w:sz w:val="20"/>
                <w:szCs w:val="20"/>
                <w:lang w:val="en-US"/>
              </w:rPr>
            </w:pPr>
            <w:r w:rsidRPr="006E30E1">
              <w:rPr>
                <w:rFonts w:ascii="Arial" w:hAnsi="Arial"/>
                <w:sz w:val="20"/>
                <w:szCs w:val="20"/>
                <w:lang w:val="en-US"/>
              </w:rPr>
              <w:lastRenderedPageBreak/>
              <w:t xml:space="preserve">Work with the school and local authority to help them understand their child’s barriers to attendance. </w:t>
            </w:r>
          </w:p>
          <w:p w14:paraId="5F863C16" w14:textId="77777777" w:rsidR="006E30E1" w:rsidRPr="006E30E1" w:rsidRDefault="006E30E1" w:rsidP="006E30E1">
            <w:pPr>
              <w:tabs>
                <w:tab w:val="left" w:pos="284"/>
              </w:tabs>
              <w:spacing w:before="240" w:after="250" w:line="250" w:lineRule="exact"/>
              <w:rPr>
                <w:rFonts w:ascii="Arial" w:hAnsi="Arial"/>
                <w:sz w:val="20"/>
                <w:szCs w:val="20"/>
                <w:lang w:val="en-US"/>
              </w:rPr>
            </w:pPr>
            <w:r w:rsidRPr="006E30E1">
              <w:rPr>
                <w:rFonts w:ascii="Arial" w:hAnsi="Arial"/>
                <w:sz w:val="20"/>
                <w:szCs w:val="20"/>
                <w:lang w:val="en-US"/>
              </w:rPr>
              <w:t>Proactively engage with the support offered.</w:t>
            </w:r>
          </w:p>
        </w:tc>
      </w:tr>
    </w:tbl>
    <w:p w14:paraId="37F67EFC" w14:textId="77777777" w:rsidR="006E30E1" w:rsidRPr="006E30E1" w:rsidRDefault="006E30E1" w:rsidP="0015370B">
      <w:pPr>
        <w:pStyle w:val="OATbodystyle"/>
      </w:pPr>
    </w:p>
    <w:p w14:paraId="6E9AB047" w14:textId="6AC5E868" w:rsidR="006E30E1" w:rsidRPr="0015370B" w:rsidRDefault="006E30E1" w:rsidP="0015370B">
      <w:pPr>
        <w:pStyle w:val="OATsubheader1"/>
        <w:numPr>
          <w:ilvl w:val="1"/>
          <w:numId w:val="7"/>
        </w:numPr>
        <w:tabs>
          <w:tab w:val="clear" w:pos="2800"/>
          <w:tab w:val="left" w:pos="851"/>
        </w:tabs>
        <w:ind w:left="567" w:hanging="567"/>
      </w:pPr>
      <w:bookmarkStart w:id="45" w:name="_Toc107401268"/>
      <w:bookmarkStart w:id="46" w:name="_Toc139019870"/>
      <w:r w:rsidRPr="006E30E1">
        <w:t>Roles and responsibilities: children with a social worker</w:t>
      </w:r>
      <w:bookmarkEnd w:id="45"/>
      <w:bookmarkEnd w:id="46"/>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3020"/>
        <w:gridCol w:w="3020"/>
        <w:gridCol w:w="3020"/>
      </w:tblGrid>
      <w:tr w:rsidR="006E30E1" w:rsidRPr="006E30E1" w14:paraId="6ADFAE45" w14:textId="77777777" w:rsidTr="008732A3">
        <w:tc>
          <w:tcPr>
            <w:tcW w:w="3020" w:type="dxa"/>
            <w:shd w:val="clear" w:color="auto" w:fill="00B0F0"/>
          </w:tcPr>
          <w:p w14:paraId="3F699678" w14:textId="77777777" w:rsidR="006E30E1" w:rsidRPr="006E30E1" w:rsidRDefault="006E30E1" w:rsidP="006E30E1">
            <w:pPr>
              <w:tabs>
                <w:tab w:val="left" w:pos="284"/>
              </w:tabs>
              <w:spacing w:before="240" w:after="250" w:line="250" w:lineRule="exact"/>
              <w:jc w:val="center"/>
              <w:rPr>
                <w:rFonts w:ascii="Arial" w:hAnsi="Arial"/>
                <w:color w:val="FFFFFF" w:themeColor="background1"/>
                <w:lang w:val="en-US"/>
              </w:rPr>
            </w:pPr>
            <w:r w:rsidRPr="006E30E1">
              <w:rPr>
                <w:rFonts w:ascii="Arial" w:hAnsi="Arial"/>
                <w:color w:val="FFFFFF" w:themeColor="background1"/>
                <w:lang w:val="en-US"/>
              </w:rPr>
              <w:t>Trustees/Governors</w:t>
            </w:r>
          </w:p>
        </w:tc>
        <w:tc>
          <w:tcPr>
            <w:tcW w:w="3020" w:type="dxa"/>
            <w:shd w:val="clear" w:color="auto" w:fill="00B0F0"/>
          </w:tcPr>
          <w:p w14:paraId="50BE4B0A" w14:textId="77777777" w:rsidR="006E30E1" w:rsidRPr="006E30E1" w:rsidRDefault="006E30E1" w:rsidP="006E30E1">
            <w:pPr>
              <w:tabs>
                <w:tab w:val="left" w:pos="284"/>
              </w:tabs>
              <w:spacing w:before="240" w:after="250" w:line="250" w:lineRule="exact"/>
              <w:jc w:val="center"/>
              <w:rPr>
                <w:rFonts w:ascii="Arial" w:hAnsi="Arial"/>
                <w:color w:val="FFFFFF" w:themeColor="background1"/>
                <w:lang w:val="en-US"/>
              </w:rPr>
            </w:pPr>
            <w:r w:rsidRPr="006E30E1">
              <w:rPr>
                <w:rFonts w:ascii="Arial" w:hAnsi="Arial"/>
                <w:color w:val="FFFFFF" w:themeColor="background1"/>
                <w:lang w:val="en-US"/>
              </w:rPr>
              <w:t>Academies</w:t>
            </w:r>
          </w:p>
        </w:tc>
        <w:tc>
          <w:tcPr>
            <w:tcW w:w="3020" w:type="dxa"/>
            <w:shd w:val="clear" w:color="auto" w:fill="00B0F0"/>
          </w:tcPr>
          <w:p w14:paraId="2F51A97B" w14:textId="77777777" w:rsidR="006E30E1" w:rsidRPr="006E30E1" w:rsidRDefault="006E30E1" w:rsidP="006E30E1">
            <w:pPr>
              <w:tabs>
                <w:tab w:val="left" w:pos="284"/>
              </w:tabs>
              <w:spacing w:before="240" w:after="250" w:line="250" w:lineRule="exact"/>
              <w:jc w:val="center"/>
              <w:rPr>
                <w:rFonts w:ascii="Arial" w:hAnsi="Arial"/>
                <w:color w:val="FFFFFF" w:themeColor="background1"/>
                <w:lang w:val="en-US"/>
              </w:rPr>
            </w:pPr>
            <w:r w:rsidRPr="006E30E1">
              <w:rPr>
                <w:rFonts w:ascii="Arial" w:hAnsi="Arial"/>
                <w:color w:val="FFFFFF" w:themeColor="background1"/>
                <w:lang w:val="en-US"/>
              </w:rPr>
              <w:t>Parent/carer</w:t>
            </w:r>
          </w:p>
        </w:tc>
      </w:tr>
      <w:tr w:rsidR="006E30E1" w:rsidRPr="006E30E1" w14:paraId="5CF09F1F" w14:textId="77777777" w:rsidTr="008732A3">
        <w:tc>
          <w:tcPr>
            <w:tcW w:w="3020" w:type="dxa"/>
          </w:tcPr>
          <w:p w14:paraId="222D7E0F" w14:textId="77777777" w:rsidR="006E30E1" w:rsidRPr="006E30E1" w:rsidRDefault="006E30E1" w:rsidP="006E30E1">
            <w:pPr>
              <w:tabs>
                <w:tab w:val="left" w:pos="284"/>
              </w:tabs>
              <w:spacing w:before="240" w:after="250" w:line="250" w:lineRule="exact"/>
              <w:rPr>
                <w:rFonts w:ascii="Arial" w:hAnsi="Arial"/>
                <w:sz w:val="20"/>
                <w:szCs w:val="20"/>
                <w:lang w:val="en-US"/>
              </w:rPr>
            </w:pPr>
            <w:r w:rsidRPr="006E30E1">
              <w:rPr>
                <w:rFonts w:ascii="Arial" w:hAnsi="Arial"/>
                <w:sz w:val="20"/>
                <w:szCs w:val="20"/>
                <w:lang w:val="en-US"/>
              </w:rPr>
              <w:t>Regularly review attendance data and help school leaders focus support on the pupils who need it</w:t>
            </w:r>
          </w:p>
        </w:tc>
        <w:tc>
          <w:tcPr>
            <w:tcW w:w="3020" w:type="dxa"/>
          </w:tcPr>
          <w:p w14:paraId="4649DBFE" w14:textId="77777777" w:rsidR="006E30E1" w:rsidRPr="006E30E1" w:rsidRDefault="006E30E1" w:rsidP="006E30E1">
            <w:pPr>
              <w:tabs>
                <w:tab w:val="left" w:pos="284"/>
              </w:tabs>
              <w:spacing w:before="240" w:after="250" w:line="250" w:lineRule="exact"/>
              <w:rPr>
                <w:rFonts w:ascii="Arial" w:hAnsi="Arial"/>
                <w:sz w:val="20"/>
                <w:szCs w:val="20"/>
                <w:lang w:val="en-US"/>
              </w:rPr>
            </w:pPr>
            <w:r w:rsidRPr="006E30E1">
              <w:rPr>
                <w:rFonts w:ascii="Arial" w:hAnsi="Arial"/>
                <w:sz w:val="20"/>
                <w:szCs w:val="20"/>
                <w:lang w:val="en-US"/>
              </w:rPr>
              <w:t>Inform the child’s social worker if there are any unexplained absences and if their name is to be deleted from the register.</w:t>
            </w:r>
          </w:p>
        </w:tc>
        <w:tc>
          <w:tcPr>
            <w:tcW w:w="3020" w:type="dxa"/>
          </w:tcPr>
          <w:p w14:paraId="1A89713F" w14:textId="77777777" w:rsidR="006E30E1" w:rsidRPr="006E30E1" w:rsidRDefault="006E30E1" w:rsidP="006E30E1">
            <w:pPr>
              <w:tabs>
                <w:tab w:val="left" w:pos="284"/>
              </w:tabs>
              <w:spacing w:before="240" w:after="250" w:line="250" w:lineRule="exact"/>
              <w:rPr>
                <w:rFonts w:ascii="Arial" w:hAnsi="Arial"/>
                <w:sz w:val="20"/>
                <w:szCs w:val="20"/>
                <w:lang w:val="en-US"/>
              </w:rPr>
            </w:pPr>
            <w:r w:rsidRPr="006E30E1">
              <w:rPr>
                <w:rFonts w:ascii="Arial" w:hAnsi="Arial"/>
                <w:sz w:val="20"/>
                <w:szCs w:val="20"/>
                <w:lang w:val="en-US"/>
              </w:rPr>
              <w:t xml:space="preserve">Work with the school and local authority to help them understand their child’s barriers to attendance. </w:t>
            </w:r>
          </w:p>
          <w:p w14:paraId="25CA4CCA" w14:textId="77777777" w:rsidR="006E30E1" w:rsidRPr="006E30E1" w:rsidRDefault="006E30E1" w:rsidP="006E30E1">
            <w:pPr>
              <w:tabs>
                <w:tab w:val="left" w:pos="284"/>
              </w:tabs>
              <w:spacing w:before="240" w:after="250" w:line="250" w:lineRule="exact"/>
              <w:rPr>
                <w:rFonts w:ascii="Arial" w:hAnsi="Arial"/>
                <w:sz w:val="20"/>
                <w:szCs w:val="20"/>
                <w:lang w:val="en-US"/>
              </w:rPr>
            </w:pPr>
            <w:r w:rsidRPr="006E30E1">
              <w:rPr>
                <w:rFonts w:ascii="Arial" w:hAnsi="Arial"/>
                <w:sz w:val="20"/>
                <w:szCs w:val="20"/>
                <w:lang w:val="en-US"/>
              </w:rPr>
              <w:t>Proactively engage with the support offered.</w:t>
            </w:r>
          </w:p>
        </w:tc>
      </w:tr>
    </w:tbl>
    <w:p w14:paraId="0CB25F4E" w14:textId="77777777" w:rsidR="000D4006" w:rsidRPr="000D4006" w:rsidRDefault="000D4006" w:rsidP="000D4006">
      <w:pPr>
        <w:keepNext/>
        <w:numPr>
          <w:ilvl w:val="0"/>
          <w:numId w:val="7"/>
        </w:numPr>
        <w:spacing w:before="480" w:after="120" w:line="400" w:lineRule="exact"/>
        <w:outlineLvl w:val="0"/>
        <w:rPr>
          <w:rFonts w:ascii="Arial" w:eastAsia="MS Mincho" w:hAnsi="Arial" w:cs="Arial"/>
          <w:bCs/>
          <w:color w:val="00AFF0"/>
          <w:kern w:val="32"/>
          <w:sz w:val="42"/>
          <w:szCs w:val="40"/>
          <w:lang w:val="en-US"/>
        </w:rPr>
      </w:pPr>
      <w:bookmarkStart w:id="47" w:name="_Toc90023047"/>
      <w:bookmarkStart w:id="48" w:name="_Toc107401269"/>
      <w:bookmarkStart w:id="49" w:name="_Toc139019871"/>
      <w:r w:rsidRPr="000D4006">
        <w:rPr>
          <w:rFonts w:ascii="Arial" w:eastAsia="MS Mincho" w:hAnsi="Arial" w:cs="Arial"/>
          <w:bCs/>
          <w:color w:val="00AFF0"/>
          <w:kern w:val="32"/>
          <w:sz w:val="42"/>
          <w:szCs w:val="40"/>
          <w:lang w:val="en-US"/>
        </w:rPr>
        <w:t>Promoting regular attendance and punctuality</w:t>
      </w:r>
      <w:bookmarkEnd w:id="47"/>
      <w:bookmarkEnd w:id="48"/>
      <w:bookmarkEnd w:id="49"/>
    </w:p>
    <w:p w14:paraId="31FEF5B9" w14:textId="77777777" w:rsidR="000D4006" w:rsidRPr="000D4006" w:rsidRDefault="000D4006" w:rsidP="00F16CC5">
      <w:pPr>
        <w:pStyle w:val="OATbodystyle"/>
        <w:numPr>
          <w:ilvl w:val="1"/>
          <w:numId w:val="7"/>
        </w:numPr>
        <w:tabs>
          <w:tab w:val="clear" w:pos="284"/>
          <w:tab w:val="left" w:pos="426"/>
        </w:tabs>
        <w:spacing w:before="240"/>
        <w:ind w:left="426" w:hanging="426"/>
      </w:pPr>
      <w:r w:rsidRPr="000D4006">
        <w:t xml:space="preserve">Helping to create a pattern of regular, punctual attendance is everybody’s responsibility – parents/carers/social workers, </w:t>
      </w:r>
      <w:proofErr w:type="gramStart"/>
      <w:r w:rsidRPr="000D4006">
        <w:t>children</w:t>
      </w:r>
      <w:proofErr w:type="gramEnd"/>
      <w:r w:rsidRPr="000D4006">
        <w:t xml:space="preserve"> and all members of academy staff.</w:t>
      </w:r>
    </w:p>
    <w:p w14:paraId="1D259180" w14:textId="77777777" w:rsidR="000D4006" w:rsidRPr="000D4006" w:rsidRDefault="000D4006" w:rsidP="00A61AD4">
      <w:pPr>
        <w:pStyle w:val="OATbodystyle"/>
        <w:numPr>
          <w:ilvl w:val="1"/>
          <w:numId w:val="7"/>
        </w:numPr>
        <w:tabs>
          <w:tab w:val="clear" w:pos="284"/>
          <w:tab w:val="left" w:pos="426"/>
        </w:tabs>
        <w:ind w:left="426" w:hanging="426"/>
      </w:pPr>
      <w:r w:rsidRPr="000D4006">
        <w:t xml:space="preserve">To help us all to focus on this we will: </w:t>
      </w:r>
    </w:p>
    <w:p w14:paraId="454BA66E" w14:textId="5563CE82" w:rsidR="000D4006" w:rsidRPr="000D4006" w:rsidRDefault="000D4006" w:rsidP="000D4006">
      <w:pPr>
        <w:tabs>
          <w:tab w:val="left" w:pos="284"/>
        </w:tabs>
        <w:spacing w:before="240" w:after="250" w:line="250" w:lineRule="exact"/>
        <w:jc w:val="both"/>
        <w:rPr>
          <w:rFonts w:ascii="Arial" w:hAnsi="Arial"/>
          <w:sz w:val="20"/>
          <w:szCs w:val="20"/>
          <w:highlight w:val="yellow"/>
          <w:lang w:val="en-US"/>
        </w:rPr>
      </w:pPr>
      <w:r w:rsidRPr="000D4006">
        <w:rPr>
          <w:rFonts w:ascii="Arial" w:hAnsi="Arial"/>
          <w:sz w:val="20"/>
          <w:szCs w:val="20"/>
          <w:highlight w:val="yellow"/>
          <w:lang w:val="en-US"/>
        </w:rPr>
        <w:t xml:space="preserve">[academy to </w:t>
      </w:r>
      <w:proofErr w:type="spellStart"/>
      <w:r w:rsidRPr="000D4006">
        <w:rPr>
          <w:rFonts w:ascii="Arial" w:hAnsi="Arial"/>
          <w:sz w:val="20"/>
          <w:szCs w:val="20"/>
          <w:highlight w:val="yellow"/>
          <w:lang w:val="en-US"/>
        </w:rPr>
        <w:t>customise</w:t>
      </w:r>
      <w:proofErr w:type="spellEnd"/>
      <w:r w:rsidRPr="000D4006">
        <w:rPr>
          <w:rFonts w:ascii="Arial" w:hAnsi="Arial"/>
          <w:sz w:val="20"/>
          <w:szCs w:val="20"/>
          <w:highlight w:val="yellow"/>
          <w:lang w:val="en-US"/>
        </w:rPr>
        <w:t xml:space="preserve"> -below are </w:t>
      </w:r>
      <w:r w:rsidRPr="000D4006">
        <w:rPr>
          <w:rFonts w:ascii="Arial" w:hAnsi="Arial"/>
          <w:b/>
          <w:bCs/>
          <w:sz w:val="20"/>
          <w:szCs w:val="20"/>
          <w:highlight w:val="yellow"/>
          <w:lang w:val="en-US"/>
        </w:rPr>
        <w:t>exemplars only</w:t>
      </w:r>
      <w:r w:rsidRPr="000D4006">
        <w:rPr>
          <w:rFonts w:ascii="Arial" w:hAnsi="Arial"/>
          <w:sz w:val="20"/>
          <w:szCs w:val="20"/>
          <w:highlight w:val="yellow"/>
          <w:lang w:val="en-US"/>
        </w:rPr>
        <w:t xml:space="preserve">- – academy to add their own arrangements- </w:t>
      </w:r>
      <w:r w:rsidRPr="000D4006">
        <w:rPr>
          <w:rFonts w:ascii="Arial" w:hAnsi="Arial"/>
          <w:b/>
          <w:bCs/>
          <w:sz w:val="20"/>
          <w:szCs w:val="20"/>
          <w:highlight w:val="yellow"/>
          <w:lang w:val="en-US"/>
        </w:rPr>
        <w:t xml:space="preserve">NB academy to ensure that all examples are non-discriminatory, include reasonable adjustments and fully </w:t>
      </w:r>
      <w:proofErr w:type="gramStart"/>
      <w:r w:rsidRPr="000D4006">
        <w:rPr>
          <w:rFonts w:ascii="Arial" w:hAnsi="Arial"/>
          <w:b/>
          <w:bCs/>
          <w:sz w:val="20"/>
          <w:szCs w:val="20"/>
          <w:highlight w:val="yellow"/>
          <w:lang w:val="en-US"/>
        </w:rPr>
        <w:t>take into account</w:t>
      </w:r>
      <w:proofErr w:type="gramEnd"/>
      <w:r w:rsidRPr="000D4006">
        <w:rPr>
          <w:rFonts w:ascii="Arial" w:hAnsi="Arial"/>
          <w:b/>
          <w:bCs/>
          <w:sz w:val="20"/>
          <w:szCs w:val="20"/>
          <w:highlight w:val="yellow"/>
          <w:lang w:val="en-US"/>
        </w:rPr>
        <w:t xml:space="preserve"> barriers to attendance and children's individual needs.</w:t>
      </w:r>
      <w:r w:rsidR="00F16CC5">
        <w:rPr>
          <w:rFonts w:ascii="Arial" w:hAnsi="Arial"/>
          <w:b/>
          <w:bCs/>
          <w:sz w:val="20"/>
          <w:szCs w:val="20"/>
          <w:highlight w:val="yellow"/>
          <w:lang w:val="en-US"/>
        </w:rPr>
        <w:t>]</w:t>
      </w:r>
    </w:p>
    <w:p w14:paraId="023C9604" w14:textId="77777777" w:rsidR="000D4006" w:rsidRPr="000D4006" w:rsidRDefault="000D4006" w:rsidP="00F16CC5">
      <w:pPr>
        <w:pStyle w:val="OATliststyle"/>
        <w:rPr>
          <w:highlight w:val="yellow"/>
        </w:rPr>
      </w:pPr>
      <w:r w:rsidRPr="000D4006">
        <w:rPr>
          <w:highlight w:val="yellow"/>
        </w:rPr>
        <w:t xml:space="preserve">Provide parents / carers with details on attendance in </w:t>
      </w:r>
      <w:proofErr w:type="spellStart"/>
      <w:r w:rsidRPr="000D4006">
        <w:rPr>
          <w:highlight w:val="yellow"/>
        </w:rPr>
        <w:t>xxxxxxxxxxxx</w:t>
      </w:r>
      <w:proofErr w:type="spellEnd"/>
      <w:r w:rsidRPr="000D4006">
        <w:rPr>
          <w:highlight w:val="yellow"/>
        </w:rPr>
        <w:t xml:space="preserve"> (i.e., the academy newsletter</w:t>
      </w:r>
    </w:p>
    <w:p w14:paraId="6953D8F0" w14:textId="77777777" w:rsidR="000D4006" w:rsidRPr="000D4006" w:rsidRDefault="000D4006" w:rsidP="00F16CC5">
      <w:pPr>
        <w:pStyle w:val="OATliststyle"/>
        <w:rPr>
          <w:highlight w:val="yellow"/>
        </w:rPr>
      </w:pPr>
      <w:r w:rsidRPr="000D4006">
        <w:rPr>
          <w:highlight w:val="yellow"/>
        </w:rPr>
        <w:t>Report to parents at least half-termly on their child’s attendance and punctuality</w:t>
      </w:r>
    </w:p>
    <w:p w14:paraId="50B665F3" w14:textId="77777777" w:rsidR="000D4006" w:rsidRPr="000D4006" w:rsidRDefault="000D4006" w:rsidP="00F16CC5">
      <w:pPr>
        <w:pStyle w:val="OATliststyle"/>
        <w:rPr>
          <w:highlight w:val="yellow"/>
        </w:rPr>
      </w:pPr>
      <w:r w:rsidRPr="000D4006">
        <w:rPr>
          <w:highlight w:val="yellow"/>
        </w:rPr>
        <w:t xml:space="preserve">Celebrate improved attendance – this should be done sensitively and take into account individual children’s </w:t>
      </w:r>
      <w:proofErr w:type="gramStart"/>
      <w:r w:rsidRPr="000D4006">
        <w:rPr>
          <w:highlight w:val="yellow"/>
        </w:rPr>
        <w:t>circumstances</w:t>
      </w:r>
      <w:proofErr w:type="gramEnd"/>
    </w:p>
    <w:p w14:paraId="0072084D" w14:textId="77777777" w:rsidR="000D4006" w:rsidRPr="000D4006" w:rsidRDefault="000D4006" w:rsidP="00F16CC5">
      <w:pPr>
        <w:pStyle w:val="OATliststyle"/>
        <w:rPr>
          <w:highlight w:val="yellow"/>
        </w:rPr>
      </w:pPr>
      <w:r w:rsidRPr="000D4006">
        <w:rPr>
          <w:highlight w:val="yellow"/>
        </w:rPr>
        <w:t xml:space="preserve">Reward good or improving attendance through class competitions, certificates and outings/events - taking into account individual children’s circumstances and barriers to </w:t>
      </w:r>
      <w:proofErr w:type="gramStart"/>
      <w:r w:rsidRPr="000D4006">
        <w:rPr>
          <w:highlight w:val="yellow"/>
        </w:rPr>
        <w:t>attendance</w:t>
      </w:r>
      <w:proofErr w:type="gramEnd"/>
    </w:p>
    <w:p w14:paraId="31B53077" w14:textId="77777777" w:rsidR="000D4006" w:rsidRPr="000D4006" w:rsidRDefault="000D4006" w:rsidP="00F16CC5">
      <w:pPr>
        <w:pStyle w:val="OATliststyle"/>
        <w:rPr>
          <w:highlight w:val="yellow"/>
        </w:rPr>
      </w:pPr>
      <w:r w:rsidRPr="000D4006">
        <w:rPr>
          <w:highlight w:val="yellow"/>
        </w:rPr>
        <w:t>Run promotional events when parents, children and staff can work together on raising attendance levels across the school.</w:t>
      </w:r>
    </w:p>
    <w:p w14:paraId="0F110B71" w14:textId="5CC2C026" w:rsidR="000D4006" w:rsidRPr="000D4006" w:rsidRDefault="000D4006" w:rsidP="0079072F">
      <w:pPr>
        <w:pStyle w:val="OATsubheader1"/>
        <w:numPr>
          <w:ilvl w:val="1"/>
          <w:numId w:val="7"/>
        </w:numPr>
        <w:tabs>
          <w:tab w:val="clear" w:pos="2800"/>
          <w:tab w:val="left" w:pos="851"/>
        </w:tabs>
        <w:ind w:left="567" w:hanging="567"/>
      </w:pPr>
      <w:bookmarkStart w:id="50" w:name="_Toc90023048"/>
      <w:bookmarkStart w:id="51" w:name="_Toc107401270"/>
      <w:bookmarkStart w:id="52" w:name="_Toc139019872"/>
      <w:r w:rsidRPr="000D4006">
        <w:t>Admissions and attendance register (‘the school roll’)</w:t>
      </w:r>
      <w:bookmarkEnd w:id="50"/>
      <w:bookmarkEnd w:id="51"/>
      <w:bookmarkEnd w:id="52"/>
    </w:p>
    <w:p w14:paraId="1BF0B499" w14:textId="77777777" w:rsidR="000D4006" w:rsidRPr="000D4006" w:rsidRDefault="000D4006" w:rsidP="0055609A">
      <w:pPr>
        <w:pStyle w:val="OATbodystyle"/>
        <w:numPr>
          <w:ilvl w:val="2"/>
          <w:numId w:val="7"/>
        </w:numPr>
      </w:pPr>
      <w:r w:rsidRPr="000D4006">
        <w:t xml:space="preserve">The academy will keep an admission register and attendance register. The contents of which includes: </w:t>
      </w:r>
    </w:p>
    <w:p w14:paraId="7C4D18CC" w14:textId="77777777" w:rsidR="000D4006" w:rsidRPr="000D4006" w:rsidRDefault="000D4006" w:rsidP="004D596F">
      <w:pPr>
        <w:pStyle w:val="OATliststyle"/>
        <w:numPr>
          <w:ilvl w:val="2"/>
          <w:numId w:val="11"/>
        </w:numPr>
      </w:pPr>
      <w:r w:rsidRPr="000D4006">
        <w:t>All children on roll at the academy</w:t>
      </w:r>
    </w:p>
    <w:p w14:paraId="34BD500B" w14:textId="77777777" w:rsidR="000D4006" w:rsidRPr="000D4006" w:rsidRDefault="000D4006" w:rsidP="004D596F">
      <w:pPr>
        <w:pStyle w:val="OATliststyle"/>
        <w:numPr>
          <w:ilvl w:val="2"/>
          <w:numId w:val="11"/>
        </w:numPr>
      </w:pPr>
      <w:r w:rsidRPr="000D4006">
        <w:lastRenderedPageBreak/>
        <w:t xml:space="preserve">All children’s personal details including full legal </w:t>
      </w:r>
      <w:proofErr w:type="gramStart"/>
      <w:r w:rsidRPr="000D4006">
        <w:t>name</w:t>
      </w:r>
      <w:proofErr w:type="gramEnd"/>
    </w:p>
    <w:p w14:paraId="5DB496E0" w14:textId="77777777" w:rsidR="000D4006" w:rsidRPr="000D4006" w:rsidRDefault="000D4006" w:rsidP="004D596F">
      <w:pPr>
        <w:pStyle w:val="OATliststyle"/>
        <w:numPr>
          <w:ilvl w:val="2"/>
          <w:numId w:val="11"/>
        </w:numPr>
      </w:pPr>
      <w:r w:rsidRPr="000D4006">
        <w:t>At least two, and preferably three, telephone numbers for different trusted adults</w:t>
      </w:r>
    </w:p>
    <w:p w14:paraId="740D0A41" w14:textId="77777777" w:rsidR="000D4006" w:rsidRPr="000D4006" w:rsidRDefault="000D4006" w:rsidP="004D596F">
      <w:pPr>
        <w:pStyle w:val="OATliststyle"/>
        <w:numPr>
          <w:ilvl w:val="2"/>
          <w:numId w:val="11"/>
        </w:numPr>
      </w:pPr>
      <w:r w:rsidRPr="000D4006">
        <w:t>The date of admission (or re-admission)</w:t>
      </w:r>
    </w:p>
    <w:p w14:paraId="334F5B9F" w14:textId="77777777" w:rsidR="000D4006" w:rsidRPr="000D4006" w:rsidRDefault="000D4006" w:rsidP="004D596F">
      <w:pPr>
        <w:pStyle w:val="OATliststyle"/>
        <w:numPr>
          <w:ilvl w:val="2"/>
          <w:numId w:val="11"/>
        </w:numPr>
      </w:pPr>
      <w:r w:rsidRPr="000D4006">
        <w:t xml:space="preserve">Information regarding parents and carers </w:t>
      </w:r>
    </w:p>
    <w:p w14:paraId="067AADEB" w14:textId="77777777" w:rsidR="000D4006" w:rsidRPr="000D4006" w:rsidRDefault="000D4006" w:rsidP="004D596F">
      <w:pPr>
        <w:pStyle w:val="OATliststyle"/>
        <w:numPr>
          <w:ilvl w:val="2"/>
          <w:numId w:val="11"/>
        </w:numPr>
      </w:pPr>
      <w:r w:rsidRPr="000D4006">
        <w:t xml:space="preserve">Details of the school last attended.  </w:t>
      </w:r>
    </w:p>
    <w:p w14:paraId="7BA7051E" w14:textId="77777777" w:rsidR="004D596F" w:rsidRDefault="000D4006" w:rsidP="0055609A">
      <w:pPr>
        <w:pStyle w:val="OATbodystyle"/>
        <w:numPr>
          <w:ilvl w:val="2"/>
          <w:numId w:val="7"/>
        </w:numPr>
      </w:pPr>
      <w:r w:rsidRPr="000D4006">
        <w:t>The academy will enter children on the admissions register at the beginning of the first day on which it has been agreed by the academy that the child will start, or the day that the academy has been notified that the child will attend the academy.</w:t>
      </w:r>
    </w:p>
    <w:p w14:paraId="1BFB2E65" w14:textId="40C76D5A" w:rsidR="004D596F" w:rsidRDefault="000D4006" w:rsidP="0055609A">
      <w:pPr>
        <w:pStyle w:val="OATbodystyle"/>
        <w:numPr>
          <w:ilvl w:val="2"/>
          <w:numId w:val="7"/>
        </w:numPr>
      </w:pPr>
      <w:r w:rsidRPr="004D596F">
        <w:t xml:space="preserve">On each occasion, we will record children’s attendance using the national codes. (For details of current national attendance codes see School attendance guidance </w:t>
      </w:r>
    </w:p>
    <w:p w14:paraId="7E6BD2DD" w14:textId="7DCD6C8D" w:rsidR="000D4006" w:rsidRPr="004D596F" w:rsidRDefault="000D4006" w:rsidP="0055609A">
      <w:pPr>
        <w:pStyle w:val="OATbodystyle"/>
        <w:numPr>
          <w:ilvl w:val="2"/>
          <w:numId w:val="7"/>
        </w:numPr>
      </w:pPr>
      <w:r w:rsidRPr="004D596F">
        <w:t>A child’s name can only be deleted from the admission register for a reason set out in regulation 8 of the Education (Pupil registration) (England) Regulations 2</w:t>
      </w:r>
      <w:r w:rsidR="00171E64">
        <w:t>0</w:t>
      </w:r>
      <w:r w:rsidRPr="004D596F">
        <w:t xml:space="preserve">06 as amended.  </w:t>
      </w:r>
    </w:p>
    <w:p w14:paraId="09855A1B" w14:textId="3B49A80C" w:rsidR="000D4006" w:rsidRPr="000D4006" w:rsidRDefault="000D4006" w:rsidP="004D596F">
      <w:pPr>
        <w:pStyle w:val="OATsubheader1"/>
        <w:numPr>
          <w:ilvl w:val="1"/>
          <w:numId w:val="7"/>
        </w:numPr>
        <w:tabs>
          <w:tab w:val="clear" w:pos="2800"/>
          <w:tab w:val="left" w:pos="851"/>
        </w:tabs>
        <w:ind w:left="567" w:hanging="567"/>
      </w:pPr>
      <w:bookmarkStart w:id="53" w:name="_Toc90023049"/>
      <w:bookmarkStart w:id="54" w:name="_Toc107401271"/>
      <w:bookmarkStart w:id="55" w:name="_Toc139019873"/>
      <w:r w:rsidRPr="000D4006">
        <w:t xml:space="preserve">Family </w:t>
      </w:r>
      <w:r w:rsidR="003C3486">
        <w:t>c</w:t>
      </w:r>
      <w:r w:rsidRPr="000D4006">
        <w:t xml:space="preserve">ontact </w:t>
      </w:r>
      <w:r w:rsidR="003C3486">
        <w:t>d</w:t>
      </w:r>
      <w:r w:rsidRPr="000D4006">
        <w:t>etails</w:t>
      </w:r>
      <w:bookmarkEnd w:id="53"/>
      <w:bookmarkEnd w:id="54"/>
      <w:bookmarkEnd w:id="55"/>
    </w:p>
    <w:p w14:paraId="5BDE6DFC" w14:textId="77777777" w:rsidR="000D4006" w:rsidRPr="000D4006" w:rsidRDefault="000D4006" w:rsidP="0055609A">
      <w:pPr>
        <w:pStyle w:val="OATbodystyle"/>
        <w:numPr>
          <w:ilvl w:val="2"/>
          <w:numId w:val="7"/>
        </w:numPr>
      </w:pPr>
      <w:proofErr w:type="gramStart"/>
      <w:r w:rsidRPr="000D4006">
        <w:t>In order to</w:t>
      </w:r>
      <w:proofErr w:type="gramEnd"/>
      <w:r w:rsidRPr="000D4006">
        <w:t xml:space="preserve"> allow us to safeguard children it is important that parents and carers provide the academy with their current contact details and provide at least two, and preferably three, other contact numbers of trusted adults in case of emergency where possible.</w:t>
      </w:r>
    </w:p>
    <w:p w14:paraId="7F2E54E1" w14:textId="77777777" w:rsidR="000D4006" w:rsidRPr="000D4006" w:rsidRDefault="000D4006" w:rsidP="00A9182C">
      <w:pPr>
        <w:keepNext/>
        <w:numPr>
          <w:ilvl w:val="0"/>
          <w:numId w:val="7"/>
        </w:numPr>
        <w:spacing w:before="480" w:after="120" w:line="400" w:lineRule="exact"/>
        <w:outlineLvl w:val="0"/>
        <w:rPr>
          <w:rFonts w:ascii="Arial" w:eastAsia="MS Mincho" w:hAnsi="Arial" w:cs="Arial"/>
          <w:bCs/>
          <w:color w:val="00AFF0"/>
          <w:kern w:val="32"/>
          <w:sz w:val="42"/>
          <w:szCs w:val="40"/>
          <w:lang w:val="en-US"/>
        </w:rPr>
      </w:pPr>
      <w:bookmarkStart w:id="56" w:name="_Toc107401272"/>
      <w:bookmarkStart w:id="57" w:name="_Toc139019874"/>
      <w:bookmarkStart w:id="58" w:name="_Toc90023050"/>
      <w:r w:rsidRPr="000D4006">
        <w:rPr>
          <w:rFonts w:ascii="Arial" w:eastAsia="MS Mincho" w:hAnsi="Arial" w:cs="Arial"/>
          <w:bCs/>
          <w:color w:val="00AFF0"/>
          <w:kern w:val="32"/>
          <w:sz w:val="42"/>
          <w:szCs w:val="40"/>
          <w:lang w:val="en-US"/>
        </w:rPr>
        <w:t>The academy day</w:t>
      </w:r>
      <w:bookmarkEnd w:id="56"/>
      <w:bookmarkEnd w:id="57"/>
      <w:r w:rsidRPr="000D4006">
        <w:rPr>
          <w:rFonts w:ascii="Arial" w:eastAsia="MS Mincho" w:hAnsi="Arial" w:cs="Arial"/>
          <w:bCs/>
          <w:color w:val="00AFF0"/>
          <w:kern w:val="32"/>
          <w:sz w:val="42"/>
          <w:szCs w:val="40"/>
          <w:lang w:val="en-US"/>
        </w:rPr>
        <w:t xml:space="preserve"> </w:t>
      </w:r>
      <w:bookmarkEnd w:id="58"/>
    </w:p>
    <w:p w14:paraId="2F7B3101" w14:textId="2D3CB856" w:rsidR="000D4006" w:rsidRPr="000D4006" w:rsidRDefault="000D4006" w:rsidP="000D4006">
      <w:pPr>
        <w:tabs>
          <w:tab w:val="left" w:pos="284"/>
        </w:tabs>
        <w:spacing w:before="240" w:after="250" w:line="250" w:lineRule="exact"/>
        <w:jc w:val="both"/>
        <w:rPr>
          <w:rFonts w:ascii="Arial" w:hAnsi="Arial"/>
          <w:i/>
          <w:iCs/>
          <w:sz w:val="18"/>
          <w:szCs w:val="18"/>
          <w:lang w:val="en-US"/>
        </w:rPr>
      </w:pPr>
      <w:r w:rsidRPr="000D4006">
        <w:rPr>
          <w:rFonts w:ascii="Arial" w:hAnsi="Arial"/>
          <w:i/>
          <w:iCs/>
          <w:sz w:val="18"/>
          <w:szCs w:val="18"/>
          <w:lang w:val="en-US"/>
        </w:rPr>
        <w:t>(NB</w:t>
      </w:r>
      <w:r w:rsidR="00A9182C">
        <w:rPr>
          <w:rFonts w:ascii="Arial" w:hAnsi="Arial"/>
          <w:i/>
          <w:iCs/>
          <w:sz w:val="18"/>
          <w:szCs w:val="18"/>
          <w:lang w:val="en-US"/>
        </w:rPr>
        <w:t>.</w:t>
      </w:r>
      <w:r w:rsidRPr="000D4006">
        <w:rPr>
          <w:rFonts w:ascii="Arial" w:hAnsi="Arial"/>
          <w:i/>
          <w:iCs/>
          <w:sz w:val="18"/>
          <w:szCs w:val="18"/>
          <w:lang w:val="en-US"/>
        </w:rPr>
        <w:t xml:space="preserve"> Academies MUST ensure their arrangements for the school day comply with paragraph 31 in Working together to improve school attendance</w:t>
      </w:r>
      <w:r w:rsidR="00A0530F">
        <w:rPr>
          <w:rFonts w:ascii="Arial" w:hAnsi="Arial"/>
          <w:i/>
          <w:iCs/>
          <w:sz w:val="18"/>
          <w:szCs w:val="18"/>
          <w:lang w:val="en-US"/>
        </w:rPr>
        <w:t>)</w:t>
      </w:r>
    </w:p>
    <w:p w14:paraId="2413B12E" w14:textId="77777777" w:rsidR="000D4006" w:rsidRPr="000D4006" w:rsidRDefault="000D4006" w:rsidP="00A9182C">
      <w:pPr>
        <w:pStyle w:val="OATbodystyle"/>
        <w:numPr>
          <w:ilvl w:val="1"/>
          <w:numId w:val="7"/>
        </w:numPr>
        <w:tabs>
          <w:tab w:val="clear" w:pos="284"/>
          <w:tab w:val="left" w:pos="426"/>
        </w:tabs>
        <w:spacing w:before="240"/>
        <w:ind w:left="426" w:hanging="426"/>
      </w:pPr>
      <w:r w:rsidRPr="000D4006">
        <w:t xml:space="preserve">The school day starts at </w:t>
      </w:r>
      <w:r w:rsidRPr="000D4006">
        <w:rPr>
          <w:shd w:val="clear" w:color="auto" w:fill="FFFF00"/>
        </w:rPr>
        <w:t>[....am]</w:t>
      </w:r>
      <w:r w:rsidRPr="000D4006">
        <w:t xml:space="preserve"> and we expect your child to be in class at that time. They should be in the </w:t>
      </w:r>
      <w:r w:rsidRPr="000D4006">
        <w:rPr>
          <w:shd w:val="clear" w:color="auto" w:fill="FFFF00"/>
        </w:rPr>
        <w:t xml:space="preserve">playground/on the premises – [academy to </w:t>
      </w:r>
      <w:proofErr w:type="spellStart"/>
      <w:r w:rsidRPr="000D4006">
        <w:rPr>
          <w:shd w:val="clear" w:color="auto" w:fill="FFFF00"/>
        </w:rPr>
        <w:t>customise</w:t>
      </w:r>
      <w:proofErr w:type="spellEnd"/>
      <w:r w:rsidRPr="000D4006">
        <w:rPr>
          <w:shd w:val="clear" w:color="auto" w:fill="FFFF00"/>
        </w:rPr>
        <w:t>] by</w:t>
      </w:r>
      <w:proofErr w:type="gramStart"/>
      <w:r w:rsidRPr="000D4006">
        <w:rPr>
          <w:shd w:val="clear" w:color="auto" w:fill="FFFF00"/>
        </w:rPr>
        <w:t>…..</w:t>
      </w:r>
      <w:proofErr w:type="gramEnd"/>
    </w:p>
    <w:p w14:paraId="77E7FA17" w14:textId="77777777" w:rsidR="00A9182C" w:rsidRDefault="000D4006" w:rsidP="00A9182C">
      <w:pPr>
        <w:pStyle w:val="OATbodystyle"/>
        <w:numPr>
          <w:ilvl w:val="1"/>
          <w:numId w:val="7"/>
        </w:numPr>
        <w:tabs>
          <w:tab w:val="clear" w:pos="284"/>
          <w:tab w:val="left" w:pos="426"/>
        </w:tabs>
        <w:spacing w:before="240"/>
        <w:ind w:left="426" w:hanging="426"/>
      </w:pPr>
      <w:r w:rsidRPr="000D4006">
        <w:t xml:space="preserve">Late arrival before registers </w:t>
      </w:r>
      <w:proofErr w:type="gramStart"/>
      <w:r w:rsidRPr="000D4006">
        <w:t>close</w:t>
      </w:r>
      <w:proofErr w:type="gramEnd"/>
    </w:p>
    <w:p w14:paraId="2F263922" w14:textId="77777777" w:rsidR="00A9182C" w:rsidRDefault="000D4006" w:rsidP="00A9182C">
      <w:pPr>
        <w:pStyle w:val="OATbodystyle"/>
        <w:numPr>
          <w:ilvl w:val="1"/>
          <w:numId w:val="7"/>
        </w:numPr>
        <w:tabs>
          <w:tab w:val="clear" w:pos="284"/>
          <w:tab w:val="left" w:pos="426"/>
        </w:tabs>
        <w:spacing w:before="240"/>
        <w:ind w:left="426" w:hanging="426"/>
      </w:pPr>
      <w:r w:rsidRPr="00A9182C">
        <w:t xml:space="preserve">Registers are marked by </w:t>
      </w:r>
      <w:r w:rsidRPr="00A9182C">
        <w:rPr>
          <w:highlight w:val="yellow"/>
        </w:rPr>
        <w:t>[.......am and ….... pm</w:t>
      </w:r>
      <w:r w:rsidRPr="00A9182C">
        <w:t xml:space="preserve"> and your child will receive a ‘late’ mark if they are not in by that time.</w:t>
      </w:r>
    </w:p>
    <w:p w14:paraId="76D0A098" w14:textId="77777777" w:rsidR="00A9182C" w:rsidRDefault="000D4006" w:rsidP="00A9182C">
      <w:pPr>
        <w:pStyle w:val="OATbodystyle"/>
        <w:numPr>
          <w:ilvl w:val="1"/>
          <w:numId w:val="7"/>
        </w:numPr>
        <w:tabs>
          <w:tab w:val="clear" w:pos="284"/>
          <w:tab w:val="left" w:pos="426"/>
        </w:tabs>
        <w:spacing w:before="240"/>
        <w:ind w:left="426" w:hanging="426"/>
      </w:pPr>
      <w:r w:rsidRPr="00A9182C">
        <w:t xml:space="preserve">Late arrival after registers </w:t>
      </w:r>
      <w:proofErr w:type="gramStart"/>
      <w:r w:rsidRPr="00A9182C">
        <w:t>close</w:t>
      </w:r>
      <w:proofErr w:type="gramEnd"/>
    </w:p>
    <w:p w14:paraId="1CABDD5B" w14:textId="66C37B90" w:rsidR="00A9182C" w:rsidRDefault="000D4006" w:rsidP="00A9182C">
      <w:pPr>
        <w:pStyle w:val="OATbodystyle"/>
        <w:numPr>
          <w:ilvl w:val="1"/>
          <w:numId w:val="7"/>
        </w:numPr>
        <w:tabs>
          <w:tab w:val="clear" w:pos="284"/>
          <w:tab w:val="left" w:pos="426"/>
        </w:tabs>
        <w:spacing w:before="240"/>
        <w:ind w:left="426" w:hanging="426"/>
      </w:pPr>
      <w:r w:rsidRPr="00A9182C">
        <w:t xml:space="preserve">At </w:t>
      </w:r>
      <w:r w:rsidRPr="00A9182C">
        <w:rPr>
          <w:highlight w:val="yellow"/>
        </w:rPr>
        <w:t>[…am and....pm]</w:t>
      </w:r>
      <w:r w:rsidRPr="00A9182C">
        <w:t xml:space="preserve"> the registers will be closed. This will be no longer than 30 minutes after the start of the academy day.</w:t>
      </w:r>
    </w:p>
    <w:p w14:paraId="0B552A61" w14:textId="77777777" w:rsidR="00A9182C" w:rsidRDefault="000D4006" w:rsidP="00A9182C">
      <w:pPr>
        <w:pStyle w:val="OATbodystyle"/>
        <w:numPr>
          <w:ilvl w:val="1"/>
          <w:numId w:val="7"/>
        </w:numPr>
        <w:tabs>
          <w:tab w:val="clear" w:pos="284"/>
          <w:tab w:val="left" w:pos="426"/>
        </w:tabs>
        <w:spacing w:before="240"/>
        <w:ind w:left="426" w:hanging="426"/>
      </w:pPr>
      <w:r w:rsidRPr="00A9182C">
        <w:t xml:space="preserve">If your child arrives after that time, they will receive an </w:t>
      </w:r>
      <w:proofErr w:type="spellStart"/>
      <w:r w:rsidRPr="00A9182C">
        <w:t>unauthorised</w:t>
      </w:r>
      <w:proofErr w:type="spellEnd"/>
      <w:r w:rsidRPr="00A9182C">
        <w:t xml:space="preserve"> absence mark that shows them to be on site but not counted as a present for statistical / legal purposes. </w:t>
      </w:r>
    </w:p>
    <w:p w14:paraId="042F9890" w14:textId="52867577" w:rsidR="000D4006" w:rsidRPr="00A9182C" w:rsidRDefault="000D4006" w:rsidP="00A9182C">
      <w:pPr>
        <w:pStyle w:val="OATbodystyle"/>
        <w:numPr>
          <w:ilvl w:val="1"/>
          <w:numId w:val="7"/>
        </w:numPr>
        <w:tabs>
          <w:tab w:val="clear" w:pos="284"/>
          <w:tab w:val="left" w:pos="426"/>
        </w:tabs>
        <w:spacing w:before="240"/>
        <w:ind w:left="426" w:hanging="426"/>
      </w:pPr>
      <w:r w:rsidRPr="00A9182C">
        <w:t xml:space="preserve">Children arriving late to the academy should report to </w:t>
      </w:r>
      <w:r w:rsidRPr="00A9182C">
        <w:rPr>
          <w:highlight w:val="yellow"/>
        </w:rPr>
        <w:t>[insert where]</w:t>
      </w:r>
      <w:r w:rsidRPr="00A9182C">
        <w:t xml:space="preserve"> where</w:t>
      </w:r>
      <w:r w:rsidRPr="00A9182C">
        <w:rPr>
          <w:highlight w:val="yellow"/>
        </w:rPr>
        <w:t xml:space="preserve">…. [academy to </w:t>
      </w:r>
      <w:proofErr w:type="spellStart"/>
      <w:r w:rsidRPr="00A9182C">
        <w:rPr>
          <w:highlight w:val="yellow"/>
        </w:rPr>
        <w:t>customise</w:t>
      </w:r>
      <w:proofErr w:type="spellEnd"/>
      <w:r w:rsidRPr="00A9182C">
        <w:rPr>
          <w:highlight w:val="yellow"/>
        </w:rPr>
        <w:t xml:space="preserve"> with academy specific arrangements (e.g., </w:t>
      </w:r>
      <w:r w:rsidRPr="00A9182C">
        <w:rPr>
          <w:i/>
          <w:iCs/>
          <w:highlight w:val="yellow"/>
        </w:rPr>
        <w:t xml:space="preserve">a member of the attendance team will provide them with a </w:t>
      </w:r>
      <w:r w:rsidRPr="00A9182C">
        <w:rPr>
          <w:i/>
          <w:iCs/>
          <w:highlight w:val="yellow"/>
        </w:rPr>
        <w:lastRenderedPageBreak/>
        <w:t>slip. The child should then give this to the class teacher to confirm they have been registered at the academy</w:t>
      </w:r>
      <w:r w:rsidRPr="00A9182C">
        <w:rPr>
          <w:highlight w:val="yellow"/>
        </w:rPr>
        <w:t>)]</w:t>
      </w:r>
    </w:p>
    <w:p w14:paraId="30FC6D6F" w14:textId="68F78FE4" w:rsidR="000D4006" w:rsidRPr="000D4006" w:rsidRDefault="000D4006" w:rsidP="00A9182C">
      <w:pPr>
        <w:pStyle w:val="OATsubheader1"/>
        <w:numPr>
          <w:ilvl w:val="1"/>
          <w:numId w:val="7"/>
        </w:numPr>
        <w:tabs>
          <w:tab w:val="clear" w:pos="2800"/>
          <w:tab w:val="left" w:pos="851"/>
        </w:tabs>
        <w:ind w:left="567" w:hanging="567"/>
      </w:pPr>
      <w:bookmarkStart w:id="59" w:name="_Toc90023051"/>
      <w:bookmarkStart w:id="60" w:name="_Toc107401273"/>
      <w:bookmarkStart w:id="61" w:name="_Toc139019875"/>
      <w:r w:rsidRPr="000D4006">
        <w:t>Lateness</w:t>
      </w:r>
      <w:bookmarkEnd w:id="59"/>
      <w:bookmarkEnd w:id="60"/>
      <w:bookmarkEnd w:id="61"/>
    </w:p>
    <w:p w14:paraId="5EFEF9BD" w14:textId="77777777" w:rsidR="000D4006" w:rsidRPr="000D4006" w:rsidRDefault="000D4006" w:rsidP="001322F8">
      <w:pPr>
        <w:pStyle w:val="OATbodystyle"/>
        <w:numPr>
          <w:ilvl w:val="2"/>
          <w:numId w:val="7"/>
        </w:numPr>
      </w:pPr>
      <w:r w:rsidRPr="000D4006">
        <w:t>Poor punctuality is not acceptable. If a child misses the start of the day, they can miss work and do not spend time with their class teacher getting vital information / instructions and news for the day. Late arriving children also disrupt lessons. It can also be embarrassing for the child; this can encourage absence.</w:t>
      </w:r>
    </w:p>
    <w:p w14:paraId="76BFAD43" w14:textId="72852CFD" w:rsidR="000D4006" w:rsidRPr="000D4006" w:rsidRDefault="000D4006" w:rsidP="00A9182C">
      <w:pPr>
        <w:pStyle w:val="OATsubheader1"/>
        <w:numPr>
          <w:ilvl w:val="1"/>
          <w:numId w:val="7"/>
        </w:numPr>
        <w:tabs>
          <w:tab w:val="clear" w:pos="2800"/>
          <w:tab w:val="left" w:pos="851"/>
        </w:tabs>
        <w:ind w:left="567" w:hanging="567"/>
      </w:pPr>
      <w:bookmarkStart w:id="62" w:name="_Toc90023052"/>
      <w:bookmarkStart w:id="63" w:name="_Toc107401274"/>
      <w:bookmarkStart w:id="64" w:name="_Toc139019876"/>
      <w:r w:rsidRPr="000D4006">
        <w:t>How we manage lateness</w:t>
      </w:r>
      <w:bookmarkEnd w:id="62"/>
      <w:bookmarkEnd w:id="63"/>
      <w:bookmarkEnd w:id="64"/>
    </w:p>
    <w:p w14:paraId="28BF5936" w14:textId="77777777" w:rsidR="001322F8" w:rsidRDefault="000D4006" w:rsidP="001322F8">
      <w:pPr>
        <w:pStyle w:val="OATbodystyle"/>
        <w:numPr>
          <w:ilvl w:val="2"/>
          <w:numId w:val="7"/>
        </w:numPr>
      </w:pPr>
      <w:r w:rsidRPr="000D4006">
        <w:t>If your child has a persistent late record, you will be asked to meet with</w:t>
      </w:r>
      <w:r w:rsidRPr="001322F8">
        <w:t xml:space="preserve"> </w:t>
      </w:r>
      <w:r w:rsidRPr="001322F8">
        <w:rPr>
          <w:highlight w:val="yellow"/>
        </w:rPr>
        <w:t>[insert name/job role]</w:t>
      </w:r>
      <w:r w:rsidRPr="001322F8">
        <w:t xml:space="preserve"> </w:t>
      </w:r>
      <w:r w:rsidRPr="000D4006">
        <w:t xml:space="preserve">to identify what the barriers are and together seek a resolution. </w:t>
      </w:r>
    </w:p>
    <w:p w14:paraId="2C34CB49" w14:textId="426145CB" w:rsidR="000D4006" w:rsidRPr="000D4006" w:rsidRDefault="000D4006" w:rsidP="001322F8">
      <w:pPr>
        <w:pStyle w:val="OATbodystyle"/>
        <w:numPr>
          <w:ilvl w:val="2"/>
          <w:numId w:val="7"/>
        </w:numPr>
      </w:pPr>
      <w:r w:rsidRPr="000D4006">
        <w:t>Please approach us at any time if you are having problems getting your child to school on time so that we can work with you. The earlier we identify a problem the more chance of success we can have.</w:t>
      </w:r>
    </w:p>
    <w:p w14:paraId="006772CF" w14:textId="5E6C944A" w:rsidR="000D4006" w:rsidRPr="000D4006" w:rsidRDefault="000D4006" w:rsidP="00B27824">
      <w:pPr>
        <w:keepNext/>
        <w:numPr>
          <w:ilvl w:val="0"/>
          <w:numId w:val="7"/>
        </w:numPr>
        <w:spacing w:before="480" w:after="120" w:line="400" w:lineRule="exact"/>
        <w:outlineLvl w:val="0"/>
        <w:rPr>
          <w:rFonts w:ascii="Arial" w:eastAsia="MS Mincho" w:hAnsi="Arial" w:cs="Arial"/>
          <w:bCs/>
          <w:color w:val="00AFF0"/>
          <w:kern w:val="32"/>
          <w:sz w:val="42"/>
          <w:szCs w:val="40"/>
          <w:lang w:val="en-US"/>
        </w:rPr>
      </w:pPr>
      <w:bookmarkStart w:id="65" w:name="_Toc107401275"/>
      <w:bookmarkStart w:id="66" w:name="_Toc139019877"/>
      <w:r w:rsidRPr="000D4006">
        <w:rPr>
          <w:rFonts w:ascii="Arial" w:eastAsia="MS Mincho" w:hAnsi="Arial" w:cs="Arial"/>
          <w:bCs/>
          <w:color w:val="00AFF0"/>
          <w:kern w:val="32"/>
          <w:sz w:val="42"/>
          <w:szCs w:val="40"/>
          <w:lang w:val="en-US"/>
        </w:rPr>
        <w:t xml:space="preserve">Support and </w:t>
      </w:r>
      <w:r w:rsidR="003C3486">
        <w:rPr>
          <w:rFonts w:ascii="Arial" w:eastAsia="MS Mincho" w:hAnsi="Arial" w:cs="Arial"/>
          <w:bCs/>
          <w:color w:val="00AFF0"/>
          <w:kern w:val="32"/>
          <w:sz w:val="42"/>
          <w:szCs w:val="40"/>
          <w:lang w:val="en-US"/>
        </w:rPr>
        <w:t>i</w:t>
      </w:r>
      <w:r w:rsidRPr="000D4006">
        <w:rPr>
          <w:rFonts w:ascii="Arial" w:eastAsia="MS Mincho" w:hAnsi="Arial" w:cs="Arial"/>
          <w:bCs/>
          <w:color w:val="00AFF0"/>
          <w:kern w:val="32"/>
          <w:sz w:val="42"/>
          <w:szCs w:val="40"/>
          <w:lang w:val="en-US"/>
        </w:rPr>
        <w:t>ntervention</w:t>
      </w:r>
      <w:bookmarkEnd w:id="65"/>
      <w:bookmarkEnd w:id="66"/>
    </w:p>
    <w:p w14:paraId="1BAC2706" w14:textId="77777777" w:rsidR="000D4006" w:rsidRPr="000D4006" w:rsidRDefault="000D4006" w:rsidP="00B27824">
      <w:pPr>
        <w:pStyle w:val="OATbodystyle"/>
        <w:numPr>
          <w:ilvl w:val="1"/>
          <w:numId w:val="7"/>
        </w:numPr>
        <w:tabs>
          <w:tab w:val="clear" w:pos="284"/>
          <w:tab w:val="left" w:pos="426"/>
        </w:tabs>
        <w:spacing w:before="240"/>
        <w:ind w:left="426" w:hanging="426"/>
      </w:pPr>
      <w:r w:rsidRPr="000D4006">
        <w:t xml:space="preserve">Whilst having the highest expectations of attendance, the academy </w:t>
      </w:r>
      <w:proofErr w:type="spellStart"/>
      <w:r w:rsidRPr="000D4006">
        <w:t>recognises</w:t>
      </w:r>
      <w:proofErr w:type="spellEnd"/>
      <w:r w:rsidRPr="000D4006">
        <w:t xml:space="preserve"> that the barriers to accessing education are wide and complex, both within and beyond the school gates, and are often specific to individual children and families.</w:t>
      </w:r>
    </w:p>
    <w:p w14:paraId="3661D105" w14:textId="77777777" w:rsidR="000D4006" w:rsidRPr="000D4006" w:rsidRDefault="000D4006" w:rsidP="00B27824">
      <w:pPr>
        <w:pStyle w:val="OATbodystyle"/>
        <w:numPr>
          <w:ilvl w:val="1"/>
          <w:numId w:val="7"/>
        </w:numPr>
        <w:tabs>
          <w:tab w:val="clear" w:pos="284"/>
          <w:tab w:val="left" w:pos="426"/>
        </w:tabs>
        <w:spacing w:before="240"/>
        <w:ind w:left="426" w:hanging="426"/>
      </w:pPr>
      <w:r w:rsidRPr="000D4006">
        <w:t>The academy will take into consideration the sensitivity of some of the reasons for absence and understand the importance of school as a place of safety and support rather than reaching immediately for punitive approaches.</w:t>
      </w:r>
    </w:p>
    <w:p w14:paraId="619C8BC0" w14:textId="77777777" w:rsidR="000D4006" w:rsidRPr="000D4006" w:rsidRDefault="000D4006" w:rsidP="00B27824">
      <w:pPr>
        <w:pStyle w:val="OATbodystyle"/>
        <w:numPr>
          <w:ilvl w:val="1"/>
          <w:numId w:val="7"/>
        </w:numPr>
        <w:tabs>
          <w:tab w:val="clear" w:pos="284"/>
          <w:tab w:val="left" w:pos="426"/>
        </w:tabs>
        <w:spacing w:before="240"/>
        <w:ind w:left="426" w:hanging="426"/>
      </w:pPr>
      <w:r w:rsidRPr="000D4006">
        <w:t>We monitor attendance and punctuality throughout the year and understand that certain groups of children may be more at risk of poor attendance.</w:t>
      </w:r>
    </w:p>
    <w:p w14:paraId="4DAA23E9" w14:textId="77777777" w:rsidR="000D4006" w:rsidRPr="000D4006" w:rsidRDefault="000D4006" w:rsidP="005A39E6">
      <w:pPr>
        <w:pStyle w:val="OATbodystyle"/>
        <w:numPr>
          <w:ilvl w:val="1"/>
          <w:numId w:val="7"/>
        </w:numPr>
        <w:tabs>
          <w:tab w:val="clear" w:pos="284"/>
          <w:tab w:val="left" w:pos="426"/>
        </w:tabs>
        <w:spacing w:before="240"/>
        <w:ind w:left="426" w:hanging="426"/>
      </w:pPr>
      <w:r w:rsidRPr="000D4006">
        <w:t>We will aim to build strong and positive relationships between the academy and families. The academy will treat all children and parents with respect and dignity, considering circumstances holistically.</w:t>
      </w:r>
    </w:p>
    <w:p w14:paraId="13306F59" w14:textId="77777777" w:rsidR="000D4006" w:rsidRPr="000D4006" w:rsidRDefault="000D4006" w:rsidP="005A39E6">
      <w:pPr>
        <w:pStyle w:val="OATbodystyle"/>
        <w:numPr>
          <w:ilvl w:val="1"/>
          <w:numId w:val="7"/>
        </w:numPr>
        <w:tabs>
          <w:tab w:val="clear" w:pos="284"/>
          <w:tab w:val="left" w:pos="426"/>
        </w:tabs>
        <w:spacing w:before="240"/>
        <w:ind w:left="426" w:hanging="426"/>
      </w:pPr>
      <w:r w:rsidRPr="000D4006">
        <w:t>Early intervention can prevent poor attendance.</w:t>
      </w:r>
    </w:p>
    <w:p w14:paraId="442C6AAB" w14:textId="77777777" w:rsidR="000D4006" w:rsidRPr="000D4006" w:rsidRDefault="000D4006" w:rsidP="005A39E6">
      <w:pPr>
        <w:pStyle w:val="OATbodystyle"/>
        <w:numPr>
          <w:ilvl w:val="1"/>
          <w:numId w:val="7"/>
        </w:numPr>
        <w:tabs>
          <w:tab w:val="clear" w:pos="284"/>
          <w:tab w:val="left" w:pos="426"/>
        </w:tabs>
        <w:spacing w:before="240"/>
        <w:ind w:left="426" w:hanging="426"/>
      </w:pPr>
      <w:r w:rsidRPr="000D4006">
        <w:t xml:space="preserve"> We will, in the first instance, support children and parents by working together to address any in-school barriers to attendance.</w:t>
      </w:r>
    </w:p>
    <w:p w14:paraId="77050AF1" w14:textId="77777777" w:rsidR="000D4006" w:rsidRPr="000D4006" w:rsidRDefault="000D4006" w:rsidP="005A39E6">
      <w:pPr>
        <w:pStyle w:val="OATbodystyle"/>
        <w:numPr>
          <w:ilvl w:val="1"/>
          <w:numId w:val="7"/>
        </w:numPr>
        <w:tabs>
          <w:tab w:val="clear" w:pos="284"/>
          <w:tab w:val="left" w:pos="426"/>
        </w:tabs>
        <w:spacing w:before="240"/>
        <w:ind w:left="426" w:hanging="426"/>
      </w:pPr>
      <w:r w:rsidRPr="000D4006">
        <w:t xml:space="preserve">Where barriers are outside of the academy control, the academy will work with the child, </w:t>
      </w:r>
      <w:proofErr w:type="gramStart"/>
      <w:r w:rsidRPr="000D4006">
        <w:t>family</w:t>
      </w:r>
      <w:proofErr w:type="gramEnd"/>
      <w:r w:rsidRPr="000D4006">
        <w:t xml:space="preserve"> and other partners to support them to access any support they may need voluntarily. This may include referrals to services and </w:t>
      </w:r>
      <w:proofErr w:type="spellStart"/>
      <w:r w:rsidRPr="000D4006">
        <w:t>organisations</w:t>
      </w:r>
      <w:proofErr w:type="spellEnd"/>
      <w:r w:rsidRPr="000D4006">
        <w:t xml:space="preserve"> that can provide support.</w:t>
      </w:r>
    </w:p>
    <w:p w14:paraId="1781C42D" w14:textId="77777777" w:rsidR="000D4006" w:rsidRPr="000D4006" w:rsidRDefault="000D4006" w:rsidP="005A39E6">
      <w:pPr>
        <w:pStyle w:val="OATbodystyle"/>
        <w:numPr>
          <w:ilvl w:val="1"/>
          <w:numId w:val="7"/>
        </w:numPr>
        <w:tabs>
          <w:tab w:val="clear" w:pos="284"/>
          <w:tab w:val="left" w:pos="426"/>
        </w:tabs>
        <w:spacing w:before="240"/>
        <w:ind w:left="426" w:hanging="426"/>
      </w:pPr>
      <w:r w:rsidRPr="000D4006">
        <w:t>When absence intensifies, so will the support provided. The academy will work in tandem with the local authority and other relevant partners.</w:t>
      </w:r>
    </w:p>
    <w:p w14:paraId="684FB94D" w14:textId="73559365" w:rsidR="000D4006" w:rsidRPr="000D4006" w:rsidRDefault="001D6528" w:rsidP="001D6528">
      <w:pPr>
        <w:pStyle w:val="OATbodystyle"/>
        <w:numPr>
          <w:ilvl w:val="1"/>
          <w:numId w:val="7"/>
        </w:numPr>
        <w:tabs>
          <w:tab w:val="clear" w:pos="284"/>
          <w:tab w:val="left" w:pos="426"/>
        </w:tabs>
        <w:spacing w:before="240"/>
        <w:ind w:left="567" w:hanging="567"/>
      </w:pPr>
      <w:r>
        <w:lastRenderedPageBreak/>
        <w:t xml:space="preserve">  </w:t>
      </w:r>
      <w:r w:rsidR="000D4006" w:rsidRPr="000D4006">
        <w:t>Where voluntary support has not been effective and/or has not been engaged with, the academy will work with the local authority to put formal support in place e.g., parenting contract or an education supervision order.</w:t>
      </w:r>
    </w:p>
    <w:p w14:paraId="5584BFB3" w14:textId="77777777" w:rsidR="000D4006" w:rsidRPr="000D4006" w:rsidRDefault="000D4006" w:rsidP="00382F4A">
      <w:pPr>
        <w:pStyle w:val="OATbodystyle"/>
        <w:numPr>
          <w:ilvl w:val="1"/>
          <w:numId w:val="7"/>
        </w:numPr>
        <w:spacing w:before="240"/>
        <w:ind w:left="567" w:hanging="567"/>
      </w:pPr>
      <w:r w:rsidRPr="000D4006">
        <w:t xml:space="preserve">Where support would not be appropriate or has not been successful or engaged with, and it is likely to change parents’ </w:t>
      </w:r>
      <w:proofErr w:type="spellStart"/>
      <w:r w:rsidRPr="000D4006">
        <w:t>behaviour</w:t>
      </w:r>
      <w:proofErr w:type="spellEnd"/>
      <w:r w:rsidRPr="000D4006">
        <w:t>, a fixed penalty notice may be issued by the local authority.</w:t>
      </w:r>
    </w:p>
    <w:p w14:paraId="60BB121D" w14:textId="77777777" w:rsidR="000D4006" w:rsidRPr="000D4006" w:rsidRDefault="000D4006" w:rsidP="00382F4A">
      <w:pPr>
        <w:pStyle w:val="OATbodystyle"/>
        <w:numPr>
          <w:ilvl w:val="1"/>
          <w:numId w:val="7"/>
        </w:numPr>
        <w:spacing w:before="240"/>
        <w:ind w:left="567" w:hanging="567"/>
      </w:pPr>
      <w:r w:rsidRPr="000D4006">
        <w:t>The academy, working with the local authority may seek to intensify support through statutory children’s social care involvement where there are safeguarding concerns, especially where absence becomes severe (below 50% attendance).</w:t>
      </w:r>
    </w:p>
    <w:p w14:paraId="03B2C572" w14:textId="77777777" w:rsidR="000D4006" w:rsidRPr="000D4006" w:rsidRDefault="000D4006" w:rsidP="005A39E6">
      <w:pPr>
        <w:pStyle w:val="OATbodystyle"/>
        <w:numPr>
          <w:ilvl w:val="1"/>
          <w:numId w:val="7"/>
        </w:numPr>
        <w:tabs>
          <w:tab w:val="clear" w:pos="284"/>
          <w:tab w:val="left" w:pos="426"/>
        </w:tabs>
        <w:spacing w:before="240"/>
        <w:ind w:left="567" w:hanging="567"/>
      </w:pPr>
      <w:r w:rsidRPr="000D4006">
        <w:t>The academy, working with the local authority, may seek to prosecute parents where all other routes have failed or are not deemed appropriate.</w:t>
      </w:r>
    </w:p>
    <w:p w14:paraId="7C4D50E5" w14:textId="77777777" w:rsidR="000D4006" w:rsidRDefault="000D4006" w:rsidP="005A39E6">
      <w:pPr>
        <w:pStyle w:val="OATbodystyle"/>
        <w:numPr>
          <w:ilvl w:val="1"/>
          <w:numId w:val="7"/>
        </w:numPr>
        <w:tabs>
          <w:tab w:val="clear" w:pos="284"/>
          <w:tab w:val="left" w:pos="426"/>
        </w:tabs>
        <w:spacing w:before="240"/>
        <w:ind w:left="567" w:hanging="567"/>
      </w:pPr>
      <w:r w:rsidRPr="000D4006">
        <w:t xml:space="preserve">Where a child or family needs support we will </w:t>
      </w:r>
      <w:proofErr w:type="spellStart"/>
      <w:r w:rsidRPr="000D4006">
        <w:t>endeavour</w:t>
      </w:r>
      <w:proofErr w:type="spellEnd"/>
      <w:r w:rsidRPr="000D4006">
        <w:t xml:space="preserve"> to ensure the best placed person in the academy works with them and remains their key point of contact.</w:t>
      </w:r>
    </w:p>
    <w:p w14:paraId="307E0044" w14:textId="77777777" w:rsidR="00846B51" w:rsidRDefault="00846B51" w:rsidP="00846B51">
      <w:pPr>
        <w:pStyle w:val="OATbodystyle"/>
        <w:tabs>
          <w:tab w:val="clear" w:pos="284"/>
          <w:tab w:val="left" w:pos="426"/>
        </w:tabs>
        <w:spacing w:before="240"/>
      </w:pPr>
    </w:p>
    <w:p w14:paraId="7A762D4E" w14:textId="77777777" w:rsidR="00846B51" w:rsidRDefault="00846B51" w:rsidP="00846B51">
      <w:pPr>
        <w:pStyle w:val="OATbodystyle"/>
        <w:tabs>
          <w:tab w:val="clear" w:pos="284"/>
          <w:tab w:val="left" w:pos="426"/>
        </w:tabs>
        <w:spacing w:before="240"/>
      </w:pPr>
    </w:p>
    <w:p w14:paraId="18F067E3" w14:textId="77777777" w:rsidR="00846B51" w:rsidRDefault="00846B51" w:rsidP="00846B51">
      <w:pPr>
        <w:pStyle w:val="OATbodystyle"/>
        <w:tabs>
          <w:tab w:val="clear" w:pos="284"/>
          <w:tab w:val="left" w:pos="426"/>
        </w:tabs>
        <w:spacing w:before="240"/>
      </w:pPr>
    </w:p>
    <w:p w14:paraId="475DC9E2" w14:textId="77777777" w:rsidR="00846B51" w:rsidRDefault="00846B51" w:rsidP="00846B51">
      <w:pPr>
        <w:pStyle w:val="OATbodystyle"/>
        <w:tabs>
          <w:tab w:val="clear" w:pos="284"/>
          <w:tab w:val="left" w:pos="426"/>
        </w:tabs>
        <w:spacing w:before="240"/>
      </w:pPr>
    </w:p>
    <w:p w14:paraId="66C1BBE6" w14:textId="77777777" w:rsidR="00846B51" w:rsidRDefault="00846B51" w:rsidP="00846B51">
      <w:pPr>
        <w:pStyle w:val="OATbodystyle"/>
        <w:tabs>
          <w:tab w:val="clear" w:pos="284"/>
          <w:tab w:val="left" w:pos="426"/>
        </w:tabs>
        <w:spacing w:before="240"/>
      </w:pPr>
    </w:p>
    <w:p w14:paraId="0C2C5717" w14:textId="77777777" w:rsidR="00846B51" w:rsidRDefault="00846B51" w:rsidP="00846B51">
      <w:pPr>
        <w:pStyle w:val="OATbodystyle"/>
        <w:tabs>
          <w:tab w:val="clear" w:pos="284"/>
          <w:tab w:val="left" w:pos="426"/>
        </w:tabs>
        <w:spacing w:before="240"/>
      </w:pPr>
    </w:p>
    <w:p w14:paraId="0C44CC30" w14:textId="77777777" w:rsidR="00846B51" w:rsidRDefault="00846B51" w:rsidP="00846B51">
      <w:pPr>
        <w:pStyle w:val="OATbodystyle"/>
        <w:tabs>
          <w:tab w:val="clear" w:pos="284"/>
          <w:tab w:val="left" w:pos="426"/>
        </w:tabs>
        <w:spacing w:before="240"/>
      </w:pPr>
    </w:p>
    <w:p w14:paraId="0566DC57" w14:textId="77777777" w:rsidR="00846B51" w:rsidRDefault="00846B51" w:rsidP="00846B51">
      <w:pPr>
        <w:pStyle w:val="OATbodystyle"/>
        <w:tabs>
          <w:tab w:val="clear" w:pos="284"/>
          <w:tab w:val="left" w:pos="426"/>
        </w:tabs>
        <w:spacing w:before="240"/>
      </w:pPr>
    </w:p>
    <w:p w14:paraId="496B0BF8" w14:textId="77777777" w:rsidR="00846B51" w:rsidRPr="000D4006" w:rsidRDefault="00846B51" w:rsidP="00846B51">
      <w:pPr>
        <w:pStyle w:val="OATbodystyle"/>
        <w:tabs>
          <w:tab w:val="clear" w:pos="284"/>
          <w:tab w:val="left" w:pos="426"/>
        </w:tabs>
        <w:spacing w:before="240"/>
      </w:pPr>
    </w:p>
    <w:p w14:paraId="750772F8" w14:textId="4B3C2D81" w:rsidR="006E30E1" w:rsidRDefault="00507E0F" w:rsidP="00507E0F">
      <w:pPr>
        <w:pStyle w:val="OATsubheader1"/>
        <w:numPr>
          <w:ilvl w:val="1"/>
          <w:numId w:val="7"/>
        </w:numPr>
        <w:tabs>
          <w:tab w:val="clear" w:pos="2800"/>
          <w:tab w:val="left" w:pos="851"/>
        </w:tabs>
        <w:ind w:left="567" w:hanging="567"/>
      </w:pPr>
      <w:bookmarkStart w:id="67" w:name="_Toc139019878"/>
      <w:r w:rsidRPr="00507E0F">
        <w:lastRenderedPageBreak/>
        <w:t>Effective school attendance and management</w:t>
      </w:r>
      <w:bookmarkEnd w:id="67"/>
    </w:p>
    <w:p w14:paraId="1684B809" w14:textId="702EAFF5" w:rsidR="00F17E7A" w:rsidRPr="00F17E7A" w:rsidRDefault="002B62B5" w:rsidP="00F17E7A">
      <w:pPr>
        <w:pStyle w:val="OATbodystyle"/>
      </w:pPr>
      <w:r w:rsidRPr="00EF2EAF">
        <w:rPr>
          <w:rFonts w:asciiTheme="minorHAnsi" w:hAnsiTheme="minorHAnsi"/>
          <w:noProof/>
          <w:sz w:val="24"/>
          <w:szCs w:val="24"/>
          <w:lang w:val="en-GB"/>
        </w:rPr>
        <mc:AlternateContent>
          <mc:Choice Requires="wpg">
            <w:drawing>
              <wp:anchor distT="0" distB="0" distL="114300" distR="114300" simplePos="0" relativeHeight="251659264" behindDoc="0" locked="0" layoutInCell="1" allowOverlap="1" wp14:anchorId="4EDDEEDC" wp14:editId="00982800">
                <wp:simplePos x="0" y="0"/>
                <wp:positionH relativeFrom="column">
                  <wp:posOffset>63500</wp:posOffset>
                </wp:positionH>
                <wp:positionV relativeFrom="paragraph">
                  <wp:posOffset>214582</wp:posOffset>
                </wp:positionV>
                <wp:extent cx="5679440" cy="2311628"/>
                <wp:effectExtent l="0" t="0" r="16510" b="12700"/>
                <wp:wrapTopAndBottom/>
                <wp:docPr id="6" name="Group 6"/>
                <wp:cNvGraphicFramePr/>
                <a:graphic xmlns:a="http://schemas.openxmlformats.org/drawingml/2006/main">
                  <a:graphicData uri="http://schemas.microsoft.com/office/word/2010/wordprocessingGroup">
                    <wpg:wgp>
                      <wpg:cNvGrpSpPr/>
                      <wpg:grpSpPr>
                        <a:xfrm>
                          <a:off x="0" y="0"/>
                          <a:ext cx="5679440" cy="2311628"/>
                          <a:chOff x="0" y="112159"/>
                          <a:chExt cx="5679976" cy="2312216"/>
                        </a:xfrm>
                      </wpg:grpSpPr>
                      <wps:wsp>
                        <wps:cNvPr id="28" name="TextBox 27">
                          <a:extLst>
                            <a:ext uri="{FF2B5EF4-FFF2-40B4-BE49-F238E27FC236}">
                              <a16:creationId xmlns:a16="http://schemas.microsoft.com/office/drawing/2014/main" id="{A86DEED6-CDB8-E463-743C-D0DEE50C58D4}"/>
                            </a:ext>
                          </a:extLst>
                        </wps:cNvPr>
                        <wps:cNvSpPr txBox="1"/>
                        <wps:spPr>
                          <a:xfrm>
                            <a:off x="0" y="715844"/>
                            <a:ext cx="1726093" cy="887321"/>
                          </a:xfrm>
                          <a:prstGeom prst="rect">
                            <a:avLst/>
                          </a:prstGeom>
                          <a:noFill/>
                          <a:ln>
                            <a:solidFill>
                              <a:sysClr val="windowText" lastClr="000000"/>
                            </a:solidFill>
                          </a:ln>
                        </wps:spPr>
                        <wps:txbx>
                          <w:txbxContent>
                            <w:p w14:paraId="54B27DEF" w14:textId="77777777" w:rsidR="00EF2EAF" w:rsidRDefault="00EF2EAF" w:rsidP="0072121A">
                              <w:pPr>
                                <w:pStyle w:val="OATbodystyle"/>
                                <w:spacing w:after="0"/>
                                <w:jc w:val="center"/>
                                <w:rPr>
                                  <w:b/>
                                  <w:bCs/>
                                </w:rPr>
                              </w:pPr>
                              <w:r>
                                <w:rPr>
                                  <w:b/>
                                  <w:bCs/>
                                </w:rPr>
                                <w:t xml:space="preserve">PREVENTION </w:t>
                              </w:r>
                              <w:r w:rsidRPr="003B4315">
                                <w:t>of poor attendance through good whole school attendance management</w:t>
                              </w:r>
                            </w:p>
                            <w:p w14:paraId="5E960D71" w14:textId="77777777" w:rsidR="00EF2EAF" w:rsidRPr="003B4315" w:rsidRDefault="00EF2EAF" w:rsidP="00EF2EAF">
                              <w:pPr>
                                <w:jc w:val="center"/>
                                <w:rPr>
                                  <w:rFonts w:ascii="Arial" w:hAnsi="Arial" w:cs="Arial"/>
                                  <w:color w:val="00B0F0"/>
                                  <w:kern w:val="24"/>
                                  <w:sz w:val="22"/>
                                  <w:szCs w:val="22"/>
                                </w:rPr>
                              </w:pPr>
                              <w:r w:rsidRPr="003B4315">
                                <w:rPr>
                                  <w:rFonts w:ascii="Arial" w:hAnsi="Arial" w:cs="Arial"/>
                                  <w:color w:val="00B0F0"/>
                                  <w:kern w:val="24"/>
                                  <w:sz w:val="22"/>
                                  <w:szCs w:val="22"/>
                                </w:rPr>
                                <w:t>(</w:t>
                              </w:r>
                              <w:r>
                                <w:rPr>
                                  <w:rFonts w:ascii="Arial" w:hAnsi="Arial" w:cs="Arial"/>
                                  <w:color w:val="00B0F0"/>
                                  <w:kern w:val="24"/>
                                  <w:sz w:val="22"/>
                                  <w:szCs w:val="22"/>
                                </w:rPr>
                                <w:t>S</w:t>
                              </w:r>
                              <w:r w:rsidRPr="003B4315">
                                <w:rPr>
                                  <w:rFonts w:ascii="Arial" w:hAnsi="Arial" w:cs="Arial"/>
                                  <w:color w:val="00B0F0"/>
                                  <w:kern w:val="24"/>
                                  <w:sz w:val="22"/>
                                  <w:szCs w:val="22"/>
                                </w:rPr>
                                <w:t>ee letter 1)</w:t>
                              </w:r>
                            </w:p>
                          </w:txbxContent>
                        </wps:txbx>
                        <wps:bodyPr wrap="square" rtlCol="0">
                          <a:spAutoFit/>
                        </wps:bodyPr>
                      </wps:wsp>
                      <wps:wsp>
                        <wps:cNvPr id="31" name="TextBox 30">
                          <a:extLst>
                            <a:ext uri="{FF2B5EF4-FFF2-40B4-BE49-F238E27FC236}">
                              <a16:creationId xmlns:a16="http://schemas.microsoft.com/office/drawing/2014/main" id="{A52B4D52-1AA4-739B-30E4-28587D23D0D3}"/>
                            </a:ext>
                          </a:extLst>
                        </wps:cNvPr>
                        <wps:cNvSpPr txBox="1"/>
                        <wps:spPr>
                          <a:xfrm>
                            <a:off x="2067461" y="112159"/>
                            <a:ext cx="3612515" cy="734060"/>
                          </a:xfrm>
                          <a:prstGeom prst="rect">
                            <a:avLst/>
                          </a:prstGeom>
                          <a:noFill/>
                          <a:ln>
                            <a:solidFill>
                              <a:sysClr val="windowText" lastClr="000000"/>
                            </a:solidFill>
                          </a:ln>
                        </wps:spPr>
                        <wps:txbx>
                          <w:txbxContent>
                            <w:p w14:paraId="3D8E9D2A" w14:textId="77777777" w:rsidR="00EF2EAF" w:rsidRPr="003B4315" w:rsidRDefault="00EF2EAF" w:rsidP="00EF2EAF">
                              <w:pPr>
                                <w:jc w:val="center"/>
                                <w:rPr>
                                  <w:rFonts w:ascii="Arial" w:hAnsi="Arial" w:cs="Arial"/>
                                  <w:color w:val="000000" w:themeColor="text1"/>
                                  <w:kern w:val="24"/>
                                  <w:sz w:val="22"/>
                                  <w:szCs w:val="22"/>
                                </w:rPr>
                              </w:pPr>
                              <w:r>
                                <w:rPr>
                                  <w:rFonts w:ascii="Arial" w:hAnsi="Arial" w:cs="Arial"/>
                                  <w:b/>
                                  <w:bCs/>
                                  <w:color w:val="000000" w:themeColor="text1"/>
                                  <w:kern w:val="24"/>
                                  <w:sz w:val="22"/>
                                  <w:szCs w:val="22"/>
                                </w:rPr>
                                <w:t xml:space="preserve">ALL CHILDREN </w:t>
                              </w:r>
                              <w:r w:rsidRPr="003B4315">
                                <w:rPr>
                                  <w:rFonts w:ascii="Arial" w:hAnsi="Arial" w:cs="Arial"/>
                                  <w:color w:val="000000" w:themeColor="text1"/>
                                  <w:kern w:val="24"/>
                                  <w:sz w:val="22"/>
                                  <w:szCs w:val="22"/>
                                </w:rPr>
                                <w:t>Developing good attendance patterns through effective whole school approach to attendance (including leadership, ethos and systems and approaches)</w:t>
                              </w:r>
                            </w:p>
                          </w:txbxContent>
                        </wps:txbx>
                        <wps:bodyPr wrap="square" rtlCol="0">
                          <a:spAutoFit/>
                        </wps:bodyPr>
                      </wps:wsp>
                      <wps:wsp>
                        <wps:cNvPr id="32" name="TextBox 31">
                          <a:extLst>
                            <a:ext uri="{FF2B5EF4-FFF2-40B4-BE49-F238E27FC236}">
                              <a16:creationId xmlns:a16="http://schemas.microsoft.com/office/drawing/2014/main" id="{B8A45C42-CD41-311D-A713-60F01D5CCA8F}"/>
                            </a:ext>
                          </a:extLst>
                        </wps:cNvPr>
                        <wps:cNvSpPr txBox="1"/>
                        <wps:spPr>
                          <a:xfrm>
                            <a:off x="2061584" y="1380169"/>
                            <a:ext cx="3613491" cy="1044206"/>
                          </a:xfrm>
                          <a:prstGeom prst="rect">
                            <a:avLst/>
                          </a:prstGeom>
                          <a:noFill/>
                          <a:ln>
                            <a:solidFill>
                              <a:sysClr val="windowText" lastClr="000000"/>
                            </a:solidFill>
                          </a:ln>
                        </wps:spPr>
                        <wps:txbx>
                          <w:txbxContent>
                            <w:p w14:paraId="23302A6D" w14:textId="77777777" w:rsidR="00EF2EAF" w:rsidRPr="003B4315" w:rsidRDefault="00EF2EAF" w:rsidP="002B62B5">
                              <w:pPr>
                                <w:pStyle w:val="OATbodystyle"/>
                              </w:pPr>
                              <w:r>
                                <w:rPr>
                                  <w:b/>
                                  <w:bCs/>
                                </w:rPr>
                                <w:t xml:space="preserve">CHILDREN AT RISK OF POOR ATTENDANCE </w:t>
                              </w:r>
                              <w:r w:rsidRPr="003B4315">
                                <w:t xml:space="preserve">Using attendance and absence data rigorously to support children with increasing levels of absence, arriving at school late or taking leave in term time without permission before it becomes a regular pattern </w:t>
                              </w:r>
                            </w:p>
                          </w:txbxContent>
                        </wps:txbx>
                        <wps:bodyPr wrap="square" rtlCol="0">
                          <a:spAutoFit/>
                        </wps:bodyPr>
                      </wps:wsp>
                      <wps:wsp>
                        <wps:cNvPr id="35" name="Straight Connector 34">
                          <a:extLst>
                            <a:ext uri="{FF2B5EF4-FFF2-40B4-BE49-F238E27FC236}">
                              <a16:creationId xmlns:a16="http://schemas.microsoft.com/office/drawing/2014/main" id="{47361363-31B9-C3B6-061E-DEEE1ACB7815}"/>
                            </a:ext>
                          </a:extLst>
                        </wps:cNvPr>
                        <wps:cNvCnPr/>
                        <wps:spPr>
                          <a:xfrm flipV="1">
                            <a:off x="1725283" y="1190445"/>
                            <a:ext cx="188009" cy="1"/>
                          </a:xfrm>
                          <a:prstGeom prst="line">
                            <a:avLst/>
                          </a:prstGeom>
                          <a:noFill/>
                          <a:ln w="9525" cap="flat" cmpd="sng" algn="ctr">
                            <a:solidFill>
                              <a:sysClr val="windowText" lastClr="000000">
                                <a:shade val="95000"/>
                                <a:satMod val="105000"/>
                              </a:sysClr>
                            </a:solidFill>
                            <a:prstDash val="solid"/>
                          </a:ln>
                          <a:effectLst/>
                        </wps:spPr>
                        <wps:bodyPr/>
                      </wps:wsp>
                      <wps:wsp>
                        <wps:cNvPr id="36" name="Straight Connector 35">
                          <a:extLst>
                            <a:ext uri="{FF2B5EF4-FFF2-40B4-BE49-F238E27FC236}">
                              <a16:creationId xmlns:a16="http://schemas.microsoft.com/office/drawing/2014/main" id="{50D735E1-2083-1BF0-5ED9-B6078C1A0A59}"/>
                            </a:ext>
                          </a:extLst>
                        </wps:cNvPr>
                        <wps:cNvCnPr/>
                        <wps:spPr>
                          <a:xfrm>
                            <a:off x="1915064" y="2027208"/>
                            <a:ext cx="152397" cy="1"/>
                          </a:xfrm>
                          <a:prstGeom prst="line">
                            <a:avLst/>
                          </a:prstGeom>
                          <a:noFill/>
                          <a:ln w="9525" cap="flat" cmpd="sng" algn="ctr">
                            <a:solidFill>
                              <a:sysClr val="windowText" lastClr="000000">
                                <a:shade val="95000"/>
                                <a:satMod val="105000"/>
                              </a:sysClr>
                            </a:solidFill>
                            <a:prstDash val="solid"/>
                          </a:ln>
                          <a:effectLst/>
                        </wps:spPr>
                        <wps:bodyPr/>
                      </wps:wsp>
                      <wps:wsp>
                        <wps:cNvPr id="37" name="Straight Connector 36">
                          <a:extLst>
                            <a:ext uri="{FF2B5EF4-FFF2-40B4-BE49-F238E27FC236}">
                              <a16:creationId xmlns:a16="http://schemas.microsoft.com/office/drawing/2014/main" id="{99D158D2-2F0D-6F8F-A04A-35782D7ACC51}"/>
                            </a:ext>
                          </a:extLst>
                        </wps:cNvPr>
                        <wps:cNvCnPr/>
                        <wps:spPr>
                          <a:xfrm>
                            <a:off x="1915064" y="465827"/>
                            <a:ext cx="0" cy="1560926"/>
                          </a:xfrm>
                          <a:prstGeom prst="line">
                            <a:avLst/>
                          </a:prstGeom>
                          <a:noFill/>
                          <a:ln w="9525" cap="flat" cmpd="sng" algn="ctr">
                            <a:solidFill>
                              <a:sysClr val="windowText" lastClr="000000">
                                <a:shade val="95000"/>
                                <a:satMod val="105000"/>
                              </a:sysClr>
                            </a:solidFill>
                            <a:prstDash val="solid"/>
                          </a:ln>
                          <a:effectLst/>
                        </wps:spPr>
                        <wps:bodyPr/>
                      </wps:wsp>
                      <wps:wsp>
                        <wps:cNvPr id="5" name="Straight Connector 35"/>
                        <wps:cNvCnPr/>
                        <wps:spPr>
                          <a:xfrm>
                            <a:off x="1915064" y="457200"/>
                            <a:ext cx="152397" cy="1"/>
                          </a:xfrm>
                          <a:prstGeom prst="line">
                            <a:avLst/>
                          </a:prstGeom>
                          <a:noFill/>
                          <a:ln w="9525" cap="flat" cmpd="sng" algn="ctr">
                            <a:solidFill>
                              <a:sysClr val="windowText" lastClr="000000">
                                <a:shade val="95000"/>
                                <a:satMod val="105000"/>
                              </a:sysClr>
                            </a:solidFill>
                            <a:prstDash val="solid"/>
                          </a:ln>
                          <a:effectLst/>
                        </wps:spPr>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4EDDEEDC" id="Group 6" o:spid="_x0000_s1026" style="position:absolute;margin-left:5pt;margin-top:16.9pt;width:447.2pt;height:182pt;z-index:251659264;mso-width-relative:margin;mso-height-relative:margin" coordorigin=",1121" coordsize="56799,23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">
                <v:shapetype id="_x0000_t202" coordsize="21600,21600" o:spt="202" path="m,l,21600r21600,l21600,xe">
                  <v:stroke joinstyle="miter"/>
                  <v:path gradientshapeok="t" o:connecttype="rect"/>
                </v:shapetype>
                <v:shape id="TextBox 27" o:spid="_x0000_s1027" type="#_x0000_t202" style="position:absolute;top:7158;width:17260;height:8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" filled="f" strokecolor="windowText">
                  <v:textbox style="mso-fit-shape-to-text:t">
                    <w:txbxContent>
                      <w:p w14:paraId="54B27DEF" w14:textId="77777777" w:rsidR="00EF2EAF" w:rsidRDefault="00EF2EAF" w:rsidP="0072121A">
                        <w:pPr>
                          <w:pStyle w:val="OATbodystyle"/>
                          <w:spacing w:after="0"/>
                          <w:jc w:val="center"/>
                          <w:rPr>
                            <w:b/>
                            <w:bCs/>
                          </w:rPr>
                        </w:pPr>
                        <w:r>
                          <w:rPr>
                            <w:b/>
                            <w:bCs/>
                          </w:rPr>
                          <w:t xml:space="preserve">PREVENTION </w:t>
                        </w:r>
                        <w:r w:rsidRPr="003B4315">
                          <w:t>of poor attendance through good whole school attendance management</w:t>
                        </w:r>
                      </w:p>
                      <w:p w14:paraId="5E960D71" w14:textId="77777777" w:rsidR="00EF2EAF" w:rsidRPr="003B4315" w:rsidRDefault="00EF2EAF" w:rsidP="00EF2EAF">
                        <w:pPr>
                          <w:jc w:val="center"/>
                          <w:rPr>
                            <w:rFonts w:ascii="Arial" w:hAnsi="Arial" w:cs="Arial"/>
                            <w:color w:val="00B0F0"/>
                            <w:kern w:val="24"/>
                            <w:sz w:val="22"/>
                            <w:szCs w:val="22"/>
                          </w:rPr>
                        </w:pPr>
                        <w:r w:rsidRPr="003B4315">
                          <w:rPr>
                            <w:rFonts w:ascii="Arial" w:hAnsi="Arial" w:cs="Arial"/>
                            <w:color w:val="00B0F0"/>
                            <w:kern w:val="24"/>
                            <w:sz w:val="22"/>
                            <w:szCs w:val="22"/>
                          </w:rPr>
                          <w:t>(</w:t>
                        </w:r>
                        <w:r>
                          <w:rPr>
                            <w:rFonts w:ascii="Arial" w:hAnsi="Arial" w:cs="Arial"/>
                            <w:color w:val="00B0F0"/>
                            <w:kern w:val="24"/>
                            <w:sz w:val="22"/>
                            <w:szCs w:val="22"/>
                          </w:rPr>
                          <w:t>S</w:t>
                        </w:r>
                        <w:r w:rsidRPr="003B4315">
                          <w:rPr>
                            <w:rFonts w:ascii="Arial" w:hAnsi="Arial" w:cs="Arial"/>
                            <w:color w:val="00B0F0"/>
                            <w:kern w:val="24"/>
                            <w:sz w:val="22"/>
                            <w:szCs w:val="22"/>
                          </w:rPr>
                          <w:t>ee letter 1)</w:t>
                        </w:r>
                      </w:p>
                    </w:txbxContent>
                  </v:textbox>
                </v:shape>
                <v:shape id="TextBox 30" o:spid="_x0000_s1028" type="#_x0000_t202" style="position:absolute;left:20674;top:1121;width:36125;height:7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" filled="f" strokecolor="windowText">
                  <v:textbox style="mso-fit-shape-to-text:t">
                    <w:txbxContent>
                      <w:p w14:paraId="3D8E9D2A" w14:textId="77777777" w:rsidR="00EF2EAF" w:rsidRPr="003B4315" w:rsidRDefault="00EF2EAF" w:rsidP="00EF2EAF">
                        <w:pPr>
                          <w:jc w:val="center"/>
                          <w:rPr>
                            <w:rFonts w:ascii="Arial" w:hAnsi="Arial" w:cs="Arial"/>
                            <w:color w:val="000000" w:themeColor="text1"/>
                            <w:kern w:val="24"/>
                            <w:sz w:val="22"/>
                            <w:szCs w:val="22"/>
                          </w:rPr>
                        </w:pPr>
                        <w:r>
                          <w:rPr>
                            <w:rFonts w:ascii="Arial" w:hAnsi="Arial" w:cs="Arial"/>
                            <w:b/>
                            <w:bCs/>
                            <w:color w:val="000000" w:themeColor="text1"/>
                            <w:kern w:val="24"/>
                            <w:sz w:val="22"/>
                            <w:szCs w:val="22"/>
                          </w:rPr>
                          <w:t xml:space="preserve">ALL CHILDREN </w:t>
                        </w:r>
                        <w:r w:rsidRPr="003B4315">
                          <w:rPr>
                            <w:rFonts w:ascii="Arial" w:hAnsi="Arial" w:cs="Arial"/>
                            <w:color w:val="000000" w:themeColor="text1"/>
                            <w:kern w:val="24"/>
                            <w:sz w:val="22"/>
                            <w:szCs w:val="22"/>
                          </w:rPr>
                          <w:t>Developing good attendance patterns through effective whole school approach to attendance (including leadership, ethos and systems and approaches)</w:t>
                        </w:r>
                      </w:p>
                    </w:txbxContent>
                  </v:textbox>
                </v:shape>
                <v:shape id="TextBox 31" o:spid="_x0000_s1029" type="#_x0000_t202" style="position:absolute;left:20615;top:13801;width:36135;height:10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" filled="f" strokecolor="windowText">
                  <v:textbox style="mso-fit-shape-to-text:t">
                    <w:txbxContent>
                      <w:p w14:paraId="23302A6D" w14:textId="77777777" w:rsidR="00EF2EAF" w:rsidRPr="003B4315" w:rsidRDefault="00EF2EAF" w:rsidP="002B62B5">
                        <w:pPr>
                          <w:pStyle w:val="OATbodystyle"/>
                        </w:pPr>
                        <w:r>
                          <w:rPr>
                            <w:b/>
                            <w:bCs/>
                          </w:rPr>
                          <w:t xml:space="preserve">CHILDREN AT RISK OF POOR ATTENDANCE </w:t>
                        </w:r>
                        <w:r w:rsidRPr="003B4315">
                          <w:t xml:space="preserve">Using attendance and absence data rigorously to support children with increasing levels of absence, arriving at school late or taking leave in term time without permission before it becomes a regular pattern </w:t>
                        </w:r>
                      </w:p>
                    </w:txbxContent>
                  </v:textbox>
                </v:shape>
                <v:line id="Straight Connector 34" o:spid="_x0000_s1030" style="position:absolute;flip:y;visibility:visible;mso-wrap-style:square" from="17252,11904" to="19132,11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"/>
                <v:line id="Straight Connector 35" o:spid="_x0000_s1031" style="position:absolute;visibility:visible;mso-wrap-style:square" from="19150,20272" to="20674,20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line id="Straight Connector 36" o:spid="_x0000_s1032" style="position:absolute;visibility:visible;mso-wrap-style:square" from="19150,4658" to="19150,20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line id="Straight Connector 35" o:spid="_x0000_s1033" style="position:absolute;visibility:visible;mso-wrap-style:square" from="19150,4572" to="20674,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w10:wrap type="topAndBottom"/>
              </v:group>
            </w:pict>
          </mc:Fallback>
        </mc:AlternateContent>
      </w:r>
    </w:p>
    <w:p w14:paraId="763C18EB" w14:textId="4A21487C" w:rsidR="00F17E7A" w:rsidRDefault="00E2209A" w:rsidP="00EF462C">
      <w:pPr>
        <w:pStyle w:val="OATbodystyle"/>
      </w:pPr>
      <w:r w:rsidRPr="00253591">
        <w:rPr>
          <w:rFonts w:asciiTheme="minorHAnsi" w:hAnsiTheme="minorHAnsi"/>
          <w:noProof/>
          <w:sz w:val="24"/>
          <w:szCs w:val="24"/>
          <w:lang w:val="en-GB"/>
        </w:rPr>
        <mc:AlternateContent>
          <mc:Choice Requires="wpg">
            <w:drawing>
              <wp:anchor distT="0" distB="0" distL="114300" distR="114300" simplePos="0" relativeHeight="251661312" behindDoc="0" locked="0" layoutInCell="1" allowOverlap="1" wp14:anchorId="2D37AA63" wp14:editId="4E9EDF4D">
                <wp:simplePos x="0" y="0"/>
                <wp:positionH relativeFrom="column">
                  <wp:posOffset>29845</wp:posOffset>
                </wp:positionH>
                <wp:positionV relativeFrom="paragraph">
                  <wp:posOffset>2457450</wp:posOffset>
                </wp:positionV>
                <wp:extent cx="5708015" cy="2197100"/>
                <wp:effectExtent l="0" t="0" r="26035" b="12700"/>
                <wp:wrapTopAndBottom/>
                <wp:docPr id="7" name="Group 7"/>
                <wp:cNvGraphicFramePr/>
                <a:graphic xmlns:a="http://schemas.openxmlformats.org/drawingml/2006/main">
                  <a:graphicData uri="http://schemas.microsoft.com/office/word/2010/wordprocessingGroup">
                    <wpg:wgp>
                      <wpg:cNvGrpSpPr/>
                      <wpg:grpSpPr>
                        <a:xfrm>
                          <a:off x="0" y="0"/>
                          <a:ext cx="5708015" cy="2197100"/>
                          <a:chOff x="7336" y="88687"/>
                          <a:chExt cx="5708507" cy="2197424"/>
                        </a:xfrm>
                      </wpg:grpSpPr>
                      <wps:wsp>
                        <wps:cNvPr id="38" name="Straight Connector 37">
                          <a:extLst>
                            <a:ext uri="{FF2B5EF4-FFF2-40B4-BE49-F238E27FC236}">
                              <a16:creationId xmlns:a16="http://schemas.microsoft.com/office/drawing/2014/main" id="{CFC339C1-A6B7-10FA-1C5A-44C526FE404F}"/>
                            </a:ext>
                          </a:extLst>
                        </wps:cNvPr>
                        <wps:cNvCnPr/>
                        <wps:spPr>
                          <a:xfrm>
                            <a:off x="1768881" y="552735"/>
                            <a:ext cx="340408" cy="0"/>
                          </a:xfrm>
                          <a:prstGeom prst="line">
                            <a:avLst/>
                          </a:prstGeom>
                          <a:noFill/>
                          <a:ln w="9525" cap="flat" cmpd="sng" algn="ctr">
                            <a:solidFill>
                              <a:sysClr val="windowText" lastClr="000000">
                                <a:shade val="95000"/>
                                <a:satMod val="105000"/>
                              </a:sysClr>
                            </a:solidFill>
                            <a:prstDash val="solid"/>
                          </a:ln>
                          <a:effectLst/>
                        </wps:spPr>
                        <wps:bodyPr/>
                      </wps:wsp>
                      <wps:wsp>
                        <wps:cNvPr id="29" name="TextBox 28">
                          <a:extLst>
                            <a:ext uri="{FF2B5EF4-FFF2-40B4-BE49-F238E27FC236}">
                              <a16:creationId xmlns:a16="http://schemas.microsoft.com/office/drawing/2014/main" id="{A7539F11-51C5-9AF7-B925-C08592508D81}"/>
                            </a:ext>
                          </a:extLst>
                        </wps:cNvPr>
                        <wps:cNvSpPr txBox="1"/>
                        <wps:spPr>
                          <a:xfrm>
                            <a:off x="7336" y="97309"/>
                            <a:ext cx="1761545" cy="728345"/>
                          </a:xfrm>
                          <a:prstGeom prst="rect">
                            <a:avLst/>
                          </a:prstGeom>
                          <a:noFill/>
                          <a:ln>
                            <a:solidFill>
                              <a:sysClr val="windowText" lastClr="000000"/>
                            </a:solidFill>
                          </a:ln>
                        </wps:spPr>
                        <wps:txbx>
                          <w:txbxContent>
                            <w:p w14:paraId="41235E2A" w14:textId="77777777" w:rsidR="00253591" w:rsidRPr="006A699B" w:rsidRDefault="00253591" w:rsidP="0072121A">
                              <w:pPr>
                                <w:pStyle w:val="OATbodystyle"/>
                                <w:spacing w:after="0"/>
                                <w:jc w:val="center"/>
                                <w:rPr>
                                  <w:b/>
                                  <w:bCs/>
                                </w:rPr>
                              </w:pPr>
                              <w:r w:rsidRPr="006A699B">
                                <w:rPr>
                                  <w:b/>
                                  <w:bCs/>
                                </w:rPr>
                                <w:t>EARLY INTERVENTION</w:t>
                              </w:r>
                            </w:p>
                            <w:p w14:paraId="04E058D0" w14:textId="3E0612F5" w:rsidR="00253591" w:rsidRPr="0072121A" w:rsidRDefault="00253591" w:rsidP="006A699B">
                              <w:pPr>
                                <w:pStyle w:val="OATbodystyle"/>
                                <w:spacing w:after="0"/>
                                <w:jc w:val="center"/>
                              </w:pPr>
                              <w:r w:rsidRPr="0072121A">
                                <w:t>To reduce absence before it becomes habitual</w:t>
                              </w:r>
                            </w:p>
                            <w:p w14:paraId="2DBBD817" w14:textId="77777777" w:rsidR="00253591" w:rsidRPr="003B4315" w:rsidRDefault="00253591" w:rsidP="00253591">
                              <w:pPr>
                                <w:jc w:val="center"/>
                                <w:rPr>
                                  <w:rFonts w:ascii="Arial" w:hAnsi="Arial" w:cs="Arial"/>
                                  <w:color w:val="00B0F0"/>
                                  <w:kern w:val="24"/>
                                  <w:sz w:val="22"/>
                                  <w:szCs w:val="22"/>
                                </w:rPr>
                              </w:pPr>
                              <w:r w:rsidRPr="003B4315">
                                <w:rPr>
                                  <w:rFonts w:ascii="Arial" w:hAnsi="Arial" w:cs="Arial"/>
                                  <w:color w:val="00B0F0"/>
                                  <w:kern w:val="24"/>
                                  <w:sz w:val="22"/>
                                  <w:szCs w:val="22"/>
                                </w:rPr>
                                <w:t>(see letters 2 and/or 3)</w:t>
                              </w:r>
                            </w:p>
                          </w:txbxContent>
                        </wps:txbx>
                        <wps:bodyPr wrap="square" rtlCol="0">
                          <a:spAutoFit/>
                        </wps:bodyPr>
                      </wps:wsp>
                      <wps:wsp>
                        <wps:cNvPr id="30" name="TextBox 29">
                          <a:extLst>
                            <a:ext uri="{FF2B5EF4-FFF2-40B4-BE49-F238E27FC236}">
                              <a16:creationId xmlns:a16="http://schemas.microsoft.com/office/drawing/2014/main" id="{3BECC985-26EF-D74E-A7A0-5963FAC9B691}"/>
                            </a:ext>
                          </a:extLst>
                        </wps:cNvPr>
                        <wps:cNvSpPr txBox="1"/>
                        <wps:spPr>
                          <a:xfrm>
                            <a:off x="13648" y="1399016"/>
                            <a:ext cx="1725930" cy="887095"/>
                          </a:xfrm>
                          <a:prstGeom prst="rect">
                            <a:avLst/>
                          </a:prstGeom>
                          <a:noFill/>
                          <a:ln>
                            <a:solidFill>
                              <a:sysClr val="windowText" lastClr="000000"/>
                            </a:solidFill>
                          </a:ln>
                        </wps:spPr>
                        <wps:txbx>
                          <w:txbxContent>
                            <w:p w14:paraId="1A5DAA7F" w14:textId="77777777" w:rsidR="00253591" w:rsidRPr="006A699B" w:rsidRDefault="00253591" w:rsidP="0072121A">
                              <w:pPr>
                                <w:pStyle w:val="OATbodystyle"/>
                                <w:spacing w:after="0"/>
                                <w:jc w:val="center"/>
                                <w:rPr>
                                  <w:b/>
                                  <w:bCs/>
                                </w:rPr>
                              </w:pPr>
                              <w:r w:rsidRPr="006A699B">
                                <w:rPr>
                                  <w:b/>
                                  <w:bCs/>
                                </w:rPr>
                                <w:t xml:space="preserve">TARGETED </w:t>
                              </w:r>
                              <w:r w:rsidRPr="0072121A">
                                <w:t>reengagement of persistent and severely absent children.</w:t>
                              </w:r>
                            </w:p>
                            <w:p w14:paraId="16629033" w14:textId="77777777" w:rsidR="00253591" w:rsidRPr="003B4315" w:rsidRDefault="00253591" w:rsidP="00253591">
                              <w:pPr>
                                <w:jc w:val="center"/>
                                <w:rPr>
                                  <w:rFonts w:ascii="Arial" w:hAnsi="Arial" w:cs="Arial"/>
                                  <w:color w:val="00B0F0"/>
                                  <w:kern w:val="24"/>
                                  <w:sz w:val="22"/>
                                  <w:szCs w:val="22"/>
                                </w:rPr>
                              </w:pPr>
                              <w:r w:rsidRPr="003B4315">
                                <w:rPr>
                                  <w:rFonts w:ascii="Arial" w:hAnsi="Arial" w:cs="Arial"/>
                                  <w:color w:val="00B0F0"/>
                                  <w:kern w:val="24"/>
                                  <w:sz w:val="22"/>
                                  <w:szCs w:val="22"/>
                                </w:rPr>
                                <w:t>(see letters 3 and/or 4)</w:t>
                              </w:r>
                            </w:p>
                          </w:txbxContent>
                        </wps:txbx>
                        <wps:bodyPr wrap="square" rtlCol="0">
                          <a:spAutoFit/>
                        </wps:bodyPr>
                      </wps:wsp>
                      <wps:wsp>
                        <wps:cNvPr id="33" name="TextBox 32">
                          <a:extLst>
                            <a:ext uri="{FF2B5EF4-FFF2-40B4-BE49-F238E27FC236}">
                              <a16:creationId xmlns:a16="http://schemas.microsoft.com/office/drawing/2014/main" id="{BDDA9847-4038-073D-4C8E-7E65E2B21790}"/>
                            </a:ext>
                          </a:extLst>
                        </wps:cNvPr>
                        <wps:cNvSpPr txBox="1"/>
                        <wps:spPr>
                          <a:xfrm>
                            <a:off x="2074118" y="88687"/>
                            <a:ext cx="3641725" cy="986790"/>
                          </a:xfrm>
                          <a:prstGeom prst="rect">
                            <a:avLst/>
                          </a:prstGeom>
                          <a:solidFill>
                            <a:schemeClr val="bg1"/>
                          </a:solidFill>
                          <a:ln>
                            <a:solidFill>
                              <a:sysClr val="windowText" lastClr="000000"/>
                            </a:solidFill>
                          </a:ln>
                        </wps:spPr>
                        <wps:txbx>
                          <w:txbxContent>
                            <w:p w14:paraId="5E42A1A2" w14:textId="77777777" w:rsidR="00253591" w:rsidRDefault="00253591" w:rsidP="002B62B5">
                              <w:pPr>
                                <w:pStyle w:val="OATbodystyle"/>
                                <w:spacing w:before="240" w:line="240" w:lineRule="auto"/>
                                <w:jc w:val="center"/>
                                <w:rPr>
                                  <w:b/>
                                  <w:bCs/>
                                </w:rPr>
                              </w:pPr>
                              <w:r>
                                <w:rPr>
                                  <w:b/>
                                  <w:bCs/>
                                </w:rPr>
                                <w:t xml:space="preserve">CHILDREN WITH POOR ATTENDANCE </w:t>
                              </w:r>
                              <w:r w:rsidRPr="003B4315">
                                <w:t>Intervening as early as possible and agreeing an action plan for children with high levels of absence and those demonstrating growing disengagement with school</w:t>
                              </w:r>
                            </w:p>
                          </w:txbxContent>
                        </wps:txbx>
                        <wps:bodyPr wrap="square" rtlCol="0">
                          <a:spAutoFit/>
                        </wps:bodyPr>
                      </wps:wsp>
                      <wps:wsp>
                        <wps:cNvPr id="34" name="TextBox 33">
                          <a:extLst>
                            <a:ext uri="{FF2B5EF4-FFF2-40B4-BE49-F238E27FC236}">
                              <a16:creationId xmlns:a16="http://schemas.microsoft.com/office/drawing/2014/main" id="{7342309F-F77F-9878-FA7C-976D926C644F}"/>
                            </a:ext>
                          </a:extLst>
                        </wps:cNvPr>
                        <wps:cNvSpPr txBox="1"/>
                        <wps:spPr>
                          <a:xfrm>
                            <a:off x="2074117" y="1248521"/>
                            <a:ext cx="3641725" cy="1037590"/>
                          </a:xfrm>
                          <a:prstGeom prst="rect">
                            <a:avLst/>
                          </a:prstGeom>
                          <a:noFill/>
                          <a:ln>
                            <a:solidFill>
                              <a:sysClr val="windowText" lastClr="000000"/>
                            </a:solidFill>
                          </a:ln>
                        </wps:spPr>
                        <wps:txbx>
                          <w:txbxContent>
                            <w:p w14:paraId="3D3FAB07" w14:textId="50799EC5" w:rsidR="00253591" w:rsidRPr="003B4315" w:rsidRDefault="00253591" w:rsidP="002B62B5">
                              <w:pPr>
                                <w:pStyle w:val="OATbodystyle"/>
                                <w:spacing w:before="240"/>
                                <w:jc w:val="center"/>
                              </w:pPr>
                              <w:r>
                                <w:rPr>
                                  <w:b/>
                                  <w:bCs/>
                                </w:rPr>
                                <w:t xml:space="preserve">PERSISTENTLY AND SEVERLY ABSENT CHILDREN </w:t>
                              </w:r>
                              <w:r w:rsidRPr="003B4315">
                                <w:t>Put additional targeted support in place, where necessary working with partners, and agree a join approach with local authorities for severely absent children.</w:t>
                              </w:r>
                            </w:p>
                          </w:txbxContent>
                        </wps:txbx>
                        <wps:bodyPr wrap="square" rtlCol="0">
                          <a:spAutoFit/>
                        </wps:bodyPr>
                      </wps:wsp>
                      <wps:wsp>
                        <wps:cNvPr id="39" name="Straight Connector 38">
                          <a:extLst>
                            <a:ext uri="{FF2B5EF4-FFF2-40B4-BE49-F238E27FC236}">
                              <a16:creationId xmlns:a16="http://schemas.microsoft.com/office/drawing/2014/main" id="{771F3DB2-DFCF-6B80-4F1F-0C75DB8F5B3B}"/>
                            </a:ext>
                          </a:extLst>
                        </wps:cNvPr>
                        <wps:cNvCnPr/>
                        <wps:spPr>
                          <a:xfrm>
                            <a:off x="1733266" y="1740090"/>
                            <a:ext cx="340360" cy="0"/>
                          </a:xfrm>
                          <a:prstGeom prst="line">
                            <a:avLst/>
                          </a:prstGeom>
                          <a:noFill/>
                          <a:ln w="9525" cap="flat" cmpd="sng" algn="ctr">
                            <a:solidFill>
                              <a:sysClr val="windowText" lastClr="000000">
                                <a:shade val="95000"/>
                                <a:satMod val="105000"/>
                              </a:sysClr>
                            </a:solidFill>
                            <a:prstDash val="solid"/>
                          </a:ln>
                          <a:effectLst/>
                        </wps:spPr>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2D37AA63" id="Group 7" o:spid="_x0000_s1034" style="position:absolute;margin-left:2.35pt;margin-top:193.5pt;width:449.45pt;height:173pt;z-index:251661312;mso-width-relative:margin;mso-height-relative:margin" coordorigin="73,886" coordsize="57085,21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">
                <v:line id="Straight Connector 37" o:spid="_x0000_s1035" style="position:absolute;visibility:visible;mso-wrap-style:square" from="17688,5527" to="21092,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shape id="TextBox 28" o:spid="_x0000_s1036" type="#_x0000_t202" style="position:absolute;left:73;top:973;width:17615;height:7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" filled="f" strokecolor="windowText">
                  <v:textbox style="mso-fit-shape-to-text:t">
                    <w:txbxContent>
                      <w:p w14:paraId="41235E2A" w14:textId="77777777" w:rsidR="00253591" w:rsidRPr="006A699B" w:rsidRDefault="00253591" w:rsidP="0072121A">
                        <w:pPr>
                          <w:pStyle w:val="OATbodystyle"/>
                          <w:spacing w:after="0"/>
                          <w:jc w:val="center"/>
                          <w:rPr>
                            <w:b/>
                            <w:bCs/>
                          </w:rPr>
                        </w:pPr>
                        <w:r w:rsidRPr="006A699B">
                          <w:rPr>
                            <w:b/>
                            <w:bCs/>
                          </w:rPr>
                          <w:t>EARLY INTERVENTION</w:t>
                        </w:r>
                      </w:p>
                      <w:p w14:paraId="04E058D0" w14:textId="3E0612F5" w:rsidR="00253591" w:rsidRPr="0072121A" w:rsidRDefault="00253591" w:rsidP="006A699B">
                        <w:pPr>
                          <w:pStyle w:val="OATbodystyle"/>
                          <w:spacing w:after="0"/>
                          <w:jc w:val="center"/>
                        </w:pPr>
                        <w:r w:rsidRPr="0072121A">
                          <w:t>To reduce absence before it becomes habitual</w:t>
                        </w:r>
                      </w:p>
                      <w:p w14:paraId="2DBBD817" w14:textId="77777777" w:rsidR="00253591" w:rsidRPr="003B4315" w:rsidRDefault="00253591" w:rsidP="00253591">
                        <w:pPr>
                          <w:jc w:val="center"/>
                          <w:rPr>
                            <w:rFonts w:ascii="Arial" w:hAnsi="Arial" w:cs="Arial"/>
                            <w:color w:val="00B0F0"/>
                            <w:kern w:val="24"/>
                            <w:sz w:val="22"/>
                            <w:szCs w:val="22"/>
                          </w:rPr>
                        </w:pPr>
                        <w:r w:rsidRPr="003B4315">
                          <w:rPr>
                            <w:rFonts w:ascii="Arial" w:hAnsi="Arial" w:cs="Arial"/>
                            <w:color w:val="00B0F0"/>
                            <w:kern w:val="24"/>
                            <w:sz w:val="22"/>
                            <w:szCs w:val="22"/>
                          </w:rPr>
                          <w:t>(see letters 2 and/or 3)</w:t>
                        </w:r>
                      </w:p>
                    </w:txbxContent>
                  </v:textbox>
                </v:shape>
                <v:shape id="TextBox 29" o:spid="_x0000_s1037" type="#_x0000_t202" style="position:absolute;left:136;top:13990;width:17259;height:8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" filled="f" strokecolor="windowText">
                  <v:textbox style="mso-fit-shape-to-text:t">
                    <w:txbxContent>
                      <w:p w14:paraId="1A5DAA7F" w14:textId="77777777" w:rsidR="00253591" w:rsidRPr="006A699B" w:rsidRDefault="00253591" w:rsidP="0072121A">
                        <w:pPr>
                          <w:pStyle w:val="OATbodystyle"/>
                          <w:spacing w:after="0"/>
                          <w:jc w:val="center"/>
                          <w:rPr>
                            <w:b/>
                            <w:bCs/>
                          </w:rPr>
                        </w:pPr>
                        <w:r w:rsidRPr="006A699B">
                          <w:rPr>
                            <w:b/>
                            <w:bCs/>
                          </w:rPr>
                          <w:t xml:space="preserve">TARGETED </w:t>
                        </w:r>
                        <w:r w:rsidRPr="0072121A">
                          <w:t>reengagement of persistent and severely absent children.</w:t>
                        </w:r>
                      </w:p>
                      <w:p w14:paraId="16629033" w14:textId="77777777" w:rsidR="00253591" w:rsidRPr="003B4315" w:rsidRDefault="00253591" w:rsidP="00253591">
                        <w:pPr>
                          <w:jc w:val="center"/>
                          <w:rPr>
                            <w:rFonts w:ascii="Arial" w:hAnsi="Arial" w:cs="Arial"/>
                            <w:color w:val="00B0F0"/>
                            <w:kern w:val="24"/>
                            <w:sz w:val="22"/>
                            <w:szCs w:val="22"/>
                          </w:rPr>
                        </w:pPr>
                        <w:r w:rsidRPr="003B4315">
                          <w:rPr>
                            <w:rFonts w:ascii="Arial" w:hAnsi="Arial" w:cs="Arial"/>
                            <w:color w:val="00B0F0"/>
                            <w:kern w:val="24"/>
                            <w:sz w:val="22"/>
                            <w:szCs w:val="22"/>
                          </w:rPr>
                          <w:t>(see letters 3 and/or 4)</w:t>
                        </w:r>
                      </w:p>
                    </w:txbxContent>
                  </v:textbox>
                </v:shape>
                <v:shape id="TextBox 32" o:spid="_x0000_s1038" type="#_x0000_t202" style="position:absolute;left:20741;top:886;width:36417;height:9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" fillcolor="white [3212]" strokecolor="windowText">
                  <v:textbox style="mso-fit-shape-to-text:t">
                    <w:txbxContent>
                      <w:p w14:paraId="5E42A1A2" w14:textId="77777777" w:rsidR="00253591" w:rsidRDefault="00253591" w:rsidP="002B62B5">
                        <w:pPr>
                          <w:pStyle w:val="OATbodystyle"/>
                          <w:spacing w:before="240" w:line="240" w:lineRule="auto"/>
                          <w:jc w:val="center"/>
                          <w:rPr>
                            <w:b/>
                            <w:bCs/>
                          </w:rPr>
                        </w:pPr>
                        <w:r>
                          <w:rPr>
                            <w:b/>
                            <w:bCs/>
                          </w:rPr>
                          <w:t xml:space="preserve">CHILDREN WITH POOR ATTENDANCE </w:t>
                        </w:r>
                        <w:r w:rsidRPr="003B4315">
                          <w:t>Intervening as early as possible and agreeing an action plan for children with high levels of absence and those demonstrating growing disengagement with school</w:t>
                        </w:r>
                      </w:p>
                    </w:txbxContent>
                  </v:textbox>
                </v:shape>
                <v:shape id="TextBox 33" o:spid="_x0000_s1039" type="#_x0000_t202" style="position:absolute;left:20741;top:12485;width:36417;height:10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" filled="f" strokecolor="windowText">
                  <v:textbox style="mso-fit-shape-to-text:t">
                    <w:txbxContent>
                      <w:p w14:paraId="3D3FAB07" w14:textId="50799EC5" w:rsidR="00253591" w:rsidRPr="003B4315" w:rsidRDefault="00253591" w:rsidP="002B62B5">
                        <w:pPr>
                          <w:pStyle w:val="OATbodystyle"/>
                          <w:spacing w:before="240"/>
                          <w:jc w:val="center"/>
                        </w:pPr>
                        <w:r>
                          <w:rPr>
                            <w:b/>
                            <w:bCs/>
                          </w:rPr>
                          <w:t xml:space="preserve">PERSISTENTLY AND SEVERLY ABSENT CHILDREN </w:t>
                        </w:r>
                        <w:r w:rsidRPr="003B4315">
                          <w:t>Put additional targeted support in place, where necessary working with partners, and agree a join approach with local authorities for severely absent children.</w:t>
                        </w:r>
                      </w:p>
                    </w:txbxContent>
                  </v:textbox>
                </v:shape>
                <v:line id="Straight Connector 38" o:spid="_x0000_s1040" style="position:absolute;visibility:visible;mso-wrap-style:square" from="17332,17400" to="20736,17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"/>
                <w10:wrap type="topAndBottom"/>
              </v:group>
            </w:pict>
          </mc:Fallback>
        </mc:AlternateContent>
      </w:r>
    </w:p>
    <w:p w14:paraId="4B885147" w14:textId="71055974" w:rsidR="00455843" w:rsidRPr="00C22C5B" w:rsidRDefault="00455843" w:rsidP="00EF462C">
      <w:pPr>
        <w:pStyle w:val="OATbodystyle"/>
      </w:pPr>
    </w:p>
    <w:p w14:paraId="37CBB117" w14:textId="770D1F9E" w:rsidR="002E538F" w:rsidRPr="002E538F" w:rsidRDefault="002E538F" w:rsidP="002E538F">
      <w:pPr>
        <w:keepNext/>
        <w:numPr>
          <w:ilvl w:val="0"/>
          <w:numId w:val="7"/>
        </w:numPr>
        <w:spacing w:before="480" w:after="120" w:line="400" w:lineRule="exact"/>
        <w:ind w:left="709" w:hanging="709"/>
        <w:outlineLvl w:val="0"/>
        <w:rPr>
          <w:rFonts w:ascii="Arial" w:eastAsia="MS Mincho" w:hAnsi="Arial" w:cs="Arial"/>
          <w:bCs/>
          <w:color w:val="00AFF0"/>
          <w:kern w:val="32"/>
          <w:sz w:val="42"/>
          <w:szCs w:val="40"/>
          <w:lang w:val="en-US"/>
        </w:rPr>
      </w:pPr>
      <w:bookmarkStart w:id="68" w:name="_Toc90023053"/>
      <w:bookmarkStart w:id="69" w:name="_Toc139019879"/>
      <w:r w:rsidRPr="002E538F">
        <w:rPr>
          <w:rFonts w:ascii="Arial" w:eastAsia="MS Mincho" w:hAnsi="Arial" w:cs="Arial"/>
          <w:bCs/>
          <w:color w:val="00AFF0"/>
          <w:kern w:val="32"/>
          <w:sz w:val="42"/>
          <w:szCs w:val="40"/>
          <w:lang w:val="en-US"/>
        </w:rPr>
        <w:t xml:space="preserve">Types of </w:t>
      </w:r>
      <w:r w:rsidR="00643813">
        <w:rPr>
          <w:rFonts w:ascii="Arial" w:eastAsia="MS Mincho" w:hAnsi="Arial" w:cs="Arial"/>
          <w:bCs/>
          <w:color w:val="00AFF0"/>
          <w:kern w:val="32"/>
          <w:sz w:val="42"/>
          <w:szCs w:val="40"/>
          <w:lang w:val="en-US"/>
        </w:rPr>
        <w:t>a</w:t>
      </w:r>
      <w:r w:rsidRPr="002E538F">
        <w:rPr>
          <w:rFonts w:ascii="Arial" w:eastAsia="MS Mincho" w:hAnsi="Arial" w:cs="Arial"/>
          <w:bCs/>
          <w:color w:val="00AFF0"/>
          <w:kern w:val="32"/>
          <w:sz w:val="42"/>
          <w:szCs w:val="40"/>
          <w:lang w:val="en-US"/>
        </w:rPr>
        <w:t>bsence</w:t>
      </w:r>
      <w:bookmarkEnd w:id="68"/>
      <w:bookmarkEnd w:id="69"/>
    </w:p>
    <w:p w14:paraId="1C559D3E" w14:textId="77777777" w:rsidR="002E538F" w:rsidRPr="002E538F" w:rsidRDefault="002E538F" w:rsidP="005328D3">
      <w:pPr>
        <w:pStyle w:val="OATbodystyle"/>
        <w:numPr>
          <w:ilvl w:val="1"/>
          <w:numId w:val="7"/>
        </w:numPr>
        <w:tabs>
          <w:tab w:val="clear" w:pos="284"/>
          <w:tab w:val="left" w:pos="426"/>
        </w:tabs>
        <w:spacing w:before="240"/>
        <w:ind w:left="567" w:hanging="567"/>
      </w:pPr>
      <w:r w:rsidRPr="002E538F">
        <w:t xml:space="preserve">Every half-day absence from school is classified by the academy (not by the parents), as either </w:t>
      </w:r>
      <w:proofErr w:type="spellStart"/>
      <w:r w:rsidRPr="002E538F">
        <w:rPr>
          <w:b/>
          <w:bCs/>
        </w:rPr>
        <w:t>authorised</w:t>
      </w:r>
      <w:proofErr w:type="spellEnd"/>
      <w:r w:rsidRPr="002E538F">
        <w:t xml:space="preserve"> or </w:t>
      </w:r>
      <w:proofErr w:type="spellStart"/>
      <w:r w:rsidRPr="002E538F">
        <w:rPr>
          <w:b/>
          <w:bCs/>
        </w:rPr>
        <w:t>unauthorised</w:t>
      </w:r>
      <w:proofErr w:type="spellEnd"/>
      <w:r w:rsidRPr="002E538F">
        <w:t xml:space="preserve">. This is why information about the cause of any absence, is always required, preferably in writing. </w:t>
      </w:r>
    </w:p>
    <w:p w14:paraId="1B7E1DDB" w14:textId="0A79996E" w:rsidR="002E538F" w:rsidRPr="002E538F" w:rsidRDefault="002E538F" w:rsidP="005328D3">
      <w:pPr>
        <w:pStyle w:val="OATsubheader1"/>
        <w:numPr>
          <w:ilvl w:val="1"/>
          <w:numId w:val="7"/>
        </w:numPr>
        <w:tabs>
          <w:tab w:val="clear" w:pos="2800"/>
          <w:tab w:val="left" w:pos="851"/>
        </w:tabs>
        <w:ind w:left="709" w:hanging="709"/>
      </w:pPr>
      <w:bookmarkStart w:id="70" w:name="_Toc107401278"/>
      <w:bookmarkStart w:id="71" w:name="_Toc139019880"/>
      <w:r w:rsidRPr="002E538F">
        <w:t>Severely absent</w:t>
      </w:r>
      <w:bookmarkEnd w:id="70"/>
      <w:bookmarkEnd w:id="71"/>
    </w:p>
    <w:p w14:paraId="504C153A" w14:textId="77777777" w:rsidR="002E538F" w:rsidRPr="002E538F" w:rsidRDefault="002E538F" w:rsidP="00804DF5">
      <w:pPr>
        <w:pStyle w:val="OATbodystyle"/>
        <w:numPr>
          <w:ilvl w:val="2"/>
          <w:numId w:val="7"/>
        </w:numPr>
        <w:ind w:left="1560" w:hanging="840"/>
      </w:pPr>
      <w:r w:rsidRPr="002E538F">
        <w:t xml:space="preserve">A child </w:t>
      </w:r>
      <w:proofErr w:type="gramStart"/>
      <w:r w:rsidRPr="002E538F">
        <w:t>is considered to be</w:t>
      </w:r>
      <w:proofErr w:type="gramEnd"/>
      <w:r w:rsidRPr="002E538F">
        <w:t xml:space="preserve"> severely absent (SA) if they miss 50% or more of their schooling across the school year for whatever reason. </w:t>
      </w:r>
    </w:p>
    <w:p w14:paraId="05915B8E" w14:textId="77777777" w:rsidR="00A03C3F" w:rsidRDefault="002E538F" w:rsidP="00A03C3F">
      <w:pPr>
        <w:pStyle w:val="OATbodystyle"/>
        <w:numPr>
          <w:ilvl w:val="2"/>
          <w:numId w:val="7"/>
        </w:numPr>
        <w:ind w:left="1560" w:hanging="840"/>
      </w:pPr>
      <w:r w:rsidRPr="002E538F">
        <w:lastRenderedPageBreak/>
        <w:t>These children will be given top priority for more intensive support across a range of partners.</w:t>
      </w:r>
    </w:p>
    <w:p w14:paraId="0806EC73" w14:textId="2BFF8B57" w:rsidR="002E538F" w:rsidRPr="00A03C3F" w:rsidRDefault="002E538F" w:rsidP="00A03C3F">
      <w:pPr>
        <w:pStyle w:val="OATbodystyle"/>
        <w:numPr>
          <w:ilvl w:val="2"/>
          <w:numId w:val="7"/>
        </w:numPr>
        <w:ind w:left="1560" w:hanging="840"/>
      </w:pPr>
      <w:r w:rsidRPr="002E538F">
        <w:t xml:space="preserve">All our SA children and their parents will be supported through an action plan. The plan may include: </w:t>
      </w:r>
      <w:r w:rsidRPr="00A03C3F">
        <w:rPr>
          <w:highlight w:val="yellow"/>
        </w:rPr>
        <w:t>[academy to insert arrangements – exemplars only below]</w:t>
      </w:r>
    </w:p>
    <w:p w14:paraId="0CA99D3F" w14:textId="77777777" w:rsidR="002E538F" w:rsidRPr="002E538F" w:rsidRDefault="002E538F" w:rsidP="00EF1847">
      <w:pPr>
        <w:pStyle w:val="OATliststyle"/>
        <w:numPr>
          <w:ilvl w:val="2"/>
          <w:numId w:val="11"/>
        </w:numPr>
        <w:rPr>
          <w:highlight w:val="yellow"/>
        </w:rPr>
      </w:pPr>
      <w:r w:rsidRPr="002E538F">
        <w:rPr>
          <w:highlight w:val="yellow"/>
        </w:rPr>
        <w:t xml:space="preserve">Allocation of additional support through a mentor, </w:t>
      </w:r>
    </w:p>
    <w:p w14:paraId="62022678" w14:textId="77777777" w:rsidR="002E538F" w:rsidRPr="002E538F" w:rsidRDefault="002E538F" w:rsidP="00EF1847">
      <w:pPr>
        <w:pStyle w:val="OATliststyle"/>
        <w:numPr>
          <w:ilvl w:val="2"/>
          <w:numId w:val="11"/>
        </w:numPr>
        <w:rPr>
          <w:highlight w:val="yellow"/>
        </w:rPr>
      </w:pPr>
      <w:r w:rsidRPr="002E538F">
        <w:rPr>
          <w:highlight w:val="yellow"/>
        </w:rPr>
        <w:t xml:space="preserve">Individual incentive </w:t>
      </w:r>
      <w:proofErr w:type="spellStart"/>
      <w:r w:rsidRPr="002E538F">
        <w:rPr>
          <w:highlight w:val="yellow"/>
        </w:rPr>
        <w:t>programmes</w:t>
      </w:r>
      <w:proofErr w:type="spellEnd"/>
      <w:r w:rsidRPr="002E538F">
        <w:rPr>
          <w:highlight w:val="yellow"/>
        </w:rPr>
        <w:t xml:space="preserve"> </w:t>
      </w:r>
    </w:p>
    <w:p w14:paraId="078AA65C" w14:textId="77777777" w:rsidR="002E538F" w:rsidRPr="002E538F" w:rsidRDefault="002E538F" w:rsidP="00EF1847">
      <w:pPr>
        <w:pStyle w:val="OATliststyle"/>
        <w:numPr>
          <w:ilvl w:val="2"/>
          <w:numId w:val="11"/>
        </w:numPr>
        <w:rPr>
          <w:highlight w:val="yellow"/>
        </w:rPr>
      </w:pPr>
      <w:r w:rsidRPr="002E538F">
        <w:rPr>
          <w:highlight w:val="yellow"/>
        </w:rPr>
        <w:t xml:space="preserve">Participation in group activities around raising attendance. </w:t>
      </w:r>
    </w:p>
    <w:p w14:paraId="63D310D9" w14:textId="77777777" w:rsidR="00A03C3F" w:rsidRDefault="002E538F" w:rsidP="00A03C3F">
      <w:pPr>
        <w:pStyle w:val="OATbodystyle"/>
        <w:numPr>
          <w:ilvl w:val="2"/>
          <w:numId w:val="7"/>
        </w:numPr>
        <w:ind w:left="1560" w:hanging="840"/>
      </w:pPr>
      <w:r w:rsidRPr="002E538F">
        <w:t xml:space="preserve">All SA cases are also automatically made known to the local authority to agree a joint approach. </w:t>
      </w:r>
      <w:r w:rsidRPr="00FB2FAF">
        <w:rPr>
          <w:highlight w:val="yellow"/>
        </w:rPr>
        <w:t>[insert name/job role</w:t>
      </w:r>
      <w:r w:rsidR="00410997" w:rsidRPr="00FB2FAF">
        <w:rPr>
          <w:highlight w:val="yellow"/>
        </w:rPr>
        <w:t>]</w:t>
      </w:r>
      <w:r w:rsidRPr="002E538F">
        <w:t xml:space="preserve"> </w:t>
      </w:r>
    </w:p>
    <w:p w14:paraId="03E2F3C4" w14:textId="4B9D1247" w:rsidR="002E538F" w:rsidRPr="002E538F" w:rsidRDefault="002E538F" w:rsidP="00A03C3F">
      <w:pPr>
        <w:pStyle w:val="OATbodystyle"/>
        <w:numPr>
          <w:ilvl w:val="2"/>
          <w:numId w:val="7"/>
        </w:numPr>
        <w:ind w:left="1560" w:hanging="840"/>
      </w:pPr>
      <w:r w:rsidRPr="002E538F">
        <w:t>The data in relation to SA cases will also be made known to the academy’s education director and the governing body.</w:t>
      </w:r>
    </w:p>
    <w:p w14:paraId="34AE5CAD" w14:textId="121A1A5E" w:rsidR="002E538F" w:rsidRPr="002E538F" w:rsidRDefault="002E538F" w:rsidP="00F21A91">
      <w:pPr>
        <w:pStyle w:val="OATsubheader1"/>
        <w:numPr>
          <w:ilvl w:val="1"/>
          <w:numId w:val="7"/>
        </w:numPr>
        <w:tabs>
          <w:tab w:val="clear" w:pos="2800"/>
          <w:tab w:val="left" w:pos="851"/>
        </w:tabs>
        <w:ind w:left="709" w:hanging="709"/>
      </w:pPr>
      <w:bookmarkStart w:id="72" w:name="_Toc107401279"/>
      <w:bookmarkStart w:id="73" w:name="_Toc139019881"/>
      <w:r w:rsidRPr="002E538F">
        <w:t>Safeguarding of severely absent children</w:t>
      </w:r>
      <w:bookmarkEnd w:id="72"/>
      <w:bookmarkEnd w:id="73"/>
    </w:p>
    <w:p w14:paraId="202634B6" w14:textId="77777777" w:rsidR="002E538F" w:rsidRPr="002E538F" w:rsidRDefault="002E538F" w:rsidP="00FB2FAF">
      <w:pPr>
        <w:pStyle w:val="OATbodystyle"/>
        <w:numPr>
          <w:ilvl w:val="2"/>
          <w:numId w:val="7"/>
        </w:numPr>
        <w:ind w:left="1560" w:hanging="840"/>
      </w:pPr>
      <w:r w:rsidRPr="002E538F">
        <w:t xml:space="preserve">If all avenues of support have been offered, but severe absence for </w:t>
      </w:r>
      <w:proofErr w:type="spellStart"/>
      <w:r w:rsidRPr="002E538F">
        <w:t>unauthorised</w:t>
      </w:r>
      <w:proofErr w:type="spellEnd"/>
      <w:r w:rsidRPr="002E538F">
        <w:t xml:space="preserve"> reasons continues, it is likely to constitute neglect and the academy will consider whether there is a need to refer into children’s social care.</w:t>
      </w:r>
    </w:p>
    <w:p w14:paraId="74C0F81D" w14:textId="77777777" w:rsidR="002E538F" w:rsidRPr="002E538F" w:rsidRDefault="002E538F" w:rsidP="00FB2FAF">
      <w:pPr>
        <w:pStyle w:val="OATbodystyle"/>
        <w:numPr>
          <w:ilvl w:val="2"/>
          <w:numId w:val="7"/>
        </w:numPr>
        <w:ind w:left="1560" w:hanging="840"/>
      </w:pPr>
      <w:r w:rsidRPr="002E538F">
        <w:t>Safe and well checks, including home visits will be carried out and recorded. The frequency of home visits will be determined on a case-by-case basis following a risk assessment by the academy, in consultation with relevant partner agencies.</w:t>
      </w:r>
    </w:p>
    <w:p w14:paraId="29FB741C" w14:textId="561274EB" w:rsidR="002E538F" w:rsidRPr="002E538F" w:rsidRDefault="002E538F" w:rsidP="00F21A91">
      <w:pPr>
        <w:pStyle w:val="OATsubheader1"/>
        <w:numPr>
          <w:ilvl w:val="1"/>
          <w:numId w:val="7"/>
        </w:numPr>
        <w:tabs>
          <w:tab w:val="clear" w:pos="2800"/>
          <w:tab w:val="left" w:pos="851"/>
        </w:tabs>
        <w:ind w:left="709" w:hanging="709"/>
      </w:pPr>
      <w:bookmarkStart w:id="74" w:name="_Toc107401280"/>
      <w:bookmarkStart w:id="75" w:name="_Toc139019882"/>
      <w:r w:rsidRPr="002E538F">
        <w:t xml:space="preserve">Persistent </w:t>
      </w:r>
      <w:r w:rsidR="00ED7BAD">
        <w:t>a</w:t>
      </w:r>
      <w:r w:rsidRPr="002E538F">
        <w:t>bsenteeism (PA)</w:t>
      </w:r>
      <w:bookmarkEnd w:id="74"/>
      <w:bookmarkEnd w:id="75"/>
      <w:r w:rsidRPr="002E538F">
        <w:t xml:space="preserve"> </w:t>
      </w:r>
    </w:p>
    <w:p w14:paraId="2EA22E84" w14:textId="77777777" w:rsidR="002E538F" w:rsidRPr="002E538F" w:rsidRDefault="002E538F" w:rsidP="00FB2FAF">
      <w:pPr>
        <w:pStyle w:val="OATbodystyle"/>
        <w:numPr>
          <w:ilvl w:val="2"/>
          <w:numId w:val="7"/>
        </w:numPr>
        <w:ind w:left="1560" w:hanging="840"/>
      </w:pPr>
      <w:r w:rsidRPr="002E538F">
        <w:t xml:space="preserve">A child </w:t>
      </w:r>
      <w:proofErr w:type="gramStart"/>
      <w:r w:rsidRPr="002E538F">
        <w:t>is considered to be</w:t>
      </w:r>
      <w:proofErr w:type="gramEnd"/>
      <w:r w:rsidRPr="002E538F">
        <w:t xml:space="preserve"> persistently absent (PA) if they miss 10% (equivalent to 1 day or more a fortnight across a full school year) or more of their schooling across the school year for whatever reason. </w:t>
      </w:r>
    </w:p>
    <w:p w14:paraId="31624A30" w14:textId="77777777" w:rsidR="00FB2FAF" w:rsidRDefault="002E538F" w:rsidP="00FB2FAF">
      <w:pPr>
        <w:pStyle w:val="OATbodystyle"/>
        <w:numPr>
          <w:ilvl w:val="2"/>
          <w:numId w:val="7"/>
        </w:numPr>
        <w:ind w:left="1560" w:hanging="840"/>
      </w:pPr>
      <w:r w:rsidRPr="002E538F">
        <w:t>Any case that is seen to have reached the PA threshold or is at risk of moving towards that level, is given priority and parents will be informed of this immediately.</w:t>
      </w:r>
    </w:p>
    <w:p w14:paraId="2D52C4C9" w14:textId="77777777" w:rsidR="00FB2FAF" w:rsidRDefault="002E538F" w:rsidP="00FB2FAF">
      <w:pPr>
        <w:pStyle w:val="OATbodystyle"/>
        <w:numPr>
          <w:ilvl w:val="2"/>
          <w:numId w:val="7"/>
        </w:numPr>
        <w:ind w:left="1560" w:hanging="840"/>
      </w:pPr>
      <w:r w:rsidRPr="006B7009">
        <w:t xml:space="preserve">PA children are tracked and monitored carefully through </w:t>
      </w:r>
      <w:r w:rsidRPr="00FB2FAF">
        <w:rPr>
          <w:highlight w:val="yellow"/>
        </w:rPr>
        <w:t xml:space="preserve">[academy to </w:t>
      </w:r>
      <w:proofErr w:type="spellStart"/>
      <w:r w:rsidRPr="00FB2FAF">
        <w:rPr>
          <w:highlight w:val="yellow"/>
        </w:rPr>
        <w:t>customise</w:t>
      </w:r>
      <w:proofErr w:type="spellEnd"/>
      <w:r w:rsidRPr="00FB2FAF">
        <w:rPr>
          <w:highlight w:val="yellow"/>
        </w:rPr>
        <w:t>]</w:t>
      </w:r>
      <w:r w:rsidRPr="006B7009">
        <w:t xml:space="preserve"> and we also combine this with </w:t>
      </w:r>
      <w:r w:rsidRPr="00FB2FAF">
        <w:rPr>
          <w:highlight w:val="yellow"/>
        </w:rPr>
        <w:t>academic mentoring where absence affects attainment</w:t>
      </w:r>
      <w:r w:rsidRPr="006B7009">
        <w:t xml:space="preserve">. </w:t>
      </w:r>
    </w:p>
    <w:p w14:paraId="695D3F9A" w14:textId="4EF87950" w:rsidR="002E538F" w:rsidRPr="006B7009" w:rsidRDefault="002E538F" w:rsidP="00FB2FAF">
      <w:pPr>
        <w:pStyle w:val="OATbodystyle"/>
        <w:numPr>
          <w:ilvl w:val="2"/>
          <w:numId w:val="7"/>
        </w:numPr>
        <w:ind w:left="1560" w:hanging="840"/>
      </w:pPr>
      <w:r w:rsidRPr="006B7009">
        <w:t xml:space="preserve">All our PA children and their parents/carers will be supported through an attendance action plan. The plan may include: </w:t>
      </w:r>
      <w:r w:rsidRPr="00FB2FAF">
        <w:rPr>
          <w:highlight w:val="yellow"/>
        </w:rPr>
        <w:t>[academy to insert arrangements – exemplars only below]</w:t>
      </w:r>
    </w:p>
    <w:p w14:paraId="395DE2C5" w14:textId="77777777" w:rsidR="002E538F" w:rsidRPr="002E538F" w:rsidRDefault="002E538F" w:rsidP="006B7009">
      <w:pPr>
        <w:pStyle w:val="OATliststyle"/>
        <w:numPr>
          <w:ilvl w:val="2"/>
          <w:numId w:val="11"/>
        </w:numPr>
        <w:rPr>
          <w:highlight w:val="yellow"/>
        </w:rPr>
      </w:pPr>
      <w:r w:rsidRPr="002E538F">
        <w:rPr>
          <w:highlight w:val="yellow"/>
        </w:rPr>
        <w:t xml:space="preserve">Allocation of additional support through a mentor, </w:t>
      </w:r>
    </w:p>
    <w:p w14:paraId="61D161A7" w14:textId="77777777" w:rsidR="002E538F" w:rsidRPr="002E538F" w:rsidRDefault="002E538F" w:rsidP="006B7009">
      <w:pPr>
        <w:pStyle w:val="OATliststyle"/>
        <w:numPr>
          <w:ilvl w:val="2"/>
          <w:numId w:val="11"/>
        </w:numPr>
        <w:rPr>
          <w:highlight w:val="yellow"/>
        </w:rPr>
      </w:pPr>
      <w:r w:rsidRPr="002E538F">
        <w:rPr>
          <w:highlight w:val="yellow"/>
        </w:rPr>
        <w:t xml:space="preserve">Individual incentive </w:t>
      </w:r>
      <w:proofErr w:type="spellStart"/>
      <w:r w:rsidRPr="002E538F">
        <w:rPr>
          <w:highlight w:val="yellow"/>
        </w:rPr>
        <w:t>programmes</w:t>
      </w:r>
      <w:proofErr w:type="spellEnd"/>
      <w:r w:rsidRPr="002E538F">
        <w:rPr>
          <w:highlight w:val="yellow"/>
        </w:rPr>
        <w:t xml:space="preserve"> </w:t>
      </w:r>
    </w:p>
    <w:p w14:paraId="389C2573" w14:textId="77777777" w:rsidR="002E538F" w:rsidRPr="002E538F" w:rsidRDefault="002E538F" w:rsidP="006B7009">
      <w:pPr>
        <w:pStyle w:val="OATliststyle"/>
        <w:numPr>
          <w:ilvl w:val="2"/>
          <w:numId w:val="11"/>
        </w:numPr>
        <w:rPr>
          <w:highlight w:val="yellow"/>
        </w:rPr>
      </w:pPr>
      <w:r w:rsidRPr="002E538F">
        <w:rPr>
          <w:highlight w:val="yellow"/>
        </w:rPr>
        <w:t xml:space="preserve">Participation in group activities around raising attendance. </w:t>
      </w:r>
    </w:p>
    <w:p w14:paraId="59558830" w14:textId="77777777" w:rsidR="002E538F" w:rsidRPr="00FB2FAF" w:rsidRDefault="002E538F" w:rsidP="00FB2FAF">
      <w:pPr>
        <w:pStyle w:val="OATbodystyle"/>
        <w:numPr>
          <w:ilvl w:val="2"/>
          <w:numId w:val="7"/>
        </w:numPr>
        <w:ind w:left="1560" w:hanging="840"/>
        <w:rPr>
          <w:highlight w:val="yellow"/>
        </w:rPr>
      </w:pPr>
      <w:r w:rsidRPr="002E538F">
        <w:t xml:space="preserve">The data relating to PA cases are also automatically made known to </w:t>
      </w:r>
      <w:r w:rsidRPr="00FB2FAF">
        <w:rPr>
          <w:highlight w:val="yellow"/>
        </w:rPr>
        <w:t xml:space="preserve">[insert name/job role – academy to </w:t>
      </w:r>
      <w:proofErr w:type="spellStart"/>
      <w:r w:rsidRPr="00FB2FAF">
        <w:rPr>
          <w:highlight w:val="yellow"/>
        </w:rPr>
        <w:t>customise</w:t>
      </w:r>
      <w:proofErr w:type="spellEnd"/>
      <w:r w:rsidRPr="00FB2FAF">
        <w:rPr>
          <w:highlight w:val="yellow"/>
        </w:rPr>
        <w:t xml:space="preserve"> e.g., LA, senior leaders, regional </w:t>
      </w:r>
      <w:proofErr w:type="gramStart"/>
      <w:r w:rsidRPr="00FB2FAF">
        <w:rPr>
          <w:highlight w:val="yellow"/>
        </w:rPr>
        <w:t>directors</w:t>
      </w:r>
      <w:proofErr w:type="gramEnd"/>
      <w:r w:rsidRPr="00FB2FAF">
        <w:rPr>
          <w:highlight w:val="yellow"/>
        </w:rPr>
        <w:t xml:space="preserve"> governors, etc.]</w:t>
      </w:r>
    </w:p>
    <w:p w14:paraId="41568A5B" w14:textId="77777777" w:rsidR="002E538F" w:rsidRPr="002E538F" w:rsidRDefault="002E538F" w:rsidP="00FB2FAF">
      <w:pPr>
        <w:pStyle w:val="OATbodystyle"/>
        <w:numPr>
          <w:ilvl w:val="2"/>
          <w:numId w:val="7"/>
        </w:numPr>
        <w:ind w:left="1560" w:hanging="840"/>
      </w:pPr>
      <w:r w:rsidRPr="002E538F">
        <w:lastRenderedPageBreak/>
        <w:t xml:space="preserve">If your child has, or is at risk of, reaching the threshold for PA, you will be asked to provide evidence for any future absence. This may be medical evidence for illness which can be in the form of prescriptions, medicine packaging or hospital letters.  </w:t>
      </w:r>
    </w:p>
    <w:p w14:paraId="300694A2" w14:textId="5FBBF892" w:rsidR="002E538F" w:rsidRPr="002E538F" w:rsidRDefault="002E538F" w:rsidP="00D338A0">
      <w:pPr>
        <w:pStyle w:val="OATsubheader1"/>
        <w:numPr>
          <w:ilvl w:val="1"/>
          <w:numId w:val="7"/>
        </w:numPr>
        <w:tabs>
          <w:tab w:val="clear" w:pos="2800"/>
          <w:tab w:val="left" w:pos="851"/>
        </w:tabs>
        <w:ind w:left="709" w:hanging="709"/>
      </w:pPr>
      <w:bookmarkStart w:id="76" w:name="_Toc90023054"/>
      <w:bookmarkStart w:id="77" w:name="_Toc107401281"/>
      <w:bookmarkStart w:id="78" w:name="_Toc139019883"/>
      <w:proofErr w:type="spellStart"/>
      <w:r w:rsidRPr="002E538F">
        <w:t>Authorised</w:t>
      </w:r>
      <w:proofErr w:type="spellEnd"/>
      <w:r w:rsidRPr="002E538F">
        <w:t xml:space="preserve"> </w:t>
      </w:r>
      <w:r w:rsidR="00ED7BAD">
        <w:t>a</w:t>
      </w:r>
      <w:r w:rsidRPr="002E538F">
        <w:t>bsences</w:t>
      </w:r>
      <w:bookmarkEnd w:id="76"/>
      <w:bookmarkEnd w:id="77"/>
      <w:bookmarkEnd w:id="78"/>
    </w:p>
    <w:p w14:paraId="0780E0F3" w14:textId="77777777" w:rsidR="002E538F" w:rsidRPr="002E538F" w:rsidRDefault="002E538F" w:rsidP="00FB2FAF">
      <w:pPr>
        <w:pStyle w:val="OATbodystyle"/>
        <w:numPr>
          <w:ilvl w:val="2"/>
          <w:numId w:val="7"/>
        </w:numPr>
        <w:ind w:left="1560" w:hanging="840"/>
      </w:pPr>
      <w:r w:rsidRPr="002E538F">
        <w:t xml:space="preserve">An </w:t>
      </w:r>
      <w:proofErr w:type="spellStart"/>
      <w:r w:rsidRPr="002E538F">
        <w:t>authorised</w:t>
      </w:r>
      <w:proofErr w:type="spellEnd"/>
      <w:r w:rsidRPr="002E538F">
        <w:t xml:space="preserve"> absence is where the academy has either given permission in advance for the child to be absent or where an explanation offered is accepted as satisfactory justification for absence.</w:t>
      </w:r>
    </w:p>
    <w:p w14:paraId="76427270" w14:textId="77777777" w:rsidR="002E538F" w:rsidRPr="002E538F" w:rsidRDefault="002E538F" w:rsidP="00FB2FAF">
      <w:pPr>
        <w:pStyle w:val="OATbodystyle"/>
        <w:numPr>
          <w:ilvl w:val="2"/>
          <w:numId w:val="7"/>
        </w:numPr>
        <w:ind w:left="1560" w:hanging="840"/>
      </w:pPr>
      <w:r w:rsidRPr="002E538F">
        <w:t xml:space="preserve">Absence may generally be </w:t>
      </w:r>
      <w:proofErr w:type="spellStart"/>
      <w:r w:rsidRPr="002E538F">
        <w:t>authorised</w:t>
      </w:r>
      <w:proofErr w:type="spellEnd"/>
      <w:r w:rsidRPr="002E538F">
        <w:t xml:space="preserve"> for the following reasons:</w:t>
      </w:r>
    </w:p>
    <w:p w14:paraId="6E2D1A50" w14:textId="77777777" w:rsidR="002E538F" w:rsidRPr="002E538F" w:rsidRDefault="002E538F" w:rsidP="00F15B82">
      <w:pPr>
        <w:pStyle w:val="OATliststyle"/>
        <w:numPr>
          <w:ilvl w:val="2"/>
          <w:numId w:val="11"/>
        </w:numPr>
      </w:pPr>
      <w:r w:rsidRPr="002E538F">
        <w:t>Illness, medical or dental appointments for which the academy has granted leave (appointments should be made outside the academy day where possible)</w:t>
      </w:r>
    </w:p>
    <w:p w14:paraId="535750FE" w14:textId="77777777" w:rsidR="002E538F" w:rsidRPr="002E538F" w:rsidRDefault="002E538F" w:rsidP="00F15B82">
      <w:pPr>
        <w:pStyle w:val="OATliststyle"/>
        <w:numPr>
          <w:ilvl w:val="2"/>
          <w:numId w:val="11"/>
        </w:numPr>
      </w:pPr>
      <w:r w:rsidRPr="002E538F">
        <w:t>Unavoidable cause (which is expected to be an emergency and unavoidable)</w:t>
      </w:r>
    </w:p>
    <w:p w14:paraId="57CB09B2" w14:textId="77777777" w:rsidR="002E538F" w:rsidRPr="002E538F" w:rsidRDefault="002E538F" w:rsidP="00F15B82">
      <w:pPr>
        <w:pStyle w:val="OATliststyle"/>
        <w:numPr>
          <w:ilvl w:val="2"/>
          <w:numId w:val="11"/>
        </w:numPr>
      </w:pPr>
      <w:r w:rsidRPr="002E538F">
        <w:t xml:space="preserve">Days of religious or cultural observance for which the academy has granted </w:t>
      </w:r>
      <w:proofErr w:type="gramStart"/>
      <w:r w:rsidRPr="002E538F">
        <w:t>leave</w:t>
      </w:r>
      <w:proofErr w:type="gramEnd"/>
      <w:r w:rsidRPr="002E538F">
        <w:t xml:space="preserve"> </w:t>
      </w:r>
    </w:p>
    <w:p w14:paraId="233FE14F" w14:textId="77777777" w:rsidR="002E538F" w:rsidRPr="002E538F" w:rsidRDefault="002E538F" w:rsidP="00F15B82">
      <w:pPr>
        <w:pStyle w:val="OATliststyle"/>
        <w:numPr>
          <w:ilvl w:val="2"/>
          <w:numId w:val="11"/>
        </w:numPr>
      </w:pPr>
      <w:r w:rsidRPr="002E538F">
        <w:t xml:space="preserve">Traveler child travelling for the purposes of parents’ employment which has been agreed with the </w:t>
      </w:r>
      <w:proofErr w:type="gramStart"/>
      <w:r w:rsidRPr="002E538F">
        <w:t>academy</w:t>
      </w:r>
      <w:proofErr w:type="gramEnd"/>
    </w:p>
    <w:p w14:paraId="64B35FE6" w14:textId="77777777" w:rsidR="002E538F" w:rsidRPr="002E538F" w:rsidRDefault="002E538F" w:rsidP="00F15B82">
      <w:pPr>
        <w:pStyle w:val="OATliststyle"/>
        <w:numPr>
          <w:ilvl w:val="2"/>
          <w:numId w:val="11"/>
        </w:numPr>
      </w:pPr>
      <w:r w:rsidRPr="002E538F">
        <w:t>Other exceptional circumstances at the discretion of the principal i.e., funerals, weddings (see section 7.3 below for further information).</w:t>
      </w:r>
    </w:p>
    <w:p w14:paraId="5072F057" w14:textId="18A56170" w:rsidR="002E538F" w:rsidRPr="002E538F" w:rsidRDefault="002E538F" w:rsidP="00F15B82">
      <w:pPr>
        <w:pStyle w:val="OATsubheader1"/>
        <w:numPr>
          <w:ilvl w:val="1"/>
          <w:numId w:val="7"/>
        </w:numPr>
        <w:tabs>
          <w:tab w:val="clear" w:pos="2800"/>
          <w:tab w:val="left" w:pos="851"/>
        </w:tabs>
        <w:spacing w:before="0"/>
        <w:ind w:left="709" w:hanging="709"/>
      </w:pPr>
      <w:bookmarkStart w:id="79" w:name="_Toc90023055"/>
      <w:bookmarkStart w:id="80" w:name="_Toc107401282"/>
      <w:bookmarkStart w:id="81" w:name="_Toc139019884"/>
      <w:proofErr w:type="spellStart"/>
      <w:r w:rsidRPr="002E538F">
        <w:t>Unauthorised</w:t>
      </w:r>
      <w:proofErr w:type="spellEnd"/>
      <w:r w:rsidRPr="002E538F">
        <w:t xml:space="preserve"> </w:t>
      </w:r>
      <w:r w:rsidR="00ED7BAD">
        <w:t>a</w:t>
      </w:r>
      <w:r w:rsidRPr="002E538F">
        <w:t>bsences</w:t>
      </w:r>
      <w:bookmarkEnd w:id="79"/>
      <w:bookmarkEnd w:id="80"/>
      <w:bookmarkEnd w:id="81"/>
    </w:p>
    <w:p w14:paraId="647B281F" w14:textId="77777777" w:rsidR="002E538F" w:rsidRPr="002E538F" w:rsidRDefault="002E538F" w:rsidP="00FB2FAF">
      <w:pPr>
        <w:pStyle w:val="OATbodystyle"/>
        <w:numPr>
          <w:ilvl w:val="2"/>
          <w:numId w:val="7"/>
        </w:numPr>
        <w:ind w:left="1560" w:hanging="840"/>
      </w:pPr>
      <w:r w:rsidRPr="002E538F">
        <w:t xml:space="preserve">An </w:t>
      </w:r>
      <w:proofErr w:type="spellStart"/>
      <w:r w:rsidRPr="002E538F">
        <w:t>unauthorised</w:t>
      </w:r>
      <w:proofErr w:type="spellEnd"/>
      <w:r w:rsidRPr="002E538F">
        <w:t xml:space="preserve"> absence is where either no explanation has been given for the child’s absence or where the explanation offered is not considered acceptable by the </w:t>
      </w:r>
      <w:proofErr w:type="gramStart"/>
      <w:r w:rsidRPr="002E538F">
        <w:t>academy</w:t>
      </w:r>
      <w:proofErr w:type="gramEnd"/>
    </w:p>
    <w:p w14:paraId="63BF2A64" w14:textId="77777777" w:rsidR="002E538F" w:rsidRPr="002E538F" w:rsidRDefault="002E538F" w:rsidP="00FB2FAF">
      <w:pPr>
        <w:pStyle w:val="OATbodystyle"/>
        <w:numPr>
          <w:ilvl w:val="2"/>
          <w:numId w:val="7"/>
        </w:numPr>
        <w:ind w:left="1560" w:hanging="840"/>
      </w:pPr>
      <w:r w:rsidRPr="002E538F">
        <w:t xml:space="preserve">This includes: </w:t>
      </w:r>
    </w:p>
    <w:p w14:paraId="37CA2535" w14:textId="77777777" w:rsidR="002E538F" w:rsidRPr="002E538F" w:rsidRDefault="002E538F" w:rsidP="009117E4">
      <w:pPr>
        <w:pStyle w:val="OATliststyle"/>
        <w:numPr>
          <w:ilvl w:val="2"/>
          <w:numId w:val="11"/>
        </w:numPr>
      </w:pPr>
      <w:r w:rsidRPr="002E538F">
        <w:t xml:space="preserve">Parents/carers keeping children from attending the academy unnecessarily or without </w:t>
      </w:r>
      <w:proofErr w:type="gramStart"/>
      <w:r w:rsidRPr="002E538F">
        <w:t>reason</w:t>
      </w:r>
      <w:proofErr w:type="gramEnd"/>
    </w:p>
    <w:p w14:paraId="610224CA" w14:textId="77777777" w:rsidR="002E538F" w:rsidRPr="002E538F" w:rsidRDefault="002E538F" w:rsidP="009117E4">
      <w:pPr>
        <w:pStyle w:val="OATliststyle"/>
        <w:numPr>
          <w:ilvl w:val="2"/>
          <w:numId w:val="11"/>
        </w:numPr>
      </w:pPr>
      <w:r w:rsidRPr="002E538F">
        <w:t xml:space="preserve">Parents / carers keeping children off school to assist with </w:t>
      </w:r>
      <w:proofErr w:type="gramStart"/>
      <w:r w:rsidRPr="002E538F">
        <w:t>translation</w:t>
      </w:r>
      <w:proofErr w:type="gramEnd"/>
    </w:p>
    <w:p w14:paraId="2A4A3E9D" w14:textId="77777777" w:rsidR="002E538F" w:rsidRPr="002E538F" w:rsidRDefault="002E538F" w:rsidP="009117E4">
      <w:pPr>
        <w:pStyle w:val="OATliststyle"/>
        <w:numPr>
          <w:ilvl w:val="2"/>
          <w:numId w:val="11"/>
        </w:numPr>
      </w:pPr>
      <w:r w:rsidRPr="002E538F">
        <w:t xml:space="preserve">Absences which have not been properly explained </w:t>
      </w:r>
    </w:p>
    <w:p w14:paraId="7D50CFB8" w14:textId="77777777" w:rsidR="002E538F" w:rsidRPr="002E538F" w:rsidRDefault="002E538F" w:rsidP="009117E4">
      <w:pPr>
        <w:pStyle w:val="OATliststyle"/>
        <w:numPr>
          <w:ilvl w:val="2"/>
          <w:numId w:val="11"/>
        </w:numPr>
      </w:pPr>
      <w:r w:rsidRPr="002E538F">
        <w:t>Children who arrive at school too late to get a late mark i.e., after registers have closed (see section 5 above for times)</w:t>
      </w:r>
    </w:p>
    <w:p w14:paraId="203DB903" w14:textId="77777777" w:rsidR="002E538F" w:rsidRPr="002E538F" w:rsidRDefault="002E538F" w:rsidP="009117E4">
      <w:pPr>
        <w:pStyle w:val="OATliststyle"/>
        <w:numPr>
          <w:ilvl w:val="2"/>
          <w:numId w:val="11"/>
        </w:numPr>
      </w:pPr>
      <w:r w:rsidRPr="002E538F">
        <w:t xml:space="preserve">Shopping, looking after other children or </w:t>
      </w:r>
      <w:proofErr w:type="gramStart"/>
      <w:r w:rsidRPr="002E538F">
        <w:t>birthdays</w:t>
      </w:r>
      <w:proofErr w:type="gramEnd"/>
    </w:p>
    <w:p w14:paraId="7AEF629B" w14:textId="77777777" w:rsidR="002E538F" w:rsidRPr="002E538F" w:rsidRDefault="002E538F" w:rsidP="009117E4">
      <w:pPr>
        <w:pStyle w:val="OATliststyle"/>
        <w:numPr>
          <w:ilvl w:val="2"/>
          <w:numId w:val="11"/>
        </w:numPr>
      </w:pPr>
      <w:r w:rsidRPr="002E538F">
        <w:t xml:space="preserve">Day trips and holidays in term time which have not been agreed by the </w:t>
      </w:r>
      <w:proofErr w:type="gramStart"/>
      <w:r w:rsidRPr="002E538F">
        <w:t>academy</w:t>
      </w:r>
      <w:proofErr w:type="gramEnd"/>
    </w:p>
    <w:p w14:paraId="4CA6CF31" w14:textId="77777777" w:rsidR="002E538F" w:rsidRPr="002E538F" w:rsidRDefault="002E538F" w:rsidP="009117E4">
      <w:pPr>
        <w:pStyle w:val="OATliststyle"/>
        <w:numPr>
          <w:ilvl w:val="2"/>
          <w:numId w:val="11"/>
        </w:numPr>
      </w:pPr>
      <w:r w:rsidRPr="002E538F">
        <w:t>Leaving the academy without permission during the school day (truancy)</w:t>
      </w:r>
    </w:p>
    <w:p w14:paraId="36676072" w14:textId="77777777" w:rsidR="002E538F" w:rsidRPr="002E538F" w:rsidRDefault="002E538F" w:rsidP="00FB2FAF">
      <w:pPr>
        <w:pStyle w:val="OATbodystyle"/>
        <w:numPr>
          <w:ilvl w:val="2"/>
          <w:numId w:val="7"/>
        </w:numPr>
        <w:ind w:left="1560" w:hanging="840"/>
      </w:pPr>
      <w:r w:rsidRPr="002E538F">
        <w:t xml:space="preserve">If an absence is recorded as </w:t>
      </w:r>
      <w:proofErr w:type="spellStart"/>
      <w:r w:rsidRPr="002E538F">
        <w:t>unauthorised</w:t>
      </w:r>
      <w:proofErr w:type="spellEnd"/>
      <w:r w:rsidRPr="002E538F">
        <w:t xml:space="preserve"> and absence is causing a concern the academy may refer this to the Local Authority’s Education Service at any point.  (Processes for Children Missing Education CME are listed in section 8 below)</w:t>
      </w:r>
    </w:p>
    <w:p w14:paraId="36EBC07E" w14:textId="77777777" w:rsidR="002E538F" w:rsidRPr="002E538F" w:rsidRDefault="002E538F" w:rsidP="00FB2FAF">
      <w:pPr>
        <w:pStyle w:val="OATbodystyle"/>
        <w:numPr>
          <w:ilvl w:val="2"/>
          <w:numId w:val="7"/>
        </w:numPr>
        <w:ind w:left="1560" w:hanging="840"/>
      </w:pPr>
      <w:r w:rsidRPr="002E538F">
        <w:t xml:space="preserve">The Local Authority can use various sanctions to promote regular attendance such as issuing a Penalty Notice Fine or initiate court proceedings.  </w:t>
      </w:r>
    </w:p>
    <w:p w14:paraId="0D447BC4" w14:textId="04818DE3" w:rsidR="002E538F" w:rsidRPr="002E538F" w:rsidRDefault="002E538F" w:rsidP="00FB2FAF">
      <w:pPr>
        <w:pStyle w:val="OATbodystyle"/>
        <w:numPr>
          <w:ilvl w:val="2"/>
          <w:numId w:val="7"/>
        </w:numPr>
        <w:ind w:left="1560" w:hanging="840"/>
      </w:pPr>
      <w:r w:rsidRPr="002E538F">
        <w:t>Whilst any child may be absent sometimes, it can be that they are reluctant to attend or there are safeguarding concerns</w:t>
      </w:r>
      <w:r w:rsidR="009117E4">
        <w:t>.</w:t>
      </w:r>
    </w:p>
    <w:p w14:paraId="174CC773" w14:textId="55FAE89C" w:rsidR="002E538F" w:rsidRPr="002E538F" w:rsidRDefault="002E538F" w:rsidP="00FB2FAF">
      <w:pPr>
        <w:pStyle w:val="OATbodystyle"/>
        <w:numPr>
          <w:ilvl w:val="2"/>
          <w:numId w:val="7"/>
        </w:numPr>
        <w:ind w:left="1560" w:hanging="840"/>
      </w:pPr>
      <w:r w:rsidRPr="002E538F">
        <w:lastRenderedPageBreak/>
        <w:t xml:space="preserve">Any problems with regular absence are best sorted out between the academy and the parents/carers and the child.  </w:t>
      </w:r>
    </w:p>
    <w:p w14:paraId="778C57EC" w14:textId="26FAAE2E" w:rsidR="002E538F" w:rsidRPr="002E538F" w:rsidRDefault="002E538F" w:rsidP="00B9235A">
      <w:pPr>
        <w:keepNext/>
        <w:numPr>
          <w:ilvl w:val="0"/>
          <w:numId w:val="7"/>
        </w:numPr>
        <w:spacing w:before="480" w:after="120" w:line="400" w:lineRule="exact"/>
        <w:ind w:left="709" w:hanging="709"/>
        <w:outlineLvl w:val="0"/>
        <w:rPr>
          <w:rFonts w:ascii="Arial" w:eastAsia="MS Mincho" w:hAnsi="Arial" w:cs="Arial"/>
          <w:bCs/>
          <w:color w:val="00AFF0"/>
          <w:kern w:val="32"/>
          <w:sz w:val="42"/>
          <w:szCs w:val="40"/>
          <w:lang w:val="en-US"/>
        </w:rPr>
      </w:pPr>
      <w:bookmarkStart w:id="82" w:name="_Toc107401283"/>
      <w:bookmarkStart w:id="83" w:name="_Toc90023057"/>
      <w:bookmarkStart w:id="84" w:name="_Toc139019885"/>
      <w:r w:rsidRPr="002E538F">
        <w:rPr>
          <w:rFonts w:ascii="Arial" w:eastAsia="MS Mincho" w:hAnsi="Arial" w:cs="Arial"/>
          <w:bCs/>
          <w:color w:val="00AFF0"/>
          <w:kern w:val="32"/>
          <w:sz w:val="42"/>
          <w:szCs w:val="40"/>
          <w:lang w:val="en-US"/>
        </w:rPr>
        <w:t xml:space="preserve">Absence </w:t>
      </w:r>
      <w:r w:rsidR="00ED7BAD">
        <w:rPr>
          <w:rFonts w:ascii="Arial" w:eastAsia="MS Mincho" w:hAnsi="Arial" w:cs="Arial"/>
          <w:bCs/>
          <w:color w:val="00AFF0"/>
          <w:kern w:val="32"/>
          <w:sz w:val="42"/>
          <w:szCs w:val="40"/>
          <w:lang w:val="en-US"/>
        </w:rPr>
        <w:t>p</w:t>
      </w:r>
      <w:r w:rsidRPr="002E538F">
        <w:rPr>
          <w:rFonts w:ascii="Arial" w:eastAsia="MS Mincho" w:hAnsi="Arial" w:cs="Arial"/>
          <w:bCs/>
          <w:color w:val="00AFF0"/>
          <w:kern w:val="32"/>
          <w:sz w:val="42"/>
          <w:szCs w:val="40"/>
          <w:lang w:val="en-US"/>
        </w:rPr>
        <w:t>rocedures</w:t>
      </w:r>
      <w:bookmarkEnd w:id="82"/>
      <w:bookmarkEnd w:id="83"/>
      <w:bookmarkEnd w:id="84"/>
    </w:p>
    <w:p w14:paraId="5E15EE12" w14:textId="77777777" w:rsidR="002E538F" w:rsidRPr="002E538F" w:rsidRDefault="002E538F" w:rsidP="00B9235A">
      <w:pPr>
        <w:pStyle w:val="OATbodystyle"/>
        <w:numPr>
          <w:ilvl w:val="1"/>
          <w:numId w:val="7"/>
        </w:numPr>
        <w:tabs>
          <w:tab w:val="clear" w:pos="284"/>
          <w:tab w:val="left" w:pos="426"/>
        </w:tabs>
        <w:spacing w:before="240"/>
        <w:ind w:left="567" w:hanging="567"/>
      </w:pPr>
      <w:r w:rsidRPr="002E538F">
        <w:t>If children are absent parent/carers must:</w:t>
      </w:r>
    </w:p>
    <w:p w14:paraId="0A5B13C4" w14:textId="77777777" w:rsidR="002E538F" w:rsidRPr="002E538F" w:rsidRDefault="002E538F" w:rsidP="00B9235A">
      <w:pPr>
        <w:pStyle w:val="OATliststyle"/>
      </w:pPr>
      <w:r w:rsidRPr="002E538F">
        <w:t xml:space="preserve">Contact us as early as possible and at the latest by 08.00am on the first day of absence and give an expected return date. </w:t>
      </w:r>
    </w:p>
    <w:p w14:paraId="6311F6E8" w14:textId="77777777" w:rsidR="002E538F" w:rsidRPr="002E538F" w:rsidRDefault="002E538F" w:rsidP="00B9235A">
      <w:pPr>
        <w:pStyle w:val="OATliststyle"/>
        <w:rPr>
          <w:highlight w:val="yellow"/>
        </w:rPr>
      </w:pPr>
      <w:r w:rsidRPr="002E538F">
        <w:t xml:space="preserve">You can contact us via </w:t>
      </w:r>
      <w:r w:rsidRPr="002E538F">
        <w:rPr>
          <w:highlight w:val="yellow"/>
        </w:rPr>
        <w:t xml:space="preserve">academy to </w:t>
      </w:r>
      <w:proofErr w:type="spellStart"/>
      <w:proofErr w:type="gramStart"/>
      <w:r w:rsidRPr="002E538F">
        <w:rPr>
          <w:highlight w:val="yellow"/>
        </w:rPr>
        <w:t>customise</w:t>
      </w:r>
      <w:proofErr w:type="spellEnd"/>
      <w:proofErr w:type="gramEnd"/>
    </w:p>
    <w:p w14:paraId="4339FEAB" w14:textId="77777777" w:rsidR="002E538F" w:rsidRPr="002E538F" w:rsidRDefault="002E538F" w:rsidP="00B9235A">
      <w:pPr>
        <w:pStyle w:val="OATliststyle"/>
      </w:pPr>
      <w:r w:rsidRPr="002E538F">
        <w:t>Call every day thereafter to advise school of your child’s progress.</w:t>
      </w:r>
    </w:p>
    <w:p w14:paraId="22EBBE8A" w14:textId="77777777" w:rsidR="002E538F" w:rsidRPr="002E538F" w:rsidRDefault="002E538F" w:rsidP="00B9235A">
      <w:pPr>
        <w:pStyle w:val="OATliststyle"/>
      </w:pPr>
      <w:r w:rsidRPr="002E538F">
        <w:t xml:space="preserve">Send a note in on the first day they return with an explanation of the absence – you must do this even if you have already telephoned </w:t>
      </w:r>
      <w:proofErr w:type="gramStart"/>
      <w:r w:rsidRPr="002E538F">
        <w:t>us;</w:t>
      </w:r>
      <w:proofErr w:type="gramEnd"/>
    </w:p>
    <w:p w14:paraId="48F9747F" w14:textId="77777777" w:rsidR="002E538F" w:rsidRPr="002E538F" w:rsidRDefault="002E538F" w:rsidP="00B9235A">
      <w:pPr>
        <w:pStyle w:val="OATliststyle"/>
      </w:pPr>
      <w:proofErr w:type="gramStart"/>
      <w:r w:rsidRPr="002E538F">
        <w:t>or,</w:t>
      </w:r>
      <w:proofErr w:type="gramEnd"/>
      <w:r w:rsidRPr="002E538F">
        <w:t xml:space="preserve"> you can call into the academy and report to reception, who may arrange for a member of staff to speak with you.</w:t>
      </w:r>
    </w:p>
    <w:p w14:paraId="24F7071A" w14:textId="32188557" w:rsidR="002E538F" w:rsidRPr="002E538F" w:rsidRDefault="002E538F" w:rsidP="006E3CEA">
      <w:pPr>
        <w:pStyle w:val="OATsubheader1"/>
        <w:numPr>
          <w:ilvl w:val="1"/>
          <w:numId w:val="7"/>
        </w:numPr>
        <w:tabs>
          <w:tab w:val="clear" w:pos="2800"/>
          <w:tab w:val="left" w:pos="851"/>
        </w:tabs>
        <w:spacing w:before="0"/>
        <w:ind w:left="709" w:hanging="709"/>
      </w:pPr>
      <w:bookmarkStart w:id="85" w:name="_Toc90023058"/>
      <w:bookmarkStart w:id="86" w:name="_Toc107401284"/>
      <w:bookmarkStart w:id="87" w:name="_Toc139019886"/>
      <w:r w:rsidRPr="002E538F">
        <w:t>Safeguarding</w:t>
      </w:r>
      <w:bookmarkEnd w:id="85"/>
      <w:bookmarkEnd w:id="86"/>
      <w:bookmarkEnd w:id="87"/>
    </w:p>
    <w:p w14:paraId="33D8378E" w14:textId="77777777" w:rsidR="002E538F" w:rsidRPr="002E538F" w:rsidRDefault="002E538F" w:rsidP="002D13F5">
      <w:pPr>
        <w:pStyle w:val="OATbodystyle"/>
        <w:numPr>
          <w:ilvl w:val="2"/>
          <w:numId w:val="7"/>
        </w:numPr>
        <w:ind w:left="1560" w:hanging="840"/>
      </w:pPr>
      <w:r w:rsidRPr="002E538F">
        <w:t>To ensure that a child is safe and well, and to understand the reason for absence so that it can be recorded with the correct code on the register, any unexplained absences will be followed up immediately.</w:t>
      </w:r>
    </w:p>
    <w:p w14:paraId="08D80487" w14:textId="77777777" w:rsidR="002E538F" w:rsidRPr="002E538F" w:rsidRDefault="002E538F" w:rsidP="002D13F5">
      <w:pPr>
        <w:pStyle w:val="OATbodystyle"/>
        <w:numPr>
          <w:ilvl w:val="2"/>
          <w:numId w:val="7"/>
        </w:numPr>
        <w:ind w:left="1560" w:hanging="840"/>
      </w:pPr>
      <w:r w:rsidRPr="002E538F">
        <w:t xml:space="preserve">The senior leader with responsibility for attendance, liaising with the DSL, SENCo, Mental Health Lead Looked After Children Coordinator, as appropriate, will ensure that children who are vulnerable are </w:t>
      </w:r>
      <w:proofErr w:type="spellStart"/>
      <w:r w:rsidRPr="002E538F">
        <w:t>prioritised</w:t>
      </w:r>
      <w:proofErr w:type="spellEnd"/>
      <w:r w:rsidRPr="002E538F">
        <w:t xml:space="preserve"> for contact. </w:t>
      </w:r>
    </w:p>
    <w:p w14:paraId="47F1ACD3" w14:textId="77777777" w:rsidR="002D13F5" w:rsidRDefault="002E538F" w:rsidP="002D13F5">
      <w:pPr>
        <w:pStyle w:val="OATbodystyle"/>
        <w:numPr>
          <w:ilvl w:val="2"/>
          <w:numId w:val="7"/>
        </w:numPr>
        <w:ind w:left="1560" w:hanging="840"/>
      </w:pPr>
      <w:r w:rsidRPr="002E538F">
        <w:t>A written risk assessment will be put in place to determine the type and frequency of safe and well checks that are needed and actions to be taken including referrals to Multi Agency Support Hub (MASH) and the police if required.</w:t>
      </w:r>
    </w:p>
    <w:p w14:paraId="41146456" w14:textId="0B654AC2" w:rsidR="002E538F" w:rsidRPr="00345E99" w:rsidRDefault="002E538F" w:rsidP="002D13F5">
      <w:pPr>
        <w:pStyle w:val="OATbodystyle"/>
        <w:numPr>
          <w:ilvl w:val="2"/>
          <w:numId w:val="7"/>
        </w:numPr>
        <w:ind w:left="1560" w:hanging="840"/>
      </w:pPr>
      <w:r w:rsidRPr="00345E99">
        <w:t xml:space="preserve">Therefore, if a child is absent, we will: </w:t>
      </w:r>
      <w:r w:rsidRPr="002D13F5">
        <w:rPr>
          <w:highlight w:val="yellow"/>
        </w:rPr>
        <w:t xml:space="preserve">[academy to </w:t>
      </w:r>
      <w:proofErr w:type="spellStart"/>
      <w:r w:rsidRPr="002D13F5">
        <w:rPr>
          <w:highlight w:val="yellow"/>
        </w:rPr>
        <w:t>customise</w:t>
      </w:r>
      <w:proofErr w:type="spellEnd"/>
      <w:r w:rsidRPr="002D13F5">
        <w:rPr>
          <w:highlight w:val="yellow"/>
        </w:rPr>
        <w:t xml:space="preserve"> with own procedures – and the escalation process if safe and well checks can’t be carried out]</w:t>
      </w:r>
    </w:p>
    <w:p w14:paraId="465A010C" w14:textId="77777777" w:rsidR="002E538F" w:rsidRPr="002E538F" w:rsidRDefault="002E538F" w:rsidP="00345E99">
      <w:pPr>
        <w:pStyle w:val="OATliststyle"/>
        <w:numPr>
          <w:ilvl w:val="2"/>
          <w:numId w:val="11"/>
        </w:numPr>
      </w:pPr>
      <w:r w:rsidRPr="002E538F">
        <w:t xml:space="preserve">Telephone, text or email you by </w:t>
      </w:r>
      <w:r w:rsidRPr="002E538F">
        <w:rPr>
          <w:highlight w:val="yellow"/>
        </w:rPr>
        <w:t>[xxx am]</w:t>
      </w:r>
      <w:r w:rsidRPr="002E538F">
        <w:t xml:space="preserve"> on the first day if we have not heard from you with a reason for your child’s absence. We may need to speak to your child to ascertain that they are safe and well.</w:t>
      </w:r>
    </w:p>
    <w:p w14:paraId="05E6FFFB" w14:textId="77777777" w:rsidR="002E538F" w:rsidRPr="002E538F" w:rsidRDefault="002E538F" w:rsidP="00345E99">
      <w:pPr>
        <w:pStyle w:val="OATliststyle"/>
        <w:numPr>
          <w:ilvl w:val="2"/>
          <w:numId w:val="11"/>
        </w:numPr>
        <w:rPr>
          <w:highlight w:val="yellow"/>
        </w:rPr>
      </w:pPr>
      <w:r w:rsidRPr="002E538F">
        <w:t xml:space="preserve">Follow up with a text message to any parents/carers whom the academy </w:t>
      </w:r>
      <w:proofErr w:type="gramStart"/>
      <w:r w:rsidRPr="002E538F">
        <w:t>are</w:t>
      </w:r>
      <w:proofErr w:type="gramEnd"/>
      <w:r w:rsidRPr="002E538F">
        <w:t xml:space="preserve"> unable to contact via telephone by </w:t>
      </w:r>
      <w:r w:rsidRPr="002E538F">
        <w:rPr>
          <w:highlight w:val="yellow"/>
        </w:rPr>
        <w:t>[xxx am]</w:t>
      </w:r>
    </w:p>
    <w:p w14:paraId="09F6F2C4" w14:textId="1C77D53D" w:rsidR="002E538F" w:rsidRPr="002E538F" w:rsidRDefault="002E538F" w:rsidP="00345E99">
      <w:pPr>
        <w:pStyle w:val="OATliststyle"/>
        <w:numPr>
          <w:ilvl w:val="2"/>
          <w:numId w:val="11"/>
        </w:numPr>
      </w:pPr>
      <w:r w:rsidRPr="00501DF3">
        <w:t xml:space="preserve">Visit the </w:t>
      </w:r>
      <w:r w:rsidR="00B625B8" w:rsidRPr="00501DF3">
        <w:t>home if</w:t>
      </w:r>
      <w:r w:rsidRPr="00501DF3">
        <w:t xml:space="preserve"> there</w:t>
      </w:r>
      <w:r w:rsidRPr="002E538F">
        <w:t xml:space="preserve"> is continued lack of contact, to carry out a safe and well check on the </w:t>
      </w:r>
      <w:proofErr w:type="gramStart"/>
      <w:r w:rsidRPr="002E538F">
        <w:t>child</w:t>
      </w:r>
      <w:proofErr w:type="gramEnd"/>
    </w:p>
    <w:p w14:paraId="6767AAE0" w14:textId="40BFE0B9" w:rsidR="002E538F" w:rsidRPr="002D13F5" w:rsidRDefault="002E538F" w:rsidP="002D13F5">
      <w:pPr>
        <w:pStyle w:val="OATliststyle"/>
        <w:numPr>
          <w:ilvl w:val="2"/>
          <w:numId w:val="11"/>
        </w:numPr>
      </w:pPr>
      <w:r w:rsidRPr="002E538F">
        <w:t xml:space="preserve">Carry out daily safe and well checks where appropriate, particularly for children at risk of </w:t>
      </w:r>
      <w:proofErr w:type="gramStart"/>
      <w:r w:rsidRPr="002E538F">
        <w:t>harm</w:t>
      </w:r>
      <w:proofErr w:type="gramEnd"/>
    </w:p>
    <w:p w14:paraId="0F134379" w14:textId="77777777" w:rsidR="002E538F" w:rsidRPr="002E538F" w:rsidRDefault="002E538F" w:rsidP="002D13F5">
      <w:pPr>
        <w:pStyle w:val="OATbodystyle"/>
        <w:numPr>
          <w:ilvl w:val="2"/>
          <w:numId w:val="7"/>
        </w:numPr>
        <w:ind w:left="1560" w:hanging="840"/>
      </w:pPr>
      <w:r w:rsidRPr="002E538F">
        <w:t xml:space="preserve">We may contact the police and/ or local authority staff to assist with safe and well checks, particularly if there are additional safeguarding or welfare concerns. </w:t>
      </w:r>
    </w:p>
    <w:p w14:paraId="7110223D" w14:textId="0CF1AD0C" w:rsidR="002E538F" w:rsidRPr="002E538F" w:rsidRDefault="002E538F" w:rsidP="00345E99">
      <w:pPr>
        <w:pStyle w:val="OATsubheader1"/>
        <w:numPr>
          <w:ilvl w:val="1"/>
          <w:numId w:val="7"/>
        </w:numPr>
        <w:tabs>
          <w:tab w:val="clear" w:pos="2800"/>
          <w:tab w:val="left" w:pos="851"/>
        </w:tabs>
        <w:spacing w:before="0"/>
        <w:ind w:left="709" w:hanging="709"/>
      </w:pPr>
      <w:bookmarkStart w:id="88" w:name="_Toc90023059"/>
      <w:bookmarkStart w:id="89" w:name="_Toc107401285"/>
      <w:bookmarkStart w:id="90" w:name="_Toc139019887"/>
      <w:r w:rsidRPr="002E538F">
        <w:lastRenderedPageBreak/>
        <w:t xml:space="preserve">Leave in </w:t>
      </w:r>
      <w:r w:rsidR="00ED7BAD">
        <w:t>t</w:t>
      </w:r>
      <w:r w:rsidRPr="002E538F">
        <w:t xml:space="preserve">erm </w:t>
      </w:r>
      <w:proofErr w:type="gramStart"/>
      <w:r w:rsidR="00ED7BAD">
        <w:t>t</w:t>
      </w:r>
      <w:r w:rsidRPr="002E538F">
        <w:t>ime</w:t>
      </w:r>
      <w:bookmarkEnd w:id="88"/>
      <w:bookmarkEnd w:id="89"/>
      <w:bookmarkEnd w:id="90"/>
      <w:proofErr w:type="gramEnd"/>
    </w:p>
    <w:p w14:paraId="12FE8196" w14:textId="77777777" w:rsidR="002E538F" w:rsidRPr="002E538F" w:rsidRDefault="002E538F" w:rsidP="002D13F5">
      <w:pPr>
        <w:pStyle w:val="OATbodystyle"/>
        <w:numPr>
          <w:ilvl w:val="2"/>
          <w:numId w:val="7"/>
        </w:numPr>
        <w:ind w:left="1560" w:hanging="840"/>
      </w:pPr>
      <w:r w:rsidRPr="002E538F">
        <w:t>There is no entitlement in law for any leave of absence from the academy in term time.</w:t>
      </w:r>
    </w:p>
    <w:p w14:paraId="48BE220C" w14:textId="77777777" w:rsidR="002E538F" w:rsidRPr="002E538F" w:rsidRDefault="002E538F" w:rsidP="002D13F5">
      <w:pPr>
        <w:pStyle w:val="OATbodystyle"/>
        <w:numPr>
          <w:ilvl w:val="2"/>
          <w:numId w:val="7"/>
        </w:numPr>
        <w:ind w:left="1560" w:hanging="840"/>
      </w:pPr>
      <w:r w:rsidRPr="002E538F">
        <w:t xml:space="preserve">Taking leave in term time will affect a child’s education as much as any other absence and we expect parents to help them by not taking children away in term time. </w:t>
      </w:r>
    </w:p>
    <w:p w14:paraId="412CF5EF" w14:textId="77777777" w:rsidR="002E538F" w:rsidRPr="002E538F" w:rsidRDefault="002E538F" w:rsidP="002D13F5">
      <w:pPr>
        <w:pStyle w:val="OATbodystyle"/>
        <w:numPr>
          <w:ilvl w:val="2"/>
          <w:numId w:val="7"/>
        </w:numPr>
        <w:ind w:left="1560" w:hanging="840"/>
      </w:pPr>
      <w:r w:rsidRPr="002E538F">
        <w:t xml:space="preserve">We require parents to observe the term times of the academy. All applications for a leave of absence must be made in advance to the principal and will only be considered if there are exceptional circumstances. </w:t>
      </w:r>
    </w:p>
    <w:p w14:paraId="74E3A7EA" w14:textId="77777777" w:rsidR="002E538F" w:rsidRPr="002E538F" w:rsidRDefault="002E538F" w:rsidP="002D13F5">
      <w:pPr>
        <w:pStyle w:val="OATbodystyle"/>
        <w:numPr>
          <w:ilvl w:val="2"/>
          <w:numId w:val="7"/>
        </w:numPr>
        <w:ind w:left="1560" w:hanging="840"/>
      </w:pPr>
      <w:r w:rsidRPr="002E538F">
        <w:t xml:space="preserve">If the academy grants a leave request, we will determine the length of time that the child can be away from the academy. We do not have the discretion to </w:t>
      </w:r>
      <w:proofErr w:type="spellStart"/>
      <w:r w:rsidRPr="002E538F">
        <w:t>authorise</w:t>
      </w:r>
      <w:proofErr w:type="spellEnd"/>
      <w:r w:rsidRPr="002E538F">
        <w:t xml:space="preserve"> holidays during term time, apart from very rare occasions where it meets the exceptional circumstance criteria. This must be applied for in advance by the parent and agreed by the principal.</w:t>
      </w:r>
    </w:p>
    <w:p w14:paraId="5CADB0E5" w14:textId="77777777" w:rsidR="002E538F" w:rsidRPr="002E538F" w:rsidRDefault="002E538F" w:rsidP="002D13F5">
      <w:pPr>
        <w:pStyle w:val="OATbodystyle"/>
        <w:numPr>
          <w:ilvl w:val="2"/>
          <w:numId w:val="7"/>
        </w:numPr>
        <w:ind w:left="1560" w:hanging="840"/>
      </w:pPr>
      <w:r w:rsidRPr="002E538F">
        <w:t xml:space="preserve">In </w:t>
      </w:r>
      <w:proofErr w:type="gramStart"/>
      <w:r w:rsidRPr="002E538F">
        <w:t>making a decision</w:t>
      </w:r>
      <w:proofErr w:type="gramEnd"/>
      <w:r w:rsidRPr="002E538F">
        <w:t xml:space="preserve">, the school will consider the circumstances of each application individually, including any previous pattern of leave in term time.  </w:t>
      </w:r>
    </w:p>
    <w:p w14:paraId="0E6828D2" w14:textId="77777777" w:rsidR="002E538F" w:rsidRPr="002E538F" w:rsidRDefault="002E538F" w:rsidP="002D13F5">
      <w:pPr>
        <w:pStyle w:val="OATbodystyle"/>
        <w:numPr>
          <w:ilvl w:val="2"/>
          <w:numId w:val="7"/>
        </w:numPr>
        <w:ind w:left="1560" w:hanging="840"/>
      </w:pPr>
      <w:r w:rsidRPr="002E538F">
        <w:t xml:space="preserve">Each request for absence under an exceptional circumstance category will be considered individually. </w:t>
      </w:r>
    </w:p>
    <w:p w14:paraId="4CF2BBC8" w14:textId="77777777" w:rsidR="002E538F" w:rsidRPr="002E538F" w:rsidRDefault="002E538F" w:rsidP="002D13F5">
      <w:pPr>
        <w:pStyle w:val="OATbodystyle"/>
        <w:numPr>
          <w:ilvl w:val="2"/>
          <w:numId w:val="7"/>
        </w:numPr>
        <w:ind w:left="1560" w:hanging="840"/>
      </w:pPr>
      <w:r w:rsidRPr="002E538F">
        <w:t>When making the decision the following factors may be considered:</w:t>
      </w:r>
    </w:p>
    <w:p w14:paraId="171ACA0A" w14:textId="77777777" w:rsidR="002E538F" w:rsidRPr="002E538F" w:rsidRDefault="002E538F" w:rsidP="00EA1113">
      <w:pPr>
        <w:pStyle w:val="OATliststyle"/>
        <w:numPr>
          <w:ilvl w:val="2"/>
          <w:numId w:val="11"/>
        </w:numPr>
      </w:pPr>
      <w:r w:rsidRPr="002E538F">
        <w:t xml:space="preserve">the amount of time </w:t>
      </w:r>
      <w:proofErr w:type="gramStart"/>
      <w:r w:rsidRPr="002E538F">
        <w:t>requested</w:t>
      </w:r>
      <w:proofErr w:type="gramEnd"/>
      <w:r w:rsidRPr="002E538F">
        <w:t xml:space="preserve"> </w:t>
      </w:r>
    </w:p>
    <w:p w14:paraId="79C5A810" w14:textId="77777777" w:rsidR="002E538F" w:rsidRPr="002E538F" w:rsidRDefault="002E538F" w:rsidP="00EA1113">
      <w:pPr>
        <w:pStyle w:val="OATliststyle"/>
        <w:numPr>
          <w:ilvl w:val="2"/>
          <w:numId w:val="11"/>
        </w:numPr>
      </w:pPr>
      <w:r w:rsidRPr="002E538F">
        <w:t>the age of the child</w:t>
      </w:r>
    </w:p>
    <w:p w14:paraId="2ECD6420" w14:textId="77777777" w:rsidR="002E538F" w:rsidRPr="002E538F" w:rsidRDefault="002E538F" w:rsidP="00EA1113">
      <w:pPr>
        <w:pStyle w:val="OATliststyle"/>
        <w:numPr>
          <w:ilvl w:val="2"/>
          <w:numId w:val="11"/>
        </w:numPr>
      </w:pPr>
      <w:r w:rsidRPr="002E538F">
        <w:t xml:space="preserve">the child’s general absence/attendance record </w:t>
      </w:r>
    </w:p>
    <w:p w14:paraId="1886F246" w14:textId="77777777" w:rsidR="002E538F" w:rsidRPr="002E538F" w:rsidRDefault="002E538F" w:rsidP="00EA1113">
      <w:pPr>
        <w:pStyle w:val="OATliststyle"/>
        <w:numPr>
          <w:ilvl w:val="2"/>
          <w:numId w:val="11"/>
        </w:numPr>
      </w:pPr>
      <w:r w:rsidRPr="002E538F">
        <w:t>proximity to internal or external test/examinations</w:t>
      </w:r>
    </w:p>
    <w:p w14:paraId="0C092852" w14:textId="77777777" w:rsidR="002E538F" w:rsidRPr="002E538F" w:rsidRDefault="002E538F" w:rsidP="00EA1113">
      <w:pPr>
        <w:pStyle w:val="OATliststyle"/>
        <w:numPr>
          <w:ilvl w:val="2"/>
          <w:numId w:val="11"/>
        </w:numPr>
      </w:pPr>
      <w:r w:rsidRPr="002E538F">
        <w:t xml:space="preserve">length of the proposed leave </w:t>
      </w:r>
    </w:p>
    <w:p w14:paraId="565C90CD" w14:textId="77777777" w:rsidR="002E538F" w:rsidRPr="002E538F" w:rsidRDefault="002E538F" w:rsidP="00EA1113">
      <w:pPr>
        <w:pStyle w:val="OATliststyle"/>
        <w:numPr>
          <w:ilvl w:val="2"/>
          <w:numId w:val="11"/>
        </w:numPr>
      </w:pPr>
      <w:r w:rsidRPr="002E538F">
        <w:t xml:space="preserve">child’s capacity to catch up any work </w:t>
      </w:r>
      <w:proofErr w:type="gramStart"/>
      <w:r w:rsidRPr="002E538F">
        <w:t>missed</w:t>
      </w:r>
      <w:proofErr w:type="gramEnd"/>
      <w:r w:rsidRPr="002E538F">
        <w:t xml:space="preserve"> </w:t>
      </w:r>
    </w:p>
    <w:p w14:paraId="382BFF76" w14:textId="77777777" w:rsidR="002E538F" w:rsidRPr="002E538F" w:rsidRDefault="002E538F" w:rsidP="00EA1113">
      <w:pPr>
        <w:pStyle w:val="OATliststyle"/>
        <w:numPr>
          <w:ilvl w:val="2"/>
          <w:numId w:val="11"/>
        </w:numPr>
      </w:pPr>
      <w:r w:rsidRPr="002E538F">
        <w:t xml:space="preserve">child’s educational needs </w:t>
      </w:r>
    </w:p>
    <w:p w14:paraId="0AF4166E" w14:textId="77777777" w:rsidR="002E538F" w:rsidRPr="002E538F" w:rsidRDefault="002E538F" w:rsidP="00EA1113">
      <w:pPr>
        <w:pStyle w:val="OATliststyle"/>
        <w:numPr>
          <w:ilvl w:val="2"/>
          <w:numId w:val="11"/>
        </w:numPr>
      </w:pPr>
      <w:r w:rsidRPr="002E538F">
        <w:t xml:space="preserve">general welfare of the child </w:t>
      </w:r>
    </w:p>
    <w:p w14:paraId="510D3527" w14:textId="77777777" w:rsidR="002E538F" w:rsidRPr="002E538F" w:rsidRDefault="002E538F" w:rsidP="00EA1113">
      <w:pPr>
        <w:pStyle w:val="OATliststyle"/>
        <w:numPr>
          <w:ilvl w:val="2"/>
          <w:numId w:val="11"/>
        </w:numPr>
      </w:pPr>
      <w:r w:rsidRPr="002E538F">
        <w:t>safeguarding concerns</w:t>
      </w:r>
    </w:p>
    <w:p w14:paraId="02BD060B" w14:textId="77777777" w:rsidR="002E538F" w:rsidRPr="002E538F" w:rsidRDefault="002E538F" w:rsidP="00EA1113">
      <w:pPr>
        <w:pStyle w:val="OATliststyle"/>
        <w:numPr>
          <w:ilvl w:val="2"/>
          <w:numId w:val="11"/>
        </w:numPr>
      </w:pPr>
      <w:r w:rsidRPr="002E538F">
        <w:t>circumstances of the request</w:t>
      </w:r>
    </w:p>
    <w:p w14:paraId="289D848D" w14:textId="77777777" w:rsidR="002E538F" w:rsidRPr="002E538F" w:rsidRDefault="002E538F" w:rsidP="00EA1113">
      <w:pPr>
        <w:pStyle w:val="OATliststyle"/>
        <w:numPr>
          <w:ilvl w:val="2"/>
          <w:numId w:val="11"/>
        </w:numPr>
      </w:pPr>
      <w:r w:rsidRPr="002E538F">
        <w:t xml:space="preserve">purpose of the leave </w:t>
      </w:r>
    </w:p>
    <w:p w14:paraId="3DF2E3AD" w14:textId="77777777" w:rsidR="002E538F" w:rsidRPr="002E538F" w:rsidRDefault="002E538F" w:rsidP="00EA1113">
      <w:pPr>
        <w:pStyle w:val="OATliststyle"/>
        <w:numPr>
          <w:ilvl w:val="2"/>
          <w:numId w:val="11"/>
        </w:numPr>
      </w:pPr>
      <w:r w:rsidRPr="002E538F">
        <w:t>frequency of the activity</w:t>
      </w:r>
    </w:p>
    <w:p w14:paraId="2A153526" w14:textId="77777777" w:rsidR="002E538F" w:rsidRPr="002E538F" w:rsidRDefault="002E538F" w:rsidP="00EA1113">
      <w:pPr>
        <w:pStyle w:val="OATliststyle"/>
        <w:numPr>
          <w:ilvl w:val="2"/>
          <w:numId w:val="11"/>
        </w:numPr>
      </w:pPr>
      <w:r w:rsidRPr="002E538F">
        <w:t>when the request was made.</w:t>
      </w:r>
    </w:p>
    <w:p w14:paraId="0AA4A95B" w14:textId="77777777" w:rsidR="002E538F" w:rsidRPr="002E538F" w:rsidRDefault="002E538F" w:rsidP="00EA1113">
      <w:pPr>
        <w:pStyle w:val="OATliststyle"/>
        <w:numPr>
          <w:ilvl w:val="2"/>
          <w:numId w:val="11"/>
        </w:numPr>
      </w:pPr>
      <w:r w:rsidRPr="002E538F">
        <w:t xml:space="preserve">when leave of absence has been granted, the absence will be recorded as </w:t>
      </w:r>
      <w:proofErr w:type="spellStart"/>
      <w:r w:rsidRPr="002E538F">
        <w:t>authorised</w:t>
      </w:r>
      <w:proofErr w:type="spellEnd"/>
      <w:r w:rsidRPr="002E538F">
        <w:t>, using the appropriate register symbol.</w:t>
      </w:r>
    </w:p>
    <w:p w14:paraId="6A01C486" w14:textId="7F592AE8" w:rsidR="002E538F" w:rsidRPr="002E538F" w:rsidRDefault="002E538F" w:rsidP="002D13F5">
      <w:pPr>
        <w:pStyle w:val="OATbodystyle"/>
        <w:numPr>
          <w:ilvl w:val="2"/>
          <w:numId w:val="7"/>
        </w:numPr>
        <w:ind w:left="1560" w:hanging="840"/>
      </w:pPr>
      <w:r w:rsidRPr="002E538F">
        <w:t xml:space="preserve">Any period of leave taken without the agreement of the school, or </w:t>
      </w:r>
      <w:proofErr w:type="gramStart"/>
      <w:r w:rsidRPr="002E538F">
        <w:t>in excess of</w:t>
      </w:r>
      <w:proofErr w:type="gramEnd"/>
      <w:r w:rsidRPr="002E538F">
        <w:t xml:space="preserve"> that agreed, will be classed as </w:t>
      </w:r>
      <w:proofErr w:type="spellStart"/>
      <w:r w:rsidRPr="002E538F">
        <w:t>unauthorised</w:t>
      </w:r>
      <w:proofErr w:type="spellEnd"/>
      <w:r w:rsidRPr="002E538F">
        <w:t xml:space="preserve"> and may attract sanctions such as a penalty notice </w:t>
      </w:r>
      <w:r w:rsidR="00EA1113" w:rsidRPr="002D13F5">
        <w:rPr>
          <w:highlight w:val="yellow"/>
        </w:rPr>
        <w:t>[</w:t>
      </w:r>
      <w:r w:rsidRPr="002D13F5">
        <w:rPr>
          <w:highlight w:val="yellow"/>
        </w:rPr>
        <w:t>academy to add details of fines if appropriate</w:t>
      </w:r>
      <w:r w:rsidR="00EA1113" w:rsidRPr="002D13F5">
        <w:rPr>
          <w:highlight w:val="yellow"/>
        </w:rPr>
        <w:t>]</w:t>
      </w:r>
      <w:r w:rsidRPr="002D13F5">
        <w:rPr>
          <w:highlight w:val="yellow"/>
        </w:rPr>
        <w:t>.</w:t>
      </w:r>
    </w:p>
    <w:p w14:paraId="60DD38EC" w14:textId="20DEB0DD" w:rsidR="002E538F" w:rsidRPr="002E538F" w:rsidRDefault="002E538F" w:rsidP="00446DA0">
      <w:pPr>
        <w:pStyle w:val="OATsubheader1"/>
        <w:numPr>
          <w:ilvl w:val="1"/>
          <w:numId w:val="7"/>
        </w:numPr>
        <w:tabs>
          <w:tab w:val="clear" w:pos="2800"/>
          <w:tab w:val="left" w:pos="851"/>
        </w:tabs>
        <w:spacing w:before="0"/>
        <w:ind w:left="709" w:hanging="709"/>
      </w:pPr>
      <w:bookmarkStart w:id="91" w:name="_Toc90023060"/>
      <w:bookmarkStart w:id="92" w:name="_Toc107401286"/>
      <w:r w:rsidRPr="002E538F">
        <w:lastRenderedPageBreak/>
        <w:t xml:space="preserve"> </w:t>
      </w:r>
      <w:bookmarkStart w:id="93" w:name="_Toc139019888"/>
      <w:r w:rsidRPr="002E538F">
        <w:t>Appointments</w:t>
      </w:r>
      <w:bookmarkEnd w:id="91"/>
      <w:bookmarkEnd w:id="92"/>
      <w:bookmarkEnd w:id="93"/>
    </w:p>
    <w:p w14:paraId="21DD9352" w14:textId="77777777" w:rsidR="002E538F" w:rsidRPr="002E538F" w:rsidRDefault="002E538F" w:rsidP="002D13F5">
      <w:pPr>
        <w:pStyle w:val="OATbodystyle"/>
        <w:numPr>
          <w:ilvl w:val="2"/>
          <w:numId w:val="7"/>
        </w:numPr>
        <w:ind w:left="1560" w:hanging="840"/>
      </w:pPr>
      <w:r w:rsidRPr="002E538F">
        <w:t xml:space="preserve">As far as possible, </w:t>
      </w:r>
      <w:proofErr w:type="gramStart"/>
      <w:r w:rsidRPr="002E538F">
        <w:t>medical</w:t>
      </w:r>
      <w:proofErr w:type="gramEnd"/>
      <w:r w:rsidRPr="002E538F">
        <w:t xml:space="preserve"> and dental appointments should be made outside of the academy day. Where this is not possible, a note and appointment card should be sent to the academy prior to the appointment. </w:t>
      </w:r>
    </w:p>
    <w:p w14:paraId="583E22F6" w14:textId="77777777" w:rsidR="00EA1113" w:rsidRDefault="002E538F" w:rsidP="002D13F5">
      <w:pPr>
        <w:pStyle w:val="OATbodystyle"/>
        <w:numPr>
          <w:ilvl w:val="2"/>
          <w:numId w:val="7"/>
        </w:numPr>
        <w:ind w:left="1560" w:hanging="840"/>
      </w:pPr>
      <w:r w:rsidRPr="002E538F">
        <w:t>Children must attend the academy before and after the appointment wherever possible. If the appointment requires the child to leave during the day, they must follow the academy’s signing out procedure.</w:t>
      </w:r>
    </w:p>
    <w:p w14:paraId="07377CD4" w14:textId="23595C99" w:rsidR="002E538F" w:rsidRPr="00EA1113" w:rsidRDefault="002E538F" w:rsidP="00EA1113">
      <w:pPr>
        <w:pStyle w:val="OATbodystyle"/>
        <w:numPr>
          <w:ilvl w:val="2"/>
          <w:numId w:val="7"/>
        </w:numPr>
        <w:tabs>
          <w:tab w:val="clear" w:pos="284"/>
          <w:tab w:val="left" w:pos="426"/>
        </w:tabs>
        <w:spacing w:before="240"/>
        <w:ind w:left="1560" w:hanging="840"/>
      </w:pPr>
      <w:r w:rsidRPr="00EA1113">
        <w:t xml:space="preserve">Should a child arrive late to the academy, following an appointment, they should report to </w:t>
      </w:r>
      <w:r w:rsidRPr="00EA1113">
        <w:rPr>
          <w:highlight w:val="yellow"/>
        </w:rPr>
        <w:t>[insert where]</w:t>
      </w:r>
      <w:r w:rsidRPr="00EA1113">
        <w:t xml:space="preserve"> where </w:t>
      </w:r>
      <w:r w:rsidRPr="00EA1113">
        <w:rPr>
          <w:highlight w:val="yellow"/>
        </w:rPr>
        <w:t xml:space="preserve">[academy to </w:t>
      </w:r>
      <w:proofErr w:type="spellStart"/>
      <w:r w:rsidRPr="00EA1113">
        <w:rPr>
          <w:highlight w:val="yellow"/>
        </w:rPr>
        <w:t>customise</w:t>
      </w:r>
      <w:proofErr w:type="spellEnd"/>
      <w:r w:rsidRPr="00EA1113">
        <w:rPr>
          <w:highlight w:val="yellow"/>
        </w:rPr>
        <w:t xml:space="preserve"> e.g., a member of the attendance team will provide them with a slip. The </w:t>
      </w:r>
      <w:r w:rsidR="004E5D91">
        <w:rPr>
          <w:highlight w:val="yellow"/>
        </w:rPr>
        <w:t>child</w:t>
      </w:r>
      <w:r w:rsidRPr="00EA1113">
        <w:rPr>
          <w:highlight w:val="yellow"/>
        </w:rPr>
        <w:t xml:space="preserve"> should then give this to their class teacher to confirm that they have been registered in school</w:t>
      </w:r>
      <w:r w:rsidRPr="00EA1113">
        <w:t xml:space="preserve">] </w:t>
      </w:r>
    </w:p>
    <w:p w14:paraId="76BC8B9B" w14:textId="65A98C53" w:rsidR="002E538F" w:rsidRPr="002E538F" w:rsidRDefault="002E538F" w:rsidP="00126226">
      <w:pPr>
        <w:pStyle w:val="OATsubheader1"/>
        <w:numPr>
          <w:ilvl w:val="1"/>
          <w:numId w:val="7"/>
        </w:numPr>
        <w:tabs>
          <w:tab w:val="clear" w:pos="2800"/>
          <w:tab w:val="left" w:pos="851"/>
        </w:tabs>
        <w:spacing w:before="0"/>
        <w:ind w:left="709" w:hanging="709"/>
      </w:pPr>
      <w:bookmarkStart w:id="94" w:name="_Toc90023061"/>
      <w:bookmarkStart w:id="95" w:name="_Toc107401287"/>
      <w:bookmarkStart w:id="96" w:name="_Toc139019889"/>
      <w:r w:rsidRPr="002E538F">
        <w:t>Religious or cultural observance</w:t>
      </w:r>
      <w:bookmarkEnd w:id="94"/>
      <w:bookmarkEnd w:id="95"/>
      <w:bookmarkEnd w:id="96"/>
    </w:p>
    <w:p w14:paraId="233EA18C" w14:textId="77777777" w:rsidR="00FB04A6" w:rsidRDefault="002E538F" w:rsidP="00FB04A6">
      <w:pPr>
        <w:pStyle w:val="OATbodystyle"/>
        <w:numPr>
          <w:ilvl w:val="2"/>
          <w:numId w:val="7"/>
        </w:numPr>
        <w:tabs>
          <w:tab w:val="clear" w:pos="284"/>
          <w:tab w:val="left" w:pos="426"/>
        </w:tabs>
        <w:spacing w:before="240"/>
        <w:ind w:left="1560" w:hanging="840"/>
      </w:pPr>
      <w:r w:rsidRPr="002E538F">
        <w:t xml:space="preserve">Parents must inform the academy in advance if absences are required for days of religious observance. The academy will </w:t>
      </w:r>
      <w:proofErr w:type="spellStart"/>
      <w:r w:rsidRPr="002E538F">
        <w:t>authorise</w:t>
      </w:r>
      <w:proofErr w:type="spellEnd"/>
      <w:r w:rsidRPr="002E538F">
        <w:t xml:space="preserve"> absences where a reasonable request is made.  Parents should inform the academy PRIOR to any absence due to religious observance. </w:t>
      </w:r>
    </w:p>
    <w:p w14:paraId="75EC20F8" w14:textId="06079526" w:rsidR="00F32348" w:rsidRPr="00F32348" w:rsidRDefault="00F32348" w:rsidP="00F32348">
      <w:pPr>
        <w:keepNext/>
        <w:numPr>
          <w:ilvl w:val="0"/>
          <w:numId w:val="7"/>
        </w:numPr>
        <w:spacing w:before="480" w:after="120" w:line="400" w:lineRule="exact"/>
        <w:ind w:left="709" w:hanging="709"/>
        <w:outlineLvl w:val="0"/>
        <w:rPr>
          <w:rFonts w:ascii="Arial" w:eastAsia="MS Mincho" w:hAnsi="Arial" w:cs="Arial"/>
          <w:bCs/>
          <w:color w:val="00AFF0"/>
          <w:kern w:val="32"/>
          <w:sz w:val="42"/>
          <w:szCs w:val="40"/>
          <w:lang w:val="en-US"/>
        </w:rPr>
      </w:pPr>
      <w:bookmarkStart w:id="97" w:name="_Toc139019890"/>
      <w:r w:rsidRPr="00F32348">
        <w:rPr>
          <w:rFonts w:ascii="Arial" w:eastAsia="MS Mincho" w:hAnsi="Arial" w:cs="Arial"/>
          <w:bCs/>
          <w:color w:val="00AFF0"/>
          <w:kern w:val="32"/>
          <w:sz w:val="42"/>
          <w:szCs w:val="40"/>
          <w:lang w:val="en-US"/>
        </w:rPr>
        <w:t xml:space="preserve">Children </w:t>
      </w:r>
      <w:r w:rsidR="00315706">
        <w:rPr>
          <w:rFonts w:ascii="Arial" w:eastAsia="MS Mincho" w:hAnsi="Arial" w:cs="Arial"/>
          <w:bCs/>
          <w:color w:val="00AFF0"/>
          <w:kern w:val="32"/>
          <w:sz w:val="42"/>
          <w:szCs w:val="40"/>
          <w:lang w:val="en-US"/>
        </w:rPr>
        <w:t>m</w:t>
      </w:r>
      <w:r w:rsidRPr="00F32348">
        <w:rPr>
          <w:rFonts w:ascii="Arial" w:eastAsia="MS Mincho" w:hAnsi="Arial" w:cs="Arial"/>
          <w:bCs/>
          <w:color w:val="00AFF0"/>
          <w:kern w:val="32"/>
          <w:sz w:val="42"/>
          <w:szCs w:val="40"/>
          <w:lang w:val="en-US"/>
        </w:rPr>
        <w:t xml:space="preserve">issing </w:t>
      </w:r>
      <w:r w:rsidR="00315706">
        <w:rPr>
          <w:rFonts w:ascii="Arial" w:eastAsia="MS Mincho" w:hAnsi="Arial" w:cs="Arial"/>
          <w:bCs/>
          <w:color w:val="00AFF0"/>
          <w:kern w:val="32"/>
          <w:sz w:val="42"/>
          <w:szCs w:val="40"/>
          <w:lang w:val="en-US"/>
        </w:rPr>
        <w:t>e</w:t>
      </w:r>
      <w:r w:rsidRPr="00F32348">
        <w:rPr>
          <w:rFonts w:ascii="Arial" w:eastAsia="MS Mincho" w:hAnsi="Arial" w:cs="Arial"/>
          <w:bCs/>
          <w:color w:val="00AFF0"/>
          <w:kern w:val="32"/>
          <w:sz w:val="42"/>
          <w:szCs w:val="40"/>
          <w:lang w:val="en-US"/>
        </w:rPr>
        <w:t>ducation (CME)</w:t>
      </w:r>
      <w:bookmarkEnd w:id="97"/>
    </w:p>
    <w:p w14:paraId="7EB9C0ED" w14:textId="01495FBD" w:rsidR="00F32348" w:rsidRPr="00F32348" w:rsidRDefault="00F32348" w:rsidP="00785BF7">
      <w:pPr>
        <w:pStyle w:val="OATliststyle"/>
        <w:spacing w:before="240"/>
        <w:rPr>
          <w:color w:val="0000FF" w:themeColor="hyperlink"/>
          <w:u w:val="single"/>
        </w:rPr>
      </w:pPr>
      <w:r w:rsidRPr="00F32348">
        <w:t xml:space="preserve">Children Missing Education Statutory Guidance for Local Authorities Sept 2016  </w:t>
      </w:r>
    </w:p>
    <w:p w14:paraId="372B4799" w14:textId="77777777" w:rsidR="00F32348" w:rsidRPr="00F32348" w:rsidRDefault="00F32348" w:rsidP="00F32348">
      <w:pPr>
        <w:pStyle w:val="OATbodystyle"/>
        <w:numPr>
          <w:ilvl w:val="1"/>
          <w:numId w:val="7"/>
        </w:numPr>
        <w:tabs>
          <w:tab w:val="clear" w:pos="284"/>
          <w:tab w:val="left" w:pos="426"/>
        </w:tabs>
        <w:spacing w:before="240"/>
        <w:ind w:left="567" w:hanging="567"/>
      </w:pPr>
      <w:r w:rsidRPr="00F32348">
        <w:t xml:space="preserve">The Local Authority (LA) officers with responsibility for CME are </w:t>
      </w:r>
      <w:r w:rsidRPr="00F32348">
        <w:rPr>
          <w:highlight w:val="yellow"/>
        </w:rPr>
        <w:t>[insert names/contact details here]</w:t>
      </w:r>
    </w:p>
    <w:p w14:paraId="12668A08" w14:textId="77777777" w:rsidR="00F32348" w:rsidRPr="00F32348" w:rsidRDefault="00F32348" w:rsidP="00F32348">
      <w:pPr>
        <w:pStyle w:val="OATbodystyle"/>
        <w:numPr>
          <w:ilvl w:val="1"/>
          <w:numId w:val="7"/>
        </w:numPr>
        <w:tabs>
          <w:tab w:val="clear" w:pos="284"/>
          <w:tab w:val="left" w:pos="426"/>
        </w:tabs>
        <w:spacing w:before="240"/>
        <w:ind w:left="567" w:hanging="567"/>
      </w:pPr>
      <w:proofErr w:type="gramStart"/>
      <w:r w:rsidRPr="00F32348">
        <w:t>For the purpose of</w:t>
      </w:r>
      <w:proofErr w:type="gramEnd"/>
      <w:r w:rsidRPr="00F32348">
        <w:t xml:space="preserve"> this policy, children missing education are children of compulsory school age who are not registered pupils at a school and are not receiving suitable education otherwise than at a school. </w:t>
      </w:r>
    </w:p>
    <w:p w14:paraId="02CA1965" w14:textId="77777777" w:rsidR="00F32348" w:rsidRPr="00F32348" w:rsidRDefault="00F32348" w:rsidP="00F32348">
      <w:pPr>
        <w:pStyle w:val="OATbodystyle"/>
        <w:numPr>
          <w:ilvl w:val="1"/>
          <w:numId w:val="7"/>
        </w:numPr>
        <w:tabs>
          <w:tab w:val="clear" w:pos="284"/>
          <w:tab w:val="left" w:pos="426"/>
        </w:tabs>
        <w:spacing w:before="240"/>
        <w:ind w:left="567" w:hanging="567"/>
      </w:pPr>
      <w:r w:rsidRPr="00F32348">
        <w:t xml:space="preserve">Children who go missing from education are at significant risk of underachieving, and becoming victims of harm, exploitation, </w:t>
      </w:r>
      <w:proofErr w:type="spellStart"/>
      <w:proofErr w:type="gramStart"/>
      <w:r w:rsidRPr="00F32348">
        <w:t>radicalisation</w:t>
      </w:r>
      <w:proofErr w:type="spellEnd"/>
      <w:proofErr w:type="gramEnd"/>
      <w:r w:rsidRPr="00F32348">
        <w:t xml:space="preserve"> or serious violence and/or becoming NEET (not in education, employment or training).</w:t>
      </w:r>
    </w:p>
    <w:p w14:paraId="1E3CEBEB" w14:textId="77777777" w:rsidR="00F32348" w:rsidRPr="00F32348" w:rsidRDefault="00F32348" w:rsidP="00F32348">
      <w:pPr>
        <w:pStyle w:val="OATbodystyle"/>
        <w:numPr>
          <w:ilvl w:val="1"/>
          <w:numId w:val="7"/>
        </w:numPr>
        <w:tabs>
          <w:tab w:val="clear" w:pos="284"/>
          <w:tab w:val="left" w:pos="426"/>
        </w:tabs>
        <w:spacing w:before="240"/>
        <w:ind w:left="567" w:hanging="567"/>
      </w:pPr>
      <w:r w:rsidRPr="00F32348">
        <w:t>Children who are already known to children’s social care, who are on a child in need or child protection plan or in the care of the local authority are additionally vulnerable and in need of robust protection.</w:t>
      </w:r>
    </w:p>
    <w:p w14:paraId="22336101" w14:textId="77777777" w:rsidR="00F32348" w:rsidRPr="00F32348" w:rsidRDefault="00F32348" w:rsidP="00F32348">
      <w:pPr>
        <w:pStyle w:val="OATbodystyle"/>
        <w:numPr>
          <w:ilvl w:val="1"/>
          <w:numId w:val="7"/>
        </w:numPr>
        <w:tabs>
          <w:tab w:val="clear" w:pos="284"/>
          <w:tab w:val="left" w:pos="426"/>
        </w:tabs>
        <w:spacing w:before="240"/>
        <w:ind w:left="567" w:hanging="567"/>
      </w:pPr>
      <w:r w:rsidRPr="00F32348">
        <w:t xml:space="preserve">Where a child has not returned to the academy for ten days after an </w:t>
      </w:r>
      <w:proofErr w:type="spellStart"/>
      <w:r w:rsidRPr="00F32348">
        <w:t>authorised</w:t>
      </w:r>
      <w:proofErr w:type="spellEnd"/>
      <w:r w:rsidRPr="00F32348">
        <w:t xml:space="preserve"> absence or is absent from the academy without </w:t>
      </w:r>
      <w:proofErr w:type="spellStart"/>
      <w:r w:rsidRPr="00F32348">
        <w:t>authorisation</w:t>
      </w:r>
      <w:proofErr w:type="spellEnd"/>
      <w:r w:rsidRPr="00F32348">
        <w:t xml:space="preserve"> for twenty consecutive school days the child can be removed from the admission register, but only if the academy and the local authority have failed, after jointly making reasonable enquiries, to establish the whereabouts of the child. Records of all checks must be kept on the child’s file. Taking a child off roll must be seen as a last resort.</w:t>
      </w:r>
    </w:p>
    <w:p w14:paraId="281D2A8C" w14:textId="77777777" w:rsidR="00F32348" w:rsidRPr="00F32348" w:rsidRDefault="00F32348" w:rsidP="00F32348">
      <w:pPr>
        <w:pStyle w:val="OATbodystyle"/>
        <w:numPr>
          <w:ilvl w:val="1"/>
          <w:numId w:val="7"/>
        </w:numPr>
        <w:tabs>
          <w:tab w:val="clear" w:pos="284"/>
          <w:tab w:val="left" w:pos="426"/>
        </w:tabs>
        <w:spacing w:before="240"/>
        <w:ind w:left="567" w:hanging="567"/>
      </w:pPr>
      <w:r w:rsidRPr="00F32348">
        <w:t>This only applies if the academy does not have reasonable grounds to believe that the child is unable to attend because of sickness or unavoidable causes.</w:t>
      </w:r>
    </w:p>
    <w:p w14:paraId="01F605C5" w14:textId="77777777" w:rsidR="00F32348" w:rsidRPr="00F32348" w:rsidRDefault="00F32348" w:rsidP="00785BF7">
      <w:pPr>
        <w:pStyle w:val="OATbodystyle"/>
        <w:numPr>
          <w:ilvl w:val="1"/>
          <w:numId w:val="7"/>
        </w:numPr>
        <w:tabs>
          <w:tab w:val="clear" w:pos="284"/>
          <w:tab w:val="left" w:pos="426"/>
        </w:tabs>
        <w:spacing w:before="240"/>
        <w:ind w:left="567" w:hanging="567"/>
      </w:pPr>
      <w:r w:rsidRPr="00F32348">
        <w:lastRenderedPageBreak/>
        <w:t>Before removing a child from the register, the academy will make reasonable enquiries, with the local authority, to ascertain the whereabouts of the child, compliant with GDPR, which could include:</w:t>
      </w:r>
    </w:p>
    <w:p w14:paraId="5647FFED" w14:textId="77777777" w:rsidR="00F32348" w:rsidRPr="00F32348" w:rsidRDefault="00F32348" w:rsidP="00EF4949">
      <w:pPr>
        <w:pStyle w:val="OATliststyle"/>
      </w:pPr>
      <w:proofErr w:type="gramStart"/>
      <w:r w:rsidRPr="00F32348">
        <w:t>making contact with</w:t>
      </w:r>
      <w:proofErr w:type="gramEnd"/>
      <w:r w:rsidRPr="00F32348">
        <w:t xml:space="preserve"> the parent, relatives and </w:t>
      </w:r>
      <w:proofErr w:type="spellStart"/>
      <w:r w:rsidRPr="00F32348">
        <w:t>neighbours</w:t>
      </w:r>
      <w:proofErr w:type="spellEnd"/>
      <w:r w:rsidRPr="00F32348">
        <w:t>, using known contact details</w:t>
      </w:r>
    </w:p>
    <w:p w14:paraId="23320B22" w14:textId="77777777" w:rsidR="00F32348" w:rsidRPr="00F32348" w:rsidRDefault="00F32348" w:rsidP="00EF4949">
      <w:pPr>
        <w:pStyle w:val="OATliststyle"/>
      </w:pPr>
      <w:r w:rsidRPr="00F32348">
        <w:t xml:space="preserve">checking with agencies known to be involved with </w:t>
      </w:r>
      <w:proofErr w:type="gramStart"/>
      <w:r w:rsidRPr="00F32348">
        <w:t>family</w:t>
      </w:r>
      <w:proofErr w:type="gramEnd"/>
    </w:p>
    <w:p w14:paraId="51E1CE46" w14:textId="77777777" w:rsidR="00F32348" w:rsidRPr="00F32348" w:rsidRDefault="00F32348" w:rsidP="00EF4949">
      <w:pPr>
        <w:pStyle w:val="OATliststyle"/>
      </w:pPr>
      <w:r w:rsidRPr="00F32348">
        <w:t>checking with the local authority and school from which child moved originally, if known</w:t>
      </w:r>
    </w:p>
    <w:p w14:paraId="5EB332BD" w14:textId="77777777" w:rsidR="00F32348" w:rsidRPr="00F32348" w:rsidRDefault="00F32348" w:rsidP="00EF4949">
      <w:pPr>
        <w:pStyle w:val="OATliststyle"/>
      </w:pPr>
      <w:r w:rsidRPr="00F32348">
        <w:t xml:space="preserve">checking with any local authority and school to which a child may have </w:t>
      </w:r>
      <w:proofErr w:type="gramStart"/>
      <w:r w:rsidRPr="00F32348">
        <w:t>moved</w:t>
      </w:r>
      <w:proofErr w:type="gramEnd"/>
      <w:r w:rsidRPr="00F32348">
        <w:t xml:space="preserve"> </w:t>
      </w:r>
    </w:p>
    <w:p w14:paraId="1BAE584D" w14:textId="77777777" w:rsidR="00F32348" w:rsidRPr="00F32348" w:rsidRDefault="00F32348" w:rsidP="00EF4949">
      <w:pPr>
        <w:pStyle w:val="OATliststyle"/>
      </w:pPr>
      <w:r w:rsidRPr="00F32348">
        <w:t xml:space="preserve">checking with the local authority where the child lives, if different from the academy’s location </w:t>
      </w:r>
    </w:p>
    <w:p w14:paraId="0A7E3B12" w14:textId="77777777" w:rsidR="00F32348" w:rsidRPr="00F32348" w:rsidRDefault="00F32348" w:rsidP="00EF4949">
      <w:pPr>
        <w:pStyle w:val="OATliststyle"/>
      </w:pPr>
      <w:r w:rsidRPr="00F32348">
        <w:t>making home visit(s), and if appropriate</w:t>
      </w:r>
    </w:p>
    <w:p w14:paraId="27ACE4C0" w14:textId="77777777" w:rsidR="00F32348" w:rsidRPr="00F32348" w:rsidRDefault="00F32348" w:rsidP="00EF4949">
      <w:pPr>
        <w:pStyle w:val="OATbodystyle"/>
        <w:numPr>
          <w:ilvl w:val="1"/>
          <w:numId w:val="7"/>
        </w:numPr>
        <w:tabs>
          <w:tab w:val="clear" w:pos="284"/>
          <w:tab w:val="left" w:pos="426"/>
        </w:tabs>
        <w:spacing w:before="240"/>
        <w:ind w:left="567" w:hanging="567"/>
      </w:pPr>
      <w:r w:rsidRPr="00F32348">
        <w:t xml:space="preserve">All home visits will be risk assessed before being carried out.  </w:t>
      </w:r>
    </w:p>
    <w:p w14:paraId="2ED070F8" w14:textId="77777777" w:rsidR="00F32348" w:rsidRPr="00F32348" w:rsidRDefault="00F32348" w:rsidP="00EF4949">
      <w:pPr>
        <w:pStyle w:val="OATbodystyle"/>
        <w:numPr>
          <w:ilvl w:val="1"/>
          <w:numId w:val="7"/>
        </w:numPr>
        <w:tabs>
          <w:tab w:val="clear" w:pos="284"/>
          <w:tab w:val="left" w:pos="426"/>
        </w:tabs>
        <w:spacing w:before="240"/>
        <w:ind w:left="567" w:hanging="567"/>
      </w:pPr>
      <w:r w:rsidRPr="00F32348">
        <w:t>No member of staff should enter a child’s home on their own. ‘Doorstep’ only visits may be carried out by a lone member of staff if it is safe and appropriate to do so.</w:t>
      </w:r>
    </w:p>
    <w:p w14:paraId="0D8A9E0F" w14:textId="77777777" w:rsidR="00F32348" w:rsidRPr="00F32348" w:rsidRDefault="00F32348" w:rsidP="00E75B37">
      <w:pPr>
        <w:pStyle w:val="OATbodystyle"/>
        <w:numPr>
          <w:ilvl w:val="1"/>
          <w:numId w:val="7"/>
        </w:numPr>
        <w:spacing w:before="240"/>
        <w:ind w:left="567" w:hanging="567"/>
      </w:pPr>
      <w:r w:rsidRPr="00F32348">
        <w:t xml:space="preserve">Other than in an emergency, staff must not enter a child’s home if the parent/carer is absent. Staff should always make detailed records including times of arrival and departure and ensure any </w:t>
      </w:r>
      <w:proofErr w:type="spellStart"/>
      <w:r w:rsidRPr="00F32348">
        <w:t>behaviour</w:t>
      </w:r>
      <w:proofErr w:type="spellEnd"/>
      <w:r w:rsidRPr="00F32348">
        <w:t xml:space="preserve"> or situation that gives rise to concern is discussed with a senior leader.</w:t>
      </w:r>
    </w:p>
    <w:p w14:paraId="19DE4F43" w14:textId="77777777" w:rsidR="00F32348" w:rsidRPr="00F32348" w:rsidRDefault="00F32348" w:rsidP="00EF4949">
      <w:pPr>
        <w:pStyle w:val="OATbodystyle"/>
        <w:numPr>
          <w:ilvl w:val="1"/>
          <w:numId w:val="7"/>
        </w:numPr>
        <w:tabs>
          <w:tab w:val="clear" w:pos="284"/>
          <w:tab w:val="left" w:pos="426"/>
        </w:tabs>
        <w:spacing w:before="240"/>
        <w:ind w:left="567" w:hanging="567"/>
      </w:pPr>
      <w:r w:rsidRPr="00F32348">
        <w:t xml:space="preserve">The academy will treat each case on its individual merits and use their judgement, ensuring they have </w:t>
      </w:r>
      <w:proofErr w:type="gramStart"/>
      <w:r w:rsidRPr="00F32348">
        <w:t>taken into account</w:t>
      </w:r>
      <w:proofErr w:type="gramEnd"/>
      <w:r w:rsidRPr="00F32348">
        <w:t xml:space="preserve"> all of the facts.</w:t>
      </w:r>
    </w:p>
    <w:p w14:paraId="00937E75" w14:textId="7141C9E4" w:rsidR="00F32348" w:rsidRPr="00F32348" w:rsidRDefault="00F32348" w:rsidP="00EF4949">
      <w:pPr>
        <w:pStyle w:val="OATsubheader1"/>
        <w:numPr>
          <w:ilvl w:val="1"/>
          <w:numId w:val="7"/>
        </w:numPr>
        <w:tabs>
          <w:tab w:val="clear" w:pos="2800"/>
          <w:tab w:val="left" w:pos="851"/>
        </w:tabs>
        <w:spacing w:before="0"/>
        <w:ind w:left="709" w:hanging="709"/>
      </w:pPr>
      <w:bookmarkStart w:id="98" w:name="_Toc90023063"/>
      <w:bookmarkStart w:id="99" w:name="_Toc107401289"/>
      <w:bookmarkStart w:id="100" w:name="_Toc139019891"/>
      <w:r w:rsidRPr="00F32348">
        <w:t>Safeguarding</w:t>
      </w:r>
      <w:bookmarkEnd w:id="98"/>
      <w:bookmarkEnd w:id="99"/>
      <w:bookmarkEnd w:id="100"/>
    </w:p>
    <w:p w14:paraId="3566FC10" w14:textId="77777777" w:rsidR="00F32348" w:rsidRPr="00F32348" w:rsidRDefault="00F32348" w:rsidP="00A6414E">
      <w:pPr>
        <w:pStyle w:val="OATbodystyle"/>
        <w:numPr>
          <w:ilvl w:val="2"/>
          <w:numId w:val="7"/>
        </w:numPr>
        <w:ind w:left="1560" w:hanging="840"/>
      </w:pPr>
      <w:r w:rsidRPr="00F32348">
        <w:t>For children at risk of harm or neglect:</w:t>
      </w:r>
    </w:p>
    <w:p w14:paraId="4AE0B613" w14:textId="77777777" w:rsidR="00F32348" w:rsidRPr="00F32348" w:rsidRDefault="00F32348" w:rsidP="00EF4949">
      <w:pPr>
        <w:pStyle w:val="OATliststyle"/>
        <w:numPr>
          <w:ilvl w:val="2"/>
          <w:numId w:val="11"/>
        </w:numPr>
      </w:pPr>
      <w:r w:rsidRPr="00F32348">
        <w:t xml:space="preserve">The DSL will ensure the academy response to identifying children missing from education supports identifying potential abuse or exploitation and also prevents them from going missing in the </w:t>
      </w:r>
      <w:proofErr w:type="gramStart"/>
      <w:r w:rsidRPr="00F32348">
        <w:t>future</w:t>
      </w:r>
      <w:proofErr w:type="gramEnd"/>
    </w:p>
    <w:p w14:paraId="29B5C80D" w14:textId="77777777" w:rsidR="00F32348" w:rsidRPr="00F32348" w:rsidRDefault="00F32348" w:rsidP="00EF4949">
      <w:pPr>
        <w:pStyle w:val="OATliststyle"/>
        <w:numPr>
          <w:ilvl w:val="2"/>
          <w:numId w:val="11"/>
        </w:numPr>
      </w:pPr>
      <w:r w:rsidRPr="00F32348">
        <w:t xml:space="preserve">The academy will follow local child protection procedures. </w:t>
      </w:r>
    </w:p>
    <w:p w14:paraId="3DC869B3" w14:textId="77777777" w:rsidR="00F32348" w:rsidRPr="00F32348" w:rsidRDefault="00F32348" w:rsidP="00A6414E">
      <w:pPr>
        <w:pStyle w:val="OATbodystyle"/>
        <w:numPr>
          <w:ilvl w:val="2"/>
          <w:numId w:val="7"/>
        </w:numPr>
        <w:ind w:left="1560" w:hanging="840"/>
      </w:pPr>
      <w:r w:rsidRPr="00F32348">
        <w:t xml:space="preserve">However, if a child is in immediate danger or at risk of harm, a referral will be made immediately to children’s social care Multi-Agency Safeguarding Hub (MASH) and the police as per the academy’s safeguarding procedures. </w:t>
      </w:r>
    </w:p>
    <w:p w14:paraId="4C8BBCBC" w14:textId="562EFE4F" w:rsidR="00F32348" w:rsidRPr="00F32348" w:rsidRDefault="00EF4949" w:rsidP="00EF4949">
      <w:pPr>
        <w:keepNext/>
        <w:numPr>
          <w:ilvl w:val="0"/>
          <w:numId w:val="7"/>
        </w:numPr>
        <w:spacing w:before="480" w:after="120" w:line="400" w:lineRule="exact"/>
        <w:ind w:left="709" w:hanging="709"/>
        <w:outlineLvl w:val="0"/>
        <w:rPr>
          <w:rFonts w:ascii="Arial" w:eastAsia="MS Mincho" w:hAnsi="Arial" w:cs="Arial"/>
          <w:bCs/>
          <w:color w:val="00AFF0"/>
          <w:kern w:val="32"/>
          <w:sz w:val="42"/>
          <w:szCs w:val="40"/>
          <w:lang w:val="en-US"/>
        </w:rPr>
      </w:pPr>
      <w:bookmarkStart w:id="101" w:name="_Toc90023064"/>
      <w:bookmarkStart w:id="102" w:name="_Toc107401290"/>
      <w:bookmarkStart w:id="103" w:name="_Toc139019892"/>
      <w:r>
        <w:rPr>
          <w:rFonts w:ascii="Arial" w:eastAsia="MS Mincho" w:hAnsi="Arial" w:cs="Arial"/>
          <w:bCs/>
          <w:color w:val="00AFF0"/>
          <w:kern w:val="32"/>
          <w:sz w:val="42"/>
          <w:szCs w:val="40"/>
          <w:lang w:val="en-US"/>
        </w:rPr>
        <w:t>M</w:t>
      </w:r>
      <w:r w:rsidR="00F32348" w:rsidRPr="00F32348">
        <w:rPr>
          <w:rFonts w:ascii="Arial" w:eastAsia="MS Mincho" w:hAnsi="Arial" w:cs="Arial"/>
          <w:bCs/>
          <w:color w:val="00AFF0"/>
          <w:kern w:val="32"/>
          <w:sz w:val="42"/>
          <w:szCs w:val="40"/>
          <w:lang w:val="en-US"/>
        </w:rPr>
        <w:t>issing children/runaways</w:t>
      </w:r>
      <w:bookmarkEnd w:id="101"/>
      <w:bookmarkEnd w:id="102"/>
      <w:bookmarkEnd w:id="103"/>
    </w:p>
    <w:p w14:paraId="27D467CB" w14:textId="77777777" w:rsidR="00F32348" w:rsidRPr="00F32348" w:rsidRDefault="00F32348" w:rsidP="00EF4949">
      <w:pPr>
        <w:pStyle w:val="OATbodystyle"/>
        <w:numPr>
          <w:ilvl w:val="1"/>
          <w:numId w:val="7"/>
        </w:numPr>
        <w:tabs>
          <w:tab w:val="clear" w:pos="284"/>
          <w:tab w:val="left" w:pos="426"/>
        </w:tabs>
        <w:spacing w:before="240"/>
        <w:ind w:left="567" w:hanging="567"/>
        <w:rPr>
          <w:highlight w:val="yellow"/>
        </w:rPr>
      </w:pPr>
      <w:r w:rsidRPr="00F32348">
        <w:t xml:space="preserve">The local authority lead person responsible for children missing from home or care is </w:t>
      </w:r>
      <w:r w:rsidRPr="00F32348">
        <w:rPr>
          <w:highlight w:val="yellow"/>
        </w:rPr>
        <w:t>[insert name/job role]</w:t>
      </w:r>
    </w:p>
    <w:p w14:paraId="1A9E9504" w14:textId="77777777" w:rsidR="00F32348" w:rsidRPr="00F32348" w:rsidRDefault="00F32348" w:rsidP="00EF4949">
      <w:pPr>
        <w:pStyle w:val="OATbodystyle"/>
        <w:numPr>
          <w:ilvl w:val="1"/>
          <w:numId w:val="7"/>
        </w:numPr>
        <w:tabs>
          <w:tab w:val="clear" w:pos="284"/>
          <w:tab w:val="left" w:pos="426"/>
        </w:tabs>
        <w:spacing w:before="240"/>
        <w:ind w:left="567" w:hanging="567"/>
      </w:pPr>
      <w:r w:rsidRPr="00F32348">
        <w:t xml:space="preserve">Should the academy suspect a child has gone missing/run away, the DSL will ensure the academy’s child protection procedures are followed and the police and MASH are contacted. </w:t>
      </w:r>
    </w:p>
    <w:p w14:paraId="50C76BC1" w14:textId="09084F99" w:rsidR="00F32348" w:rsidRPr="00F32348" w:rsidRDefault="00F32348" w:rsidP="00EF4949">
      <w:pPr>
        <w:keepNext/>
        <w:numPr>
          <w:ilvl w:val="0"/>
          <w:numId w:val="7"/>
        </w:numPr>
        <w:spacing w:before="480" w:after="120" w:line="400" w:lineRule="exact"/>
        <w:ind w:left="709" w:hanging="709"/>
        <w:outlineLvl w:val="0"/>
        <w:rPr>
          <w:rFonts w:ascii="Arial" w:eastAsia="MS Mincho" w:hAnsi="Arial" w:cs="Arial"/>
          <w:bCs/>
          <w:color w:val="00AFF0"/>
          <w:kern w:val="32"/>
          <w:sz w:val="42"/>
          <w:szCs w:val="40"/>
          <w:lang w:val="en-US"/>
        </w:rPr>
      </w:pPr>
      <w:bookmarkStart w:id="104" w:name="_Toc90023065"/>
      <w:bookmarkStart w:id="105" w:name="_Toc107401291"/>
      <w:bookmarkStart w:id="106" w:name="_Toc139019893"/>
      <w:r w:rsidRPr="00F32348">
        <w:rPr>
          <w:rFonts w:ascii="Arial" w:eastAsia="MS Mincho" w:hAnsi="Arial" w:cs="Arial"/>
          <w:bCs/>
          <w:color w:val="00AFF0"/>
          <w:kern w:val="32"/>
          <w:sz w:val="42"/>
          <w:szCs w:val="40"/>
          <w:lang w:val="en-US"/>
        </w:rPr>
        <w:lastRenderedPageBreak/>
        <w:t>Children</w:t>
      </w:r>
      <w:r w:rsidR="00C160CB">
        <w:rPr>
          <w:rFonts w:ascii="Arial" w:eastAsia="MS Mincho" w:hAnsi="Arial" w:cs="Arial"/>
          <w:bCs/>
          <w:color w:val="00AFF0"/>
          <w:kern w:val="32"/>
          <w:sz w:val="42"/>
          <w:szCs w:val="40"/>
          <w:lang w:val="en-US"/>
        </w:rPr>
        <w:t xml:space="preserve"> </w:t>
      </w:r>
      <w:r w:rsidRPr="00F32348">
        <w:rPr>
          <w:rFonts w:ascii="Arial" w:eastAsia="MS Mincho" w:hAnsi="Arial" w:cs="Arial"/>
          <w:bCs/>
          <w:color w:val="00AFF0"/>
          <w:kern w:val="32"/>
          <w:sz w:val="42"/>
          <w:szCs w:val="40"/>
          <w:lang w:val="en-US"/>
        </w:rPr>
        <w:t xml:space="preserve">supervised by the </w:t>
      </w:r>
      <w:r w:rsidR="00315706">
        <w:rPr>
          <w:rFonts w:ascii="Arial" w:eastAsia="MS Mincho" w:hAnsi="Arial" w:cs="Arial"/>
          <w:bCs/>
          <w:color w:val="00AFF0"/>
          <w:kern w:val="32"/>
          <w:sz w:val="42"/>
          <w:szCs w:val="40"/>
          <w:lang w:val="en-US"/>
        </w:rPr>
        <w:t>y</w:t>
      </w:r>
      <w:r w:rsidRPr="00F32348">
        <w:rPr>
          <w:rFonts w:ascii="Arial" w:eastAsia="MS Mincho" w:hAnsi="Arial" w:cs="Arial"/>
          <w:bCs/>
          <w:color w:val="00AFF0"/>
          <w:kern w:val="32"/>
          <w:sz w:val="42"/>
          <w:szCs w:val="40"/>
          <w:lang w:val="en-US"/>
        </w:rPr>
        <w:t xml:space="preserve">outh </w:t>
      </w:r>
      <w:r w:rsidR="00315706">
        <w:rPr>
          <w:rFonts w:ascii="Arial" w:eastAsia="MS Mincho" w:hAnsi="Arial" w:cs="Arial"/>
          <w:bCs/>
          <w:color w:val="00AFF0"/>
          <w:kern w:val="32"/>
          <w:sz w:val="42"/>
          <w:szCs w:val="40"/>
          <w:lang w:val="en-US"/>
        </w:rPr>
        <w:t>j</w:t>
      </w:r>
      <w:r w:rsidRPr="00F32348">
        <w:rPr>
          <w:rFonts w:ascii="Arial" w:eastAsia="MS Mincho" w:hAnsi="Arial" w:cs="Arial"/>
          <w:bCs/>
          <w:color w:val="00AFF0"/>
          <w:kern w:val="32"/>
          <w:sz w:val="42"/>
          <w:szCs w:val="40"/>
          <w:lang w:val="en-US"/>
        </w:rPr>
        <w:t xml:space="preserve">ustice </w:t>
      </w:r>
      <w:proofErr w:type="gramStart"/>
      <w:r w:rsidR="00315706">
        <w:rPr>
          <w:rFonts w:ascii="Arial" w:eastAsia="MS Mincho" w:hAnsi="Arial" w:cs="Arial"/>
          <w:bCs/>
          <w:color w:val="00AFF0"/>
          <w:kern w:val="32"/>
          <w:sz w:val="42"/>
          <w:szCs w:val="40"/>
          <w:lang w:val="en-US"/>
        </w:rPr>
        <w:t>s</w:t>
      </w:r>
      <w:r w:rsidRPr="00F32348">
        <w:rPr>
          <w:rFonts w:ascii="Arial" w:eastAsia="MS Mincho" w:hAnsi="Arial" w:cs="Arial"/>
          <w:bCs/>
          <w:color w:val="00AFF0"/>
          <w:kern w:val="32"/>
          <w:sz w:val="42"/>
          <w:szCs w:val="40"/>
          <w:lang w:val="en-US"/>
        </w:rPr>
        <w:t>ystem</w:t>
      </w:r>
      <w:bookmarkEnd w:id="104"/>
      <w:bookmarkEnd w:id="105"/>
      <w:bookmarkEnd w:id="106"/>
      <w:proofErr w:type="gramEnd"/>
    </w:p>
    <w:p w14:paraId="0D7DB8E3" w14:textId="77777777" w:rsidR="00F32348" w:rsidRPr="00F32348" w:rsidRDefault="00F32348" w:rsidP="00464338">
      <w:pPr>
        <w:pStyle w:val="OATbodystyle"/>
        <w:numPr>
          <w:ilvl w:val="1"/>
          <w:numId w:val="7"/>
        </w:numPr>
        <w:tabs>
          <w:tab w:val="clear" w:pos="284"/>
          <w:tab w:val="left" w:pos="426"/>
        </w:tabs>
        <w:spacing w:before="240"/>
        <w:ind w:left="567" w:hanging="567"/>
      </w:pPr>
      <w:r w:rsidRPr="00F32348">
        <w:t xml:space="preserve">LA youth offending teams are responsible for supervising children (aged 8 to 18). </w:t>
      </w:r>
    </w:p>
    <w:p w14:paraId="2B2A93EA" w14:textId="77777777" w:rsidR="00F32348" w:rsidRPr="00F32348" w:rsidRDefault="00F32348" w:rsidP="00464338">
      <w:pPr>
        <w:pStyle w:val="OATbodystyle"/>
        <w:numPr>
          <w:ilvl w:val="1"/>
          <w:numId w:val="7"/>
        </w:numPr>
        <w:tabs>
          <w:tab w:val="clear" w:pos="284"/>
          <w:tab w:val="left" w:pos="426"/>
        </w:tabs>
        <w:spacing w:before="240"/>
        <w:ind w:left="567" w:hanging="567"/>
      </w:pPr>
      <w:r w:rsidRPr="00F32348">
        <w:t>Where a child is registered at the academy prior to custody, the academy will keep the place open for their return.</w:t>
      </w:r>
    </w:p>
    <w:p w14:paraId="1B793B5F" w14:textId="730A5C8E" w:rsidR="00F32348" w:rsidRPr="00F32348" w:rsidRDefault="00F32348" w:rsidP="00464338">
      <w:pPr>
        <w:keepNext/>
        <w:numPr>
          <w:ilvl w:val="0"/>
          <w:numId w:val="7"/>
        </w:numPr>
        <w:spacing w:before="480" w:after="120" w:line="400" w:lineRule="exact"/>
        <w:ind w:left="709" w:hanging="709"/>
        <w:outlineLvl w:val="0"/>
        <w:rPr>
          <w:rFonts w:ascii="Arial" w:eastAsia="MS Mincho" w:hAnsi="Arial" w:cs="Arial"/>
          <w:bCs/>
          <w:color w:val="00AFF0"/>
          <w:kern w:val="32"/>
          <w:sz w:val="42"/>
          <w:szCs w:val="40"/>
          <w:lang w:val="en-US"/>
        </w:rPr>
      </w:pPr>
      <w:bookmarkStart w:id="107" w:name="_Toc90023066"/>
      <w:bookmarkStart w:id="108" w:name="_Toc107401292"/>
      <w:bookmarkStart w:id="109" w:name="_Toc139019894"/>
      <w:r w:rsidRPr="00F32348">
        <w:rPr>
          <w:rFonts w:ascii="Arial" w:eastAsia="MS Mincho" w:hAnsi="Arial" w:cs="Arial"/>
          <w:bCs/>
          <w:color w:val="00AFF0"/>
          <w:kern w:val="32"/>
          <w:sz w:val="42"/>
          <w:szCs w:val="40"/>
          <w:lang w:val="en-US"/>
        </w:rPr>
        <w:t>Children of migrant families/unaccompanied minors</w:t>
      </w:r>
      <w:bookmarkEnd w:id="107"/>
      <w:bookmarkEnd w:id="108"/>
      <w:bookmarkEnd w:id="109"/>
    </w:p>
    <w:p w14:paraId="14E76A4E" w14:textId="77777777" w:rsidR="00F32348" w:rsidRPr="00F32348" w:rsidRDefault="00F32348" w:rsidP="00464338">
      <w:pPr>
        <w:pStyle w:val="OATbodystyle"/>
        <w:numPr>
          <w:ilvl w:val="1"/>
          <w:numId w:val="7"/>
        </w:numPr>
        <w:tabs>
          <w:tab w:val="clear" w:pos="284"/>
          <w:tab w:val="left" w:pos="426"/>
        </w:tabs>
        <w:spacing w:before="240"/>
        <w:ind w:left="567" w:hanging="567"/>
      </w:pPr>
      <w:r w:rsidRPr="00F32348">
        <w:t xml:space="preserve">There is an increased risk of a child missing education if they are part of a new migrant family who may not yet have settled into a fixed address or may have arrived in to an LA area without the authority becoming aware. </w:t>
      </w:r>
    </w:p>
    <w:p w14:paraId="0CE5EE0F" w14:textId="77777777" w:rsidR="00F32348" w:rsidRPr="00F32348" w:rsidRDefault="00F32348" w:rsidP="00464338">
      <w:pPr>
        <w:pStyle w:val="OATbodystyle"/>
        <w:numPr>
          <w:ilvl w:val="1"/>
          <w:numId w:val="7"/>
        </w:numPr>
        <w:tabs>
          <w:tab w:val="clear" w:pos="284"/>
          <w:tab w:val="left" w:pos="426"/>
        </w:tabs>
        <w:spacing w:before="240"/>
        <w:ind w:left="567" w:hanging="567"/>
      </w:pPr>
      <w:r w:rsidRPr="00F32348">
        <w:t>If the academy becomes aware of such families, they will notify the LA immediately.</w:t>
      </w:r>
    </w:p>
    <w:p w14:paraId="6BEA6002" w14:textId="11786653" w:rsidR="00F32348" w:rsidRPr="00F32348" w:rsidRDefault="00F32348" w:rsidP="00DE1BB0">
      <w:pPr>
        <w:keepNext/>
        <w:numPr>
          <w:ilvl w:val="0"/>
          <w:numId w:val="7"/>
        </w:numPr>
        <w:spacing w:before="480" w:after="120" w:line="400" w:lineRule="exact"/>
        <w:ind w:left="709" w:hanging="709"/>
        <w:outlineLvl w:val="0"/>
        <w:rPr>
          <w:rFonts w:ascii="Arial" w:eastAsia="MS Mincho" w:hAnsi="Arial" w:cs="Arial"/>
          <w:bCs/>
          <w:color w:val="00AFF0"/>
          <w:kern w:val="32"/>
          <w:sz w:val="42"/>
          <w:szCs w:val="40"/>
          <w:lang w:val="en-US"/>
        </w:rPr>
      </w:pPr>
      <w:bookmarkStart w:id="110" w:name="_Toc90023067"/>
      <w:bookmarkStart w:id="111" w:name="_Toc107401293"/>
      <w:bookmarkStart w:id="112" w:name="_Toc139019895"/>
      <w:r w:rsidRPr="00F32348">
        <w:rPr>
          <w:rFonts w:ascii="Arial" w:eastAsia="MS Mincho" w:hAnsi="Arial" w:cs="Arial"/>
          <w:bCs/>
          <w:color w:val="00AFF0"/>
          <w:kern w:val="32"/>
          <w:sz w:val="42"/>
          <w:szCs w:val="40"/>
          <w:lang w:val="en-US"/>
        </w:rPr>
        <w:t>Children of service personnel</w:t>
      </w:r>
      <w:bookmarkEnd w:id="110"/>
      <w:bookmarkEnd w:id="111"/>
      <w:bookmarkEnd w:id="112"/>
      <w:r w:rsidRPr="00F32348">
        <w:rPr>
          <w:rFonts w:ascii="Arial" w:eastAsia="MS Mincho" w:hAnsi="Arial" w:cs="Arial"/>
          <w:bCs/>
          <w:color w:val="00AFF0"/>
          <w:kern w:val="32"/>
          <w:sz w:val="42"/>
          <w:szCs w:val="40"/>
          <w:lang w:val="en-US"/>
        </w:rPr>
        <w:t xml:space="preserve"> </w:t>
      </w:r>
    </w:p>
    <w:p w14:paraId="19720D29" w14:textId="77777777" w:rsidR="00F32348" w:rsidRPr="00F32348" w:rsidRDefault="00F32348" w:rsidP="006832A3">
      <w:pPr>
        <w:pStyle w:val="OATbodystyle"/>
        <w:numPr>
          <w:ilvl w:val="1"/>
          <w:numId w:val="7"/>
        </w:numPr>
        <w:tabs>
          <w:tab w:val="clear" w:pos="284"/>
          <w:tab w:val="left" w:pos="426"/>
        </w:tabs>
        <w:spacing w:before="240"/>
        <w:ind w:left="567" w:hanging="567"/>
      </w:pPr>
      <w:r w:rsidRPr="00F32348">
        <w:t>If the academy is concerned about the continuity of education for a child leaving the academy, the attendance officer will contact the Ministry of Defense: Children’s Education Advisory Service (CEAS) for advice.</w:t>
      </w:r>
    </w:p>
    <w:p w14:paraId="476FAF0B" w14:textId="77777777" w:rsidR="00F32348" w:rsidRPr="00F32348" w:rsidRDefault="00F32348" w:rsidP="00DE1BB0">
      <w:pPr>
        <w:pStyle w:val="OATbodystyle"/>
        <w:numPr>
          <w:ilvl w:val="1"/>
          <w:numId w:val="7"/>
        </w:numPr>
        <w:tabs>
          <w:tab w:val="clear" w:pos="284"/>
          <w:tab w:val="left" w:pos="426"/>
        </w:tabs>
        <w:spacing w:before="240"/>
        <w:ind w:left="567" w:hanging="567"/>
      </w:pPr>
      <w:r w:rsidRPr="00F32348">
        <w:t xml:space="preserve">The most effective way to contact the CEAS team is via email: </w:t>
      </w:r>
      <w:hyperlink r:id="rId11">
        <w:r w:rsidRPr="00F32348">
          <w:rPr>
            <w:rFonts w:cs="Arial"/>
            <w:color w:val="0000FF" w:themeColor="hyperlink"/>
            <w:u w:val="single"/>
          </w:rPr>
          <w:t>DCYP-CEAS-Enquiries@mod.gov.uk</w:t>
        </w:r>
      </w:hyperlink>
      <w:r w:rsidRPr="00F32348">
        <w:t xml:space="preserve">   CEAS helpline: 01980 618244 or 94344 </w:t>
      </w:r>
      <w:proofErr w:type="gramStart"/>
      <w:r w:rsidRPr="00F32348">
        <w:t>8244</w:t>
      </w:r>
      <w:proofErr w:type="gramEnd"/>
    </w:p>
    <w:p w14:paraId="229B07F9" w14:textId="348D91E5" w:rsidR="00F32348" w:rsidRPr="00F32348" w:rsidRDefault="00F32348" w:rsidP="00315706">
      <w:pPr>
        <w:keepNext/>
        <w:numPr>
          <w:ilvl w:val="0"/>
          <w:numId w:val="7"/>
        </w:numPr>
        <w:spacing w:before="480" w:after="120"/>
        <w:ind w:left="709" w:hanging="709"/>
        <w:outlineLvl w:val="0"/>
        <w:rPr>
          <w:rFonts w:ascii="Arial" w:eastAsia="MS Mincho" w:hAnsi="Arial" w:cs="Arial"/>
          <w:bCs/>
          <w:color w:val="00AFF0"/>
          <w:kern w:val="32"/>
          <w:sz w:val="42"/>
          <w:szCs w:val="40"/>
          <w:lang w:val="en-US"/>
        </w:rPr>
      </w:pPr>
      <w:bookmarkStart w:id="113" w:name="_Toc90023068"/>
      <w:bookmarkStart w:id="114" w:name="_Toc107401294"/>
      <w:bookmarkStart w:id="115" w:name="_Toc139019896"/>
      <w:r w:rsidRPr="00F32348">
        <w:rPr>
          <w:rFonts w:ascii="Arial" w:eastAsia="MS Mincho" w:hAnsi="Arial" w:cs="Arial"/>
          <w:bCs/>
          <w:color w:val="00AFF0"/>
          <w:kern w:val="32"/>
          <w:sz w:val="42"/>
          <w:szCs w:val="40"/>
          <w:lang w:val="en-US"/>
        </w:rPr>
        <w:t xml:space="preserve">Children of gypsy, </w:t>
      </w:r>
      <w:proofErr w:type="gramStart"/>
      <w:r w:rsidRPr="00F32348">
        <w:rPr>
          <w:rFonts w:ascii="Arial" w:eastAsia="MS Mincho" w:hAnsi="Arial" w:cs="Arial"/>
          <w:bCs/>
          <w:color w:val="00AFF0"/>
          <w:kern w:val="32"/>
          <w:sz w:val="42"/>
          <w:szCs w:val="40"/>
          <w:lang w:val="en-US"/>
        </w:rPr>
        <w:t>Roma</w:t>
      </w:r>
      <w:proofErr w:type="gramEnd"/>
      <w:r w:rsidRPr="00F32348">
        <w:rPr>
          <w:rFonts w:ascii="Arial" w:eastAsia="MS Mincho" w:hAnsi="Arial" w:cs="Arial"/>
          <w:bCs/>
          <w:color w:val="00AFF0"/>
          <w:kern w:val="32"/>
          <w:sz w:val="42"/>
          <w:szCs w:val="40"/>
          <w:lang w:val="en-US"/>
        </w:rPr>
        <w:t xml:space="preserve"> and traveler (GRT) families</w:t>
      </w:r>
      <w:bookmarkEnd w:id="113"/>
      <w:bookmarkEnd w:id="114"/>
      <w:bookmarkEnd w:id="115"/>
    </w:p>
    <w:p w14:paraId="308DA02B" w14:textId="3622D76F" w:rsidR="00F32348" w:rsidRPr="00F32348" w:rsidRDefault="00F32348" w:rsidP="006832A3">
      <w:pPr>
        <w:pStyle w:val="OATbodystyle"/>
        <w:numPr>
          <w:ilvl w:val="1"/>
          <w:numId w:val="7"/>
        </w:numPr>
        <w:tabs>
          <w:tab w:val="clear" w:pos="284"/>
          <w:tab w:val="left" w:pos="426"/>
        </w:tabs>
        <w:spacing w:before="240"/>
        <w:ind w:left="567" w:hanging="567"/>
      </w:pPr>
      <w:r w:rsidRPr="00F32348">
        <w:t xml:space="preserve">When a GRT child leaves the academy without naming their next destination school, the academy attendance officer will contact the LA.  If necessary, the academy will consult the </w:t>
      </w:r>
      <w:r w:rsidRPr="00F32348">
        <w:rPr>
          <w:highlight w:val="yellow"/>
        </w:rPr>
        <w:t>[LA Traveler Education Support Services/named CME officer]</w:t>
      </w:r>
      <w:r w:rsidRPr="00F32348">
        <w:t xml:space="preserve"> for advice on the best strategies to ensure minimal disruption to the child’s education.</w:t>
      </w:r>
    </w:p>
    <w:p w14:paraId="44465AC0" w14:textId="0271BEB1" w:rsidR="00F32348" w:rsidRPr="00F32348" w:rsidRDefault="00F32348" w:rsidP="00DE1BB0">
      <w:pPr>
        <w:keepNext/>
        <w:numPr>
          <w:ilvl w:val="0"/>
          <w:numId w:val="7"/>
        </w:numPr>
        <w:spacing w:before="480" w:after="120" w:line="400" w:lineRule="exact"/>
        <w:ind w:left="709" w:hanging="709"/>
        <w:outlineLvl w:val="0"/>
        <w:rPr>
          <w:rFonts w:ascii="Arial" w:eastAsia="MS Mincho" w:hAnsi="Arial" w:cs="Arial"/>
          <w:bCs/>
          <w:color w:val="00AFF0"/>
          <w:kern w:val="32"/>
          <w:sz w:val="42"/>
          <w:szCs w:val="40"/>
          <w:lang w:val="en-US"/>
        </w:rPr>
      </w:pPr>
      <w:bookmarkStart w:id="116" w:name="_Toc90023069"/>
      <w:bookmarkStart w:id="117" w:name="_Toc107401295"/>
      <w:bookmarkStart w:id="118" w:name="_Toc139019897"/>
      <w:r w:rsidRPr="00F32348">
        <w:rPr>
          <w:rFonts w:ascii="Arial" w:eastAsia="MS Mincho" w:hAnsi="Arial" w:cs="Arial"/>
          <w:bCs/>
          <w:color w:val="00AFF0"/>
          <w:kern w:val="32"/>
          <w:sz w:val="42"/>
          <w:szCs w:val="40"/>
          <w:lang w:val="en-US"/>
        </w:rPr>
        <w:t xml:space="preserve">Suspensions and </w:t>
      </w:r>
      <w:r w:rsidR="00315706">
        <w:rPr>
          <w:rFonts w:ascii="Arial" w:eastAsia="MS Mincho" w:hAnsi="Arial" w:cs="Arial"/>
          <w:bCs/>
          <w:color w:val="00AFF0"/>
          <w:kern w:val="32"/>
          <w:sz w:val="42"/>
          <w:szCs w:val="40"/>
          <w:lang w:val="en-US"/>
        </w:rPr>
        <w:t>p</w:t>
      </w:r>
      <w:r w:rsidRPr="00F32348">
        <w:rPr>
          <w:rFonts w:ascii="Arial" w:eastAsia="MS Mincho" w:hAnsi="Arial" w:cs="Arial"/>
          <w:bCs/>
          <w:color w:val="00AFF0"/>
          <w:kern w:val="32"/>
          <w:sz w:val="42"/>
          <w:szCs w:val="40"/>
          <w:lang w:val="en-US"/>
        </w:rPr>
        <w:t xml:space="preserve">ermanent </w:t>
      </w:r>
      <w:r w:rsidR="00315706">
        <w:rPr>
          <w:rFonts w:ascii="Arial" w:eastAsia="MS Mincho" w:hAnsi="Arial" w:cs="Arial"/>
          <w:bCs/>
          <w:color w:val="00AFF0"/>
          <w:kern w:val="32"/>
          <w:sz w:val="42"/>
          <w:szCs w:val="40"/>
          <w:lang w:val="en-US"/>
        </w:rPr>
        <w:t>e</w:t>
      </w:r>
      <w:r w:rsidRPr="00F32348">
        <w:rPr>
          <w:rFonts w:ascii="Arial" w:eastAsia="MS Mincho" w:hAnsi="Arial" w:cs="Arial"/>
          <w:bCs/>
          <w:color w:val="00AFF0"/>
          <w:kern w:val="32"/>
          <w:sz w:val="42"/>
          <w:szCs w:val="40"/>
          <w:lang w:val="en-US"/>
        </w:rPr>
        <w:t>xclusions</w:t>
      </w:r>
      <w:bookmarkEnd w:id="116"/>
      <w:bookmarkEnd w:id="117"/>
      <w:bookmarkEnd w:id="118"/>
      <w:r w:rsidRPr="00F32348">
        <w:rPr>
          <w:rFonts w:ascii="Arial" w:eastAsia="MS Mincho" w:hAnsi="Arial" w:cs="Arial"/>
          <w:bCs/>
          <w:color w:val="00AFF0"/>
          <w:kern w:val="32"/>
          <w:sz w:val="42"/>
          <w:szCs w:val="40"/>
          <w:lang w:val="en-US"/>
        </w:rPr>
        <w:t xml:space="preserve"> </w:t>
      </w:r>
    </w:p>
    <w:p w14:paraId="5A145C61" w14:textId="77777777" w:rsidR="00F32348" w:rsidRPr="00F32348" w:rsidRDefault="00F32348" w:rsidP="00BC3901">
      <w:pPr>
        <w:pStyle w:val="OATbodystyle"/>
        <w:numPr>
          <w:ilvl w:val="1"/>
          <w:numId w:val="7"/>
        </w:numPr>
        <w:spacing w:before="240"/>
        <w:ind w:left="567" w:hanging="567"/>
      </w:pPr>
      <w:r w:rsidRPr="00F32348">
        <w:t xml:space="preserve">All incidents where a child is sent home due to poor </w:t>
      </w:r>
      <w:proofErr w:type="spellStart"/>
      <w:r w:rsidRPr="00F32348">
        <w:t>behaviour</w:t>
      </w:r>
      <w:proofErr w:type="spellEnd"/>
      <w:r w:rsidRPr="00F32348">
        <w:t>, will be coded on the register as an exclusion, even if pre-agreed with a parent, i.e., children being sent home during lunch times. If an exclusion is for part of the day (including lunchtime), it will be noted as a half day exclusion.  (See academy exclusion policy for details). All exclusions count as an absence.</w:t>
      </w:r>
    </w:p>
    <w:p w14:paraId="5A28CCE7" w14:textId="3A2E7807" w:rsidR="00F32348" w:rsidRPr="00F32348" w:rsidRDefault="00F32348" w:rsidP="00E371F0">
      <w:pPr>
        <w:pStyle w:val="OATsubheader1"/>
        <w:numPr>
          <w:ilvl w:val="1"/>
          <w:numId w:val="7"/>
        </w:numPr>
        <w:tabs>
          <w:tab w:val="clear" w:pos="2800"/>
          <w:tab w:val="left" w:pos="851"/>
        </w:tabs>
        <w:spacing w:before="0"/>
        <w:ind w:left="709" w:hanging="709"/>
      </w:pPr>
      <w:bookmarkStart w:id="119" w:name="_Toc107401296"/>
      <w:bookmarkStart w:id="120" w:name="_Toc139019898"/>
      <w:r w:rsidRPr="00F32348">
        <w:lastRenderedPageBreak/>
        <w:t>Safeguarding</w:t>
      </w:r>
      <w:bookmarkEnd w:id="119"/>
      <w:bookmarkEnd w:id="120"/>
    </w:p>
    <w:p w14:paraId="6A49A7B0" w14:textId="77777777" w:rsidR="00F32348" w:rsidRPr="00F32348" w:rsidRDefault="00F32348" w:rsidP="00BC3901">
      <w:pPr>
        <w:pStyle w:val="OATbodystyle"/>
        <w:numPr>
          <w:ilvl w:val="2"/>
          <w:numId w:val="7"/>
        </w:numPr>
        <w:ind w:left="1560" w:hanging="840"/>
      </w:pPr>
      <w:r w:rsidRPr="00F32348">
        <w:t xml:space="preserve">Whilst a child is excluded from school, parents have a duty to ensure that their child is safe and well and appropriately supervised at home. </w:t>
      </w:r>
    </w:p>
    <w:p w14:paraId="26B2E8C0" w14:textId="77777777" w:rsidR="00F32348" w:rsidRPr="00F32348" w:rsidRDefault="00F32348" w:rsidP="00BC3901">
      <w:pPr>
        <w:pStyle w:val="OATbodystyle"/>
        <w:numPr>
          <w:ilvl w:val="2"/>
          <w:numId w:val="7"/>
        </w:numPr>
        <w:ind w:left="1560" w:hanging="840"/>
      </w:pPr>
      <w:r w:rsidRPr="00F32348">
        <w:t xml:space="preserve">A child must not be present in a public place during academy hours throughout the exclusion </w:t>
      </w:r>
      <w:proofErr w:type="gramStart"/>
      <w:r w:rsidRPr="00F32348">
        <w:t>period, unless</w:t>
      </w:r>
      <w:proofErr w:type="gramEnd"/>
      <w:r w:rsidRPr="00F32348">
        <w:t xml:space="preserve"> there is reasonable justification for this. Parents may be liable to prosecution and/or receive a penalty notice from the local authority if their child is present in a public place during academy hours during the dates of the exclusion. It will be for the parent to show reasonable justification.</w:t>
      </w:r>
    </w:p>
    <w:p w14:paraId="3897D11C" w14:textId="77777777" w:rsidR="00F32348" w:rsidRPr="00F32348" w:rsidRDefault="00F32348" w:rsidP="00BC3901">
      <w:pPr>
        <w:pStyle w:val="OATbodystyle"/>
        <w:numPr>
          <w:ilvl w:val="2"/>
          <w:numId w:val="7"/>
        </w:numPr>
        <w:ind w:left="1560" w:hanging="840"/>
      </w:pPr>
      <w:r w:rsidRPr="00F32348">
        <w:t>The principal will take account of the legal duty of care when sending a child home following an exclusion.</w:t>
      </w:r>
    </w:p>
    <w:p w14:paraId="333E0454" w14:textId="77777777" w:rsidR="00F32348" w:rsidRPr="00F32348" w:rsidRDefault="00F32348" w:rsidP="00BC3901">
      <w:pPr>
        <w:pStyle w:val="OATbodystyle"/>
        <w:numPr>
          <w:ilvl w:val="2"/>
          <w:numId w:val="7"/>
        </w:numPr>
        <w:ind w:left="1560" w:hanging="840"/>
      </w:pPr>
      <w:r w:rsidRPr="00F32348">
        <w:t xml:space="preserve">The academy will continue to ensure regular safe and well checks are completed. This is particularly important for additionally vulnerable children. </w:t>
      </w:r>
    </w:p>
    <w:p w14:paraId="6D38C63B" w14:textId="77777777" w:rsidR="00F32348" w:rsidRPr="00F32348" w:rsidRDefault="00F32348" w:rsidP="00BC3901">
      <w:pPr>
        <w:pStyle w:val="OATbodystyle"/>
        <w:numPr>
          <w:ilvl w:val="2"/>
          <w:numId w:val="7"/>
        </w:numPr>
        <w:ind w:left="1560" w:hanging="840"/>
      </w:pPr>
      <w:r w:rsidRPr="00F32348">
        <w:t>Following a permanent exclusion, safe and well checks will be carried out until the result of any appeal is known.</w:t>
      </w:r>
    </w:p>
    <w:p w14:paraId="3619BCB8" w14:textId="4226D67C" w:rsidR="00F32348" w:rsidRPr="00F32348" w:rsidRDefault="00F32348" w:rsidP="00177A12">
      <w:pPr>
        <w:keepNext/>
        <w:numPr>
          <w:ilvl w:val="0"/>
          <w:numId w:val="7"/>
        </w:numPr>
        <w:spacing w:before="480" w:after="120" w:line="400" w:lineRule="exact"/>
        <w:ind w:left="709" w:hanging="709"/>
        <w:outlineLvl w:val="0"/>
        <w:rPr>
          <w:rFonts w:ascii="Arial" w:eastAsia="MS Mincho" w:hAnsi="Arial" w:cs="Arial"/>
          <w:bCs/>
          <w:color w:val="00AFF0"/>
          <w:kern w:val="32"/>
          <w:sz w:val="42"/>
          <w:szCs w:val="40"/>
          <w:lang w:val="en-US"/>
        </w:rPr>
      </w:pPr>
      <w:bookmarkStart w:id="121" w:name="_Toc90023070"/>
      <w:bookmarkStart w:id="122" w:name="_Toc107401297"/>
      <w:bookmarkStart w:id="123" w:name="_Toc139019899"/>
      <w:r w:rsidRPr="00F32348">
        <w:rPr>
          <w:rFonts w:ascii="Arial" w:eastAsia="MS Mincho" w:hAnsi="Arial" w:cs="Arial"/>
          <w:bCs/>
          <w:color w:val="00AFF0"/>
          <w:kern w:val="32"/>
          <w:sz w:val="42"/>
          <w:szCs w:val="40"/>
          <w:lang w:val="en-US"/>
        </w:rPr>
        <w:t xml:space="preserve">Elective </w:t>
      </w:r>
      <w:r w:rsidR="00315706">
        <w:rPr>
          <w:rFonts w:ascii="Arial" w:eastAsia="MS Mincho" w:hAnsi="Arial" w:cs="Arial"/>
          <w:bCs/>
          <w:color w:val="00AFF0"/>
          <w:kern w:val="32"/>
          <w:sz w:val="42"/>
          <w:szCs w:val="40"/>
          <w:lang w:val="en-US"/>
        </w:rPr>
        <w:t>h</w:t>
      </w:r>
      <w:r w:rsidRPr="00F32348">
        <w:rPr>
          <w:rFonts w:ascii="Arial" w:eastAsia="MS Mincho" w:hAnsi="Arial" w:cs="Arial"/>
          <w:bCs/>
          <w:color w:val="00AFF0"/>
          <w:kern w:val="32"/>
          <w:sz w:val="42"/>
          <w:szCs w:val="40"/>
          <w:lang w:val="en-US"/>
        </w:rPr>
        <w:t xml:space="preserve">ome </w:t>
      </w:r>
      <w:r w:rsidR="00315706">
        <w:rPr>
          <w:rFonts w:ascii="Arial" w:eastAsia="MS Mincho" w:hAnsi="Arial" w:cs="Arial"/>
          <w:bCs/>
          <w:color w:val="00AFF0"/>
          <w:kern w:val="32"/>
          <w:sz w:val="42"/>
          <w:szCs w:val="40"/>
          <w:lang w:val="en-US"/>
        </w:rPr>
        <w:t>e</w:t>
      </w:r>
      <w:r w:rsidRPr="00F32348">
        <w:rPr>
          <w:rFonts w:ascii="Arial" w:eastAsia="MS Mincho" w:hAnsi="Arial" w:cs="Arial"/>
          <w:bCs/>
          <w:color w:val="00AFF0"/>
          <w:kern w:val="32"/>
          <w:sz w:val="42"/>
          <w:szCs w:val="40"/>
          <w:lang w:val="en-US"/>
        </w:rPr>
        <w:t>ducation (EHE)</w:t>
      </w:r>
      <w:bookmarkEnd w:id="121"/>
      <w:bookmarkEnd w:id="122"/>
      <w:bookmarkEnd w:id="123"/>
    </w:p>
    <w:p w14:paraId="1469BF48" w14:textId="77777777" w:rsidR="00F32348" w:rsidRPr="00F32348" w:rsidRDefault="00F32348" w:rsidP="00E371F0">
      <w:pPr>
        <w:pStyle w:val="OATbodystyle"/>
        <w:tabs>
          <w:tab w:val="clear" w:pos="284"/>
          <w:tab w:val="left" w:pos="426"/>
        </w:tabs>
        <w:spacing w:before="240"/>
        <w:rPr>
          <w:i/>
          <w:iCs/>
        </w:rPr>
      </w:pPr>
      <w:r w:rsidRPr="00F32348">
        <w:rPr>
          <w:i/>
          <w:iCs/>
        </w:rPr>
        <w:t>(See also appendix 5 EHE Guidance)</w:t>
      </w:r>
    </w:p>
    <w:p w14:paraId="37DBD7DE" w14:textId="77777777" w:rsidR="00F32348" w:rsidRPr="00F32348" w:rsidRDefault="00F32348" w:rsidP="00E371F0">
      <w:pPr>
        <w:pStyle w:val="OATbodystyle"/>
        <w:numPr>
          <w:ilvl w:val="1"/>
          <w:numId w:val="7"/>
        </w:numPr>
        <w:tabs>
          <w:tab w:val="clear" w:pos="284"/>
          <w:tab w:val="left" w:pos="426"/>
        </w:tabs>
        <w:spacing w:before="240"/>
        <w:ind w:left="567" w:hanging="567"/>
      </w:pPr>
      <w:r w:rsidRPr="00F32348">
        <w:t>Elective home education is a term used to describe a choice by parents to provide education for their children at home instead of sending them to the academy full-time.</w:t>
      </w:r>
    </w:p>
    <w:p w14:paraId="0927ABA5" w14:textId="77777777" w:rsidR="00EE3418" w:rsidRDefault="00F32348" w:rsidP="00EE3418">
      <w:pPr>
        <w:pStyle w:val="OATbodystyle"/>
        <w:numPr>
          <w:ilvl w:val="1"/>
          <w:numId w:val="7"/>
        </w:numPr>
        <w:tabs>
          <w:tab w:val="clear" w:pos="284"/>
          <w:tab w:val="left" w:pos="426"/>
        </w:tabs>
        <w:spacing w:before="240"/>
        <w:ind w:left="567" w:hanging="567"/>
      </w:pPr>
      <w:r w:rsidRPr="00F32348">
        <w:t>Whilst many home-educated children have an overwhelmingly positive learning experience this is not the case for all and can mean some children are less visible to services that are there to keep them safe and supported.</w:t>
      </w:r>
    </w:p>
    <w:p w14:paraId="14A4C847" w14:textId="0A08052B" w:rsidR="00EE3418" w:rsidRDefault="00F32348" w:rsidP="00EE3418">
      <w:pPr>
        <w:pStyle w:val="OATbodystyle"/>
        <w:numPr>
          <w:ilvl w:val="1"/>
          <w:numId w:val="7"/>
        </w:numPr>
        <w:tabs>
          <w:tab w:val="clear" w:pos="284"/>
          <w:tab w:val="left" w:pos="426"/>
        </w:tabs>
        <w:spacing w:before="240"/>
        <w:ind w:left="567" w:hanging="567"/>
      </w:pPr>
      <w:r w:rsidRPr="00EE3418">
        <w:t xml:space="preserve">DfE guidance for local authorities sets out the role and responsibilities of LAs </w:t>
      </w:r>
      <w:r w:rsidR="00DA6AF9">
        <w:t xml:space="preserve">Elective </w:t>
      </w:r>
      <w:r w:rsidR="0091383A">
        <w:t xml:space="preserve">home education </w:t>
      </w:r>
      <w:r w:rsidRPr="00EE3418">
        <w:t xml:space="preserve">whilst this guidance is primarily aimed at LAs, academies, our attendance staff and those maintaining the academy registers, will make themselves familiar with it.  </w:t>
      </w:r>
    </w:p>
    <w:p w14:paraId="709C870A" w14:textId="78ACB4E6" w:rsidR="00F32348" w:rsidRPr="00EE3418" w:rsidRDefault="00F32348" w:rsidP="00EE3418">
      <w:pPr>
        <w:pStyle w:val="OATbodystyle"/>
        <w:numPr>
          <w:ilvl w:val="1"/>
          <w:numId w:val="7"/>
        </w:numPr>
        <w:tabs>
          <w:tab w:val="clear" w:pos="284"/>
          <w:tab w:val="left" w:pos="426"/>
        </w:tabs>
        <w:spacing w:before="240"/>
        <w:ind w:left="567" w:hanging="567"/>
      </w:pPr>
      <w:r w:rsidRPr="00EE3418">
        <w:t>The academy will also follow the local authority policy and protocols.</w:t>
      </w:r>
    </w:p>
    <w:p w14:paraId="3FF572C9" w14:textId="77777777" w:rsidR="00F32348" w:rsidRPr="00F32348" w:rsidRDefault="00F32348" w:rsidP="00F32348">
      <w:pPr>
        <w:spacing w:after="250" w:line="250" w:lineRule="exact"/>
        <w:jc w:val="both"/>
        <w:rPr>
          <w:rFonts w:ascii="Arial" w:hAnsi="Arial"/>
          <w:sz w:val="20"/>
          <w:szCs w:val="20"/>
          <w:lang w:val="en-US"/>
        </w:rPr>
      </w:pPr>
      <w:r w:rsidRPr="00F32348">
        <w:rPr>
          <w:rFonts w:ascii="Arial" w:hAnsi="Arial"/>
          <w:sz w:val="20"/>
          <w:szCs w:val="20"/>
          <w:highlight w:val="yellow"/>
          <w:lang w:val="en-US"/>
        </w:rPr>
        <w:t>[Academy to insert link to LA Policy here</w:t>
      </w:r>
      <w:r w:rsidRPr="00F32348">
        <w:rPr>
          <w:rFonts w:ascii="Arial" w:hAnsi="Arial"/>
          <w:sz w:val="20"/>
          <w:szCs w:val="20"/>
          <w:lang w:val="en-US"/>
        </w:rPr>
        <w:t>]</w:t>
      </w:r>
    </w:p>
    <w:p w14:paraId="46414F14" w14:textId="77777777" w:rsidR="00F32348" w:rsidRPr="00F32348" w:rsidRDefault="00F32348" w:rsidP="006A7428">
      <w:pPr>
        <w:pStyle w:val="OATbodystyle"/>
        <w:numPr>
          <w:ilvl w:val="1"/>
          <w:numId w:val="7"/>
        </w:numPr>
        <w:tabs>
          <w:tab w:val="clear" w:pos="284"/>
          <w:tab w:val="left" w:pos="426"/>
        </w:tabs>
        <w:spacing w:before="240"/>
        <w:ind w:left="567" w:hanging="567"/>
      </w:pPr>
      <w:r w:rsidRPr="00F32348">
        <w:t xml:space="preserve">The decision by parents as to how to educate their child, whether at a school or at home, should be an informed, </w:t>
      </w:r>
      <w:proofErr w:type="gramStart"/>
      <w:r w:rsidRPr="00F32348">
        <w:t>active</w:t>
      </w:r>
      <w:proofErr w:type="gramEnd"/>
      <w:r w:rsidRPr="00F32348">
        <w:t xml:space="preserve"> and positive one. It is important that parents obtain sufficient information when making that decision.</w:t>
      </w:r>
    </w:p>
    <w:p w14:paraId="3E209AA4" w14:textId="77777777" w:rsidR="006A7428" w:rsidRDefault="00F32348" w:rsidP="006A7428">
      <w:pPr>
        <w:pStyle w:val="OATbodystyle"/>
        <w:numPr>
          <w:ilvl w:val="1"/>
          <w:numId w:val="7"/>
        </w:numPr>
        <w:tabs>
          <w:tab w:val="clear" w:pos="284"/>
          <w:tab w:val="left" w:pos="426"/>
        </w:tabs>
        <w:spacing w:before="240"/>
        <w:ind w:left="567" w:hanging="567"/>
      </w:pPr>
      <w:r w:rsidRPr="00F32348">
        <w:t xml:space="preserve">Parents who wish to educate their child at home are advised to discuss their decision with the academy first. </w:t>
      </w:r>
    </w:p>
    <w:p w14:paraId="2E847D40" w14:textId="77777777" w:rsidR="006A7428" w:rsidRDefault="00F32348" w:rsidP="00F32348">
      <w:pPr>
        <w:pStyle w:val="OATbodystyle"/>
        <w:numPr>
          <w:ilvl w:val="1"/>
          <w:numId w:val="7"/>
        </w:numPr>
        <w:tabs>
          <w:tab w:val="clear" w:pos="284"/>
          <w:tab w:val="left" w:pos="426"/>
        </w:tabs>
        <w:spacing w:before="240"/>
        <w:ind w:left="567" w:hanging="567"/>
      </w:pPr>
      <w:r w:rsidRPr="006A7428">
        <w:t xml:space="preserve">Please contact </w:t>
      </w:r>
      <w:r w:rsidRPr="006A7428">
        <w:rPr>
          <w:highlight w:val="yellow"/>
        </w:rPr>
        <w:t>[insert staff role/name here]</w:t>
      </w:r>
      <w:r w:rsidRPr="006A7428">
        <w:t xml:space="preserve"> </w:t>
      </w:r>
    </w:p>
    <w:p w14:paraId="2F51545E" w14:textId="2A44DAA4" w:rsidR="00F32348" w:rsidRPr="006A7428" w:rsidRDefault="00F32348" w:rsidP="00F32348">
      <w:pPr>
        <w:pStyle w:val="OATbodystyle"/>
        <w:numPr>
          <w:ilvl w:val="1"/>
          <w:numId w:val="7"/>
        </w:numPr>
        <w:tabs>
          <w:tab w:val="clear" w:pos="284"/>
          <w:tab w:val="left" w:pos="426"/>
        </w:tabs>
        <w:spacing w:before="240"/>
        <w:ind w:left="567" w:hanging="567"/>
      </w:pPr>
      <w:r w:rsidRPr="006A7428">
        <w:lastRenderedPageBreak/>
        <w:t>The academy will ensure they:</w:t>
      </w:r>
    </w:p>
    <w:p w14:paraId="5E1E6EE4" w14:textId="77777777" w:rsidR="00F32348" w:rsidRPr="00F32348" w:rsidRDefault="00F32348" w:rsidP="006A7428">
      <w:pPr>
        <w:pStyle w:val="OATliststyle"/>
      </w:pPr>
      <w:r w:rsidRPr="00F32348">
        <w:t xml:space="preserve">respond positively and </w:t>
      </w:r>
      <w:proofErr w:type="gramStart"/>
      <w:r w:rsidRPr="00F32348">
        <w:t>constructively</w:t>
      </w:r>
      <w:proofErr w:type="gramEnd"/>
      <w:r w:rsidRPr="00F32348">
        <w:t xml:space="preserve"> </w:t>
      </w:r>
    </w:p>
    <w:p w14:paraId="50910B60" w14:textId="77777777" w:rsidR="00F32348" w:rsidRPr="00F32348" w:rsidRDefault="00F32348" w:rsidP="006A7428">
      <w:pPr>
        <w:pStyle w:val="OATliststyle"/>
      </w:pPr>
      <w:r w:rsidRPr="00F32348">
        <w:t xml:space="preserve">take all necessary steps to resolve any issues in school that may be influencing parents’ consideration of </w:t>
      </w:r>
      <w:proofErr w:type="gramStart"/>
      <w:r w:rsidRPr="00F32348">
        <w:t>EHE</w:t>
      </w:r>
      <w:proofErr w:type="gramEnd"/>
      <w:r w:rsidRPr="00F32348">
        <w:t xml:space="preserve"> </w:t>
      </w:r>
    </w:p>
    <w:p w14:paraId="676E46F4" w14:textId="77777777" w:rsidR="00F32348" w:rsidRPr="00F32348" w:rsidRDefault="00F32348" w:rsidP="006A7428">
      <w:pPr>
        <w:pStyle w:val="OATliststyle"/>
      </w:pPr>
      <w:r w:rsidRPr="00F32348">
        <w:t>signpost the parent/carer to the local EHE Team, or the School Admissions team, who will provide further advice and guidance to help the parent to make an informed choice.</w:t>
      </w:r>
    </w:p>
    <w:p w14:paraId="3E8BD0C1" w14:textId="5468A3A1" w:rsidR="00371841" w:rsidRDefault="00F32348" w:rsidP="00963E84">
      <w:pPr>
        <w:pStyle w:val="OATsubheader1"/>
        <w:numPr>
          <w:ilvl w:val="1"/>
          <w:numId w:val="7"/>
        </w:numPr>
        <w:tabs>
          <w:tab w:val="clear" w:pos="2800"/>
          <w:tab w:val="left" w:pos="851"/>
        </w:tabs>
        <w:spacing w:before="240"/>
        <w:ind w:left="709" w:hanging="709"/>
      </w:pPr>
      <w:bookmarkStart w:id="124" w:name="_Toc107401298"/>
      <w:bookmarkStart w:id="125" w:name="_Toc139019900"/>
      <w:r w:rsidRPr="00F32348">
        <w:t xml:space="preserve">Academy response to a parental request for </w:t>
      </w:r>
      <w:r w:rsidR="00315706">
        <w:t>e</w:t>
      </w:r>
      <w:r w:rsidRPr="00F32348">
        <w:t xml:space="preserve">lective </w:t>
      </w:r>
      <w:r w:rsidR="00315706">
        <w:t>h</w:t>
      </w:r>
      <w:r w:rsidRPr="00F32348">
        <w:t xml:space="preserve">ome </w:t>
      </w:r>
      <w:r w:rsidR="00315706">
        <w:t>e</w:t>
      </w:r>
      <w:r w:rsidRPr="00F32348">
        <w:t>ducation</w:t>
      </w:r>
      <w:bookmarkEnd w:id="124"/>
      <w:bookmarkEnd w:id="125"/>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513"/>
      </w:tblGrid>
      <w:tr w:rsidR="00250EE8" w:rsidRPr="00250EE8" w14:paraId="39154F5D" w14:textId="77777777" w:rsidTr="008732A3">
        <w:tc>
          <w:tcPr>
            <w:tcW w:w="2263" w:type="dxa"/>
            <w:shd w:val="clear" w:color="auto" w:fill="00B0F0"/>
          </w:tcPr>
          <w:p w14:paraId="57D20E28" w14:textId="77777777" w:rsidR="00250EE8" w:rsidRPr="00250EE8" w:rsidRDefault="00250EE8" w:rsidP="00250EE8">
            <w:pPr>
              <w:tabs>
                <w:tab w:val="left" w:pos="284"/>
              </w:tabs>
              <w:spacing w:after="250" w:line="250" w:lineRule="exact"/>
              <w:rPr>
                <w:rFonts w:ascii="Arial" w:hAnsi="Arial"/>
                <w:color w:val="FFFFFF" w:themeColor="background1"/>
                <w:sz w:val="20"/>
                <w:szCs w:val="20"/>
                <w:lang w:val="en-US"/>
              </w:rPr>
            </w:pPr>
          </w:p>
        </w:tc>
        <w:tc>
          <w:tcPr>
            <w:tcW w:w="7513" w:type="dxa"/>
            <w:shd w:val="clear" w:color="auto" w:fill="00B0F0"/>
          </w:tcPr>
          <w:p w14:paraId="3075FA6F" w14:textId="77777777" w:rsidR="00250EE8" w:rsidRPr="00250EE8" w:rsidRDefault="00250EE8" w:rsidP="00250EE8">
            <w:pPr>
              <w:pStyle w:val="OATbodystyle"/>
              <w:spacing w:before="240"/>
              <w:jc w:val="center"/>
              <w:rPr>
                <w:b/>
                <w:bCs/>
                <w:sz w:val="24"/>
                <w:szCs w:val="24"/>
              </w:rPr>
            </w:pPr>
            <w:r w:rsidRPr="00250EE8">
              <w:rPr>
                <w:b/>
                <w:bCs/>
                <w:color w:val="FFFFFF" w:themeColor="background1"/>
                <w:sz w:val="24"/>
                <w:szCs w:val="24"/>
              </w:rPr>
              <w:t>Actions</w:t>
            </w:r>
          </w:p>
        </w:tc>
      </w:tr>
      <w:tr w:rsidR="00250EE8" w:rsidRPr="00250EE8" w14:paraId="14655626" w14:textId="77777777" w:rsidTr="008732A3">
        <w:tc>
          <w:tcPr>
            <w:tcW w:w="2263" w:type="dxa"/>
          </w:tcPr>
          <w:p w14:paraId="6A008C19" w14:textId="704D3CF5" w:rsidR="00250EE8" w:rsidRPr="00250EE8" w:rsidRDefault="00250EE8" w:rsidP="00250EE8">
            <w:pPr>
              <w:pStyle w:val="OATbodystyle"/>
            </w:pPr>
            <w:r w:rsidRPr="00250EE8">
              <w:t xml:space="preserve">Parent / child verbally/informally informs staff member that EHE is likely to be pursued or being seen as an option </w:t>
            </w:r>
          </w:p>
        </w:tc>
        <w:tc>
          <w:tcPr>
            <w:tcW w:w="7513" w:type="dxa"/>
          </w:tcPr>
          <w:p w14:paraId="320B95AB" w14:textId="77777777" w:rsidR="00250EE8" w:rsidRPr="00250EE8" w:rsidRDefault="00250EE8" w:rsidP="00250EE8">
            <w:pPr>
              <w:pStyle w:val="OATbodystyle"/>
            </w:pPr>
            <w:r w:rsidRPr="00250EE8">
              <w:t xml:space="preserve">Refer the information to principal immediately via </w:t>
            </w:r>
            <w:proofErr w:type="gramStart"/>
            <w:r w:rsidRPr="00250EE8">
              <w:t>email</w:t>
            </w:r>
            <w:proofErr w:type="gramEnd"/>
          </w:p>
          <w:p w14:paraId="0179865C" w14:textId="77777777" w:rsidR="00250EE8" w:rsidRPr="00250EE8" w:rsidRDefault="00250EE8" w:rsidP="00250EE8">
            <w:pPr>
              <w:pStyle w:val="OATbodystyle"/>
            </w:pPr>
            <w:r w:rsidRPr="00250EE8">
              <w:t xml:space="preserve">New EHE file is begun and CPOMS entry </w:t>
            </w:r>
            <w:proofErr w:type="gramStart"/>
            <w:r w:rsidRPr="00250EE8">
              <w:t>made</w:t>
            </w:r>
            <w:proofErr w:type="gramEnd"/>
            <w:r w:rsidRPr="00250EE8">
              <w:t xml:space="preserve"> </w:t>
            </w:r>
          </w:p>
          <w:p w14:paraId="3B9D1617" w14:textId="1DCD10E4" w:rsidR="00250EE8" w:rsidRPr="00250EE8" w:rsidRDefault="00250EE8" w:rsidP="00250EE8">
            <w:pPr>
              <w:pStyle w:val="OATbodystyle"/>
            </w:pPr>
            <w:r w:rsidRPr="00250EE8">
              <w:t>Record will be stored on file and counted in data return.</w:t>
            </w:r>
          </w:p>
        </w:tc>
      </w:tr>
      <w:tr w:rsidR="00250EE8" w:rsidRPr="00250EE8" w14:paraId="00B8465B" w14:textId="77777777" w:rsidTr="008732A3">
        <w:tc>
          <w:tcPr>
            <w:tcW w:w="2263" w:type="dxa"/>
          </w:tcPr>
          <w:p w14:paraId="0EA6AD40" w14:textId="77777777" w:rsidR="00250EE8" w:rsidRPr="00250EE8" w:rsidRDefault="00250EE8" w:rsidP="00250EE8">
            <w:pPr>
              <w:pStyle w:val="OATbodystyle"/>
            </w:pPr>
            <w:r w:rsidRPr="00250EE8">
              <w:t>Parent informs academy, in writing of intention, to EHE</w:t>
            </w:r>
          </w:p>
        </w:tc>
        <w:tc>
          <w:tcPr>
            <w:tcW w:w="7513" w:type="dxa"/>
          </w:tcPr>
          <w:p w14:paraId="2B5121A1" w14:textId="60FFD0E4" w:rsidR="00250EE8" w:rsidRPr="00250EE8" w:rsidRDefault="00250EE8" w:rsidP="00AF5F3C">
            <w:pPr>
              <w:pStyle w:val="OATliststyle"/>
            </w:pPr>
            <w:r w:rsidRPr="00250EE8">
              <w:t xml:space="preserve">Principal informs LA EHE Officer (EHEO) </w:t>
            </w:r>
            <w:r w:rsidR="0051231C">
              <w:t>[</w:t>
            </w:r>
            <w:r w:rsidRPr="00250EE8">
              <w:rPr>
                <w:highlight w:val="yellow"/>
              </w:rPr>
              <w:t>academy to put contact details here xx</w:t>
            </w:r>
            <w:r w:rsidR="0051231C">
              <w:t>]</w:t>
            </w:r>
          </w:p>
          <w:p w14:paraId="6283EBDD" w14:textId="77777777" w:rsidR="00250EE8" w:rsidRPr="00250EE8" w:rsidRDefault="00250EE8" w:rsidP="00AF5F3C">
            <w:pPr>
              <w:pStyle w:val="OATliststyle"/>
            </w:pPr>
            <w:r w:rsidRPr="00250EE8">
              <w:t xml:space="preserve">Principal informs education </w:t>
            </w:r>
            <w:proofErr w:type="gramStart"/>
            <w:r w:rsidRPr="00250EE8">
              <w:t>director</w:t>
            </w:r>
            <w:proofErr w:type="gramEnd"/>
            <w:r w:rsidRPr="00250EE8">
              <w:t xml:space="preserve"> </w:t>
            </w:r>
          </w:p>
          <w:p w14:paraId="79FC56F9" w14:textId="77777777" w:rsidR="00250EE8" w:rsidRPr="00250EE8" w:rsidRDefault="00250EE8" w:rsidP="00AF5F3C">
            <w:pPr>
              <w:pStyle w:val="OATliststyle"/>
            </w:pPr>
            <w:r w:rsidRPr="00250EE8">
              <w:t xml:space="preserve">DSL notified to confirm if there are any safeguarding concerns that may need to be considered and informs any relevant safeguarding partners i.e., social </w:t>
            </w:r>
            <w:proofErr w:type="gramStart"/>
            <w:r w:rsidRPr="00250EE8">
              <w:t>worker</w:t>
            </w:r>
            <w:proofErr w:type="gramEnd"/>
          </w:p>
          <w:p w14:paraId="60A1788E" w14:textId="1CD35682" w:rsidR="00250EE8" w:rsidRDefault="00250EE8" w:rsidP="00AF5F3C">
            <w:pPr>
              <w:pStyle w:val="OATliststyle"/>
            </w:pPr>
            <w:r w:rsidRPr="00250EE8">
              <w:t xml:space="preserve">SENCo to be notified for children with </w:t>
            </w:r>
            <w:proofErr w:type="gramStart"/>
            <w:r w:rsidRPr="00250EE8">
              <w:t>SEND</w:t>
            </w:r>
            <w:proofErr w:type="gramEnd"/>
          </w:p>
          <w:p w14:paraId="2D9AC138" w14:textId="78664714" w:rsidR="00250EE8" w:rsidRDefault="00250EE8" w:rsidP="00AF5F3C">
            <w:pPr>
              <w:pStyle w:val="OATliststyle"/>
            </w:pPr>
            <w:r w:rsidRPr="00250EE8">
              <w:t xml:space="preserve">Risk assessment to be completed for any vulnerable </w:t>
            </w:r>
            <w:proofErr w:type="gramStart"/>
            <w:r w:rsidRPr="00250EE8">
              <w:t>child</w:t>
            </w:r>
            <w:proofErr w:type="gramEnd"/>
          </w:p>
          <w:p w14:paraId="2523A116" w14:textId="77777777" w:rsidR="00250EE8" w:rsidRPr="00250EE8" w:rsidRDefault="00250EE8" w:rsidP="00250EE8">
            <w:pPr>
              <w:pStyle w:val="OATbodystyle"/>
            </w:pPr>
            <w:r w:rsidRPr="00250EE8">
              <w:t xml:space="preserve">Parent/child invited into academy for a supportive meeting with </w:t>
            </w:r>
            <w:r w:rsidRPr="00250EE8">
              <w:rPr>
                <w:highlight w:val="cyan"/>
              </w:rPr>
              <w:t>the principal</w:t>
            </w:r>
            <w:r w:rsidRPr="00250EE8">
              <w:t xml:space="preserve"> to:</w:t>
            </w:r>
          </w:p>
          <w:p w14:paraId="62E797D1" w14:textId="77777777" w:rsidR="00250EE8" w:rsidRPr="00250EE8" w:rsidRDefault="00250EE8" w:rsidP="00963E84">
            <w:pPr>
              <w:pStyle w:val="OATliststyle"/>
            </w:pPr>
            <w:r w:rsidRPr="00250EE8">
              <w:t xml:space="preserve">explore the reasons for the request to EHE and determine if there are any barriers which the school can assist in </w:t>
            </w:r>
            <w:proofErr w:type="gramStart"/>
            <w:r w:rsidRPr="00250EE8">
              <w:t>overcoming</w:t>
            </w:r>
            <w:proofErr w:type="gramEnd"/>
          </w:p>
          <w:p w14:paraId="69B80A0F" w14:textId="77777777" w:rsidR="00250EE8" w:rsidRPr="00250EE8" w:rsidRDefault="00250EE8" w:rsidP="00963E84">
            <w:pPr>
              <w:pStyle w:val="OATliststyle"/>
            </w:pPr>
            <w:r w:rsidRPr="00250EE8">
              <w:t xml:space="preserve">parent to be given LA EHEO </w:t>
            </w:r>
            <w:proofErr w:type="gramStart"/>
            <w:r w:rsidRPr="00250EE8">
              <w:t>contact</w:t>
            </w:r>
            <w:proofErr w:type="gramEnd"/>
            <w:r w:rsidRPr="00250EE8">
              <w:t xml:space="preserve"> </w:t>
            </w:r>
          </w:p>
          <w:p w14:paraId="08A6C3F5" w14:textId="76F961D8" w:rsidR="00250EE8" w:rsidRPr="00250EE8" w:rsidRDefault="00250EE8" w:rsidP="00250EE8">
            <w:pPr>
              <w:pStyle w:val="OATliststyle"/>
            </w:pPr>
            <w:r w:rsidRPr="00250EE8">
              <w:t xml:space="preserve">parent to be signposted to </w:t>
            </w:r>
            <w:r w:rsidR="0091383A">
              <w:t>Elective home education: guide for parents</w:t>
            </w:r>
          </w:p>
        </w:tc>
      </w:tr>
      <w:tr w:rsidR="00250EE8" w:rsidRPr="00250EE8" w14:paraId="5FB003A5" w14:textId="77777777" w:rsidTr="008732A3">
        <w:tc>
          <w:tcPr>
            <w:tcW w:w="2263" w:type="dxa"/>
          </w:tcPr>
          <w:p w14:paraId="386FB4F3" w14:textId="77777777" w:rsidR="00250EE8" w:rsidRPr="00250EE8" w:rsidRDefault="00250EE8" w:rsidP="00250EE8">
            <w:pPr>
              <w:pStyle w:val="OATbodystyle"/>
            </w:pPr>
            <w:r w:rsidRPr="00250EE8">
              <w:t>Follow up to meeting if parent/ carer decides to continue with EHE</w:t>
            </w:r>
          </w:p>
        </w:tc>
        <w:tc>
          <w:tcPr>
            <w:tcW w:w="7513" w:type="dxa"/>
          </w:tcPr>
          <w:p w14:paraId="307DA858" w14:textId="77777777" w:rsidR="00250EE8" w:rsidRPr="00250EE8" w:rsidRDefault="00250EE8" w:rsidP="00250EE8">
            <w:pPr>
              <w:pStyle w:val="OATbodystyle"/>
            </w:pPr>
            <w:r w:rsidRPr="00250EE8">
              <w:t>EHE letter 1 sent (see appendix 5)</w:t>
            </w:r>
          </w:p>
        </w:tc>
      </w:tr>
      <w:tr w:rsidR="00250EE8" w:rsidRPr="00250EE8" w14:paraId="702DF7D1" w14:textId="77777777" w:rsidTr="008732A3">
        <w:tc>
          <w:tcPr>
            <w:tcW w:w="2263" w:type="dxa"/>
          </w:tcPr>
          <w:p w14:paraId="7E88BC4F" w14:textId="77777777" w:rsidR="00250EE8" w:rsidRPr="00250EE8" w:rsidRDefault="00250EE8" w:rsidP="00250EE8">
            <w:pPr>
              <w:pStyle w:val="OATbodystyle"/>
            </w:pPr>
            <w:r w:rsidRPr="00250EE8">
              <w:t xml:space="preserve">Final stage/parent confirms intention to EHE </w:t>
            </w:r>
          </w:p>
        </w:tc>
        <w:tc>
          <w:tcPr>
            <w:tcW w:w="7513" w:type="dxa"/>
          </w:tcPr>
          <w:p w14:paraId="5EAD2E10" w14:textId="77777777" w:rsidR="00250EE8" w:rsidRPr="00250EE8" w:rsidRDefault="00250EE8" w:rsidP="00250EE8">
            <w:pPr>
              <w:pStyle w:val="OATbodystyle"/>
            </w:pPr>
            <w:r w:rsidRPr="00250EE8">
              <w:t>If no response from parent within 5 working days following the meeting/discussion above to finally confirm the intention to EHE, principal to:</w:t>
            </w:r>
          </w:p>
          <w:p w14:paraId="34CD1652" w14:textId="77777777" w:rsidR="00250EE8" w:rsidRPr="00250EE8" w:rsidRDefault="00250EE8" w:rsidP="00425D86">
            <w:pPr>
              <w:pStyle w:val="OATliststyle"/>
            </w:pPr>
            <w:r w:rsidRPr="00250EE8">
              <w:t xml:space="preserve">confirm with education director that child can be removed from roll. </w:t>
            </w:r>
          </w:p>
          <w:p w14:paraId="3ADE20F4" w14:textId="77777777" w:rsidR="00250EE8" w:rsidRPr="00250EE8" w:rsidRDefault="00250EE8" w:rsidP="00425D86">
            <w:pPr>
              <w:pStyle w:val="OATliststyle"/>
            </w:pPr>
            <w:r w:rsidRPr="00250EE8">
              <w:t>inform the LA EHEO</w:t>
            </w:r>
          </w:p>
          <w:p w14:paraId="76A31052" w14:textId="77777777" w:rsidR="00250EE8" w:rsidRPr="00250EE8" w:rsidRDefault="00250EE8" w:rsidP="00425D86">
            <w:pPr>
              <w:pStyle w:val="OATliststyle"/>
            </w:pPr>
            <w:r w:rsidRPr="00250EE8">
              <w:t xml:space="preserve">inform social worker or other professional where </w:t>
            </w:r>
            <w:proofErr w:type="gramStart"/>
            <w:r w:rsidRPr="00250EE8">
              <w:t>relevant</w:t>
            </w:r>
            <w:proofErr w:type="gramEnd"/>
          </w:p>
          <w:p w14:paraId="68B61844" w14:textId="77777777" w:rsidR="00250EE8" w:rsidRPr="00250EE8" w:rsidRDefault="00250EE8" w:rsidP="00425D86">
            <w:pPr>
              <w:pStyle w:val="OATliststyle"/>
            </w:pPr>
            <w:r w:rsidRPr="00250EE8">
              <w:lastRenderedPageBreak/>
              <w:t>send EHE letter 2 (see appendix 5)</w:t>
            </w:r>
          </w:p>
          <w:p w14:paraId="2CCDD9EC" w14:textId="77777777" w:rsidR="00250EE8" w:rsidRPr="00250EE8" w:rsidRDefault="00250EE8" w:rsidP="00425D86">
            <w:pPr>
              <w:pStyle w:val="OATliststyle"/>
            </w:pPr>
            <w:r w:rsidRPr="00250EE8">
              <w:t xml:space="preserve">close file and keep record in line with GDPR </w:t>
            </w:r>
          </w:p>
        </w:tc>
      </w:tr>
    </w:tbl>
    <w:p w14:paraId="405B213A" w14:textId="365C145A" w:rsidR="00E8429C" w:rsidRDefault="00E8429C" w:rsidP="00E8429C">
      <w:pPr>
        <w:pStyle w:val="OATbodystyle"/>
      </w:pPr>
    </w:p>
    <w:p w14:paraId="719A6A89" w14:textId="35E3DB3C" w:rsidR="00D8610F" w:rsidRPr="00D8610F" w:rsidRDefault="00D8610F" w:rsidP="00FC7311">
      <w:pPr>
        <w:pStyle w:val="OATsubheader1"/>
        <w:numPr>
          <w:ilvl w:val="1"/>
          <w:numId w:val="7"/>
        </w:numPr>
        <w:tabs>
          <w:tab w:val="clear" w:pos="2800"/>
          <w:tab w:val="left" w:pos="851"/>
        </w:tabs>
        <w:spacing w:before="240"/>
        <w:ind w:left="709" w:hanging="709"/>
      </w:pPr>
      <w:bookmarkStart w:id="126" w:name="_Toc107401299"/>
      <w:bookmarkStart w:id="127" w:name="_Toc139019901"/>
      <w:r w:rsidRPr="00D8610F">
        <w:t>Monitoring of EHE trends</w:t>
      </w:r>
      <w:bookmarkEnd w:id="126"/>
      <w:bookmarkEnd w:id="127"/>
    </w:p>
    <w:p w14:paraId="4BF5ECAD" w14:textId="77777777" w:rsidR="00D8610F" w:rsidRPr="00D8610F" w:rsidRDefault="00D8610F" w:rsidP="003466CC">
      <w:pPr>
        <w:pStyle w:val="OATbodystyle"/>
        <w:numPr>
          <w:ilvl w:val="2"/>
          <w:numId w:val="7"/>
        </w:numPr>
        <w:ind w:left="1560" w:hanging="840"/>
      </w:pPr>
      <w:r w:rsidRPr="00D8610F">
        <w:t xml:space="preserve">The academy will ensure that EHE data is monitored for patterns and liaise with the LA where there are concerns. </w:t>
      </w:r>
    </w:p>
    <w:p w14:paraId="348579B2" w14:textId="77777777" w:rsidR="00D8610F" w:rsidRPr="00D8610F" w:rsidRDefault="00D8610F" w:rsidP="003466CC">
      <w:pPr>
        <w:pStyle w:val="OATbodystyle"/>
        <w:numPr>
          <w:ilvl w:val="2"/>
          <w:numId w:val="7"/>
        </w:numPr>
        <w:ind w:left="1560" w:hanging="840"/>
      </w:pPr>
      <w:r w:rsidRPr="00D8610F">
        <w:t xml:space="preserve">Data will be reported to strategic progress boards. </w:t>
      </w:r>
    </w:p>
    <w:p w14:paraId="7F9A7B20" w14:textId="6BA62307" w:rsidR="00D8610F" w:rsidRPr="00D8610F" w:rsidRDefault="00D8610F" w:rsidP="00FC7311">
      <w:pPr>
        <w:pStyle w:val="OATsubheader1"/>
        <w:numPr>
          <w:ilvl w:val="1"/>
          <w:numId w:val="7"/>
        </w:numPr>
        <w:tabs>
          <w:tab w:val="clear" w:pos="2800"/>
          <w:tab w:val="left" w:pos="851"/>
        </w:tabs>
        <w:spacing w:before="240"/>
        <w:ind w:left="709" w:hanging="709"/>
      </w:pPr>
      <w:bookmarkStart w:id="128" w:name="_Toc107401300"/>
      <w:bookmarkStart w:id="129" w:name="_Toc139019902"/>
      <w:r w:rsidRPr="00D8610F">
        <w:t>EHE and SEND</w:t>
      </w:r>
      <w:bookmarkEnd w:id="128"/>
      <w:bookmarkEnd w:id="129"/>
    </w:p>
    <w:p w14:paraId="6472762E" w14:textId="2BA7F4E1" w:rsidR="00D8610F" w:rsidRPr="00D8610F" w:rsidRDefault="00D8610F" w:rsidP="00D8610F">
      <w:pPr>
        <w:spacing w:before="240" w:after="250" w:line="250" w:lineRule="exact"/>
        <w:rPr>
          <w:rFonts w:ascii="Arial" w:hAnsi="Arial"/>
          <w:color w:val="00B0F0"/>
          <w:sz w:val="20"/>
          <w:szCs w:val="20"/>
          <w:lang w:val="en-US"/>
        </w:rPr>
      </w:pPr>
      <w:r w:rsidRPr="00D8610F">
        <w:rPr>
          <w:rFonts w:ascii="Arial" w:hAnsi="Arial"/>
          <w:color w:val="00B0F0"/>
          <w:sz w:val="20"/>
          <w:szCs w:val="20"/>
          <w:lang w:val="en-US"/>
        </w:rPr>
        <w:t xml:space="preserve">(See appendix </w:t>
      </w:r>
      <w:r w:rsidR="00DC3792">
        <w:rPr>
          <w:rFonts w:ascii="Arial" w:hAnsi="Arial"/>
          <w:color w:val="00B0F0"/>
          <w:sz w:val="20"/>
          <w:szCs w:val="20"/>
          <w:lang w:val="en-US"/>
        </w:rPr>
        <w:t>5</w:t>
      </w:r>
      <w:r w:rsidRPr="00D8610F">
        <w:rPr>
          <w:rFonts w:ascii="Arial" w:hAnsi="Arial"/>
          <w:color w:val="00B0F0"/>
          <w:sz w:val="20"/>
          <w:szCs w:val="20"/>
          <w:lang w:val="en-US"/>
        </w:rPr>
        <w:t xml:space="preserve"> for EHE guidance</w:t>
      </w:r>
      <w:r w:rsidR="00BD2DCF">
        <w:rPr>
          <w:rFonts w:ascii="Arial" w:hAnsi="Arial"/>
          <w:color w:val="00B0F0"/>
          <w:sz w:val="20"/>
          <w:szCs w:val="20"/>
          <w:lang w:val="en-US"/>
        </w:rPr>
        <w:t>)</w:t>
      </w:r>
    </w:p>
    <w:p w14:paraId="4B86BBFA" w14:textId="2135A029" w:rsidR="00D8610F" w:rsidRPr="0052739C" w:rsidRDefault="00D8610F" w:rsidP="003466CC">
      <w:pPr>
        <w:pStyle w:val="OATbodystyle"/>
        <w:numPr>
          <w:ilvl w:val="2"/>
          <w:numId w:val="7"/>
        </w:numPr>
        <w:ind w:left="1560" w:hanging="840"/>
      </w:pPr>
      <w:r w:rsidRPr="00D8610F">
        <w:t xml:space="preserve">Parents' right to educate their child at home applies equally where a child has special educational needs (SEN), including if they have an Education, </w:t>
      </w:r>
      <w:proofErr w:type="gramStart"/>
      <w:r w:rsidRPr="00D8610F">
        <w:t>Health</w:t>
      </w:r>
      <w:proofErr w:type="gramEnd"/>
      <w:r w:rsidRPr="00D8610F">
        <w:t xml:space="preserve"> and Care (EHC) Plan, but the education provided must be “suitable to the child’s age, ability, aptitude and SEN”. </w:t>
      </w:r>
      <w:r w:rsidR="00BE7103">
        <w:t xml:space="preserve">Please refer to the government </w:t>
      </w:r>
      <w:r w:rsidR="00AC67D3">
        <w:t>SEND code of practice.</w:t>
      </w:r>
      <w:r w:rsidR="00AC67D3" w:rsidRPr="0052739C">
        <w:t xml:space="preserve"> </w:t>
      </w:r>
    </w:p>
    <w:p w14:paraId="0AE63F10" w14:textId="77777777" w:rsidR="00D8610F" w:rsidRPr="00D8610F" w:rsidRDefault="00D8610F" w:rsidP="003466CC">
      <w:pPr>
        <w:pStyle w:val="OATbodystyle"/>
        <w:numPr>
          <w:ilvl w:val="2"/>
          <w:numId w:val="7"/>
        </w:numPr>
        <w:ind w:left="1560" w:hanging="840"/>
      </w:pPr>
      <w:r w:rsidRPr="00D8610F">
        <w:t>Parents may also home educate children who have SEN but do not have EHC plans.</w:t>
      </w:r>
    </w:p>
    <w:p w14:paraId="3E0E091A" w14:textId="583AF138" w:rsidR="00D8610F" w:rsidRPr="00D8610F" w:rsidRDefault="00D8610F" w:rsidP="00FC7311">
      <w:pPr>
        <w:pStyle w:val="OATsubheader1"/>
        <w:numPr>
          <w:ilvl w:val="1"/>
          <w:numId w:val="7"/>
        </w:numPr>
        <w:tabs>
          <w:tab w:val="clear" w:pos="2800"/>
          <w:tab w:val="left" w:pos="851"/>
        </w:tabs>
        <w:spacing w:before="240"/>
        <w:ind w:left="709" w:hanging="709"/>
      </w:pPr>
      <w:bookmarkStart w:id="130" w:name="_Toc107401301"/>
      <w:bookmarkStart w:id="131" w:name="_Toc139019903"/>
      <w:r w:rsidRPr="00D8610F">
        <w:t>Safeguarding</w:t>
      </w:r>
      <w:bookmarkEnd w:id="130"/>
      <w:bookmarkEnd w:id="131"/>
    </w:p>
    <w:p w14:paraId="3B7FFE71" w14:textId="77777777" w:rsidR="00D8610F" w:rsidRPr="00D8610F" w:rsidRDefault="00D8610F" w:rsidP="00F9576F">
      <w:pPr>
        <w:pStyle w:val="OATbodystyle"/>
        <w:numPr>
          <w:ilvl w:val="2"/>
          <w:numId w:val="7"/>
        </w:numPr>
        <w:ind w:left="1560" w:hanging="840"/>
      </w:pPr>
      <w:r w:rsidRPr="00D8610F">
        <w:t>The academy will complete a risk assessment for any vulnerable children for whom a parent elects to educate at home and will work closely with safeguarding partners if they feel that a child’s welfare or safety is compromised.</w:t>
      </w:r>
    </w:p>
    <w:p w14:paraId="38510048" w14:textId="012C59AD" w:rsidR="00D8610F" w:rsidRPr="00D8610F" w:rsidRDefault="00D8610F" w:rsidP="0052739C">
      <w:pPr>
        <w:keepNext/>
        <w:numPr>
          <w:ilvl w:val="0"/>
          <w:numId w:val="7"/>
        </w:numPr>
        <w:spacing w:before="480" w:after="120" w:line="400" w:lineRule="exact"/>
        <w:ind w:left="709" w:hanging="709"/>
        <w:outlineLvl w:val="0"/>
        <w:rPr>
          <w:rFonts w:ascii="Arial" w:eastAsia="MS Mincho" w:hAnsi="Arial" w:cs="Arial"/>
          <w:bCs/>
          <w:color w:val="00AFF0"/>
          <w:kern w:val="32"/>
          <w:sz w:val="42"/>
          <w:szCs w:val="40"/>
          <w:lang w:val="en-US"/>
        </w:rPr>
      </w:pPr>
      <w:bookmarkStart w:id="132" w:name="_Toc90023072"/>
      <w:bookmarkStart w:id="133" w:name="_Toc107401302"/>
      <w:bookmarkStart w:id="134" w:name="_Toc139019904"/>
      <w:r w:rsidRPr="00D8610F">
        <w:rPr>
          <w:rFonts w:ascii="Arial" w:eastAsia="MS Mincho" w:hAnsi="Arial" w:cs="Arial"/>
          <w:bCs/>
          <w:color w:val="00AFF0"/>
          <w:kern w:val="32"/>
          <w:sz w:val="42"/>
          <w:szCs w:val="40"/>
          <w:lang w:val="en-US"/>
        </w:rPr>
        <w:t xml:space="preserve">Children with </w:t>
      </w:r>
      <w:bookmarkEnd w:id="132"/>
      <w:r w:rsidRPr="00D8610F">
        <w:rPr>
          <w:rFonts w:ascii="Arial" w:eastAsia="MS Mincho" w:hAnsi="Arial" w:cs="Arial"/>
          <w:bCs/>
          <w:color w:val="00AFF0"/>
          <w:kern w:val="32"/>
          <w:sz w:val="42"/>
          <w:szCs w:val="40"/>
          <w:lang w:val="en-US"/>
        </w:rPr>
        <w:t>medical conditions or special educational needs and disabilities</w:t>
      </w:r>
      <w:bookmarkEnd w:id="133"/>
      <w:bookmarkEnd w:id="134"/>
    </w:p>
    <w:p w14:paraId="16848BB9" w14:textId="77777777" w:rsidR="00D8610F" w:rsidRPr="00D8610F" w:rsidRDefault="00D8610F" w:rsidP="0052739C">
      <w:pPr>
        <w:pStyle w:val="OATbodystyle"/>
        <w:numPr>
          <w:ilvl w:val="1"/>
          <w:numId w:val="7"/>
        </w:numPr>
        <w:tabs>
          <w:tab w:val="clear" w:pos="284"/>
          <w:tab w:val="left" w:pos="426"/>
        </w:tabs>
        <w:spacing w:before="240"/>
        <w:ind w:left="567" w:hanging="567"/>
      </w:pPr>
      <w:r w:rsidRPr="00D8610F">
        <w:t xml:space="preserve">Children with medical conditions or special educational needs and disabilities are additionally vulnerable and face greater barriers to attendance than their peers. </w:t>
      </w:r>
    </w:p>
    <w:p w14:paraId="75F0E935" w14:textId="77777777" w:rsidR="00D8610F" w:rsidRPr="00D8610F" w:rsidRDefault="00D8610F" w:rsidP="0052739C">
      <w:pPr>
        <w:pStyle w:val="OATbodystyle"/>
        <w:numPr>
          <w:ilvl w:val="1"/>
          <w:numId w:val="7"/>
        </w:numPr>
        <w:tabs>
          <w:tab w:val="clear" w:pos="284"/>
          <w:tab w:val="left" w:pos="426"/>
        </w:tabs>
        <w:spacing w:before="240"/>
        <w:ind w:left="567" w:hanging="567"/>
      </w:pPr>
      <w:r w:rsidRPr="00D8610F">
        <w:t>The attendance ambition for these children will be the same as they are for any other child.</w:t>
      </w:r>
    </w:p>
    <w:p w14:paraId="362F8E84" w14:textId="77777777" w:rsidR="00D8610F" w:rsidRPr="00D8610F" w:rsidRDefault="00D8610F" w:rsidP="0052739C">
      <w:pPr>
        <w:pStyle w:val="OATbodystyle"/>
        <w:numPr>
          <w:ilvl w:val="1"/>
          <w:numId w:val="7"/>
        </w:numPr>
        <w:tabs>
          <w:tab w:val="clear" w:pos="284"/>
          <w:tab w:val="left" w:pos="426"/>
        </w:tabs>
        <w:spacing w:before="240"/>
        <w:ind w:left="567" w:hanging="567"/>
      </w:pPr>
      <w:r w:rsidRPr="00D8610F">
        <w:t xml:space="preserve"> In working with their parents to improve attendance, the academy will be mindful of the barriers these children face and put additional support in place where necessary to help them access their full-time education. In all cases the academy will be sensitive and avoid </w:t>
      </w:r>
      <w:proofErr w:type="spellStart"/>
      <w:r w:rsidRPr="00D8610F">
        <w:t>stigmatising</w:t>
      </w:r>
      <w:proofErr w:type="spellEnd"/>
      <w:r w:rsidRPr="00D8610F">
        <w:t xml:space="preserve"> children and parents and will develop individual approaches that meet each child’s specific needs.</w:t>
      </w:r>
    </w:p>
    <w:p w14:paraId="597B25F5" w14:textId="77777777" w:rsidR="00D8610F" w:rsidRPr="00D8610F" w:rsidRDefault="00D8610F" w:rsidP="0052739C">
      <w:pPr>
        <w:pStyle w:val="OATbodystyle"/>
        <w:numPr>
          <w:ilvl w:val="1"/>
          <w:numId w:val="7"/>
        </w:numPr>
        <w:tabs>
          <w:tab w:val="clear" w:pos="284"/>
          <w:tab w:val="left" w:pos="426"/>
        </w:tabs>
        <w:spacing w:before="240"/>
        <w:ind w:left="567" w:hanging="567"/>
      </w:pPr>
      <w:r w:rsidRPr="00D8610F">
        <w:t>The academy will ensure that children with additional vulnerabilities are accurately identified and have a named lead professional responsible for coordinating their holistic needs. This will include monitoring their attendance.</w:t>
      </w:r>
    </w:p>
    <w:p w14:paraId="646C1732" w14:textId="77777777" w:rsidR="00D8610F" w:rsidRPr="00D8610F" w:rsidRDefault="00D8610F" w:rsidP="0052739C">
      <w:pPr>
        <w:pStyle w:val="OATbodystyle"/>
        <w:numPr>
          <w:ilvl w:val="1"/>
          <w:numId w:val="7"/>
        </w:numPr>
        <w:tabs>
          <w:tab w:val="clear" w:pos="284"/>
          <w:tab w:val="left" w:pos="426"/>
        </w:tabs>
        <w:spacing w:before="240"/>
        <w:ind w:left="567" w:hanging="567"/>
      </w:pPr>
      <w:r w:rsidRPr="00D8610F">
        <w:lastRenderedPageBreak/>
        <w:t>The academy will develop good support for children with these additional needs, for example by making reasonable adjustments e.g., for uniform, transport, routines, access to support in the academy and lunchtime arrangements.</w:t>
      </w:r>
    </w:p>
    <w:p w14:paraId="21C2C849" w14:textId="77777777" w:rsidR="00D8610F" w:rsidRPr="00D8610F" w:rsidRDefault="00D8610F" w:rsidP="0052739C">
      <w:pPr>
        <w:pStyle w:val="OATbodystyle"/>
        <w:numPr>
          <w:ilvl w:val="1"/>
          <w:numId w:val="7"/>
        </w:numPr>
        <w:tabs>
          <w:tab w:val="clear" w:pos="284"/>
          <w:tab w:val="left" w:pos="426"/>
        </w:tabs>
        <w:spacing w:before="240"/>
        <w:ind w:left="567" w:hanging="567"/>
      </w:pPr>
      <w:r w:rsidRPr="00D8610F">
        <w:t>If the needs and barriers are individual to the child this may include provision of mentoring, careers advice, college placements, 1-2-1 tuition or out of hours learning, or where appropriate an education, health and care plan or alternative provision. Where the needs are wider and a whole family response is more appropriate, this is likely to include a voluntary early help assessment.</w:t>
      </w:r>
    </w:p>
    <w:p w14:paraId="488A5A4E" w14:textId="77777777" w:rsidR="00D8610F" w:rsidRPr="00D8610F" w:rsidRDefault="00D8610F" w:rsidP="0052739C">
      <w:pPr>
        <w:pStyle w:val="OATbodystyle"/>
        <w:numPr>
          <w:ilvl w:val="1"/>
          <w:numId w:val="7"/>
        </w:numPr>
        <w:tabs>
          <w:tab w:val="clear" w:pos="284"/>
          <w:tab w:val="left" w:pos="426"/>
        </w:tabs>
        <w:spacing w:before="240"/>
        <w:ind w:left="567" w:hanging="567"/>
      </w:pPr>
      <w:r w:rsidRPr="00D8610F">
        <w:t>We will ensure that joined up pastoral care is in place where needed and consider whether a time-limited phased return to the academy would be appropriate, for example for those affected by anxiety about school attendance.</w:t>
      </w:r>
    </w:p>
    <w:p w14:paraId="7EB74E9B" w14:textId="77777777" w:rsidR="00D8610F" w:rsidRPr="00D8610F" w:rsidRDefault="00D8610F" w:rsidP="0052739C">
      <w:pPr>
        <w:pStyle w:val="OATbodystyle"/>
        <w:numPr>
          <w:ilvl w:val="1"/>
          <w:numId w:val="7"/>
        </w:numPr>
        <w:tabs>
          <w:tab w:val="clear" w:pos="284"/>
          <w:tab w:val="left" w:pos="426"/>
        </w:tabs>
        <w:spacing w:before="240"/>
        <w:ind w:left="567" w:hanging="567"/>
      </w:pPr>
      <w:r w:rsidRPr="00D8610F">
        <w:t xml:space="preserve">The academy will contact their local authority named officer for the education of children with additional health needs [insert name here] when </w:t>
      </w:r>
      <w:proofErr w:type="gramStart"/>
      <w:r w:rsidRPr="00D8610F">
        <w:t>it is clear that the</w:t>
      </w:r>
      <w:proofErr w:type="gramEnd"/>
      <w:r w:rsidRPr="00D8610F">
        <w:t xml:space="preserve"> child will be away from school for 15 days or more, whether consecutive or cumulative due to health needs.</w:t>
      </w:r>
    </w:p>
    <w:p w14:paraId="594F7C34" w14:textId="77777777" w:rsidR="00D8610F" w:rsidRPr="00D8610F" w:rsidRDefault="00D8610F" w:rsidP="0052739C">
      <w:pPr>
        <w:pStyle w:val="OATbodystyle"/>
        <w:numPr>
          <w:ilvl w:val="1"/>
          <w:numId w:val="7"/>
        </w:numPr>
        <w:tabs>
          <w:tab w:val="clear" w:pos="284"/>
          <w:tab w:val="left" w:pos="426"/>
        </w:tabs>
        <w:spacing w:before="240"/>
        <w:ind w:left="567" w:hanging="567"/>
      </w:pPr>
      <w:r w:rsidRPr="00D8610F">
        <w:t xml:space="preserve">To support children with medical conditions or special educational needs and disabilities who cannot attend, the academy will: </w:t>
      </w:r>
    </w:p>
    <w:p w14:paraId="3CD22C17" w14:textId="77777777" w:rsidR="00FB1FF9" w:rsidRPr="009C7E63" w:rsidRDefault="00FB1FF9" w:rsidP="009C7E63">
      <w:pPr>
        <w:pStyle w:val="OATliststyle"/>
      </w:pPr>
      <w:r w:rsidRPr="009C7E63">
        <w:t xml:space="preserve">put in place a comprehensive health care or similar plan which addresses medical, educational, social, </w:t>
      </w:r>
      <w:proofErr w:type="gramStart"/>
      <w:r w:rsidRPr="009C7E63">
        <w:t>emotional</w:t>
      </w:r>
      <w:proofErr w:type="gramEnd"/>
      <w:r w:rsidRPr="009C7E63">
        <w:t xml:space="preserve"> and mental health needs, which has been contributed to by the child, where appropriate, and parents/carers</w:t>
      </w:r>
    </w:p>
    <w:p w14:paraId="65F24E1D" w14:textId="77777777" w:rsidR="00FB1FF9" w:rsidRPr="009C7E63" w:rsidRDefault="00FB1FF9" w:rsidP="009C7E63">
      <w:pPr>
        <w:pStyle w:val="OATliststyle"/>
      </w:pPr>
      <w:r w:rsidRPr="009C7E63">
        <w:t xml:space="preserve"> for children already on other plans this can be an addendum to the existing plan where appropriate to avoid duplication of plans</w:t>
      </w:r>
    </w:p>
    <w:p w14:paraId="1BAB8D9F" w14:textId="77777777" w:rsidR="00FB1FF9" w:rsidRPr="009C7E63" w:rsidRDefault="00FB1FF9" w:rsidP="009C7E63">
      <w:pPr>
        <w:pStyle w:val="OATliststyle"/>
      </w:pPr>
      <w:r w:rsidRPr="009C7E63">
        <w:t>ensure that cases are regularly reviewed and escalated if necessary to</w:t>
      </w:r>
      <w:r w:rsidRPr="009C7E63">
        <w:rPr>
          <w:highlight w:val="yellow"/>
        </w:rPr>
        <w:t xml:space="preserve"> [insert link to local escalation protocols here – </w:t>
      </w:r>
      <w:r w:rsidRPr="005F5B34">
        <w:rPr>
          <w:b/>
          <w:bCs/>
          <w:highlight w:val="yellow"/>
          <w:u w:val="single"/>
        </w:rPr>
        <w:t>include review arrangements and timescales</w:t>
      </w:r>
      <w:r w:rsidRPr="009C7E63">
        <w:t xml:space="preserve"> Records of decisions taken and the rationale for them should be </w:t>
      </w:r>
      <w:proofErr w:type="gramStart"/>
      <w:r w:rsidRPr="009C7E63">
        <w:t>recorded</w:t>
      </w:r>
      <w:proofErr w:type="gramEnd"/>
    </w:p>
    <w:p w14:paraId="1F64D37F" w14:textId="77777777" w:rsidR="00FB1FF9" w:rsidRPr="009C7E63" w:rsidRDefault="00FB1FF9" w:rsidP="009C7E63">
      <w:pPr>
        <w:pStyle w:val="OATliststyle"/>
      </w:pPr>
      <w:r w:rsidRPr="009C7E63">
        <w:t>where children have an EHC plan 'work with the local authority to deliver any provision specified on an EHC Plan.'</w:t>
      </w:r>
    </w:p>
    <w:p w14:paraId="7A127498" w14:textId="77777777" w:rsidR="00FB1FF9" w:rsidRPr="009C7E63" w:rsidRDefault="00FB1FF9" w:rsidP="009C7E63">
      <w:pPr>
        <w:pStyle w:val="OATliststyle"/>
      </w:pPr>
      <w:r w:rsidRPr="009C7E63">
        <w:t xml:space="preserve">liaise with appropriate medical professionals to ensure minimal delay in arranging appropriate provision for the </w:t>
      </w:r>
      <w:proofErr w:type="gramStart"/>
      <w:r w:rsidRPr="009C7E63">
        <w:t>child</w:t>
      </w:r>
      <w:proofErr w:type="gramEnd"/>
      <w:r w:rsidRPr="009C7E63">
        <w:t xml:space="preserve"> </w:t>
      </w:r>
    </w:p>
    <w:p w14:paraId="0E3D6D31" w14:textId="77777777" w:rsidR="001025F5" w:rsidRDefault="00FB1FF9" w:rsidP="001025F5">
      <w:pPr>
        <w:pStyle w:val="OATliststyle"/>
      </w:pPr>
      <w:r w:rsidRPr="009C7E63">
        <w:t xml:space="preserve">have a designated member of staff who will be responsible for the child and act as the main point of </w:t>
      </w:r>
      <w:proofErr w:type="gramStart"/>
      <w:r w:rsidRPr="009C7E63">
        <w:t>contact</w:t>
      </w:r>
      <w:proofErr w:type="gramEnd"/>
      <w:r w:rsidRPr="009C7E63">
        <w:t xml:space="preserve"> </w:t>
      </w:r>
    </w:p>
    <w:p w14:paraId="72D571EA" w14:textId="1859E8E0" w:rsidR="00EE3B3B" w:rsidRPr="001D310C" w:rsidRDefault="006A2948" w:rsidP="00EE3B3B">
      <w:pPr>
        <w:pStyle w:val="OATliststyle"/>
      </w:pPr>
      <w:r w:rsidRPr="006A2948">
        <w:t>liaise with the local authority to monitor that the child receives full time education, which is of good quality, (as defined in the statutory guidance Alternative Provision</w:t>
      </w:r>
      <w:r w:rsidR="005D18FE">
        <w:t xml:space="preserve"> (2013)</w:t>
      </w:r>
      <w:r w:rsidR="00E36AB5">
        <w:t xml:space="preserve"> </w:t>
      </w:r>
      <w:r w:rsidRPr="006A2948">
        <w:t>which allows them to take appropriate qualifications, prevents them from slipping behind their peers in school and allows them to reintegrate successfully back into school as soon as possible (</w:t>
      </w:r>
      <w:r w:rsidRPr="001025F5">
        <w:rPr>
          <w:i/>
          <w:iCs/>
        </w:rPr>
        <w:t>full</w:t>
      </w:r>
      <w:r w:rsidR="000531DE" w:rsidRPr="001025F5">
        <w:rPr>
          <w:i/>
          <w:iCs/>
        </w:rPr>
        <w:t xml:space="preserve"> time is not defined in law but should equate to what the child would normally have in school- unless it would not be in the child’s best interests, e.g. in KS4 this would be 25hrs a week)</w:t>
      </w:r>
    </w:p>
    <w:p w14:paraId="4C4790BF" w14:textId="65671900" w:rsidR="001D310C" w:rsidRDefault="001D310C" w:rsidP="001D310C">
      <w:pPr>
        <w:pStyle w:val="OATliststyle"/>
        <w:numPr>
          <w:ilvl w:val="1"/>
          <w:numId w:val="11"/>
        </w:numPr>
      </w:pPr>
      <w:r w:rsidRPr="00645BAB">
        <w:t xml:space="preserve">DfE Statutory Guidance: </w:t>
      </w:r>
      <w:r w:rsidRPr="001025F5">
        <w:rPr>
          <w:i/>
          <w:iCs/>
        </w:rPr>
        <w:t>Ensuring a good education for children who cannot attend school because of health needs</w:t>
      </w:r>
      <w:r>
        <w:t>,</w:t>
      </w:r>
      <w:r w:rsidRPr="00645BAB">
        <w:t xml:space="preserve"> January 2013 </w:t>
      </w:r>
    </w:p>
    <w:p w14:paraId="19B78B8C" w14:textId="178C0CD8" w:rsidR="000531DE" w:rsidRPr="00EE3B3B" w:rsidRDefault="000531DE" w:rsidP="00EE3B3B">
      <w:pPr>
        <w:pStyle w:val="OATliststyle"/>
      </w:pPr>
      <w:r w:rsidRPr="00657601">
        <w:t xml:space="preserve">liaise with any alternative provision to ensure the child is safeguarded and carry out due diligence </w:t>
      </w:r>
      <w:proofErr w:type="gramStart"/>
      <w:r w:rsidRPr="00657601">
        <w:t>checks</w:t>
      </w:r>
      <w:proofErr w:type="gramEnd"/>
    </w:p>
    <w:p w14:paraId="187EEDC6" w14:textId="20F83155" w:rsidR="00101170" w:rsidRPr="008B204D" w:rsidRDefault="00101170" w:rsidP="008B204D">
      <w:pPr>
        <w:keepNext/>
        <w:numPr>
          <w:ilvl w:val="0"/>
          <w:numId w:val="7"/>
        </w:numPr>
        <w:spacing w:before="480" w:after="120" w:line="400" w:lineRule="exact"/>
        <w:ind w:left="709" w:hanging="709"/>
        <w:outlineLvl w:val="0"/>
        <w:rPr>
          <w:rFonts w:ascii="Arial" w:eastAsia="MS Mincho" w:hAnsi="Arial" w:cs="Arial"/>
          <w:bCs/>
          <w:color w:val="00AFF0"/>
          <w:kern w:val="32"/>
          <w:sz w:val="42"/>
          <w:szCs w:val="40"/>
          <w:lang w:val="en-US"/>
        </w:rPr>
      </w:pPr>
      <w:bookmarkStart w:id="135" w:name="_Toc90023073"/>
      <w:bookmarkStart w:id="136" w:name="_Toc107401303"/>
      <w:bookmarkStart w:id="137" w:name="_Toc139019905"/>
      <w:r w:rsidRPr="008B204D">
        <w:rPr>
          <w:rFonts w:ascii="Arial" w:eastAsia="MS Mincho" w:hAnsi="Arial" w:cs="Arial"/>
          <w:bCs/>
          <w:color w:val="00AFF0"/>
          <w:kern w:val="32"/>
          <w:sz w:val="42"/>
          <w:szCs w:val="40"/>
          <w:lang w:val="en-US"/>
        </w:rPr>
        <w:lastRenderedPageBreak/>
        <w:t xml:space="preserve">Alternative </w:t>
      </w:r>
      <w:r w:rsidR="00C76E48">
        <w:rPr>
          <w:rFonts w:ascii="Arial" w:eastAsia="MS Mincho" w:hAnsi="Arial" w:cs="Arial"/>
          <w:bCs/>
          <w:color w:val="00AFF0"/>
          <w:kern w:val="32"/>
          <w:sz w:val="42"/>
          <w:szCs w:val="40"/>
          <w:lang w:val="en-US"/>
        </w:rPr>
        <w:t>p</w:t>
      </w:r>
      <w:r w:rsidRPr="008B204D">
        <w:rPr>
          <w:rFonts w:ascii="Arial" w:eastAsia="MS Mincho" w:hAnsi="Arial" w:cs="Arial"/>
          <w:bCs/>
          <w:color w:val="00AFF0"/>
          <w:kern w:val="32"/>
          <w:sz w:val="42"/>
          <w:szCs w:val="40"/>
          <w:lang w:val="en-US"/>
        </w:rPr>
        <w:t>rovision</w:t>
      </w:r>
      <w:bookmarkEnd w:id="135"/>
      <w:bookmarkEnd w:id="136"/>
      <w:bookmarkEnd w:id="137"/>
    </w:p>
    <w:p w14:paraId="587482F8" w14:textId="77777777" w:rsidR="00101170" w:rsidRDefault="00101170" w:rsidP="00FF2477">
      <w:pPr>
        <w:pStyle w:val="OATbodystyle"/>
        <w:numPr>
          <w:ilvl w:val="1"/>
          <w:numId w:val="7"/>
        </w:numPr>
        <w:tabs>
          <w:tab w:val="clear" w:pos="284"/>
          <w:tab w:val="left" w:pos="426"/>
        </w:tabs>
        <w:spacing w:before="240"/>
        <w:ind w:left="567" w:hanging="567"/>
      </w:pPr>
      <w:r>
        <w:t xml:space="preserve">All professionals have a statutory responsibility to safeguard and promote the welfare of children. The tracking and reporting of attendance at alternative provision is an essential component in achieving this.  </w:t>
      </w:r>
    </w:p>
    <w:p w14:paraId="08D14D39" w14:textId="77777777" w:rsidR="00101170" w:rsidRDefault="00101170" w:rsidP="00FF2477">
      <w:pPr>
        <w:pStyle w:val="OATbodystyle"/>
        <w:numPr>
          <w:ilvl w:val="1"/>
          <w:numId w:val="7"/>
        </w:numPr>
        <w:tabs>
          <w:tab w:val="clear" w:pos="284"/>
          <w:tab w:val="left" w:pos="426"/>
        </w:tabs>
        <w:spacing w:before="240"/>
        <w:ind w:left="567" w:hanging="567"/>
      </w:pPr>
      <w:r>
        <w:t>Children at alternative provision are additionally vulnerable and will be closely monitored. The attendance ambition for children at alternative provision will be the same as they are for any other child.</w:t>
      </w:r>
    </w:p>
    <w:p w14:paraId="608C311D" w14:textId="77777777" w:rsidR="00101170" w:rsidRPr="00FF2477" w:rsidRDefault="00101170" w:rsidP="00FF2477">
      <w:pPr>
        <w:pStyle w:val="OATbodystyle"/>
        <w:numPr>
          <w:ilvl w:val="1"/>
          <w:numId w:val="7"/>
        </w:numPr>
        <w:tabs>
          <w:tab w:val="clear" w:pos="284"/>
          <w:tab w:val="left" w:pos="426"/>
        </w:tabs>
        <w:spacing w:before="240"/>
        <w:ind w:left="567" w:hanging="567"/>
      </w:pPr>
      <w:r>
        <w:t xml:space="preserve">The senior leader with responsibility for alternative provision is </w:t>
      </w:r>
      <w:r w:rsidRPr="00FF2477">
        <w:rPr>
          <w:highlight w:val="yellow"/>
        </w:rPr>
        <w:t>[insert name/staff role]</w:t>
      </w:r>
    </w:p>
    <w:p w14:paraId="7D450238" w14:textId="77777777" w:rsidR="00101170" w:rsidRDefault="00101170" w:rsidP="00FF2477">
      <w:pPr>
        <w:pStyle w:val="OATbodystyle"/>
        <w:numPr>
          <w:ilvl w:val="1"/>
          <w:numId w:val="7"/>
        </w:numPr>
        <w:tabs>
          <w:tab w:val="clear" w:pos="284"/>
          <w:tab w:val="left" w:pos="426"/>
        </w:tabs>
        <w:spacing w:before="240"/>
        <w:ind w:left="567" w:hanging="567"/>
      </w:pPr>
      <w:r w:rsidRPr="00E83407">
        <w:t xml:space="preserve">Most children at alternative provision will be D coded (dual registered at another school) and the academy is ultimately responsible for ensuring their safety and well-being, including home visits when </w:t>
      </w:r>
      <w:proofErr w:type="gramStart"/>
      <w:r w:rsidRPr="00E83407">
        <w:t>necessary</w:t>
      </w:r>
      <w:proofErr w:type="gramEnd"/>
      <w:r w:rsidRPr="00E83407">
        <w:t xml:space="preserve"> i.e., in the case of non-attendance.</w:t>
      </w:r>
    </w:p>
    <w:p w14:paraId="5B7312A2" w14:textId="77777777" w:rsidR="00101170" w:rsidRDefault="00101170" w:rsidP="00FF2477">
      <w:pPr>
        <w:pStyle w:val="OATbodystyle"/>
        <w:numPr>
          <w:ilvl w:val="1"/>
          <w:numId w:val="7"/>
        </w:numPr>
        <w:tabs>
          <w:tab w:val="clear" w:pos="284"/>
          <w:tab w:val="left" w:pos="426"/>
        </w:tabs>
        <w:spacing w:before="240"/>
        <w:ind w:left="567" w:hanging="567"/>
      </w:pPr>
      <w:r>
        <w:t>The arrangements for monitoring of attendance, contacting of parents and carrying out safe and well checks will form part of a written individual plan, agreed with the child, parents and alternative provider before the child begins their placement.</w:t>
      </w:r>
    </w:p>
    <w:p w14:paraId="689EA718" w14:textId="77777777" w:rsidR="00101170" w:rsidRDefault="00101170" w:rsidP="00FF2477">
      <w:pPr>
        <w:pStyle w:val="OATbodystyle"/>
        <w:numPr>
          <w:ilvl w:val="1"/>
          <w:numId w:val="7"/>
        </w:numPr>
        <w:tabs>
          <w:tab w:val="clear" w:pos="284"/>
          <w:tab w:val="left" w:pos="426"/>
        </w:tabs>
        <w:spacing w:before="240"/>
        <w:ind w:left="567" w:hanging="567"/>
      </w:pPr>
      <w:r>
        <w:t xml:space="preserve">Alternative providers are required to contact the academy on the first day by </w:t>
      </w:r>
      <w:proofErr w:type="spellStart"/>
      <w:r w:rsidRPr="00FF2477">
        <w:rPr>
          <w:highlight w:val="yellow"/>
        </w:rPr>
        <w:t>xxxxx</w:t>
      </w:r>
      <w:proofErr w:type="spellEnd"/>
      <w:r>
        <w:t xml:space="preserve"> whenever the child is absent.</w:t>
      </w:r>
    </w:p>
    <w:p w14:paraId="297D202F" w14:textId="77777777" w:rsidR="00101170" w:rsidRDefault="00101170" w:rsidP="00FF2477">
      <w:pPr>
        <w:pStyle w:val="OATbodystyle"/>
        <w:numPr>
          <w:ilvl w:val="1"/>
          <w:numId w:val="7"/>
        </w:numPr>
        <w:tabs>
          <w:tab w:val="clear" w:pos="284"/>
          <w:tab w:val="left" w:pos="426"/>
        </w:tabs>
        <w:spacing w:before="240"/>
        <w:ind w:left="567" w:hanging="567"/>
      </w:pPr>
      <w:r>
        <w:t xml:space="preserve">Attendance at off-site alternative provision will be monitored daily by </w:t>
      </w:r>
      <w:r w:rsidRPr="00FF2477">
        <w:rPr>
          <w:highlight w:val="yellow"/>
        </w:rPr>
        <w:t>[insert name/staff role]</w:t>
      </w:r>
      <w:r>
        <w:t xml:space="preserve"> who will ensure that swift action is taken when a child does not attend their alternative provision place.</w:t>
      </w:r>
    </w:p>
    <w:p w14:paraId="40486418" w14:textId="77777777" w:rsidR="00101170" w:rsidRDefault="00101170" w:rsidP="00FF2477">
      <w:pPr>
        <w:pStyle w:val="OATbodystyle"/>
        <w:numPr>
          <w:ilvl w:val="1"/>
          <w:numId w:val="7"/>
        </w:numPr>
        <w:tabs>
          <w:tab w:val="clear" w:pos="284"/>
          <w:tab w:val="left" w:pos="426"/>
        </w:tabs>
        <w:spacing w:before="240"/>
        <w:ind w:left="567" w:hanging="567"/>
      </w:pPr>
      <w:r>
        <w:t>The academy will make regular visits to the alternative provision to meet the child, their link tutor and to check on their well –being, attendance and academic progress.</w:t>
      </w:r>
    </w:p>
    <w:p w14:paraId="3434CF53" w14:textId="77777777" w:rsidR="00101170" w:rsidRDefault="00101170" w:rsidP="00FF2477">
      <w:pPr>
        <w:pStyle w:val="OATbodystyle"/>
        <w:numPr>
          <w:ilvl w:val="1"/>
          <w:numId w:val="7"/>
        </w:numPr>
        <w:tabs>
          <w:tab w:val="clear" w:pos="284"/>
          <w:tab w:val="left" w:pos="426"/>
        </w:tabs>
        <w:spacing w:before="240"/>
        <w:ind w:left="567" w:hanging="567"/>
      </w:pPr>
      <w:r>
        <w:t xml:space="preserve">The senior leader with responsibility for alternative provision will ensure arrangements are in place to formally monitor, report on attendance at alternative provision to SLT on a weekly basis, liaising with the DSL, SENCo, Mental Health Lead, LAC coordinator or other key colleagues as necessary. </w:t>
      </w:r>
    </w:p>
    <w:p w14:paraId="69027E7D" w14:textId="77777777" w:rsidR="00101170" w:rsidRDefault="00101170" w:rsidP="00FF2477">
      <w:pPr>
        <w:pStyle w:val="OATbodystyle"/>
        <w:numPr>
          <w:ilvl w:val="1"/>
          <w:numId w:val="7"/>
        </w:numPr>
        <w:tabs>
          <w:tab w:val="clear" w:pos="284"/>
          <w:tab w:val="left" w:pos="426"/>
        </w:tabs>
        <w:spacing w:before="240"/>
        <w:ind w:left="567" w:hanging="567"/>
      </w:pPr>
      <w:r>
        <w:t>Children whose attendance falls below the academy’s target will receive support and intervention in line with this policy. The academy will work jointly with the alternative provision to put in place a comprehensive, regularly reviewed, written plan to support better attendance.</w:t>
      </w:r>
    </w:p>
    <w:p w14:paraId="1FBB6B5C" w14:textId="5FD200AF" w:rsidR="00101170" w:rsidRDefault="00101170" w:rsidP="00FF2477">
      <w:pPr>
        <w:pStyle w:val="OATbodystyle"/>
        <w:numPr>
          <w:ilvl w:val="1"/>
          <w:numId w:val="7"/>
        </w:numPr>
        <w:tabs>
          <w:tab w:val="clear" w:pos="284"/>
          <w:tab w:val="left" w:pos="426"/>
        </w:tabs>
        <w:spacing w:before="240"/>
        <w:ind w:left="567" w:hanging="567"/>
      </w:pPr>
      <w:r>
        <w:t>There is an expectation that any safeguarding concerns are raised with the designated safeguarding lead and that all alternative providers adhere to the child protection and safeguarding policies held by the academy.</w:t>
      </w:r>
    </w:p>
    <w:p w14:paraId="11328F87" w14:textId="00AC990F" w:rsidR="00DC6E2E" w:rsidRPr="00DC6E2E" w:rsidRDefault="00DC6E2E" w:rsidP="00DC6E2E">
      <w:pPr>
        <w:keepNext/>
        <w:numPr>
          <w:ilvl w:val="0"/>
          <w:numId w:val="7"/>
        </w:numPr>
        <w:spacing w:before="480" w:after="120" w:line="400" w:lineRule="exact"/>
        <w:ind w:left="709" w:hanging="709"/>
        <w:outlineLvl w:val="0"/>
        <w:rPr>
          <w:rFonts w:ascii="Arial" w:eastAsia="MS Mincho" w:hAnsi="Arial" w:cs="Arial"/>
          <w:bCs/>
          <w:color w:val="00AFF0"/>
          <w:kern w:val="32"/>
          <w:sz w:val="42"/>
          <w:szCs w:val="40"/>
          <w:lang w:val="en-US"/>
        </w:rPr>
      </w:pPr>
      <w:bookmarkStart w:id="138" w:name="_Toc90023074"/>
      <w:bookmarkStart w:id="139" w:name="_Toc107401304"/>
      <w:bookmarkStart w:id="140" w:name="_Toc139019906"/>
      <w:r w:rsidRPr="00DC6E2E">
        <w:rPr>
          <w:rFonts w:ascii="Arial" w:eastAsia="MS Mincho" w:hAnsi="Arial" w:cs="Arial"/>
          <w:bCs/>
          <w:color w:val="00AFF0"/>
          <w:kern w:val="32"/>
          <w:sz w:val="42"/>
          <w:szCs w:val="40"/>
          <w:lang w:val="en-US"/>
        </w:rPr>
        <w:t>Part-time timetables</w:t>
      </w:r>
      <w:bookmarkEnd w:id="138"/>
      <w:bookmarkEnd w:id="139"/>
      <w:bookmarkEnd w:id="140"/>
    </w:p>
    <w:p w14:paraId="5BB8ECFB" w14:textId="77777777" w:rsidR="00DC6E2E" w:rsidRDefault="00DC6E2E" w:rsidP="00DC6E2E">
      <w:pPr>
        <w:pStyle w:val="OATbodystyle"/>
        <w:numPr>
          <w:ilvl w:val="1"/>
          <w:numId w:val="7"/>
        </w:numPr>
        <w:tabs>
          <w:tab w:val="clear" w:pos="284"/>
          <w:tab w:val="left" w:pos="426"/>
        </w:tabs>
        <w:spacing w:before="240"/>
        <w:ind w:left="567" w:hanging="567"/>
      </w:pPr>
      <w:r>
        <w:t xml:space="preserve">All children, regardless of their circumstances, are entitled to a full-time education which is suitable to their age, ability, </w:t>
      </w:r>
      <w:proofErr w:type="gramStart"/>
      <w:r>
        <w:t>aptitude</w:t>
      </w:r>
      <w:proofErr w:type="gramEnd"/>
      <w:r>
        <w:t xml:space="preserve"> and any special educational needs they may have.  Academies have a statutory duty to provide full time education for all children.</w:t>
      </w:r>
    </w:p>
    <w:p w14:paraId="60684933" w14:textId="77777777" w:rsidR="00DC6E2E" w:rsidRDefault="00DC6E2E" w:rsidP="00DC6E2E">
      <w:pPr>
        <w:pStyle w:val="OATbodystyle"/>
        <w:numPr>
          <w:ilvl w:val="1"/>
          <w:numId w:val="7"/>
        </w:numPr>
        <w:tabs>
          <w:tab w:val="clear" w:pos="284"/>
          <w:tab w:val="left" w:pos="426"/>
        </w:tabs>
        <w:spacing w:before="240"/>
        <w:ind w:left="567" w:hanging="567"/>
      </w:pPr>
      <w:r>
        <w:lastRenderedPageBreak/>
        <w:t xml:space="preserve">In very exceptional circumstances there may be a need for a temporary part-time timetable to meet a child’s individual needs. For example, where a medical condition prevents a child from attending full-time education and a part-time timetable is considered as part of a re-integration package. </w:t>
      </w:r>
    </w:p>
    <w:p w14:paraId="1BCD1893" w14:textId="77777777" w:rsidR="00DC6E2E" w:rsidRDefault="00DC6E2E" w:rsidP="00DC6E2E">
      <w:pPr>
        <w:pStyle w:val="OATbodystyle"/>
        <w:numPr>
          <w:ilvl w:val="1"/>
          <w:numId w:val="7"/>
        </w:numPr>
        <w:tabs>
          <w:tab w:val="clear" w:pos="284"/>
          <w:tab w:val="left" w:pos="426"/>
        </w:tabs>
        <w:spacing w:before="240"/>
        <w:ind w:left="567" w:hanging="567"/>
      </w:pPr>
      <w:r>
        <w:t xml:space="preserve">A part-time timetable will not be treated as a long-term solution.  Any individual support </w:t>
      </w:r>
      <w:proofErr w:type="spellStart"/>
      <w:r>
        <w:t>programme</w:t>
      </w:r>
      <w:proofErr w:type="spellEnd"/>
      <w:r>
        <w:t xml:space="preserve"> or other agreement will have a time limit by which point the child is expected to attend full-time or be provided with alternative provision.</w:t>
      </w:r>
    </w:p>
    <w:p w14:paraId="26347A39" w14:textId="77777777" w:rsidR="00DC6E2E" w:rsidRDefault="00DC6E2E" w:rsidP="00DC6E2E">
      <w:pPr>
        <w:pStyle w:val="OATbodystyle"/>
        <w:numPr>
          <w:ilvl w:val="1"/>
          <w:numId w:val="7"/>
        </w:numPr>
        <w:tabs>
          <w:tab w:val="clear" w:pos="284"/>
          <w:tab w:val="left" w:pos="426"/>
        </w:tabs>
        <w:spacing w:before="240"/>
        <w:ind w:left="567" w:hanging="567"/>
      </w:pPr>
      <w:r>
        <w:t xml:space="preserve">A part-time timetable should not be used to manage a child’s </w:t>
      </w:r>
      <w:proofErr w:type="spellStart"/>
      <w:r>
        <w:t>behaviour</w:t>
      </w:r>
      <w:proofErr w:type="spellEnd"/>
      <w:r>
        <w:t>.</w:t>
      </w:r>
    </w:p>
    <w:p w14:paraId="4641A6BC" w14:textId="77777777" w:rsidR="00DC6E2E" w:rsidRDefault="00DC6E2E" w:rsidP="00DC6E2E">
      <w:pPr>
        <w:pStyle w:val="OATbodystyle"/>
        <w:numPr>
          <w:ilvl w:val="1"/>
          <w:numId w:val="7"/>
        </w:numPr>
        <w:tabs>
          <w:tab w:val="clear" w:pos="284"/>
          <w:tab w:val="left" w:pos="426"/>
        </w:tabs>
        <w:spacing w:before="240"/>
        <w:ind w:left="567" w:hanging="567"/>
      </w:pPr>
      <w:r>
        <w:t>Part time timetables will be in place for the shortest time necessary and last no longer than 6 weeks. Formal written reviews will take place at least fortnightly and will include the child, parents/</w:t>
      </w:r>
      <w:proofErr w:type="gramStart"/>
      <w:r>
        <w:t>carers</w:t>
      </w:r>
      <w:proofErr w:type="gramEnd"/>
      <w:r>
        <w:t xml:space="preserve"> and other professionals as appropriate.</w:t>
      </w:r>
    </w:p>
    <w:p w14:paraId="5FA665D1" w14:textId="77777777" w:rsidR="00DC6E2E" w:rsidRDefault="00DC6E2E" w:rsidP="00DC6E2E">
      <w:pPr>
        <w:pStyle w:val="OATbodystyle"/>
        <w:numPr>
          <w:ilvl w:val="1"/>
          <w:numId w:val="7"/>
        </w:numPr>
        <w:tabs>
          <w:tab w:val="clear" w:pos="284"/>
          <w:tab w:val="left" w:pos="426"/>
        </w:tabs>
        <w:spacing w:before="240"/>
        <w:ind w:left="567" w:hanging="567"/>
      </w:pPr>
      <w:r>
        <w:t>There will be an identified lead person with responsibility for monitoring the part -time timetable.</w:t>
      </w:r>
    </w:p>
    <w:p w14:paraId="0D9CF5DF" w14:textId="77777777" w:rsidR="00DC6E2E" w:rsidRDefault="00DC6E2E" w:rsidP="00DC6E2E">
      <w:pPr>
        <w:pStyle w:val="OATbodystyle"/>
        <w:numPr>
          <w:ilvl w:val="1"/>
          <w:numId w:val="7"/>
        </w:numPr>
        <w:tabs>
          <w:tab w:val="clear" w:pos="284"/>
          <w:tab w:val="left" w:pos="426"/>
        </w:tabs>
        <w:spacing w:before="240"/>
        <w:ind w:left="567" w:hanging="567"/>
      </w:pPr>
      <w:r>
        <w:t xml:space="preserve">A written agreement/plan between the academy, the child and the parent will be drawn up. It will record the details of the timetable, responsibilities for safeguarding and review dates. Records of all review meetings will be added to the plan. </w:t>
      </w:r>
    </w:p>
    <w:p w14:paraId="5991118D" w14:textId="77777777" w:rsidR="00DC6E2E" w:rsidRDefault="00DC6E2E" w:rsidP="00DC6E2E">
      <w:pPr>
        <w:pStyle w:val="OATbodystyle"/>
        <w:numPr>
          <w:ilvl w:val="1"/>
          <w:numId w:val="7"/>
        </w:numPr>
        <w:tabs>
          <w:tab w:val="clear" w:pos="284"/>
          <w:tab w:val="left" w:pos="426"/>
        </w:tabs>
        <w:spacing w:before="240"/>
        <w:ind w:left="567" w:hanging="567"/>
      </w:pPr>
      <w:r>
        <w:t xml:space="preserve">In agreeing to a part-time timetable, an academy has agreed to a child being absent from the academy for part of the week or day and therefore must record it as </w:t>
      </w:r>
      <w:proofErr w:type="spellStart"/>
      <w:r>
        <w:t>authorised</w:t>
      </w:r>
      <w:proofErr w:type="spellEnd"/>
      <w:r>
        <w:t xml:space="preserve"> absence.</w:t>
      </w:r>
    </w:p>
    <w:p w14:paraId="2D5B2823" w14:textId="670BB802" w:rsidR="00DC6E2E" w:rsidRPr="006431A7" w:rsidRDefault="00DC6E2E" w:rsidP="00531E09">
      <w:pPr>
        <w:pStyle w:val="OATsubheader1"/>
        <w:numPr>
          <w:ilvl w:val="1"/>
          <w:numId w:val="7"/>
        </w:numPr>
        <w:tabs>
          <w:tab w:val="clear" w:pos="2800"/>
          <w:tab w:val="left" w:pos="851"/>
        </w:tabs>
        <w:spacing w:before="240"/>
        <w:ind w:left="709" w:hanging="709"/>
      </w:pPr>
      <w:bookmarkStart w:id="141" w:name="_Toc107401305"/>
      <w:bookmarkStart w:id="142" w:name="_Toc139019907"/>
      <w:r w:rsidRPr="00CE1079">
        <w:t>Safeguarding</w:t>
      </w:r>
      <w:bookmarkEnd w:id="141"/>
      <w:bookmarkEnd w:id="142"/>
    </w:p>
    <w:p w14:paraId="1D1F9F5C" w14:textId="77777777" w:rsidR="00DC6E2E" w:rsidRDefault="00DC6E2E" w:rsidP="00F9576F">
      <w:pPr>
        <w:pStyle w:val="OATbodystyle"/>
        <w:numPr>
          <w:ilvl w:val="2"/>
          <w:numId w:val="7"/>
        </w:numPr>
        <w:ind w:left="1560" w:hanging="840"/>
      </w:pPr>
      <w:r>
        <w:t>The academy will ensure that the DSL has been consulted, a risk assessment carried out and suitably robust arrangements are in place to ensure the ongoing safeguarding of any child on a part time timetable.</w:t>
      </w:r>
    </w:p>
    <w:p w14:paraId="61313B53" w14:textId="011330DB" w:rsidR="00DC6E2E" w:rsidRPr="00531E09" w:rsidRDefault="00DC6E2E" w:rsidP="00531E09">
      <w:pPr>
        <w:keepNext/>
        <w:numPr>
          <w:ilvl w:val="0"/>
          <w:numId w:val="7"/>
        </w:numPr>
        <w:spacing w:before="480" w:after="120" w:line="400" w:lineRule="exact"/>
        <w:ind w:left="709" w:hanging="709"/>
        <w:outlineLvl w:val="0"/>
        <w:rPr>
          <w:rFonts w:ascii="Arial" w:eastAsia="MS Mincho" w:hAnsi="Arial" w:cs="Arial"/>
          <w:bCs/>
          <w:color w:val="00AFF0"/>
          <w:kern w:val="32"/>
          <w:sz w:val="42"/>
          <w:szCs w:val="40"/>
          <w:lang w:val="en-US"/>
        </w:rPr>
      </w:pPr>
      <w:bookmarkStart w:id="143" w:name="_Toc90023076"/>
      <w:bookmarkStart w:id="144" w:name="_Toc107401306"/>
      <w:bookmarkStart w:id="145" w:name="_Toc139019908"/>
      <w:r w:rsidRPr="00531E09">
        <w:rPr>
          <w:rFonts w:ascii="Arial" w:eastAsia="MS Mincho" w:hAnsi="Arial" w:cs="Arial"/>
          <w:bCs/>
          <w:color w:val="00AFF0"/>
          <w:kern w:val="32"/>
          <w:sz w:val="42"/>
          <w:szCs w:val="40"/>
          <w:lang w:val="en-US"/>
        </w:rPr>
        <w:t xml:space="preserve">School </w:t>
      </w:r>
      <w:r w:rsidR="00531E09">
        <w:rPr>
          <w:rFonts w:ascii="Arial" w:eastAsia="MS Mincho" w:hAnsi="Arial" w:cs="Arial"/>
          <w:bCs/>
          <w:color w:val="00AFF0"/>
          <w:kern w:val="32"/>
          <w:sz w:val="42"/>
          <w:szCs w:val="40"/>
          <w:lang w:val="en-US"/>
        </w:rPr>
        <w:t>t</w:t>
      </w:r>
      <w:r w:rsidRPr="00531E09">
        <w:rPr>
          <w:rFonts w:ascii="Arial" w:eastAsia="MS Mincho" w:hAnsi="Arial" w:cs="Arial"/>
          <w:bCs/>
          <w:color w:val="00AFF0"/>
          <w:kern w:val="32"/>
          <w:sz w:val="42"/>
          <w:szCs w:val="40"/>
          <w:lang w:val="en-US"/>
        </w:rPr>
        <w:t xml:space="preserve">argets and </w:t>
      </w:r>
      <w:r w:rsidR="00531E09">
        <w:rPr>
          <w:rFonts w:ascii="Arial" w:eastAsia="MS Mincho" w:hAnsi="Arial" w:cs="Arial"/>
          <w:bCs/>
          <w:color w:val="00AFF0"/>
          <w:kern w:val="32"/>
          <w:sz w:val="42"/>
          <w:szCs w:val="40"/>
          <w:lang w:val="en-US"/>
        </w:rPr>
        <w:t>i</w:t>
      </w:r>
      <w:r w:rsidRPr="00531E09">
        <w:rPr>
          <w:rFonts w:ascii="Arial" w:eastAsia="MS Mincho" w:hAnsi="Arial" w:cs="Arial"/>
          <w:bCs/>
          <w:color w:val="00AFF0"/>
          <w:kern w:val="32"/>
          <w:sz w:val="42"/>
          <w:szCs w:val="40"/>
          <w:lang w:val="en-US"/>
        </w:rPr>
        <w:t>nitiatives</w:t>
      </w:r>
      <w:bookmarkEnd w:id="143"/>
      <w:bookmarkEnd w:id="144"/>
      <w:bookmarkEnd w:id="145"/>
    </w:p>
    <w:p w14:paraId="38BDD41E" w14:textId="77777777" w:rsidR="00DC6E2E" w:rsidRDefault="00DC6E2E" w:rsidP="00531E09">
      <w:pPr>
        <w:pStyle w:val="OATbodystyle"/>
        <w:numPr>
          <w:ilvl w:val="1"/>
          <w:numId w:val="7"/>
        </w:numPr>
        <w:tabs>
          <w:tab w:val="clear" w:pos="284"/>
          <w:tab w:val="left" w:pos="426"/>
        </w:tabs>
        <w:spacing w:before="240"/>
        <w:ind w:left="567" w:hanging="567"/>
      </w:pPr>
      <w:r>
        <w:t>The school has targets to improve attendance, and everyone has an important part to play in meeting these targets. Targets for the school and for classes are displayed in the school and on the academy website.</w:t>
      </w:r>
    </w:p>
    <w:p w14:paraId="00C55A58" w14:textId="77777777" w:rsidR="00531E09" w:rsidRDefault="00DC6E2E" w:rsidP="00531E09">
      <w:pPr>
        <w:pStyle w:val="OATbodystyle"/>
        <w:numPr>
          <w:ilvl w:val="1"/>
          <w:numId w:val="7"/>
        </w:numPr>
        <w:tabs>
          <w:tab w:val="clear" w:pos="284"/>
          <w:tab w:val="left" w:pos="426"/>
        </w:tabs>
        <w:spacing w:before="240"/>
        <w:ind w:left="567" w:hanging="567"/>
      </w:pPr>
      <w:r w:rsidRPr="00E83407">
        <w:t>The academy has set</w:t>
      </w:r>
      <w:r w:rsidRPr="00C80F63">
        <w:t xml:space="preserve"> a whole</w:t>
      </w:r>
      <w:r>
        <w:t xml:space="preserve"> school attendance target of </w:t>
      </w:r>
      <w:r w:rsidRPr="00531E09">
        <w:rPr>
          <w:highlight w:val="yellow"/>
        </w:rPr>
        <w:t>xxx</w:t>
      </w:r>
      <w:r>
        <w:t xml:space="preserve"> attendance and will keep parents/carers updated regularly about progress and how their child’s attendance compares.</w:t>
      </w:r>
    </w:p>
    <w:p w14:paraId="3A88A523" w14:textId="77777777" w:rsidR="00531E09" w:rsidRDefault="00DC6E2E" w:rsidP="00531E09">
      <w:pPr>
        <w:pStyle w:val="OATbodystyle"/>
        <w:numPr>
          <w:ilvl w:val="1"/>
          <w:numId w:val="7"/>
        </w:numPr>
        <w:tabs>
          <w:tab w:val="clear" w:pos="284"/>
          <w:tab w:val="left" w:pos="426"/>
        </w:tabs>
        <w:spacing w:before="240"/>
        <w:ind w:left="567" w:hanging="567"/>
      </w:pPr>
      <w:r>
        <w:t xml:space="preserve">Details of academy absence levels can be found on </w:t>
      </w:r>
      <w:r w:rsidRPr="00531E09">
        <w:rPr>
          <w:highlight w:val="yellow"/>
        </w:rPr>
        <w:t>[insert where these can be found],</w:t>
      </w:r>
      <w:r>
        <w:t xml:space="preserve"> or are available from </w:t>
      </w:r>
      <w:r w:rsidRPr="00531E09">
        <w:rPr>
          <w:highlight w:val="yellow"/>
        </w:rPr>
        <w:t>[add Attendance Officer name]</w:t>
      </w:r>
    </w:p>
    <w:p w14:paraId="20F4B759" w14:textId="77777777" w:rsidR="00531E09" w:rsidRDefault="00DC6E2E" w:rsidP="00531E09">
      <w:pPr>
        <w:pStyle w:val="OATbodystyle"/>
        <w:numPr>
          <w:ilvl w:val="1"/>
          <w:numId w:val="7"/>
        </w:numPr>
        <w:tabs>
          <w:tab w:val="clear" w:pos="284"/>
          <w:tab w:val="left" w:pos="426"/>
        </w:tabs>
        <w:spacing w:before="240"/>
        <w:ind w:left="567" w:hanging="567"/>
      </w:pPr>
      <w:r>
        <w:t>The academy’s target is to achieve better than this as good attendance is the key to successful schooling.</w:t>
      </w:r>
    </w:p>
    <w:p w14:paraId="20A3C9F8" w14:textId="77777777" w:rsidR="009F11FE" w:rsidRDefault="00DC6E2E" w:rsidP="00DC6E2E">
      <w:pPr>
        <w:pStyle w:val="OATbodystyle"/>
        <w:numPr>
          <w:ilvl w:val="1"/>
          <w:numId w:val="7"/>
        </w:numPr>
        <w:tabs>
          <w:tab w:val="clear" w:pos="284"/>
          <w:tab w:val="left" w:pos="426"/>
        </w:tabs>
        <w:spacing w:before="240"/>
        <w:ind w:left="567" w:hanging="567"/>
        <w:jc w:val="both"/>
      </w:pPr>
      <w:r>
        <w:t xml:space="preserve">Information on any projects or initiatives that will focus on these areas will be provided in </w:t>
      </w:r>
      <w:r w:rsidRPr="009F11FE">
        <w:rPr>
          <w:highlight w:val="yellow"/>
        </w:rPr>
        <w:t xml:space="preserve">the academy Home - School </w:t>
      </w:r>
      <w:proofErr w:type="gramStart"/>
      <w:r w:rsidRPr="009F11FE">
        <w:rPr>
          <w:highlight w:val="yellow"/>
        </w:rPr>
        <w:t>bulletin</w:t>
      </w:r>
      <w:proofErr w:type="gramEnd"/>
      <w:r>
        <w:t xml:space="preserve"> </w:t>
      </w:r>
    </w:p>
    <w:p w14:paraId="54195C49" w14:textId="23983130" w:rsidR="00DC6E2E" w:rsidRDefault="00DC6E2E" w:rsidP="00DC6E2E">
      <w:pPr>
        <w:pStyle w:val="OATbodystyle"/>
        <w:numPr>
          <w:ilvl w:val="1"/>
          <w:numId w:val="7"/>
        </w:numPr>
        <w:tabs>
          <w:tab w:val="clear" w:pos="284"/>
          <w:tab w:val="left" w:pos="426"/>
        </w:tabs>
        <w:spacing w:before="240"/>
        <w:ind w:left="567" w:hanging="567"/>
        <w:jc w:val="both"/>
      </w:pPr>
      <w:r>
        <w:lastRenderedPageBreak/>
        <w:t>Academy leaders, governors and OAT education directors, DSL, SENCo, Mental Health Lead and LAC Coordinator ensure that attendance data, particularly for identified vulnerable groups is closely and regularly monitored identifying trends or patterns and assessing the impact of actions taken and that inclusive and non-discriminatory practices are employed.</w:t>
      </w:r>
    </w:p>
    <w:p w14:paraId="6BF630F6" w14:textId="7A14A1D7" w:rsidR="00DC6E2E" w:rsidRPr="009F11FE" w:rsidRDefault="00DC6E2E" w:rsidP="009F11FE">
      <w:pPr>
        <w:keepNext/>
        <w:numPr>
          <w:ilvl w:val="0"/>
          <w:numId w:val="7"/>
        </w:numPr>
        <w:spacing w:before="480" w:after="120" w:line="400" w:lineRule="exact"/>
        <w:ind w:left="709" w:hanging="709"/>
        <w:outlineLvl w:val="0"/>
        <w:rPr>
          <w:rFonts w:ascii="Arial" w:eastAsia="MS Mincho" w:hAnsi="Arial" w:cs="Arial"/>
          <w:bCs/>
          <w:color w:val="00AFF0"/>
          <w:kern w:val="32"/>
          <w:sz w:val="42"/>
          <w:szCs w:val="40"/>
          <w:lang w:val="en-US"/>
        </w:rPr>
      </w:pPr>
      <w:bookmarkStart w:id="146" w:name="_Toc90023077"/>
      <w:bookmarkStart w:id="147" w:name="_Toc107401307"/>
      <w:bookmarkStart w:id="148" w:name="_Toc139019909"/>
      <w:r w:rsidRPr="009F11FE">
        <w:rPr>
          <w:rFonts w:ascii="Arial" w:eastAsia="MS Mincho" w:hAnsi="Arial" w:cs="Arial"/>
          <w:bCs/>
          <w:color w:val="00AFF0"/>
          <w:kern w:val="32"/>
          <w:sz w:val="42"/>
          <w:szCs w:val="40"/>
          <w:lang w:val="en-US"/>
        </w:rPr>
        <w:t>Rewards</w:t>
      </w:r>
      <w:bookmarkEnd w:id="146"/>
      <w:bookmarkEnd w:id="147"/>
      <w:bookmarkEnd w:id="148"/>
    </w:p>
    <w:p w14:paraId="5EC14267" w14:textId="77777777" w:rsidR="00DC6E2E" w:rsidRPr="009F11FE" w:rsidRDefault="00DC6E2E" w:rsidP="00DC6E2E">
      <w:pPr>
        <w:pStyle w:val="OATbodystyle"/>
        <w:spacing w:before="240"/>
        <w:jc w:val="both"/>
        <w:rPr>
          <w:i/>
          <w:iCs/>
          <w:highlight w:val="yellow"/>
        </w:rPr>
      </w:pPr>
      <w:r w:rsidRPr="009F11FE">
        <w:rPr>
          <w:i/>
          <w:iCs/>
          <w:highlight w:val="yellow"/>
        </w:rPr>
        <w:t xml:space="preserve">(Academy to add their own arrangements- </w:t>
      </w:r>
      <w:r w:rsidRPr="009F11FE">
        <w:rPr>
          <w:b/>
          <w:bCs/>
          <w:i/>
          <w:iCs/>
          <w:highlight w:val="yellow"/>
        </w:rPr>
        <w:t xml:space="preserve">NB academy to ensure that all examples are inclusive, non-discriminatory, include reasonable adjustments and fully </w:t>
      </w:r>
      <w:proofErr w:type="gramStart"/>
      <w:r w:rsidRPr="009F11FE">
        <w:rPr>
          <w:b/>
          <w:bCs/>
          <w:i/>
          <w:iCs/>
          <w:highlight w:val="yellow"/>
        </w:rPr>
        <w:t>take into account</w:t>
      </w:r>
      <w:proofErr w:type="gramEnd"/>
      <w:r w:rsidRPr="009F11FE">
        <w:rPr>
          <w:b/>
          <w:bCs/>
          <w:i/>
          <w:iCs/>
          <w:highlight w:val="yellow"/>
        </w:rPr>
        <w:t xml:space="preserve"> barriers to attendance and children's individual needs.)</w:t>
      </w:r>
    </w:p>
    <w:p w14:paraId="371D5F22" w14:textId="77777777" w:rsidR="00DC6E2E" w:rsidRDefault="00DC6E2E" w:rsidP="009F11FE">
      <w:pPr>
        <w:pStyle w:val="OATbodystyle"/>
        <w:numPr>
          <w:ilvl w:val="1"/>
          <w:numId w:val="7"/>
        </w:numPr>
        <w:tabs>
          <w:tab w:val="clear" w:pos="284"/>
          <w:tab w:val="left" w:pos="426"/>
        </w:tabs>
        <w:spacing w:before="240"/>
        <w:ind w:left="567" w:hanging="567"/>
        <w:jc w:val="both"/>
      </w:pPr>
      <w:r>
        <w:t>100% attendance will be acknowledged in the following ways:</w:t>
      </w:r>
    </w:p>
    <w:p w14:paraId="7CD75C89" w14:textId="77777777" w:rsidR="00DC6E2E" w:rsidRPr="003E7CCA" w:rsidRDefault="00DC6E2E" w:rsidP="003E7CCA">
      <w:pPr>
        <w:pStyle w:val="OATliststyle"/>
        <w:rPr>
          <w:highlight w:val="yellow"/>
        </w:rPr>
      </w:pPr>
      <w:r w:rsidRPr="003E7CCA">
        <w:rPr>
          <w:highlight w:val="yellow"/>
        </w:rPr>
        <w:t>[Insert]</w:t>
      </w:r>
    </w:p>
    <w:p w14:paraId="6D05F505" w14:textId="77777777" w:rsidR="00DC6E2E" w:rsidRDefault="00DC6E2E" w:rsidP="009F11FE">
      <w:pPr>
        <w:pStyle w:val="OATbodystyle"/>
        <w:numPr>
          <w:ilvl w:val="1"/>
          <w:numId w:val="7"/>
        </w:numPr>
        <w:tabs>
          <w:tab w:val="clear" w:pos="284"/>
          <w:tab w:val="left" w:pos="426"/>
        </w:tabs>
        <w:spacing w:before="240"/>
        <w:ind w:left="567" w:hanging="567"/>
        <w:jc w:val="both"/>
      </w:pPr>
      <w:r>
        <w:t>Good/improving attendance and punctuality will be acknowledged in the following ways:</w:t>
      </w:r>
    </w:p>
    <w:p w14:paraId="1895A765" w14:textId="1712515E" w:rsidR="00DC6E2E" w:rsidRPr="003E7CCA" w:rsidRDefault="00DC6E2E" w:rsidP="003E7CCA">
      <w:pPr>
        <w:pStyle w:val="OATliststyle"/>
        <w:rPr>
          <w:highlight w:val="yellow"/>
        </w:rPr>
      </w:pPr>
      <w:r w:rsidRPr="003E7CCA">
        <w:rPr>
          <w:highlight w:val="yellow"/>
        </w:rPr>
        <w:t>[Insert]</w:t>
      </w:r>
    </w:p>
    <w:p w14:paraId="62F5C710" w14:textId="2340B971" w:rsidR="008C7E4E" w:rsidRDefault="008C7E4E" w:rsidP="008C7E4E">
      <w:pPr>
        <w:keepNext/>
        <w:spacing w:before="480" w:after="120" w:line="400" w:lineRule="exact"/>
        <w:outlineLvl w:val="0"/>
        <w:rPr>
          <w:rFonts w:ascii="Arial" w:eastAsia="Times New Roman" w:hAnsi="Arial" w:cs="Arial"/>
          <w:bCs/>
          <w:color w:val="00AFF0"/>
          <w:kern w:val="32"/>
          <w:sz w:val="42"/>
          <w:szCs w:val="40"/>
          <w:lang w:val="en-US"/>
        </w:rPr>
      </w:pPr>
      <w:bookmarkStart w:id="149" w:name="_Toc139019910"/>
      <w:r w:rsidRPr="008C7E4E">
        <w:rPr>
          <w:rFonts w:ascii="Arial" w:eastAsia="Times New Roman" w:hAnsi="Arial" w:cs="Arial"/>
          <w:bCs/>
          <w:color w:val="00AFF0"/>
          <w:kern w:val="32"/>
          <w:sz w:val="42"/>
          <w:szCs w:val="40"/>
          <w:lang w:val="en-US"/>
        </w:rPr>
        <w:t xml:space="preserve">25. </w:t>
      </w:r>
      <w:bookmarkStart w:id="150" w:name="_Toc90023078"/>
      <w:bookmarkStart w:id="151" w:name="_Toc107401308"/>
      <w:r w:rsidRPr="008C7E4E">
        <w:rPr>
          <w:rFonts w:ascii="Arial" w:eastAsia="Times New Roman" w:hAnsi="Arial" w:cs="Arial"/>
          <w:bCs/>
          <w:color w:val="00AFF0"/>
          <w:kern w:val="32"/>
          <w:sz w:val="42"/>
          <w:szCs w:val="40"/>
          <w:lang w:val="en-US"/>
        </w:rPr>
        <w:t xml:space="preserve">Attendance </w:t>
      </w:r>
      <w:r>
        <w:rPr>
          <w:rFonts w:ascii="Arial" w:eastAsia="Times New Roman" w:hAnsi="Arial" w:cs="Arial"/>
          <w:bCs/>
          <w:color w:val="00AFF0"/>
          <w:kern w:val="32"/>
          <w:sz w:val="42"/>
          <w:szCs w:val="40"/>
          <w:lang w:val="en-US"/>
        </w:rPr>
        <w:t>c</w:t>
      </w:r>
      <w:r w:rsidRPr="008C7E4E">
        <w:rPr>
          <w:rFonts w:ascii="Arial" w:eastAsia="Times New Roman" w:hAnsi="Arial" w:cs="Arial"/>
          <w:bCs/>
          <w:color w:val="00AFF0"/>
          <w:kern w:val="32"/>
          <w:sz w:val="42"/>
          <w:szCs w:val="40"/>
          <w:lang w:val="en-US"/>
        </w:rPr>
        <w:t>odes</w:t>
      </w:r>
      <w:bookmarkEnd w:id="149"/>
      <w:bookmarkEnd w:id="150"/>
      <w:bookmarkEnd w:id="151"/>
    </w:p>
    <w:p w14:paraId="0516F640" w14:textId="3F36F655" w:rsidR="008C0C2C" w:rsidRPr="008C7E4E" w:rsidRDefault="00A35EE5" w:rsidP="002F0B25">
      <w:pPr>
        <w:pStyle w:val="OATbodystyle"/>
        <w:spacing w:before="240"/>
      </w:pPr>
      <w:r w:rsidRPr="00A35EE5">
        <w:t>The academy will use the attendance codes as outlined in the Working together to improve school attendance guidance and will ensure any subsequent guidance is followed.</w:t>
      </w:r>
    </w:p>
    <w:p w14:paraId="58DF6C37" w14:textId="6B2769BB" w:rsidR="00121422" w:rsidRPr="003575CB" w:rsidRDefault="00983F83" w:rsidP="00580002">
      <w:pPr>
        <w:pStyle w:val="OATheader"/>
      </w:pPr>
      <w:r>
        <w:br w:type="page"/>
      </w:r>
      <w:bookmarkStart w:id="152" w:name="_Toc139019911"/>
      <w:r w:rsidR="00D761BE" w:rsidRPr="003575CB">
        <w:lastRenderedPageBreak/>
        <w:t>Appendix 1</w:t>
      </w:r>
      <w:bookmarkEnd w:id="152"/>
    </w:p>
    <w:p w14:paraId="33822707" w14:textId="09F9807F" w:rsidR="00562BAD" w:rsidRDefault="00FA6D46" w:rsidP="003575CB">
      <w:pPr>
        <w:pStyle w:val="OATsubheader1"/>
      </w:pPr>
      <w:bookmarkStart w:id="153" w:name="_Toc139019912"/>
      <w:r w:rsidRPr="003575CB">
        <w:t>P</w:t>
      </w:r>
      <w:r w:rsidR="00132579" w:rsidRPr="003575CB">
        <w:t>revention letter</w:t>
      </w:r>
      <w:r w:rsidRPr="003575CB">
        <w:t xml:space="preserve"> template</w:t>
      </w:r>
      <w:bookmarkEnd w:id="153"/>
    </w:p>
    <w:p w14:paraId="43C34D5F" w14:textId="77777777" w:rsidR="003575CB" w:rsidRPr="003575CB" w:rsidRDefault="003575CB" w:rsidP="003575CB">
      <w:pPr>
        <w:pStyle w:val="OATsubheader1"/>
      </w:pPr>
    </w:p>
    <w:p w14:paraId="3E2746A8" w14:textId="77777777" w:rsidR="00AB432A" w:rsidRPr="00AB432A" w:rsidRDefault="00AB432A" w:rsidP="00AB432A">
      <w:pPr>
        <w:tabs>
          <w:tab w:val="left" w:pos="284"/>
        </w:tabs>
        <w:spacing w:after="250" w:line="250" w:lineRule="exact"/>
        <w:rPr>
          <w:rFonts w:ascii="Arial" w:hAnsi="Arial" w:cs="Arial"/>
          <w:sz w:val="20"/>
          <w:szCs w:val="20"/>
          <w:lang w:val="en-US"/>
        </w:rPr>
      </w:pPr>
      <w:r w:rsidRPr="00AB432A">
        <w:rPr>
          <w:rFonts w:ascii="Arial" w:hAnsi="Arial" w:cs="Arial"/>
          <w:sz w:val="20"/>
          <w:szCs w:val="20"/>
          <w:highlight w:val="yellow"/>
          <w:lang w:val="en-US"/>
        </w:rPr>
        <w:t xml:space="preserve">Academy to add own letters/information/communication as </w:t>
      </w:r>
      <w:proofErr w:type="gramStart"/>
      <w:r w:rsidRPr="00AB432A">
        <w:rPr>
          <w:rFonts w:ascii="Arial" w:hAnsi="Arial" w:cs="Arial"/>
          <w:sz w:val="20"/>
          <w:szCs w:val="20"/>
          <w:highlight w:val="yellow"/>
          <w:lang w:val="en-US"/>
        </w:rPr>
        <w:t>appropriate</w:t>
      </w:r>
      <w:proofErr w:type="gramEnd"/>
    </w:p>
    <w:p w14:paraId="03CE7F5E" w14:textId="77777777" w:rsidR="00AB432A" w:rsidRPr="00AB432A" w:rsidRDefault="00AB432A" w:rsidP="00AB432A">
      <w:pPr>
        <w:tabs>
          <w:tab w:val="left" w:pos="284"/>
        </w:tabs>
        <w:spacing w:after="250" w:line="250" w:lineRule="exact"/>
        <w:rPr>
          <w:rFonts w:ascii="Arial" w:hAnsi="Arial" w:cs="Arial"/>
          <w:sz w:val="20"/>
          <w:szCs w:val="20"/>
          <w:lang w:val="en-US"/>
        </w:rPr>
      </w:pPr>
      <w:r w:rsidRPr="00AB432A">
        <w:rPr>
          <w:rFonts w:ascii="Arial" w:hAnsi="Arial" w:cs="Arial"/>
          <w:sz w:val="20"/>
          <w:szCs w:val="20"/>
          <w:lang w:val="en-US"/>
        </w:rPr>
        <w:t>Appendix 1</w:t>
      </w:r>
    </w:p>
    <w:p w14:paraId="23F8E595" w14:textId="77777777" w:rsidR="00AB432A" w:rsidRPr="00AB432A" w:rsidRDefault="00AB432A" w:rsidP="00AB432A">
      <w:pPr>
        <w:tabs>
          <w:tab w:val="left" w:pos="284"/>
        </w:tabs>
        <w:spacing w:after="250" w:line="250" w:lineRule="exact"/>
        <w:rPr>
          <w:rFonts w:ascii="Arial" w:hAnsi="Arial" w:cs="Arial"/>
          <w:sz w:val="20"/>
          <w:szCs w:val="20"/>
          <w:lang w:val="en-US"/>
        </w:rPr>
      </w:pPr>
    </w:p>
    <w:p w14:paraId="1E8C53F5" w14:textId="77777777" w:rsidR="00AB432A" w:rsidRPr="00AB432A" w:rsidRDefault="00AB432A" w:rsidP="00AB432A">
      <w:pPr>
        <w:tabs>
          <w:tab w:val="left" w:pos="284"/>
        </w:tabs>
        <w:spacing w:after="250" w:line="250" w:lineRule="exact"/>
        <w:rPr>
          <w:rFonts w:ascii="Arial" w:hAnsi="Arial" w:cs="Arial"/>
          <w:noProof/>
          <w:sz w:val="20"/>
          <w:szCs w:val="20"/>
          <w:lang w:val="en-US"/>
        </w:rPr>
      </w:pPr>
      <w:r w:rsidRPr="00AB432A">
        <w:rPr>
          <w:rFonts w:ascii="Arial" w:hAnsi="Arial" w:cs="Arial"/>
          <w:sz w:val="20"/>
          <w:szCs w:val="20"/>
          <w:lang w:val="en-US"/>
        </w:rPr>
        <w:fldChar w:fldCharType="begin"/>
      </w:r>
      <w:r w:rsidRPr="00AB432A">
        <w:rPr>
          <w:rFonts w:ascii="Arial" w:hAnsi="Arial" w:cs="Arial"/>
          <w:sz w:val="20"/>
          <w:szCs w:val="20"/>
          <w:lang w:val="en-US"/>
        </w:rPr>
        <w:instrText xml:space="preserve"> MERGEFIELD salutation </w:instrText>
      </w:r>
      <w:r w:rsidRPr="00AB432A">
        <w:rPr>
          <w:rFonts w:ascii="Arial" w:hAnsi="Arial" w:cs="Arial"/>
          <w:sz w:val="20"/>
          <w:szCs w:val="20"/>
          <w:lang w:val="en-US"/>
        </w:rPr>
        <w:fldChar w:fldCharType="separate"/>
      </w:r>
      <w:r w:rsidRPr="00AB432A">
        <w:rPr>
          <w:rFonts w:ascii="Arial" w:hAnsi="Arial" w:cs="Arial"/>
          <w:noProof/>
          <w:sz w:val="20"/>
          <w:szCs w:val="20"/>
          <w:lang w:val="en-US"/>
        </w:rPr>
        <w:t>«salutation»</w:t>
      </w:r>
      <w:r w:rsidRPr="00AB432A">
        <w:rPr>
          <w:rFonts w:ascii="Arial" w:hAnsi="Arial" w:cs="Arial"/>
          <w:noProof/>
          <w:sz w:val="20"/>
          <w:szCs w:val="20"/>
          <w:lang w:val="en-US"/>
        </w:rPr>
        <w:fldChar w:fldCharType="end"/>
      </w:r>
    </w:p>
    <w:p w14:paraId="087D94C8" w14:textId="77777777" w:rsidR="00AB432A" w:rsidRPr="00AB432A" w:rsidRDefault="00AB432A" w:rsidP="00AB432A">
      <w:pPr>
        <w:tabs>
          <w:tab w:val="left" w:pos="284"/>
        </w:tabs>
        <w:spacing w:after="250" w:line="250" w:lineRule="exact"/>
        <w:rPr>
          <w:rFonts w:ascii="Arial" w:hAnsi="Arial" w:cs="Arial"/>
          <w:noProof/>
          <w:sz w:val="20"/>
          <w:szCs w:val="20"/>
          <w:lang w:val="en-US"/>
        </w:rPr>
      </w:pPr>
      <w:r w:rsidRPr="00AB432A">
        <w:rPr>
          <w:rFonts w:ascii="Arial" w:hAnsi="Arial" w:cs="Arial"/>
          <w:noProof/>
          <w:sz w:val="20"/>
          <w:szCs w:val="20"/>
          <w:lang w:val="en-US"/>
        </w:rPr>
        <w:fldChar w:fldCharType="begin"/>
      </w:r>
      <w:r w:rsidRPr="00AB432A">
        <w:rPr>
          <w:rFonts w:ascii="Arial" w:hAnsi="Arial" w:cs="Arial"/>
          <w:noProof/>
          <w:sz w:val="20"/>
          <w:szCs w:val="20"/>
          <w:lang w:val="en-US"/>
        </w:rPr>
        <w:instrText xml:space="preserve"> MERGEFIELD address_block </w:instrText>
      </w:r>
      <w:r w:rsidRPr="00AB432A">
        <w:rPr>
          <w:rFonts w:ascii="Arial" w:hAnsi="Arial" w:cs="Arial"/>
          <w:noProof/>
          <w:sz w:val="20"/>
          <w:szCs w:val="20"/>
          <w:lang w:val="en-US"/>
        </w:rPr>
        <w:fldChar w:fldCharType="separate"/>
      </w:r>
      <w:r w:rsidRPr="00AB432A">
        <w:rPr>
          <w:rFonts w:ascii="Arial" w:hAnsi="Arial" w:cs="Arial"/>
          <w:noProof/>
          <w:sz w:val="20"/>
          <w:szCs w:val="20"/>
          <w:lang w:val="en-US"/>
        </w:rPr>
        <w:t>«address_block»</w:t>
      </w:r>
      <w:r w:rsidRPr="00AB432A">
        <w:rPr>
          <w:rFonts w:ascii="Arial" w:hAnsi="Arial" w:cs="Arial"/>
          <w:noProof/>
          <w:sz w:val="20"/>
          <w:szCs w:val="20"/>
          <w:lang w:val="en-US"/>
        </w:rPr>
        <w:fldChar w:fldCharType="end"/>
      </w:r>
    </w:p>
    <w:p w14:paraId="54C167AA" w14:textId="77777777" w:rsidR="00AB432A" w:rsidRPr="00AB432A" w:rsidRDefault="00AB432A" w:rsidP="00AB432A">
      <w:pPr>
        <w:tabs>
          <w:tab w:val="left" w:pos="284"/>
        </w:tabs>
        <w:spacing w:after="250" w:line="250" w:lineRule="exact"/>
        <w:rPr>
          <w:rFonts w:ascii="Arial" w:hAnsi="Arial" w:cs="Arial"/>
          <w:sz w:val="20"/>
          <w:szCs w:val="20"/>
          <w:lang w:val="en-US"/>
        </w:rPr>
      </w:pPr>
      <w:r w:rsidRPr="00AB432A">
        <w:rPr>
          <w:rFonts w:ascii="Arial" w:hAnsi="Arial" w:cs="Arial"/>
          <w:sz w:val="20"/>
          <w:szCs w:val="20"/>
          <w:lang w:val="en-US"/>
        </w:rPr>
        <w:fldChar w:fldCharType="begin"/>
      </w:r>
      <w:r w:rsidRPr="00AB432A">
        <w:rPr>
          <w:rFonts w:ascii="Arial" w:hAnsi="Arial" w:cs="Arial"/>
          <w:sz w:val="20"/>
          <w:szCs w:val="20"/>
          <w:lang w:val="en-US"/>
        </w:rPr>
        <w:instrText xml:space="preserve"> MERGEFIELD date_of_printing </w:instrText>
      </w:r>
      <w:r w:rsidRPr="00AB432A">
        <w:rPr>
          <w:rFonts w:ascii="Arial" w:hAnsi="Arial" w:cs="Arial"/>
          <w:sz w:val="20"/>
          <w:szCs w:val="20"/>
          <w:lang w:val="en-US"/>
        </w:rPr>
        <w:fldChar w:fldCharType="separate"/>
      </w:r>
      <w:r w:rsidRPr="00AB432A">
        <w:rPr>
          <w:rFonts w:ascii="Arial" w:hAnsi="Arial" w:cs="Arial"/>
          <w:noProof/>
          <w:sz w:val="20"/>
          <w:szCs w:val="20"/>
          <w:lang w:val="en-US"/>
        </w:rPr>
        <w:t>«date_of_printing»</w:t>
      </w:r>
      <w:r w:rsidRPr="00AB432A">
        <w:rPr>
          <w:rFonts w:ascii="Arial" w:hAnsi="Arial" w:cs="Arial"/>
          <w:noProof/>
          <w:sz w:val="20"/>
          <w:szCs w:val="20"/>
          <w:lang w:val="en-US"/>
        </w:rPr>
        <w:fldChar w:fldCharType="end"/>
      </w:r>
    </w:p>
    <w:p w14:paraId="1AB2C8A4" w14:textId="77777777" w:rsidR="00AB432A" w:rsidRPr="00AB432A" w:rsidRDefault="00AB432A" w:rsidP="00AB432A">
      <w:pPr>
        <w:tabs>
          <w:tab w:val="left" w:pos="284"/>
        </w:tabs>
        <w:spacing w:after="250" w:line="250" w:lineRule="exact"/>
        <w:rPr>
          <w:rFonts w:ascii="Arial" w:hAnsi="Arial" w:cs="Arial"/>
          <w:sz w:val="20"/>
          <w:szCs w:val="20"/>
          <w:lang w:val="en-US"/>
        </w:rPr>
      </w:pPr>
    </w:p>
    <w:p w14:paraId="57C7F3EC" w14:textId="77777777" w:rsidR="00AB432A" w:rsidRPr="00AB432A" w:rsidRDefault="00AB432A" w:rsidP="00AB432A">
      <w:pPr>
        <w:tabs>
          <w:tab w:val="left" w:pos="284"/>
        </w:tabs>
        <w:spacing w:after="250" w:line="250" w:lineRule="exact"/>
        <w:rPr>
          <w:rFonts w:ascii="Arial" w:hAnsi="Arial" w:cs="Arial"/>
          <w:sz w:val="20"/>
          <w:szCs w:val="20"/>
          <w:lang w:val="en-US"/>
        </w:rPr>
      </w:pPr>
      <w:r w:rsidRPr="00AB432A">
        <w:rPr>
          <w:rFonts w:ascii="Arial" w:hAnsi="Arial" w:cs="Arial"/>
          <w:sz w:val="20"/>
          <w:szCs w:val="20"/>
          <w:lang w:val="en-US"/>
        </w:rPr>
        <w:t xml:space="preserve">Dear </w:t>
      </w:r>
      <w:r w:rsidRPr="00AB432A">
        <w:rPr>
          <w:rFonts w:ascii="Arial" w:hAnsi="Arial" w:cs="Arial"/>
          <w:sz w:val="20"/>
          <w:szCs w:val="20"/>
          <w:lang w:val="en-US"/>
        </w:rPr>
        <w:fldChar w:fldCharType="begin"/>
      </w:r>
      <w:r w:rsidRPr="00AB432A">
        <w:rPr>
          <w:rFonts w:ascii="Arial" w:hAnsi="Arial" w:cs="Arial"/>
          <w:sz w:val="20"/>
          <w:szCs w:val="20"/>
          <w:lang w:val="en-US"/>
        </w:rPr>
        <w:instrText xml:space="preserve"> MERGEFIELD salutation </w:instrText>
      </w:r>
      <w:r w:rsidRPr="00AB432A">
        <w:rPr>
          <w:rFonts w:ascii="Arial" w:hAnsi="Arial" w:cs="Arial"/>
          <w:sz w:val="20"/>
          <w:szCs w:val="20"/>
          <w:lang w:val="en-US"/>
        </w:rPr>
        <w:fldChar w:fldCharType="separate"/>
      </w:r>
      <w:r w:rsidRPr="00AB432A">
        <w:rPr>
          <w:rFonts w:ascii="Arial" w:hAnsi="Arial" w:cs="Arial"/>
          <w:noProof/>
          <w:sz w:val="20"/>
          <w:szCs w:val="20"/>
          <w:lang w:val="en-US"/>
        </w:rPr>
        <w:t>«salutation»</w:t>
      </w:r>
      <w:r w:rsidRPr="00AB432A">
        <w:rPr>
          <w:rFonts w:ascii="Arial" w:hAnsi="Arial" w:cs="Arial"/>
          <w:noProof/>
          <w:sz w:val="20"/>
          <w:szCs w:val="20"/>
          <w:lang w:val="en-US"/>
        </w:rPr>
        <w:fldChar w:fldCharType="end"/>
      </w:r>
      <w:r w:rsidRPr="00AB432A">
        <w:rPr>
          <w:rFonts w:ascii="Arial" w:hAnsi="Arial" w:cs="Arial"/>
          <w:sz w:val="20"/>
          <w:szCs w:val="20"/>
          <w:lang w:val="en-US"/>
        </w:rPr>
        <w:t>,</w:t>
      </w:r>
    </w:p>
    <w:p w14:paraId="2CE5955A" w14:textId="77777777" w:rsidR="00AB432A" w:rsidRPr="00AB432A" w:rsidRDefault="00AB432A" w:rsidP="00AB432A">
      <w:pPr>
        <w:tabs>
          <w:tab w:val="left" w:pos="284"/>
        </w:tabs>
        <w:spacing w:after="250" w:line="250" w:lineRule="exact"/>
        <w:rPr>
          <w:rFonts w:ascii="Arial" w:hAnsi="Arial" w:cs="Arial"/>
          <w:sz w:val="20"/>
          <w:szCs w:val="20"/>
          <w:lang w:val="en-US"/>
        </w:rPr>
      </w:pPr>
      <w:r w:rsidRPr="00AB432A">
        <w:rPr>
          <w:rFonts w:ascii="Arial" w:hAnsi="Arial" w:cs="Arial"/>
          <w:sz w:val="20"/>
          <w:szCs w:val="20"/>
          <w:lang w:val="en-US"/>
        </w:rPr>
        <w:t xml:space="preserve">I am writing with reference to </w:t>
      </w:r>
      <w:r w:rsidRPr="00AB432A">
        <w:rPr>
          <w:rFonts w:ascii="Arial" w:hAnsi="Arial" w:cs="Arial"/>
          <w:sz w:val="20"/>
          <w:szCs w:val="20"/>
          <w:lang w:val="en-US"/>
        </w:rPr>
        <w:fldChar w:fldCharType="begin"/>
      </w:r>
      <w:r w:rsidRPr="00AB432A">
        <w:rPr>
          <w:rFonts w:ascii="Arial" w:hAnsi="Arial" w:cs="Arial"/>
          <w:sz w:val="20"/>
          <w:szCs w:val="20"/>
          <w:lang w:val="en-US"/>
        </w:rPr>
        <w:instrText xml:space="preserve"> MERGEFIELD chosen_forename </w:instrText>
      </w:r>
      <w:r w:rsidRPr="00AB432A">
        <w:rPr>
          <w:rFonts w:ascii="Arial" w:hAnsi="Arial" w:cs="Arial"/>
          <w:sz w:val="20"/>
          <w:szCs w:val="20"/>
          <w:lang w:val="en-US"/>
        </w:rPr>
        <w:fldChar w:fldCharType="separate"/>
      </w:r>
      <w:r w:rsidRPr="00AB432A">
        <w:rPr>
          <w:rFonts w:ascii="Arial" w:hAnsi="Arial" w:cs="Arial"/>
          <w:noProof/>
          <w:sz w:val="20"/>
          <w:szCs w:val="20"/>
          <w:lang w:val="en-US"/>
        </w:rPr>
        <w:t>«</w:t>
      </w:r>
      <w:proofErr w:type="spellStart"/>
      <w:r w:rsidRPr="00AB432A">
        <w:rPr>
          <w:rFonts w:ascii="Arial" w:hAnsi="Arial" w:cs="Arial"/>
          <w:noProof/>
          <w:sz w:val="20"/>
          <w:szCs w:val="20"/>
          <w:lang w:val="en-US"/>
        </w:rPr>
        <w:t>chosen_forename»</w:t>
      </w:r>
      <w:r w:rsidRPr="00AB432A">
        <w:rPr>
          <w:rFonts w:ascii="Arial" w:hAnsi="Arial" w:cs="Arial"/>
          <w:noProof/>
          <w:sz w:val="20"/>
          <w:szCs w:val="20"/>
          <w:lang w:val="en-US"/>
        </w:rPr>
        <w:fldChar w:fldCharType="end"/>
      </w:r>
      <w:r w:rsidRPr="00AB432A">
        <w:rPr>
          <w:rFonts w:ascii="Arial" w:hAnsi="Arial" w:cs="Arial"/>
          <w:sz w:val="20"/>
          <w:szCs w:val="20"/>
          <w:lang w:val="en-US"/>
        </w:rPr>
        <w:t>’s</w:t>
      </w:r>
      <w:proofErr w:type="spellEnd"/>
      <w:r w:rsidRPr="00AB432A">
        <w:rPr>
          <w:rFonts w:ascii="Arial" w:hAnsi="Arial" w:cs="Arial"/>
          <w:sz w:val="20"/>
          <w:szCs w:val="20"/>
          <w:lang w:val="en-US"/>
        </w:rPr>
        <w:t xml:space="preserve"> recent absence(s) from the academy and to take this opportunity to give you some information regarding the provision we are able to make for children, should </w:t>
      </w:r>
      <w:r w:rsidRPr="00AB432A">
        <w:rPr>
          <w:rFonts w:ascii="Arial" w:hAnsi="Arial" w:cs="Arial"/>
          <w:sz w:val="20"/>
          <w:szCs w:val="20"/>
          <w:lang w:val="en-US"/>
        </w:rPr>
        <w:fldChar w:fldCharType="begin"/>
      </w:r>
      <w:r w:rsidRPr="00AB432A">
        <w:rPr>
          <w:rFonts w:ascii="Arial" w:hAnsi="Arial" w:cs="Arial"/>
          <w:sz w:val="20"/>
          <w:szCs w:val="20"/>
          <w:lang w:val="en-US"/>
        </w:rPr>
        <w:instrText xml:space="preserve"> MERGEFIELD chosen_forename </w:instrText>
      </w:r>
      <w:r w:rsidRPr="00AB432A">
        <w:rPr>
          <w:rFonts w:ascii="Arial" w:hAnsi="Arial" w:cs="Arial"/>
          <w:sz w:val="20"/>
          <w:szCs w:val="20"/>
          <w:lang w:val="en-US"/>
        </w:rPr>
        <w:fldChar w:fldCharType="separate"/>
      </w:r>
      <w:r w:rsidRPr="00AB432A">
        <w:rPr>
          <w:rFonts w:ascii="Arial" w:hAnsi="Arial" w:cs="Arial"/>
          <w:noProof/>
          <w:sz w:val="20"/>
          <w:szCs w:val="20"/>
          <w:lang w:val="en-US"/>
        </w:rPr>
        <w:t>«chosen_forename»</w:t>
      </w:r>
      <w:r w:rsidRPr="00AB432A">
        <w:rPr>
          <w:rFonts w:ascii="Arial" w:hAnsi="Arial" w:cs="Arial"/>
          <w:sz w:val="20"/>
          <w:szCs w:val="20"/>
          <w:lang w:val="en-US"/>
        </w:rPr>
        <w:fldChar w:fldCharType="end"/>
      </w:r>
      <w:r w:rsidRPr="00AB432A">
        <w:rPr>
          <w:rFonts w:ascii="Arial" w:hAnsi="Arial" w:cs="Arial"/>
          <w:sz w:val="20"/>
          <w:szCs w:val="20"/>
          <w:lang w:val="en-US"/>
        </w:rPr>
        <w:t xml:space="preserve"> feel unable to attend in the future.</w:t>
      </w:r>
    </w:p>
    <w:p w14:paraId="7E9F77C1" w14:textId="77777777" w:rsidR="00AB432A" w:rsidRPr="00AB432A" w:rsidRDefault="00AB432A" w:rsidP="00AB432A">
      <w:pPr>
        <w:tabs>
          <w:tab w:val="left" w:pos="284"/>
        </w:tabs>
        <w:spacing w:after="250" w:line="250" w:lineRule="exact"/>
        <w:rPr>
          <w:rFonts w:ascii="Arial" w:hAnsi="Arial" w:cs="Arial"/>
          <w:sz w:val="20"/>
          <w:szCs w:val="20"/>
          <w:lang w:val="en-US"/>
        </w:rPr>
      </w:pPr>
      <w:r w:rsidRPr="00AB432A">
        <w:rPr>
          <w:rFonts w:ascii="Arial" w:hAnsi="Arial"/>
          <w:sz w:val="20"/>
          <w:szCs w:val="20"/>
          <w:lang w:val="en-US"/>
        </w:rPr>
        <w:t>We understand that the barriers to accessing education are wide and complex, and that some children find it harder than others to attend. We would like to work with you to identify and remove any barriers.</w:t>
      </w:r>
    </w:p>
    <w:p w14:paraId="46C2340E" w14:textId="77777777" w:rsidR="00AB432A" w:rsidRPr="00AB432A" w:rsidRDefault="00AB432A" w:rsidP="00AB432A">
      <w:pPr>
        <w:tabs>
          <w:tab w:val="left" w:pos="284"/>
        </w:tabs>
        <w:spacing w:after="250" w:line="250" w:lineRule="exact"/>
        <w:rPr>
          <w:rFonts w:ascii="Arial" w:hAnsi="Arial" w:cs="Arial"/>
          <w:sz w:val="20"/>
          <w:szCs w:val="20"/>
          <w:lang w:val="en-US"/>
        </w:rPr>
      </w:pPr>
      <w:r w:rsidRPr="00AB432A">
        <w:rPr>
          <w:rFonts w:ascii="Arial" w:hAnsi="Arial"/>
          <w:sz w:val="20"/>
          <w:szCs w:val="20"/>
          <w:lang w:val="en-US"/>
        </w:rPr>
        <w:t>Some of the support we can offer is:</w:t>
      </w:r>
    </w:p>
    <w:p w14:paraId="2353CA30" w14:textId="77777777" w:rsidR="00AB432A" w:rsidRPr="00AB432A" w:rsidRDefault="00AB432A" w:rsidP="00AB432A">
      <w:pPr>
        <w:tabs>
          <w:tab w:val="left" w:pos="284"/>
        </w:tabs>
        <w:spacing w:after="250" w:line="250" w:lineRule="exact"/>
        <w:rPr>
          <w:rFonts w:ascii="Arial" w:hAnsi="Arial"/>
          <w:sz w:val="20"/>
          <w:szCs w:val="20"/>
          <w:lang w:val="en-US"/>
        </w:rPr>
      </w:pPr>
      <w:r w:rsidRPr="00AB432A">
        <w:rPr>
          <w:rFonts w:ascii="Arial" w:hAnsi="Arial"/>
          <w:sz w:val="20"/>
          <w:szCs w:val="20"/>
          <w:highlight w:val="yellow"/>
          <w:lang w:val="en-US"/>
        </w:rPr>
        <w:t>(Add/delete as appropriate)</w:t>
      </w:r>
    </w:p>
    <w:p w14:paraId="608069C1" w14:textId="77777777" w:rsidR="00AB432A" w:rsidRPr="00AB432A" w:rsidRDefault="00AB432A" w:rsidP="00AB432A">
      <w:pPr>
        <w:tabs>
          <w:tab w:val="left" w:pos="284"/>
        </w:tabs>
        <w:spacing w:after="250" w:line="250" w:lineRule="exact"/>
        <w:rPr>
          <w:rFonts w:ascii="Arial" w:hAnsi="Arial"/>
          <w:sz w:val="20"/>
          <w:szCs w:val="20"/>
          <w:lang w:val="en-US"/>
        </w:rPr>
      </w:pPr>
      <w:r w:rsidRPr="00AB432A">
        <w:rPr>
          <w:rFonts w:ascii="Arial" w:hAnsi="Arial"/>
          <w:sz w:val="20"/>
          <w:szCs w:val="20"/>
          <w:lang w:val="en-US"/>
        </w:rPr>
        <w:t>If a child is feeling a little unwell in the morning, they may well improve during the day and therefore, it is usually better to send them to the academy and we can provide a quiet working area until they feel able to re-join their classes.</w:t>
      </w:r>
      <w:r w:rsidRPr="00AB432A">
        <w:rPr>
          <w:rFonts w:ascii="Arial" w:hAnsi="Arial"/>
          <w:sz w:val="20"/>
          <w:szCs w:val="20"/>
          <w:lang w:val="en-US"/>
        </w:rPr>
        <w:br/>
      </w:r>
    </w:p>
    <w:p w14:paraId="3965F48B" w14:textId="40974B64" w:rsidR="00AB432A" w:rsidRPr="00AB432A" w:rsidRDefault="00AB432A" w:rsidP="00AB432A">
      <w:pPr>
        <w:tabs>
          <w:tab w:val="left" w:pos="284"/>
        </w:tabs>
        <w:spacing w:after="250" w:line="250" w:lineRule="exact"/>
        <w:rPr>
          <w:rFonts w:ascii="Arial" w:hAnsi="Arial"/>
          <w:sz w:val="20"/>
          <w:szCs w:val="20"/>
          <w:lang w:val="en-US"/>
        </w:rPr>
      </w:pPr>
      <w:r w:rsidRPr="00AB432A">
        <w:rPr>
          <w:rFonts w:ascii="Arial" w:hAnsi="Arial"/>
          <w:sz w:val="20"/>
          <w:szCs w:val="20"/>
          <w:lang w:val="en-US"/>
        </w:rPr>
        <w:t xml:space="preserve">We also provide ‘stationary’ areas for children to work in, should mobility be an issue so that they do not have to move around the academy.  We would also allow </w:t>
      </w:r>
      <w:r w:rsidR="004E5D91">
        <w:rPr>
          <w:rFonts w:ascii="Arial" w:hAnsi="Arial"/>
          <w:sz w:val="20"/>
          <w:szCs w:val="20"/>
          <w:lang w:val="en-US"/>
        </w:rPr>
        <w:t>children</w:t>
      </w:r>
      <w:r w:rsidRPr="00AB432A">
        <w:rPr>
          <w:rFonts w:ascii="Arial" w:hAnsi="Arial"/>
          <w:sz w:val="20"/>
          <w:szCs w:val="20"/>
          <w:lang w:val="en-US"/>
        </w:rPr>
        <w:t xml:space="preserve"> to leave lessons early to avoid crowds should they have an injury.</w:t>
      </w:r>
      <w:r w:rsidRPr="00AB432A">
        <w:rPr>
          <w:rFonts w:ascii="Arial" w:hAnsi="Arial"/>
          <w:sz w:val="20"/>
          <w:szCs w:val="20"/>
          <w:lang w:val="en-US"/>
        </w:rPr>
        <w:br/>
      </w:r>
    </w:p>
    <w:p w14:paraId="176353C3" w14:textId="77777777" w:rsidR="00AB432A" w:rsidRPr="00AB432A" w:rsidRDefault="00AB432A" w:rsidP="00AB432A">
      <w:pPr>
        <w:tabs>
          <w:tab w:val="left" w:pos="284"/>
        </w:tabs>
        <w:spacing w:after="250" w:line="250" w:lineRule="exact"/>
        <w:rPr>
          <w:rFonts w:ascii="Arial" w:hAnsi="Arial"/>
          <w:sz w:val="20"/>
          <w:szCs w:val="20"/>
          <w:lang w:val="en-US"/>
        </w:rPr>
      </w:pPr>
      <w:r w:rsidRPr="00AB432A">
        <w:rPr>
          <w:rFonts w:ascii="Arial" w:hAnsi="Arial"/>
          <w:sz w:val="20"/>
          <w:szCs w:val="20"/>
          <w:lang w:val="en-US"/>
        </w:rPr>
        <w:t xml:space="preserve">We have a full time first aider at </w:t>
      </w:r>
      <w:r w:rsidRPr="00AB432A">
        <w:rPr>
          <w:rFonts w:ascii="Arial" w:hAnsi="Arial"/>
          <w:sz w:val="20"/>
          <w:szCs w:val="20"/>
          <w:highlight w:val="yellow"/>
          <w:lang w:val="en-US"/>
        </w:rPr>
        <w:t>(insert academy name)</w:t>
      </w:r>
      <w:r w:rsidRPr="00AB432A">
        <w:rPr>
          <w:rFonts w:ascii="Arial" w:hAnsi="Arial"/>
          <w:sz w:val="20"/>
          <w:szCs w:val="20"/>
          <w:lang w:val="en-US"/>
        </w:rPr>
        <w:t xml:space="preserve"> that can assess the condition and, with your </w:t>
      </w:r>
      <w:proofErr w:type="spellStart"/>
      <w:r w:rsidRPr="00AB432A">
        <w:rPr>
          <w:rFonts w:ascii="Arial" w:hAnsi="Arial"/>
          <w:sz w:val="20"/>
          <w:szCs w:val="20"/>
          <w:lang w:val="en-US"/>
        </w:rPr>
        <w:t>authorisation</w:t>
      </w:r>
      <w:proofErr w:type="spellEnd"/>
      <w:r w:rsidRPr="00AB432A">
        <w:rPr>
          <w:rFonts w:ascii="Arial" w:hAnsi="Arial"/>
          <w:sz w:val="20"/>
          <w:szCs w:val="20"/>
          <w:lang w:val="en-US"/>
        </w:rPr>
        <w:t xml:space="preserve">, administer medication should </w:t>
      </w:r>
      <w:r w:rsidRPr="00AB432A">
        <w:rPr>
          <w:rFonts w:ascii="Arial" w:hAnsi="Arial"/>
          <w:sz w:val="20"/>
          <w:szCs w:val="20"/>
          <w:lang w:val="en-US"/>
        </w:rPr>
        <w:fldChar w:fldCharType="begin"/>
      </w:r>
      <w:r w:rsidRPr="00AB432A">
        <w:rPr>
          <w:rFonts w:ascii="Arial" w:hAnsi="Arial"/>
          <w:sz w:val="20"/>
          <w:szCs w:val="20"/>
          <w:lang w:val="en-US"/>
        </w:rPr>
        <w:instrText xml:space="preserve"> MERGEFIELD chosen_forename </w:instrText>
      </w:r>
      <w:r w:rsidRPr="00AB432A">
        <w:rPr>
          <w:rFonts w:ascii="Arial" w:hAnsi="Arial"/>
          <w:sz w:val="20"/>
          <w:szCs w:val="20"/>
          <w:lang w:val="en-US"/>
        </w:rPr>
        <w:fldChar w:fldCharType="separate"/>
      </w:r>
      <w:r w:rsidRPr="00AB432A">
        <w:rPr>
          <w:rFonts w:ascii="Arial" w:hAnsi="Arial"/>
          <w:sz w:val="20"/>
          <w:szCs w:val="20"/>
          <w:lang w:val="en-US"/>
        </w:rPr>
        <w:t>«chosen_forename»</w:t>
      </w:r>
      <w:r w:rsidRPr="00AB432A">
        <w:rPr>
          <w:rFonts w:ascii="Arial" w:hAnsi="Arial"/>
          <w:sz w:val="20"/>
          <w:szCs w:val="20"/>
          <w:lang w:val="en-US"/>
        </w:rPr>
        <w:fldChar w:fldCharType="end"/>
      </w:r>
      <w:r w:rsidRPr="00AB432A">
        <w:rPr>
          <w:rFonts w:ascii="Arial" w:hAnsi="Arial"/>
          <w:sz w:val="20"/>
          <w:szCs w:val="20"/>
          <w:lang w:val="en-US"/>
        </w:rPr>
        <w:t xml:space="preserve"> feel unwell after arriving at the academy</w:t>
      </w:r>
      <w:r w:rsidRPr="00AB432A">
        <w:rPr>
          <w:rFonts w:ascii="Arial" w:hAnsi="Arial"/>
          <w:sz w:val="20"/>
          <w:szCs w:val="20"/>
          <w:lang w:val="en-US"/>
        </w:rPr>
        <w:br/>
      </w:r>
    </w:p>
    <w:p w14:paraId="58911C75" w14:textId="77777777" w:rsidR="00AB432A" w:rsidRPr="00AB432A" w:rsidRDefault="00AB432A" w:rsidP="00AB432A">
      <w:pPr>
        <w:tabs>
          <w:tab w:val="left" w:pos="284"/>
        </w:tabs>
        <w:spacing w:after="250" w:line="250" w:lineRule="exact"/>
        <w:rPr>
          <w:rFonts w:ascii="Arial" w:hAnsi="Arial"/>
          <w:sz w:val="20"/>
          <w:szCs w:val="20"/>
          <w:lang w:val="en-US"/>
        </w:rPr>
      </w:pPr>
      <w:r w:rsidRPr="00AB432A">
        <w:rPr>
          <w:rFonts w:ascii="Arial" w:hAnsi="Arial"/>
          <w:sz w:val="20"/>
          <w:szCs w:val="20"/>
          <w:lang w:val="en-US"/>
        </w:rPr>
        <w:lastRenderedPageBreak/>
        <w:t>We also have mentoring support for any children who have been absent due to sadness from a bereavement or other personal circumstances.</w:t>
      </w:r>
      <w:r w:rsidRPr="00AB432A">
        <w:rPr>
          <w:rFonts w:ascii="Arial" w:hAnsi="Arial"/>
          <w:sz w:val="20"/>
          <w:szCs w:val="20"/>
          <w:lang w:val="en-US"/>
        </w:rPr>
        <w:br/>
      </w:r>
    </w:p>
    <w:p w14:paraId="51FD8C52" w14:textId="77777777" w:rsidR="00AB432A" w:rsidRPr="00AB432A" w:rsidRDefault="00AB432A" w:rsidP="00AB432A">
      <w:pPr>
        <w:tabs>
          <w:tab w:val="left" w:pos="284"/>
        </w:tabs>
        <w:spacing w:after="250" w:line="250" w:lineRule="exact"/>
        <w:rPr>
          <w:rFonts w:ascii="Arial" w:hAnsi="Arial" w:cs="Arial"/>
          <w:sz w:val="20"/>
          <w:szCs w:val="20"/>
          <w:lang w:val="en-US"/>
        </w:rPr>
      </w:pPr>
      <w:r w:rsidRPr="00AB432A">
        <w:rPr>
          <w:rFonts w:ascii="Arial" w:hAnsi="Arial" w:cs="Arial"/>
          <w:sz w:val="20"/>
          <w:szCs w:val="20"/>
          <w:highlight w:val="yellow"/>
          <w:lang w:val="en-US"/>
        </w:rPr>
        <w:t>Heads of house and assistant heads of house</w:t>
      </w:r>
      <w:r w:rsidRPr="00AB432A">
        <w:rPr>
          <w:rFonts w:ascii="Arial" w:hAnsi="Arial" w:cs="Arial"/>
          <w:sz w:val="20"/>
          <w:szCs w:val="20"/>
          <w:lang w:val="en-US"/>
        </w:rPr>
        <w:t xml:space="preserve"> are always willing to support children and therefore should </w:t>
      </w:r>
      <w:r w:rsidRPr="00AB432A">
        <w:rPr>
          <w:rFonts w:ascii="Arial" w:hAnsi="Arial" w:cs="Arial"/>
          <w:sz w:val="20"/>
          <w:szCs w:val="20"/>
          <w:lang w:val="en-US"/>
        </w:rPr>
        <w:fldChar w:fldCharType="begin"/>
      </w:r>
      <w:r w:rsidRPr="00AB432A">
        <w:rPr>
          <w:rFonts w:ascii="Arial" w:hAnsi="Arial" w:cs="Arial"/>
          <w:sz w:val="20"/>
          <w:szCs w:val="20"/>
          <w:lang w:val="en-US"/>
        </w:rPr>
        <w:instrText xml:space="preserve"> MERGEFIELD chosen_forename </w:instrText>
      </w:r>
      <w:r w:rsidRPr="00AB432A">
        <w:rPr>
          <w:rFonts w:ascii="Arial" w:hAnsi="Arial" w:cs="Arial"/>
          <w:sz w:val="20"/>
          <w:szCs w:val="20"/>
          <w:lang w:val="en-US"/>
        </w:rPr>
        <w:fldChar w:fldCharType="separate"/>
      </w:r>
      <w:r w:rsidRPr="00AB432A">
        <w:rPr>
          <w:rFonts w:ascii="Arial" w:hAnsi="Arial" w:cs="Arial"/>
          <w:noProof/>
          <w:sz w:val="20"/>
          <w:szCs w:val="20"/>
          <w:lang w:val="en-US"/>
        </w:rPr>
        <w:t>«chosen_forename»</w:t>
      </w:r>
      <w:r w:rsidRPr="00AB432A">
        <w:rPr>
          <w:rFonts w:ascii="Arial" w:hAnsi="Arial" w:cs="Arial"/>
          <w:sz w:val="20"/>
          <w:szCs w:val="20"/>
          <w:lang w:val="en-US"/>
        </w:rPr>
        <w:fldChar w:fldCharType="end"/>
      </w:r>
      <w:r w:rsidRPr="00AB432A">
        <w:rPr>
          <w:rFonts w:ascii="Arial" w:hAnsi="Arial" w:cs="Arial"/>
          <w:sz w:val="20"/>
          <w:szCs w:val="20"/>
          <w:lang w:val="en-US"/>
        </w:rPr>
        <w:t xml:space="preserve"> have any problems or issues that may prevent </w:t>
      </w:r>
      <w:r w:rsidRPr="00AB432A">
        <w:rPr>
          <w:rFonts w:ascii="Arial" w:hAnsi="Arial" w:cs="Arial"/>
          <w:sz w:val="20"/>
          <w:szCs w:val="20"/>
          <w:lang w:val="en-US"/>
        </w:rPr>
        <w:fldChar w:fldCharType="begin"/>
      </w:r>
      <w:r w:rsidRPr="00AB432A">
        <w:rPr>
          <w:rFonts w:ascii="Arial" w:hAnsi="Arial" w:cs="Arial"/>
          <w:sz w:val="20"/>
          <w:szCs w:val="20"/>
          <w:lang w:val="en-US"/>
        </w:rPr>
        <w:instrText xml:space="preserve"> MERGEFIELD him_her </w:instrText>
      </w:r>
      <w:r w:rsidRPr="00AB432A">
        <w:rPr>
          <w:rFonts w:ascii="Arial" w:hAnsi="Arial" w:cs="Arial"/>
          <w:sz w:val="20"/>
          <w:szCs w:val="20"/>
          <w:lang w:val="en-US"/>
        </w:rPr>
        <w:fldChar w:fldCharType="separate"/>
      </w:r>
      <w:r w:rsidRPr="00AB432A">
        <w:rPr>
          <w:rFonts w:ascii="Arial" w:hAnsi="Arial" w:cs="Arial"/>
          <w:noProof/>
          <w:sz w:val="20"/>
          <w:szCs w:val="20"/>
          <w:lang w:val="en-US"/>
        </w:rPr>
        <w:t>«him_her»</w:t>
      </w:r>
      <w:r w:rsidRPr="00AB432A">
        <w:rPr>
          <w:rFonts w:ascii="Arial" w:hAnsi="Arial" w:cs="Arial"/>
          <w:sz w:val="20"/>
          <w:szCs w:val="20"/>
          <w:lang w:val="en-US"/>
        </w:rPr>
        <w:fldChar w:fldCharType="end"/>
      </w:r>
      <w:r w:rsidRPr="00AB432A">
        <w:rPr>
          <w:rFonts w:ascii="Arial" w:hAnsi="Arial" w:cs="Arial"/>
          <w:sz w:val="20"/>
          <w:szCs w:val="20"/>
          <w:lang w:val="en-US"/>
        </w:rPr>
        <w:t xml:space="preserve"> from wanting to attend, please contact (insert academy name) immediately so that these problems or issues can be resolved.</w:t>
      </w:r>
    </w:p>
    <w:p w14:paraId="06FCFB23" w14:textId="77777777" w:rsidR="00AB432A" w:rsidRPr="00AB432A" w:rsidRDefault="00AB432A" w:rsidP="00AB432A">
      <w:pPr>
        <w:tabs>
          <w:tab w:val="left" w:pos="284"/>
        </w:tabs>
        <w:spacing w:after="250" w:line="250" w:lineRule="exact"/>
        <w:rPr>
          <w:rFonts w:ascii="Arial" w:hAnsi="Arial" w:cs="Arial"/>
          <w:sz w:val="20"/>
          <w:szCs w:val="20"/>
          <w:lang w:val="en-US"/>
        </w:rPr>
      </w:pPr>
      <w:r w:rsidRPr="00AB432A">
        <w:rPr>
          <w:rFonts w:ascii="Arial" w:hAnsi="Arial" w:cs="Arial"/>
          <w:sz w:val="20"/>
          <w:szCs w:val="20"/>
          <w:lang w:val="en-US"/>
        </w:rPr>
        <w:t xml:space="preserve">We have a strong network of staff here at </w:t>
      </w:r>
      <w:r w:rsidRPr="00AB432A">
        <w:rPr>
          <w:rFonts w:ascii="Arial" w:hAnsi="Arial" w:cs="Arial"/>
          <w:sz w:val="20"/>
          <w:szCs w:val="20"/>
          <w:highlight w:val="yellow"/>
          <w:lang w:val="en-US"/>
        </w:rPr>
        <w:t>(insert academy name),</w:t>
      </w:r>
      <w:r w:rsidRPr="00AB432A">
        <w:rPr>
          <w:rFonts w:ascii="Arial" w:hAnsi="Arial" w:cs="Arial"/>
          <w:sz w:val="20"/>
          <w:szCs w:val="20"/>
          <w:lang w:val="en-US"/>
        </w:rPr>
        <w:t xml:space="preserve"> and I am sure you will agree that whatever problem </w:t>
      </w:r>
      <w:r w:rsidRPr="00AB432A">
        <w:rPr>
          <w:rFonts w:ascii="Arial" w:hAnsi="Arial" w:cs="Arial"/>
          <w:sz w:val="20"/>
          <w:szCs w:val="20"/>
          <w:lang w:val="en-US"/>
        </w:rPr>
        <w:fldChar w:fldCharType="begin"/>
      </w:r>
      <w:r w:rsidRPr="00AB432A">
        <w:rPr>
          <w:rFonts w:ascii="Arial" w:hAnsi="Arial" w:cs="Arial"/>
          <w:sz w:val="20"/>
          <w:szCs w:val="20"/>
          <w:lang w:val="en-US"/>
        </w:rPr>
        <w:instrText xml:space="preserve"> MERGEFIELD chosen_forename </w:instrText>
      </w:r>
      <w:r w:rsidRPr="00AB432A">
        <w:rPr>
          <w:rFonts w:ascii="Arial" w:hAnsi="Arial" w:cs="Arial"/>
          <w:sz w:val="20"/>
          <w:szCs w:val="20"/>
          <w:lang w:val="en-US"/>
        </w:rPr>
        <w:fldChar w:fldCharType="separate"/>
      </w:r>
      <w:r w:rsidRPr="00AB432A">
        <w:rPr>
          <w:rFonts w:ascii="Arial" w:hAnsi="Arial" w:cs="Arial"/>
          <w:noProof/>
          <w:sz w:val="20"/>
          <w:szCs w:val="20"/>
          <w:lang w:val="en-US"/>
        </w:rPr>
        <w:t>«chosen_forename»</w:t>
      </w:r>
      <w:r w:rsidRPr="00AB432A">
        <w:rPr>
          <w:rFonts w:ascii="Arial" w:hAnsi="Arial" w:cs="Arial"/>
          <w:sz w:val="20"/>
          <w:szCs w:val="20"/>
          <w:lang w:val="en-US"/>
        </w:rPr>
        <w:fldChar w:fldCharType="end"/>
      </w:r>
      <w:r w:rsidRPr="00AB432A">
        <w:rPr>
          <w:rFonts w:ascii="Arial" w:hAnsi="Arial" w:cs="Arial"/>
          <w:sz w:val="20"/>
          <w:szCs w:val="20"/>
          <w:lang w:val="en-US"/>
        </w:rPr>
        <w:t xml:space="preserve"> may encounter, there is support available to </w:t>
      </w:r>
      <w:r w:rsidRPr="00AB432A">
        <w:rPr>
          <w:rFonts w:ascii="Arial" w:hAnsi="Arial" w:cs="Arial"/>
          <w:sz w:val="20"/>
          <w:szCs w:val="20"/>
          <w:lang w:val="en-US"/>
        </w:rPr>
        <w:fldChar w:fldCharType="begin"/>
      </w:r>
      <w:r w:rsidRPr="00AB432A">
        <w:rPr>
          <w:rFonts w:ascii="Arial" w:hAnsi="Arial" w:cs="Arial"/>
          <w:sz w:val="20"/>
          <w:szCs w:val="20"/>
          <w:lang w:val="en-US"/>
        </w:rPr>
        <w:instrText xml:space="preserve"> MERGEFIELD him_her </w:instrText>
      </w:r>
      <w:r w:rsidRPr="00AB432A">
        <w:rPr>
          <w:rFonts w:ascii="Arial" w:hAnsi="Arial" w:cs="Arial"/>
          <w:sz w:val="20"/>
          <w:szCs w:val="20"/>
          <w:lang w:val="en-US"/>
        </w:rPr>
        <w:fldChar w:fldCharType="separate"/>
      </w:r>
      <w:r w:rsidRPr="00AB432A">
        <w:rPr>
          <w:rFonts w:ascii="Arial" w:hAnsi="Arial" w:cs="Arial"/>
          <w:noProof/>
          <w:sz w:val="20"/>
          <w:szCs w:val="20"/>
          <w:lang w:val="en-US"/>
        </w:rPr>
        <w:t>«him_her»</w:t>
      </w:r>
      <w:r w:rsidRPr="00AB432A">
        <w:rPr>
          <w:rFonts w:ascii="Arial" w:hAnsi="Arial" w:cs="Arial"/>
          <w:sz w:val="20"/>
          <w:szCs w:val="20"/>
          <w:lang w:val="en-US"/>
        </w:rPr>
        <w:fldChar w:fldCharType="end"/>
      </w:r>
      <w:r w:rsidRPr="00AB432A">
        <w:rPr>
          <w:rFonts w:ascii="Arial" w:hAnsi="Arial" w:cs="Arial"/>
          <w:sz w:val="20"/>
          <w:szCs w:val="20"/>
          <w:lang w:val="en-US"/>
        </w:rPr>
        <w:t xml:space="preserve">, to ensure regular attendance to the academy. </w:t>
      </w:r>
    </w:p>
    <w:p w14:paraId="323B1CEC" w14:textId="77777777" w:rsidR="00AB432A" w:rsidRPr="00AB432A" w:rsidRDefault="00AB432A" w:rsidP="00AB432A">
      <w:pPr>
        <w:tabs>
          <w:tab w:val="left" w:pos="284"/>
        </w:tabs>
        <w:spacing w:after="250" w:line="250" w:lineRule="exact"/>
        <w:rPr>
          <w:rFonts w:ascii="Arial" w:hAnsi="Arial" w:cs="Arial"/>
          <w:sz w:val="20"/>
          <w:szCs w:val="20"/>
          <w:highlight w:val="yellow"/>
          <w:lang w:val="en-US"/>
        </w:rPr>
      </w:pPr>
      <w:r w:rsidRPr="00AB432A">
        <w:rPr>
          <w:rFonts w:ascii="Arial" w:hAnsi="Arial" w:cs="Arial"/>
          <w:sz w:val="20"/>
          <w:szCs w:val="20"/>
          <w:lang w:val="en-US"/>
        </w:rPr>
        <w:t xml:space="preserve">If you wish to discuss any concerns, please contact </w:t>
      </w:r>
      <w:r w:rsidRPr="00AB432A">
        <w:rPr>
          <w:rFonts w:ascii="Arial" w:hAnsi="Arial" w:cs="Arial"/>
          <w:sz w:val="20"/>
          <w:szCs w:val="20"/>
          <w:highlight w:val="yellow"/>
          <w:lang w:val="en-US"/>
        </w:rPr>
        <w:t xml:space="preserve">insert name of </w:t>
      </w:r>
      <w:proofErr w:type="gramStart"/>
      <w:r w:rsidRPr="00AB432A">
        <w:rPr>
          <w:rFonts w:ascii="Arial" w:hAnsi="Arial" w:cs="Arial"/>
          <w:sz w:val="20"/>
          <w:szCs w:val="20"/>
          <w:highlight w:val="yellow"/>
          <w:lang w:val="en-US"/>
        </w:rPr>
        <w:t>contact</w:t>
      </w:r>
      <w:proofErr w:type="gramEnd"/>
    </w:p>
    <w:p w14:paraId="20D14DD9" w14:textId="77777777" w:rsidR="00AB432A" w:rsidRPr="00AB432A" w:rsidRDefault="00AB432A" w:rsidP="00AB432A">
      <w:pPr>
        <w:tabs>
          <w:tab w:val="left" w:pos="284"/>
        </w:tabs>
        <w:spacing w:after="250" w:line="250" w:lineRule="exact"/>
        <w:rPr>
          <w:rFonts w:ascii="Arial" w:hAnsi="Arial" w:cs="Arial"/>
          <w:sz w:val="20"/>
          <w:szCs w:val="20"/>
          <w:lang w:val="en-US"/>
        </w:rPr>
      </w:pPr>
      <w:r w:rsidRPr="00AB432A">
        <w:rPr>
          <w:rFonts w:ascii="Arial" w:hAnsi="Arial" w:cs="Arial"/>
          <w:sz w:val="20"/>
          <w:szCs w:val="20"/>
          <w:lang w:val="en-US"/>
        </w:rPr>
        <w:t>With kind regards,</w:t>
      </w:r>
    </w:p>
    <w:p w14:paraId="18A43595" w14:textId="77777777" w:rsidR="00AB432A" w:rsidRPr="00AB432A" w:rsidRDefault="00AB432A" w:rsidP="00AB432A">
      <w:pPr>
        <w:rPr>
          <w:rFonts w:ascii="Arial" w:hAnsi="Arial" w:cs="Arial"/>
          <w:sz w:val="20"/>
          <w:szCs w:val="20"/>
          <w:lang w:val="en-US"/>
        </w:rPr>
      </w:pPr>
      <w:r w:rsidRPr="00AB432A">
        <w:rPr>
          <w:rFonts w:cs="Arial"/>
        </w:rPr>
        <w:br w:type="page"/>
      </w:r>
    </w:p>
    <w:p w14:paraId="4E1F442C" w14:textId="77777777" w:rsidR="00224863" w:rsidRPr="00224863" w:rsidRDefault="00224863" w:rsidP="003575CB">
      <w:pPr>
        <w:pStyle w:val="OATheader"/>
      </w:pPr>
      <w:bookmarkStart w:id="154" w:name="_Toc90023081"/>
      <w:bookmarkStart w:id="155" w:name="_Toc107401311"/>
      <w:bookmarkStart w:id="156" w:name="_Toc139019913"/>
      <w:r w:rsidRPr="00224863">
        <w:lastRenderedPageBreak/>
        <w:t>Appendix 2</w:t>
      </w:r>
      <w:bookmarkEnd w:id="154"/>
      <w:bookmarkEnd w:id="155"/>
      <w:bookmarkEnd w:id="156"/>
    </w:p>
    <w:p w14:paraId="2087351C" w14:textId="1F41597A" w:rsidR="00224863" w:rsidRPr="00224863" w:rsidRDefault="00484001" w:rsidP="003575CB">
      <w:pPr>
        <w:pStyle w:val="OATsubheader1"/>
      </w:pPr>
      <w:bookmarkStart w:id="157" w:name="_Toc90023082"/>
      <w:bookmarkStart w:id="158" w:name="_Toc107401312"/>
      <w:bookmarkStart w:id="159" w:name="_Toc139019914"/>
      <w:r>
        <w:t>E</w:t>
      </w:r>
      <w:r w:rsidR="00224863" w:rsidRPr="00224863">
        <w:t>arly intervention</w:t>
      </w:r>
      <w:bookmarkEnd w:id="157"/>
      <w:bookmarkEnd w:id="158"/>
      <w:r w:rsidR="00FA6D46">
        <w:t xml:space="preserve"> letter template</w:t>
      </w:r>
      <w:bookmarkEnd w:id="159"/>
    </w:p>
    <w:p w14:paraId="7E0D46F0" w14:textId="77777777" w:rsidR="00224863" w:rsidRPr="00224863" w:rsidRDefault="00224863" w:rsidP="00224863">
      <w:pPr>
        <w:tabs>
          <w:tab w:val="left" w:pos="284"/>
        </w:tabs>
        <w:spacing w:after="250" w:line="250" w:lineRule="exact"/>
        <w:rPr>
          <w:rFonts w:ascii="Arial" w:hAnsi="Arial" w:cs="Arial"/>
          <w:sz w:val="20"/>
          <w:szCs w:val="20"/>
          <w:lang w:val="en-US"/>
        </w:rPr>
      </w:pPr>
    </w:p>
    <w:p w14:paraId="5E67683C" w14:textId="77777777" w:rsidR="00224863" w:rsidRPr="00224863" w:rsidRDefault="00224863" w:rsidP="00224863">
      <w:pPr>
        <w:tabs>
          <w:tab w:val="left" w:pos="284"/>
        </w:tabs>
        <w:spacing w:after="250" w:line="250" w:lineRule="exact"/>
        <w:rPr>
          <w:rFonts w:ascii="Arial" w:hAnsi="Arial" w:cs="Arial"/>
          <w:sz w:val="20"/>
          <w:szCs w:val="20"/>
          <w:lang w:val="en-US"/>
        </w:rPr>
      </w:pPr>
      <w:r w:rsidRPr="00224863">
        <w:rPr>
          <w:rFonts w:ascii="Arial" w:hAnsi="Arial" w:cs="Arial"/>
          <w:sz w:val="20"/>
          <w:szCs w:val="20"/>
          <w:lang w:val="en-US"/>
        </w:rPr>
        <w:fldChar w:fldCharType="begin"/>
      </w:r>
      <w:r w:rsidRPr="00224863">
        <w:rPr>
          <w:rFonts w:ascii="Arial" w:hAnsi="Arial" w:cs="Arial"/>
          <w:sz w:val="20"/>
          <w:szCs w:val="20"/>
          <w:lang w:val="en-US"/>
        </w:rPr>
        <w:instrText xml:space="preserve"> MERGEFIELD salutation </w:instrText>
      </w:r>
      <w:r w:rsidRPr="00224863">
        <w:rPr>
          <w:rFonts w:ascii="Arial" w:hAnsi="Arial" w:cs="Arial"/>
          <w:sz w:val="20"/>
          <w:szCs w:val="20"/>
          <w:lang w:val="en-US"/>
        </w:rPr>
        <w:fldChar w:fldCharType="separate"/>
      </w:r>
      <w:r w:rsidRPr="00224863">
        <w:rPr>
          <w:rFonts w:ascii="Arial" w:hAnsi="Arial" w:cs="Arial"/>
          <w:noProof/>
          <w:sz w:val="20"/>
          <w:szCs w:val="20"/>
          <w:lang w:val="en-US"/>
        </w:rPr>
        <w:t>«salutation»</w:t>
      </w:r>
      <w:r w:rsidRPr="00224863">
        <w:rPr>
          <w:rFonts w:ascii="Arial" w:hAnsi="Arial" w:cs="Arial"/>
          <w:sz w:val="20"/>
          <w:szCs w:val="20"/>
          <w:lang w:val="en-US"/>
        </w:rPr>
        <w:fldChar w:fldCharType="end"/>
      </w:r>
    </w:p>
    <w:p w14:paraId="4016BA29" w14:textId="77777777" w:rsidR="00224863" w:rsidRPr="00224863" w:rsidRDefault="00224863" w:rsidP="00224863">
      <w:pPr>
        <w:tabs>
          <w:tab w:val="left" w:pos="284"/>
        </w:tabs>
        <w:spacing w:after="250" w:line="250" w:lineRule="exact"/>
        <w:rPr>
          <w:rFonts w:ascii="Arial" w:hAnsi="Arial" w:cs="Arial"/>
          <w:sz w:val="20"/>
          <w:szCs w:val="20"/>
          <w:lang w:val="en-US"/>
        </w:rPr>
      </w:pPr>
      <w:r w:rsidRPr="00224863">
        <w:rPr>
          <w:rFonts w:ascii="Arial" w:hAnsi="Arial" w:cs="Arial"/>
          <w:sz w:val="20"/>
          <w:szCs w:val="20"/>
          <w:lang w:val="en-US"/>
        </w:rPr>
        <w:fldChar w:fldCharType="begin"/>
      </w:r>
      <w:r w:rsidRPr="00224863">
        <w:rPr>
          <w:rFonts w:ascii="Arial" w:hAnsi="Arial" w:cs="Arial"/>
          <w:sz w:val="20"/>
          <w:szCs w:val="20"/>
          <w:lang w:val="en-US"/>
        </w:rPr>
        <w:instrText xml:space="preserve"> MERGEFIELD address_block </w:instrText>
      </w:r>
      <w:r w:rsidRPr="00224863">
        <w:rPr>
          <w:rFonts w:ascii="Arial" w:hAnsi="Arial" w:cs="Arial"/>
          <w:sz w:val="20"/>
          <w:szCs w:val="20"/>
          <w:lang w:val="en-US"/>
        </w:rPr>
        <w:fldChar w:fldCharType="separate"/>
      </w:r>
      <w:r w:rsidRPr="00224863">
        <w:rPr>
          <w:rFonts w:ascii="Arial" w:hAnsi="Arial" w:cs="Arial"/>
          <w:noProof/>
          <w:sz w:val="20"/>
          <w:szCs w:val="20"/>
          <w:lang w:val="en-US"/>
        </w:rPr>
        <w:t>«address_block»</w:t>
      </w:r>
      <w:r w:rsidRPr="00224863">
        <w:rPr>
          <w:rFonts w:ascii="Arial" w:hAnsi="Arial" w:cs="Arial"/>
          <w:sz w:val="20"/>
          <w:szCs w:val="20"/>
          <w:lang w:val="en-US"/>
        </w:rPr>
        <w:fldChar w:fldCharType="end"/>
      </w:r>
    </w:p>
    <w:p w14:paraId="42F0941B" w14:textId="77777777" w:rsidR="00224863" w:rsidRPr="00224863" w:rsidRDefault="00224863" w:rsidP="00224863">
      <w:pPr>
        <w:tabs>
          <w:tab w:val="left" w:pos="284"/>
        </w:tabs>
        <w:spacing w:after="250" w:line="250" w:lineRule="exact"/>
        <w:rPr>
          <w:rFonts w:ascii="Arial" w:hAnsi="Arial" w:cs="Arial"/>
          <w:sz w:val="20"/>
          <w:szCs w:val="20"/>
          <w:lang w:val="en-US"/>
        </w:rPr>
      </w:pPr>
    </w:p>
    <w:p w14:paraId="226EA827" w14:textId="77777777" w:rsidR="00224863" w:rsidRPr="00224863" w:rsidRDefault="00224863" w:rsidP="00224863">
      <w:pPr>
        <w:tabs>
          <w:tab w:val="left" w:pos="284"/>
        </w:tabs>
        <w:spacing w:after="250" w:line="250" w:lineRule="exact"/>
        <w:rPr>
          <w:rFonts w:ascii="Arial" w:hAnsi="Arial" w:cs="Arial"/>
          <w:sz w:val="20"/>
          <w:szCs w:val="20"/>
          <w:lang w:val="en-US"/>
        </w:rPr>
      </w:pPr>
      <w:r w:rsidRPr="00224863">
        <w:rPr>
          <w:rFonts w:ascii="Arial" w:hAnsi="Arial" w:cs="Arial"/>
          <w:sz w:val="20"/>
          <w:szCs w:val="20"/>
          <w:lang w:val="en-US"/>
        </w:rPr>
        <w:fldChar w:fldCharType="begin"/>
      </w:r>
      <w:r w:rsidRPr="00224863">
        <w:rPr>
          <w:rFonts w:ascii="Arial" w:hAnsi="Arial" w:cs="Arial"/>
          <w:sz w:val="20"/>
          <w:szCs w:val="20"/>
          <w:lang w:val="en-US"/>
        </w:rPr>
        <w:instrText xml:space="preserve"> MERGEFIELD date_of_printing </w:instrText>
      </w:r>
      <w:r w:rsidRPr="00224863">
        <w:rPr>
          <w:rFonts w:ascii="Arial" w:hAnsi="Arial" w:cs="Arial"/>
          <w:sz w:val="20"/>
          <w:szCs w:val="20"/>
          <w:lang w:val="en-US"/>
        </w:rPr>
        <w:fldChar w:fldCharType="separate"/>
      </w:r>
      <w:r w:rsidRPr="00224863">
        <w:rPr>
          <w:rFonts w:ascii="Arial" w:hAnsi="Arial" w:cs="Arial"/>
          <w:noProof/>
          <w:sz w:val="20"/>
          <w:szCs w:val="20"/>
          <w:lang w:val="en-US"/>
        </w:rPr>
        <w:t>«date_of_printing»</w:t>
      </w:r>
      <w:r w:rsidRPr="00224863">
        <w:rPr>
          <w:rFonts w:ascii="Arial" w:hAnsi="Arial" w:cs="Arial"/>
          <w:sz w:val="20"/>
          <w:szCs w:val="20"/>
          <w:lang w:val="en-US"/>
        </w:rPr>
        <w:fldChar w:fldCharType="end"/>
      </w:r>
    </w:p>
    <w:p w14:paraId="0A359991" w14:textId="77777777" w:rsidR="00224863" w:rsidRPr="00224863" w:rsidRDefault="00224863" w:rsidP="00224863">
      <w:pPr>
        <w:tabs>
          <w:tab w:val="left" w:pos="284"/>
        </w:tabs>
        <w:spacing w:after="250" w:line="250" w:lineRule="exact"/>
        <w:rPr>
          <w:rFonts w:ascii="Arial" w:hAnsi="Arial" w:cs="Arial"/>
          <w:sz w:val="20"/>
          <w:szCs w:val="20"/>
          <w:lang w:val="en-US"/>
        </w:rPr>
      </w:pPr>
      <w:r w:rsidRPr="00224863">
        <w:rPr>
          <w:rFonts w:ascii="Arial" w:hAnsi="Arial" w:cs="Arial"/>
          <w:sz w:val="20"/>
          <w:szCs w:val="20"/>
          <w:lang w:val="en-US"/>
        </w:rPr>
        <w:fldChar w:fldCharType="begin"/>
      </w:r>
      <w:r w:rsidRPr="00224863">
        <w:rPr>
          <w:rFonts w:ascii="Arial" w:hAnsi="Arial" w:cs="Arial"/>
          <w:sz w:val="20"/>
          <w:szCs w:val="20"/>
          <w:lang w:val="en-US"/>
        </w:rPr>
        <w:instrText xml:space="preserve"> MERGEFIELD forename </w:instrText>
      </w:r>
      <w:r w:rsidRPr="00224863">
        <w:rPr>
          <w:rFonts w:ascii="Arial" w:hAnsi="Arial" w:cs="Arial"/>
          <w:sz w:val="20"/>
          <w:szCs w:val="20"/>
          <w:lang w:val="en-US"/>
        </w:rPr>
        <w:fldChar w:fldCharType="separate"/>
      </w:r>
      <w:r w:rsidRPr="00224863">
        <w:rPr>
          <w:rFonts w:ascii="Arial" w:hAnsi="Arial" w:cs="Arial"/>
          <w:noProof/>
          <w:sz w:val="20"/>
          <w:szCs w:val="20"/>
          <w:lang w:val="en-US"/>
        </w:rPr>
        <w:t>«forename»</w:t>
      </w:r>
      <w:r w:rsidRPr="00224863">
        <w:rPr>
          <w:rFonts w:ascii="Arial" w:hAnsi="Arial" w:cs="Arial"/>
          <w:sz w:val="20"/>
          <w:szCs w:val="20"/>
          <w:lang w:val="en-US"/>
        </w:rPr>
        <w:fldChar w:fldCharType="end"/>
      </w:r>
      <w:r w:rsidRPr="00224863">
        <w:rPr>
          <w:rFonts w:ascii="Arial" w:hAnsi="Arial" w:cs="Arial"/>
          <w:sz w:val="20"/>
          <w:szCs w:val="20"/>
          <w:lang w:val="en-US"/>
        </w:rPr>
        <w:t xml:space="preserve"> </w:t>
      </w:r>
      <w:r w:rsidRPr="00224863">
        <w:rPr>
          <w:rFonts w:ascii="Arial" w:hAnsi="Arial" w:cs="Arial"/>
          <w:sz w:val="20"/>
          <w:szCs w:val="20"/>
          <w:lang w:val="en-US"/>
        </w:rPr>
        <w:fldChar w:fldCharType="begin"/>
      </w:r>
      <w:r w:rsidRPr="00224863">
        <w:rPr>
          <w:rFonts w:ascii="Arial" w:hAnsi="Arial" w:cs="Arial"/>
          <w:sz w:val="20"/>
          <w:szCs w:val="20"/>
          <w:lang w:val="en-US"/>
        </w:rPr>
        <w:instrText xml:space="preserve"> MERGEFIELD surname </w:instrText>
      </w:r>
      <w:r w:rsidRPr="00224863">
        <w:rPr>
          <w:rFonts w:ascii="Arial" w:hAnsi="Arial" w:cs="Arial"/>
          <w:sz w:val="20"/>
          <w:szCs w:val="20"/>
          <w:lang w:val="en-US"/>
        </w:rPr>
        <w:fldChar w:fldCharType="separate"/>
      </w:r>
      <w:r w:rsidRPr="00224863">
        <w:rPr>
          <w:rFonts w:ascii="Arial" w:hAnsi="Arial" w:cs="Arial"/>
          <w:noProof/>
          <w:sz w:val="20"/>
          <w:szCs w:val="20"/>
          <w:lang w:val="en-US"/>
        </w:rPr>
        <w:t>«surname»</w:t>
      </w:r>
      <w:r w:rsidRPr="00224863">
        <w:rPr>
          <w:rFonts w:ascii="Arial" w:hAnsi="Arial" w:cs="Arial"/>
          <w:sz w:val="20"/>
          <w:szCs w:val="20"/>
          <w:lang w:val="en-US"/>
        </w:rPr>
        <w:fldChar w:fldCharType="end"/>
      </w:r>
    </w:p>
    <w:p w14:paraId="45510866" w14:textId="77777777" w:rsidR="00224863" w:rsidRPr="00224863" w:rsidRDefault="00224863" w:rsidP="00224863">
      <w:pPr>
        <w:tabs>
          <w:tab w:val="left" w:pos="284"/>
        </w:tabs>
        <w:spacing w:after="250" w:line="250" w:lineRule="exact"/>
        <w:rPr>
          <w:rFonts w:ascii="Arial" w:hAnsi="Arial" w:cs="Arial"/>
          <w:sz w:val="20"/>
          <w:szCs w:val="20"/>
          <w:lang w:val="en-US"/>
        </w:rPr>
      </w:pPr>
    </w:p>
    <w:p w14:paraId="50BBF7C9" w14:textId="77777777" w:rsidR="00224863" w:rsidRPr="00224863" w:rsidRDefault="00224863" w:rsidP="00224863">
      <w:pPr>
        <w:tabs>
          <w:tab w:val="left" w:pos="284"/>
        </w:tabs>
        <w:spacing w:after="250" w:line="250" w:lineRule="exact"/>
        <w:rPr>
          <w:rFonts w:ascii="Arial" w:hAnsi="Arial" w:cs="Arial"/>
          <w:sz w:val="20"/>
          <w:szCs w:val="20"/>
          <w:lang w:val="en-US"/>
        </w:rPr>
      </w:pPr>
      <w:r w:rsidRPr="00224863">
        <w:rPr>
          <w:rFonts w:ascii="Arial" w:hAnsi="Arial" w:cs="Arial"/>
          <w:sz w:val="20"/>
          <w:szCs w:val="20"/>
          <w:lang w:val="en-US"/>
        </w:rPr>
        <w:t xml:space="preserve">Dear </w:t>
      </w:r>
      <w:r w:rsidRPr="00224863">
        <w:rPr>
          <w:rFonts w:ascii="Arial" w:hAnsi="Arial" w:cs="Arial"/>
          <w:sz w:val="20"/>
          <w:szCs w:val="20"/>
          <w:lang w:val="en-US"/>
        </w:rPr>
        <w:fldChar w:fldCharType="begin"/>
      </w:r>
      <w:r w:rsidRPr="00224863">
        <w:rPr>
          <w:rFonts w:ascii="Arial" w:hAnsi="Arial" w:cs="Arial"/>
          <w:sz w:val="20"/>
          <w:szCs w:val="20"/>
          <w:lang w:val="en-US"/>
        </w:rPr>
        <w:instrText xml:space="preserve"> MERGEFIELD salutation </w:instrText>
      </w:r>
      <w:r w:rsidRPr="00224863">
        <w:rPr>
          <w:rFonts w:ascii="Arial" w:hAnsi="Arial" w:cs="Arial"/>
          <w:sz w:val="20"/>
          <w:szCs w:val="20"/>
          <w:lang w:val="en-US"/>
        </w:rPr>
        <w:fldChar w:fldCharType="separate"/>
      </w:r>
      <w:r w:rsidRPr="00224863">
        <w:rPr>
          <w:rFonts w:ascii="Arial" w:hAnsi="Arial" w:cs="Arial"/>
          <w:noProof/>
          <w:sz w:val="20"/>
          <w:szCs w:val="20"/>
          <w:lang w:val="en-US"/>
        </w:rPr>
        <w:t>«salutation»</w:t>
      </w:r>
      <w:r w:rsidRPr="00224863">
        <w:rPr>
          <w:rFonts w:ascii="Arial" w:hAnsi="Arial" w:cs="Arial"/>
          <w:sz w:val="20"/>
          <w:szCs w:val="20"/>
          <w:lang w:val="en-US"/>
        </w:rPr>
        <w:fldChar w:fldCharType="end"/>
      </w:r>
    </w:p>
    <w:p w14:paraId="561DC5D7" w14:textId="77777777" w:rsidR="00224863" w:rsidRPr="00224863" w:rsidRDefault="00224863" w:rsidP="00224863">
      <w:pPr>
        <w:tabs>
          <w:tab w:val="left" w:pos="284"/>
        </w:tabs>
        <w:spacing w:after="250" w:line="250" w:lineRule="exact"/>
        <w:rPr>
          <w:rFonts w:ascii="Arial" w:hAnsi="Arial" w:cs="Arial"/>
          <w:sz w:val="20"/>
          <w:szCs w:val="20"/>
          <w:lang w:val="en-US"/>
        </w:rPr>
      </w:pPr>
      <w:r w:rsidRPr="00224863">
        <w:rPr>
          <w:rFonts w:ascii="Arial" w:hAnsi="Arial" w:cs="Arial"/>
          <w:sz w:val="20"/>
          <w:szCs w:val="20"/>
          <w:lang w:val="en-US"/>
        </w:rPr>
        <w:t xml:space="preserve">I am writing with reference to </w:t>
      </w:r>
      <w:r w:rsidRPr="00224863">
        <w:rPr>
          <w:rFonts w:ascii="Arial" w:hAnsi="Arial" w:cs="Arial"/>
          <w:sz w:val="20"/>
          <w:szCs w:val="20"/>
          <w:lang w:val="en-US"/>
        </w:rPr>
        <w:fldChar w:fldCharType="begin"/>
      </w:r>
      <w:r w:rsidRPr="00224863">
        <w:rPr>
          <w:rFonts w:ascii="Arial" w:hAnsi="Arial" w:cs="Arial"/>
          <w:sz w:val="20"/>
          <w:szCs w:val="20"/>
          <w:lang w:val="en-US"/>
        </w:rPr>
        <w:instrText xml:space="preserve"> MERGEFIELD chosen_forename </w:instrText>
      </w:r>
      <w:r w:rsidRPr="00224863">
        <w:rPr>
          <w:rFonts w:ascii="Arial" w:hAnsi="Arial" w:cs="Arial"/>
          <w:sz w:val="20"/>
          <w:szCs w:val="20"/>
          <w:lang w:val="en-US"/>
        </w:rPr>
        <w:fldChar w:fldCharType="separate"/>
      </w:r>
      <w:r w:rsidRPr="00224863">
        <w:rPr>
          <w:rFonts w:ascii="Arial" w:hAnsi="Arial" w:cs="Arial"/>
          <w:noProof/>
          <w:sz w:val="20"/>
          <w:szCs w:val="20"/>
          <w:lang w:val="en-US"/>
        </w:rPr>
        <w:t>«</w:t>
      </w:r>
      <w:proofErr w:type="spellStart"/>
      <w:r w:rsidRPr="00224863">
        <w:rPr>
          <w:rFonts w:ascii="Arial" w:hAnsi="Arial" w:cs="Arial"/>
          <w:noProof/>
          <w:sz w:val="20"/>
          <w:szCs w:val="20"/>
          <w:lang w:val="en-US"/>
        </w:rPr>
        <w:t>chosen_forename»</w:t>
      </w:r>
      <w:r w:rsidRPr="00224863">
        <w:rPr>
          <w:rFonts w:ascii="Arial" w:hAnsi="Arial" w:cs="Arial"/>
          <w:noProof/>
          <w:sz w:val="20"/>
          <w:szCs w:val="20"/>
          <w:lang w:val="en-US"/>
        </w:rPr>
        <w:fldChar w:fldCharType="end"/>
      </w:r>
      <w:r w:rsidRPr="00224863">
        <w:rPr>
          <w:rFonts w:ascii="Arial" w:hAnsi="Arial" w:cs="Arial"/>
          <w:sz w:val="20"/>
          <w:szCs w:val="20"/>
          <w:lang w:val="en-US"/>
        </w:rPr>
        <w:t>’s</w:t>
      </w:r>
      <w:proofErr w:type="spellEnd"/>
      <w:r w:rsidRPr="00224863">
        <w:rPr>
          <w:rFonts w:ascii="Arial" w:hAnsi="Arial" w:cs="Arial"/>
          <w:sz w:val="20"/>
          <w:szCs w:val="20"/>
          <w:lang w:val="en-US"/>
        </w:rPr>
        <w:t xml:space="preserve"> recent absence(s) from the academy. </w:t>
      </w:r>
      <w:r w:rsidRPr="00224863">
        <w:rPr>
          <w:rFonts w:ascii="Arial" w:hAnsi="Arial"/>
          <w:sz w:val="20"/>
          <w:szCs w:val="20"/>
          <w:lang w:val="en-US"/>
        </w:rPr>
        <w:t>We understand that the barriers to accessing education are wide and complex, and that some children find it harder than others to attend. We would like to work with you to identify and remove any barriers.</w:t>
      </w:r>
    </w:p>
    <w:p w14:paraId="4F3BB18E" w14:textId="77777777" w:rsidR="00224863" w:rsidRPr="00224863" w:rsidRDefault="00224863" w:rsidP="00224863">
      <w:pPr>
        <w:tabs>
          <w:tab w:val="left" w:pos="284"/>
        </w:tabs>
        <w:spacing w:after="250" w:line="250" w:lineRule="exact"/>
        <w:rPr>
          <w:rFonts w:ascii="Arial" w:hAnsi="Arial" w:cs="Arial"/>
          <w:sz w:val="20"/>
          <w:szCs w:val="20"/>
          <w:lang w:val="en-US"/>
        </w:rPr>
      </w:pPr>
      <w:r w:rsidRPr="00224863">
        <w:rPr>
          <w:rFonts w:ascii="Arial" w:hAnsi="Arial" w:cs="Arial"/>
          <w:sz w:val="20"/>
          <w:szCs w:val="20"/>
          <w:lang w:val="en-US"/>
        </w:rPr>
        <w:fldChar w:fldCharType="begin"/>
      </w:r>
      <w:r w:rsidRPr="00224863">
        <w:rPr>
          <w:rFonts w:ascii="Arial" w:hAnsi="Arial" w:cs="Arial"/>
          <w:sz w:val="20"/>
          <w:szCs w:val="20"/>
          <w:lang w:val="en-US"/>
        </w:rPr>
        <w:instrText xml:space="preserve"> MERGEFIELD forename </w:instrText>
      </w:r>
      <w:r w:rsidRPr="00224863">
        <w:rPr>
          <w:rFonts w:ascii="Arial" w:hAnsi="Arial" w:cs="Arial"/>
          <w:sz w:val="20"/>
          <w:szCs w:val="20"/>
          <w:lang w:val="en-US"/>
        </w:rPr>
        <w:fldChar w:fldCharType="separate"/>
      </w:r>
      <w:r w:rsidRPr="00224863">
        <w:rPr>
          <w:rFonts w:ascii="Arial" w:hAnsi="Arial" w:cs="Arial"/>
          <w:noProof/>
          <w:sz w:val="20"/>
          <w:szCs w:val="20"/>
          <w:lang w:val="en-US"/>
        </w:rPr>
        <w:t>«</w:t>
      </w:r>
      <w:r w:rsidRPr="00224863">
        <w:rPr>
          <w:rFonts w:ascii="Arial" w:hAnsi="Arial" w:cs="Arial"/>
          <w:noProof/>
          <w:sz w:val="20"/>
          <w:szCs w:val="20"/>
          <w:highlight w:val="yellow"/>
          <w:lang w:val="en-US"/>
        </w:rPr>
        <w:t>forenam</w:t>
      </w:r>
      <w:r w:rsidRPr="00224863">
        <w:rPr>
          <w:rFonts w:ascii="Arial" w:hAnsi="Arial" w:cs="Arial"/>
          <w:noProof/>
          <w:sz w:val="20"/>
          <w:szCs w:val="20"/>
          <w:lang w:val="en-US"/>
        </w:rPr>
        <w:t>e»</w:t>
      </w:r>
      <w:r w:rsidRPr="00224863">
        <w:rPr>
          <w:rFonts w:ascii="Arial" w:hAnsi="Arial" w:cs="Arial"/>
          <w:sz w:val="20"/>
          <w:szCs w:val="20"/>
          <w:lang w:val="en-US"/>
        </w:rPr>
        <w:fldChar w:fldCharType="end"/>
      </w:r>
      <w:r w:rsidRPr="00224863">
        <w:rPr>
          <w:rFonts w:ascii="Arial" w:hAnsi="Arial" w:cs="Arial"/>
          <w:sz w:val="20"/>
          <w:szCs w:val="20"/>
          <w:lang w:val="en-US"/>
        </w:rPr>
        <w:t xml:space="preserve">‘s attendance is currently </w:t>
      </w:r>
      <w:r w:rsidRPr="00224863">
        <w:rPr>
          <w:rFonts w:ascii="Arial" w:hAnsi="Arial" w:cs="Arial"/>
          <w:sz w:val="20"/>
          <w:szCs w:val="20"/>
          <w:lang w:val="en-US"/>
        </w:rPr>
        <w:fldChar w:fldCharType="begin"/>
      </w:r>
      <w:r w:rsidRPr="00224863">
        <w:rPr>
          <w:rFonts w:ascii="Arial" w:hAnsi="Arial" w:cs="Arial"/>
          <w:sz w:val="20"/>
          <w:szCs w:val="20"/>
          <w:lang w:val="en-US"/>
        </w:rPr>
        <w:instrText xml:space="preserve"> MERGEFIELD percentage_attendance </w:instrText>
      </w:r>
      <w:r w:rsidRPr="00224863">
        <w:rPr>
          <w:rFonts w:ascii="Arial" w:hAnsi="Arial" w:cs="Arial"/>
          <w:sz w:val="20"/>
          <w:szCs w:val="20"/>
          <w:lang w:val="en-US"/>
        </w:rPr>
        <w:fldChar w:fldCharType="separate"/>
      </w:r>
      <w:r w:rsidRPr="00224863">
        <w:rPr>
          <w:rFonts w:ascii="Arial" w:hAnsi="Arial" w:cs="Arial"/>
          <w:noProof/>
          <w:sz w:val="20"/>
          <w:szCs w:val="20"/>
          <w:lang w:val="en-US"/>
        </w:rPr>
        <w:t>«</w:t>
      </w:r>
      <w:r w:rsidRPr="00224863">
        <w:rPr>
          <w:rFonts w:ascii="Arial" w:hAnsi="Arial" w:cs="Arial"/>
          <w:noProof/>
          <w:sz w:val="20"/>
          <w:szCs w:val="20"/>
          <w:highlight w:val="yellow"/>
          <w:lang w:val="en-US"/>
        </w:rPr>
        <w:t>percentage</w:t>
      </w:r>
      <w:r w:rsidRPr="00224863">
        <w:rPr>
          <w:rFonts w:ascii="Arial" w:hAnsi="Arial" w:cs="Arial"/>
          <w:noProof/>
          <w:sz w:val="20"/>
          <w:szCs w:val="20"/>
          <w:lang w:val="en-US"/>
        </w:rPr>
        <w:t>_attendance»</w:t>
      </w:r>
      <w:r w:rsidRPr="00224863">
        <w:rPr>
          <w:rFonts w:ascii="Arial" w:hAnsi="Arial" w:cs="Arial"/>
          <w:sz w:val="20"/>
          <w:szCs w:val="20"/>
          <w:lang w:val="en-US"/>
        </w:rPr>
        <w:fldChar w:fldCharType="end"/>
      </w:r>
      <w:r w:rsidRPr="00224863">
        <w:rPr>
          <w:rFonts w:ascii="Arial" w:hAnsi="Arial" w:cs="Arial"/>
          <w:sz w:val="20"/>
          <w:szCs w:val="20"/>
          <w:lang w:val="en-US"/>
        </w:rPr>
        <w:t xml:space="preserve">%, which is a concern to us as this has </w:t>
      </w:r>
      <w:bookmarkStart w:id="160" w:name="_Int_6JrfrzFt"/>
      <w:r w:rsidRPr="00224863">
        <w:rPr>
          <w:rFonts w:ascii="Arial" w:hAnsi="Arial" w:cs="Arial"/>
          <w:sz w:val="20"/>
          <w:szCs w:val="20"/>
          <w:lang w:val="en-US"/>
        </w:rPr>
        <w:t>a significant impact</w:t>
      </w:r>
      <w:bookmarkEnd w:id="160"/>
      <w:r w:rsidRPr="00224863">
        <w:rPr>
          <w:rFonts w:ascii="Arial" w:hAnsi="Arial" w:cs="Arial"/>
          <w:sz w:val="20"/>
          <w:szCs w:val="20"/>
          <w:lang w:val="en-US"/>
        </w:rPr>
        <w:t xml:space="preserve"> on </w:t>
      </w:r>
      <w:r w:rsidRPr="00224863">
        <w:rPr>
          <w:rFonts w:ascii="Arial" w:hAnsi="Arial" w:cs="Arial"/>
          <w:sz w:val="20"/>
          <w:szCs w:val="20"/>
          <w:lang w:val="en-US"/>
        </w:rPr>
        <w:fldChar w:fldCharType="begin"/>
      </w:r>
      <w:r w:rsidRPr="00224863">
        <w:rPr>
          <w:rFonts w:ascii="Arial" w:hAnsi="Arial" w:cs="Arial"/>
          <w:sz w:val="20"/>
          <w:szCs w:val="20"/>
          <w:lang w:val="en-US"/>
        </w:rPr>
        <w:instrText xml:space="preserve"> MERGEFIELD forename </w:instrText>
      </w:r>
      <w:r w:rsidRPr="00224863">
        <w:rPr>
          <w:rFonts w:ascii="Arial" w:hAnsi="Arial" w:cs="Arial"/>
          <w:sz w:val="20"/>
          <w:szCs w:val="20"/>
          <w:lang w:val="en-US"/>
        </w:rPr>
        <w:fldChar w:fldCharType="separate"/>
      </w:r>
      <w:r w:rsidRPr="00224863">
        <w:rPr>
          <w:rFonts w:ascii="Arial" w:hAnsi="Arial" w:cs="Arial"/>
          <w:noProof/>
          <w:sz w:val="20"/>
          <w:szCs w:val="20"/>
          <w:highlight w:val="yellow"/>
          <w:lang w:val="en-US"/>
        </w:rPr>
        <w:t>«</w:t>
      </w:r>
      <w:proofErr w:type="spellStart"/>
      <w:r w:rsidRPr="00224863">
        <w:rPr>
          <w:rFonts w:ascii="Arial" w:hAnsi="Arial" w:cs="Arial"/>
          <w:noProof/>
          <w:sz w:val="20"/>
          <w:szCs w:val="20"/>
          <w:highlight w:val="yellow"/>
          <w:lang w:val="en-US"/>
        </w:rPr>
        <w:t>forenam</w:t>
      </w:r>
      <w:r w:rsidRPr="00224863">
        <w:rPr>
          <w:rFonts w:ascii="Arial" w:hAnsi="Arial" w:cs="Arial"/>
          <w:noProof/>
          <w:sz w:val="20"/>
          <w:szCs w:val="20"/>
          <w:lang w:val="en-US"/>
        </w:rPr>
        <w:t>e»</w:t>
      </w:r>
      <w:r w:rsidRPr="00224863">
        <w:rPr>
          <w:rFonts w:ascii="Arial" w:hAnsi="Arial" w:cs="Arial"/>
          <w:sz w:val="20"/>
          <w:szCs w:val="20"/>
          <w:lang w:val="en-US"/>
        </w:rPr>
        <w:fldChar w:fldCharType="end"/>
      </w:r>
      <w:r w:rsidRPr="00224863">
        <w:rPr>
          <w:rFonts w:ascii="Arial" w:hAnsi="Arial" w:cs="Arial"/>
          <w:sz w:val="20"/>
          <w:szCs w:val="20"/>
          <w:lang w:val="en-US"/>
        </w:rPr>
        <w:t>’s</w:t>
      </w:r>
      <w:proofErr w:type="spellEnd"/>
      <w:r w:rsidRPr="00224863">
        <w:rPr>
          <w:rFonts w:ascii="Arial" w:hAnsi="Arial" w:cs="Arial"/>
          <w:sz w:val="20"/>
          <w:szCs w:val="20"/>
          <w:lang w:val="en-US"/>
        </w:rPr>
        <w:t xml:space="preserve"> learning.</w:t>
      </w:r>
    </w:p>
    <w:p w14:paraId="4017765E" w14:textId="77777777" w:rsidR="00224863" w:rsidRPr="00224863" w:rsidRDefault="00224863" w:rsidP="00224863">
      <w:pPr>
        <w:tabs>
          <w:tab w:val="left" w:pos="284"/>
        </w:tabs>
        <w:spacing w:after="250" w:line="250" w:lineRule="exact"/>
        <w:rPr>
          <w:rFonts w:ascii="Arial" w:hAnsi="Arial" w:cs="Arial"/>
          <w:noProof/>
          <w:sz w:val="20"/>
          <w:szCs w:val="20"/>
          <w:lang w:val="en-US"/>
        </w:rPr>
      </w:pPr>
      <w:r w:rsidRPr="00224863">
        <w:rPr>
          <w:rFonts w:ascii="Arial" w:hAnsi="Arial" w:cs="Arial"/>
          <w:sz w:val="20"/>
          <w:szCs w:val="20"/>
          <w:lang w:val="en-US"/>
        </w:rPr>
        <w:t xml:space="preserve">If </w:t>
      </w:r>
      <w:r w:rsidRPr="00224863">
        <w:rPr>
          <w:rFonts w:ascii="Arial" w:hAnsi="Arial" w:cs="Arial"/>
          <w:sz w:val="20"/>
          <w:szCs w:val="20"/>
          <w:lang w:val="en-US"/>
        </w:rPr>
        <w:fldChar w:fldCharType="begin"/>
      </w:r>
      <w:r w:rsidRPr="00224863">
        <w:rPr>
          <w:rFonts w:ascii="Arial" w:hAnsi="Arial" w:cs="Arial"/>
          <w:sz w:val="20"/>
          <w:szCs w:val="20"/>
          <w:lang w:val="en-US"/>
        </w:rPr>
        <w:instrText xml:space="preserve"> MERGEFIELD forename </w:instrText>
      </w:r>
      <w:r w:rsidRPr="00224863">
        <w:rPr>
          <w:rFonts w:ascii="Arial" w:hAnsi="Arial" w:cs="Arial"/>
          <w:sz w:val="20"/>
          <w:szCs w:val="20"/>
          <w:lang w:val="en-US"/>
        </w:rPr>
        <w:fldChar w:fldCharType="separate"/>
      </w:r>
      <w:r w:rsidRPr="00224863">
        <w:rPr>
          <w:rFonts w:ascii="Arial" w:hAnsi="Arial" w:cs="Arial"/>
          <w:noProof/>
          <w:sz w:val="20"/>
          <w:szCs w:val="20"/>
          <w:lang w:val="en-US"/>
        </w:rPr>
        <w:t>«forename»</w:t>
      </w:r>
      <w:r w:rsidRPr="00224863">
        <w:rPr>
          <w:rFonts w:ascii="Arial" w:hAnsi="Arial" w:cs="Arial"/>
          <w:sz w:val="20"/>
          <w:szCs w:val="20"/>
          <w:lang w:val="en-US"/>
        </w:rPr>
        <w:fldChar w:fldCharType="end"/>
      </w:r>
      <w:r w:rsidRPr="00224863">
        <w:rPr>
          <w:rFonts w:ascii="Arial" w:hAnsi="Arial" w:cs="Arial"/>
          <w:sz w:val="20"/>
          <w:szCs w:val="20"/>
          <w:lang w:val="en-US"/>
        </w:rPr>
        <w:t xml:space="preserve"> is going to receive the support he/she/</w:t>
      </w:r>
      <w:r w:rsidRPr="00224863">
        <w:rPr>
          <w:rFonts w:ascii="Arial" w:hAnsi="Arial" w:cs="Arial"/>
          <w:sz w:val="20"/>
          <w:szCs w:val="20"/>
          <w:highlight w:val="yellow"/>
          <w:lang w:val="en-US"/>
        </w:rPr>
        <w:t>they</w:t>
      </w:r>
      <w:r w:rsidRPr="00224863">
        <w:rPr>
          <w:rFonts w:ascii="Arial" w:hAnsi="Arial" w:cs="Arial"/>
          <w:sz w:val="20"/>
          <w:szCs w:val="20"/>
          <w:lang w:val="en-US"/>
        </w:rPr>
        <w:t xml:space="preserve"> need to improve his/her/t</w:t>
      </w:r>
      <w:r w:rsidRPr="00224863">
        <w:rPr>
          <w:rFonts w:ascii="Arial" w:hAnsi="Arial" w:cs="Arial"/>
          <w:sz w:val="20"/>
          <w:szCs w:val="20"/>
          <w:highlight w:val="yellow"/>
          <w:lang w:val="en-US"/>
        </w:rPr>
        <w:t>heir</w:t>
      </w:r>
      <w:r w:rsidRPr="00224863">
        <w:rPr>
          <w:rFonts w:ascii="Arial" w:hAnsi="Arial" w:cs="Arial"/>
          <w:sz w:val="20"/>
          <w:szCs w:val="20"/>
          <w:lang w:val="en-US"/>
        </w:rPr>
        <w:t xml:space="preserve"> attendance, it is essential that we work together to identify what the barriers are.</w:t>
      </w:r>
    </w:p>
    <w:p w14:paraId="5F24CF8F" w14:textId="77777777" w:rsidR="00224863" w:rsidRPr="00224863" w:rsidRDefault="00224863" w:rsidP="00224863">
      <w:pPr>
        <w:tabs>
          <w:tab w:val="left" w:pos="284"/>
        </w:tabs>
        <w:spacing w:after="250" w:line="250" w:lineRule="exact"/>
        <w:rPr>
          <w:rFonts w:ascii="Arial" w:hAnsi="Arial" w:cs="Arial"/>
          <w:sz w:val="20"/>
          <w:szCs w:val="20"/>
          <w:lang w:val="en-US"/>
        </w:rPr>
      </w:pPr>
      <w:r w:rsidRPr="00224863">
        <w:rPr>
          <w:rFonts w:ascii="Arial" w:hAnsi="Arial" w:cs="Arial"/>
          <w:sz w:val="20"/>
          <w:szCs w:val="20"/>
          <w:lang w:val="en-US"/>
        </w:rPr>
        <w:t xml:space="preserve">The academy is unable to </w:t>
      </w:r>
      <w:proofErr w:type="spellStart"/>
      <w:r w:rsidRPr="00224863">
        <w:rPr>
          <w:rFonts w:ascii="Arial" w:hAnsi="Arial" w:cs="Arial"/>
          <w:sz w:val="20"/>
          <w:szCs w:val="20"/>
          <w:lang w:val="en-US"/>
        </w:rPr>
        <w:t>authorise</w:t>
      </w:r>
      <w:proofErr w:type="spellEnd"/>
      <w:r w:rsidRPr="00224863">
        <w:rPr>
          <w:rFonts w:ascii="Arial" w:hAnsi="Arial" w:cs="Arial"/>
          <w:sz w:val="20"/>
          <w:szCs w:val="20"/>
          <w:lang w:val="en-US"/>
        </w:rPr>
        <w:t xml:space="preserve"> further absences without fully understanding the reasons and may need a doctor’s note/medical note/hospital letter to explain them.</w:t>
      </w:r>
    </w:p>
    <w:p w14:paraId="223B91DE" w14:textId="77777777" w:rsidR="00224863" w:rsidRPr="00224863" w:rsidRDefault="00224863" w:rsidP="00224863">
      <w:pPr>
        <w:tabs>
          <w:tab w:val="left" w:pos="284"/>
        </w:tabs>
        <w:spacing w:after="250" w:line="250" w:lineRule="exact"/>
        <w:rPr>
          <w:rFonts w:ascii="Arial" w:hAnsi="Arial" w:cs="Arial"/>
          <w:sz w:val="20"/>
          <w:szCs w:val="20"/>
          <w:lang w:val="en-US"/>
        </w:rPr>
      </w:pPr>
      <w:r w:rsidRPr="00224863">
        <w:rPr>
          <w:rFonts w:ascii="Arial" w:hAnsi="Arial" w:cs="Arial"/>
          <w:sz w:val="20"/>
          <w:szCs w:val="20"/>
          <w:lang w:val="en-US"/>
        </w:rPr>
        <w:t xml:space="preserve">Please could you contact </w:t>
      </w:r>
      <w:proofErr w:type="spellStart"/>
      <w:r w:rsidRPr="00224863">
        <w:rPr>
          <w:rFonts w:ascii="Arial" w:hAnsi="Arial" w:cs="Arial"/>
          <w:sz w:val="20"/>
          <w:szCs w:val="20"/>
          <w:highlight w:val="yellow"/>
          <w:lang w:val="en-US"/>
        </w:rPr>
        <w:t>xxxxxxxxxxx</w:t>
      </w:r>
      <w:proofErr w:type="spellEnd"/>
      <w:r w:rsidRPr="00224863">
        <w:rPr>
          <w:rFonts w:ascii="Arial" w:hAnsi="Arial" w:cs="Arial"/>
          <w:sz w:val="20"/>
          <w:szCs w:val="20"/>
          <w:lang w:val="en-US"/>
        </w:rPr>
        <w:t xml:space="preserve"> to arrange a meeting to look at what support we can put in place to resolve any issues or </w:t>
      </w:r>
      <w:proofErr w:type="gramStart"/>
      <w:r w:rsidRPr="00224863">
        <w:rPr>
          <w:rFonts w:ascii="Arial" w:hAnsi="Arial" w:cs="Arial"/>
          <w:sz w:val="20"/>
          <w:szCs w:val="20"/>
          <w:lang w:val="en-US"/>
        </w:rPr>
        <w:t>concerns</w:t>
      </w:r>
      <w:proofErr w:type="gramEnd"/>
    </w:p>
    <w:p w14:paraId="6257C138" w14:textId="77777777" w:rsidR="00224863" w:rsidRPr="00224863" w:rsidRDefault="00224863" w:rsidP="00224863">
      <w:pPr>
        <w:tabs>
          <w:tab w:val="left" w:pos="284"/>
        </w:tabs>
        <w:spacing w:after="250" w:line="250" w:lineRule="exact"/>
        <w:rPr>
          <w:rFonts w:ascii="Arial" w:hAnsi="Arial" w:cs="Arial"/>
          <w:sz w:val="20"/>
          <w:szCs w:val="20"/>
          <w:lang w:val="en-US"/>
        </w:rPr>
      </w:pPr>
      <w:r w:rsidRPr="00224863">
        <w:rPr>
          <w:rFonts w:ascii="Arial" w:hAnsi="Arial" w:cs="Arial"/>
          <w:sz w:val="20"/>
          <w:szCs w:val="20"/>
          <w:lang w:val="en-US"/>
        </w:rPr>
        <w:t xml:space="preserve">Please feel free to bring a friend or family member with you to the </w:t>
      </w:r>
      <w:proofErr w:type="gramStart"/>
      <w:r w:rsidRPr="00224863">
        <w:rPr>
          <w:rFonts w:ascii="Arial" w:hAnsi="Arial" w:cs="Arial"/>
          <w:sz w:val="20"/>
          <w:szCs w:val="20"/>
          <w:lang w:val="en-US"/>
        </w:rPr>
        <w:t>meeting</w:t>
      </w:r>
      <w:proofErr w:type="gramEnd"/>
    </w:p>
    <w:p w14:paraId="5B9C7DCC" w14:textId="77777777" w:rsidR="00224863" w:rsidRPr="00224863" w:rsidRDefault="00224863" w:rsidP="00224863">
      <w:pPr>
        <w:tabs>
          <w:tab w:val="left" w:pos="284"/>
        </w:tabs>
        <w:spacing w:after="250" w:line="250" w:lineRule="exact"/>
        <w:rPr>
          <w:rFonts w:ascii="Arial" w:hAnsi="Arial" w:cs="Arial"/>
          <w:sz w:val="20"/>
          <w:szCs w:val="20"/>
          <w:lang w:val="en-US"/>
        </w:rPr>
      </w:pPr>
      <w:r w:rsidRPr="00224863">
        <w:rPr>
          <w:rFonts w:ascii="Arial" w:hAnsi="Arial" w:cs="Arial"/>
          <w:sz w:val="20"/>
          <w:szCs w:val="20"/>
          <w:lang w:val="en-US"/>
        </w:rPr>
        <w:t xml:space="preserve">If you have any access requirements, please let us </w:t>
      </w:r>
      <w:proofErr w:type="gramStart"/>
      <w:r w:rsidRPr="00224863">
        <w:rPr>
          <w:rFonts w:ascii="Arial" w:hAnsi="Arial" w:cs="Arial"/>
          <w:sz w:val="20"/>
          <w:szCs w:val="20"/>
          <w:lang w:val="en-US"/>
        </w:rPr>
        <w:t>know</w:t>
      </w:r>
      <w:proofErr w:type="gramEnd"/>
    </w:p>
    <w:p w14:paraId="1D92F000" w14:textId="77777777" w:rsidR="00224863" w:rsidRPr="00224863" w:rsidRDefault="00224863" w:rsidP="00224863">
      <w:pPr>
        <w:tabs>
          <w:tab w:val="left" w:pos="284"/>
        </w:tabs>
        <w:spacing w:after="250" w:line="250" w:lineRule="exact"/>
        <w:rPr>
          <w:rFonts w:ascii="Arial" w:hAnsi="Arial" w:cs="Arial"/>
          <w:sz w:val="20"/>
          <w:szCs w:val="20"/>
          <w:lang w:val="en-US"/>
        </w:rPr>
      </w:pPr>
    </w:p>
    <w:p w14:paraId="290DF144" w14:textId="77777777" w:rsidR="00224863" w:rsidRPr="00224863" w:rsidRDefault="00224863" w:rsidP="00224863">
      <w:pPr>
        <w:tabs>
          <w:tab w:val="left" w:pos="284"/>
        </w:tabs>
        <w:spacing w:after="250" w:line="250" w:lineRule="exact"/>
        <w:rPr>
          <w:rFonts w:ascii="Arial" w:hAnsi="Arial" w:cs="Arial"/>
          <w:sz w:val="20"/>
          <w:szCs w:val="20"/>
          <w:lang w:val="en-US"/>
        </w:rPr>
      </w:pPr>
      <w:r w:rsidRPr="00224863">
        <w:rPr>
          <w:rFonts w:ascii="Arial" w:hAnsi="Arial" w:cs="Arial"/>
          <w:sz w:val="20"/>
          <w:szCs w:val="20"/>
          <w:lang w:val="en-US"/>
        </w:rPr>
        <w:t>Yours sincerely,</w:t>
      </w:r>
    </w:p>
    <w:p w14:paraId="16ED7933" w14:textId="77777777" w:rsidR="00224863" w:rsidRPr="00224863" w:rsidRDefault="00224863" w:rsidP="00224863">
      <w:pPr>
        <w:rPr>
          <w:rFonts w:ascii="Arial" w:hAnsi="Arial" w:cs="Arial"/>
          <w:sz w:val="20"/>
          <w:szCs w:val="20"/>
          <w:lang w:val="en-US"/>
        </w:rPr>
      </w:pPr>
      <w:r w:rsidRPr="00224863">
        <w:rPr>
          <w:rFonts w:cs="Arial"/>
        </w:rPr>
        <w:br w:type="page"/>
      </w:r>
    </w:p>
    <w:p w14:paraId="2F4F558C" w14:textId="77777777" w:rsidR="00224863" w:rsidRPr="00224863" w:rsidRDefault="00224863" w:rsidP="003575CB">
      <w:pPr>
        <w:pStyle w:val="OATheader"/>
      </w:pPr>
      <w:bookmarkStart w:id="161" w:name="_Toc107401313"/>
      <w:bookmarkStart w:id="162" w:name="_Toc139019915"/>
      <w:bookmarkStart w:id="163" w:name="_Toc90023083"/>
      <w:r w:rsidRPr="00224863">
        <w:lastRenderedPageBreak/>
        <w:t>Appendix 3</w:t>
      </w:r>
      <w:bookmarkEnd w:id="161"/>
      <w:bookmarkEnd w:id="162"/>
      <w:r w:rsidRPr="00224863">
        <w:t xml:space="preserve"> </w:t>
      </w:r>
      <w:bookmarkEnd w:id="163"/>
    </w:p>
    <w:p w14:paraId="1191A24C" w14:textId="128F9518" w:rsidR="00224863" w:rsidRPr="00224863" w:rsidRDefault="00484001" w:rsidP="003575CB">
      <w:pPr>
        <w:pStyle w:val="OATsubheader1"/>
      </w:pPr>
      <w:bookmarkStart w:id="164" w:name="_Toc107401314"/>
      <w:bookmarkStart w:id="165" w:name="_Toc139019916"/>
      <w:r>
        <w:t>P</w:t>
      </w:r>
      <w:r w:rsidR="00224863" w:rsidRPr="00224863">
        <w:t xml:space="preserve">ersistent </w:t>
      </w:r>
      <w:r w:rsidR="000C35B6">
        <w:t>a</w:t>
      </w:r>
      <w:r w:rsidR="00224863" w:rsidRPr="00224863">
        <w:t>bsence</w:t>
      </w:r>
      <w:bookmarkEnd w:id="164"/>
      <w:r w:rsidR="00FA6D46">
        <w:t xml:space="preserve"> letter template</w:t>
      </w:r>
      <w:bookmarkEnd w:id="165"/>
    </w:p>
    <w:p w14:paraId="1B0BE732" w14:textId="77777777" w:rsidR="00224863" w:rsidRPr="00224863" w:rsidRDefault="00224863" w:rsidP="000C35B6">
      <w:pPr>
        <w:keepNext/>
        <w:keepLines/>
        <w:tabs>
          <w:tab w:val="left" w:pos="2800"/>
        </w:tabs>
        <w:spacing w:before="40" w:after="60" w:line="270" w:lineRule="exact"/>
        <w:outlineLvl w:val="1"/>
        <w:rPr>
          <w:rFonts w:ascii="Arial" w:eastAsiaTheme="majorEastAsia" w:hAnsi="Arial" w:cs="Gill Sans"/>
          <w:color w:val="00AFF0"/>
          <w:sz w:val="26"/>
          <w:szCs w:val="26"/>
          <w:lang w:val="en-US"/>
        </w:rPr>
      </w:pPr>
    </w:p>
    <w:p w14:paraId="32B13BBC" w14:textId="77777777" w:rsidR="00224863" w:rsidRPr="00224863" w:rsidRDefault="00224863" w:rsidP="00224863">
      <w:pPr>
        <w:tabs>
          <w:tab w:val="left" w:pos="284"/>
        </w:tabs>
        <w:spacing w:after="250" w:line="250" w:lineRule="exact"/>
        <w:rPr>
          <w:rFonts w:ascii="Arial" w:hAnsi="Arial" w:cs="Arial"/>
          <w:sz w:val="20"/>
          <w:szCs w:val="20"/>
          <w:lang w:val="en-US"/>
        </w:rPr>
      </w:pPr>
      <w:r w:rsidRPr="00224863">
        <w:rPr>
          <w:rFonts w:ascii="Arial" w:hAnsi="Arial" w:cs="Arial"/>
          <w:sz w:val="20"/>
          <w:szCs w:val="20"/>
          <w:lang w:val="en-US"/>
        </w:rPr>
        <w:fldChar w:fldCharType="begin"/>
      </w:r>
      <w:r w:rsidRPr="00224863">
        <w:rPr>
          <w:rFonts w:ascii="Arial" w:hAnsi="Arial" w:cs="Arial"/>
          <w:sz w:val="20"/>
          <w:szCs w:val="20"/>
          <w:lang w:val="en-US"/>
        </w:rPr>
        <w:instrText xml:space="preserve"> MERGEFIELD "salutation" </w:instrText>
      </w:r>
      <w:r w:rsidRPr="00224863">
        <w:rPr>
          <w:rFonts w:ascii="Arial" w:hAnsi="Arial" w:cs="Arial"/>
          <w:sz w:val="20"/>
          <w:szCs w:val="20"/>
          <w:lang w:val="en-US"/>
        </w:rPr>
        <w:fldChar w:fldCharType="separate"/>
      </w:r>
      <w:r w:rsidRPr="00224863">
        <w:rPr>
          <w:rFonts w:ascii="Arial" w:hAnsi="Arial" w:cs="Arial"/>
          <w:noProof/>
          <w:sz w:val="20"/>
          <w:szCs w:val="20"/>
          <w:lang w:val="en-US"/>
        </w:rPr>
        <w:t>«salutation»</w:t>
      </w:r>
      <w:r w:rsidRPr="00224863">
        <w:rPr>
          <w:rFonts w:ascii="Arial" w:hAnsi="Arial" w:cs="Arial"/>
          <w:noProof/>
          <w:sz w:val="20"/>
          <w:szCs w:val="20"/>
          <w:lang w:val="en-US"/>
        </w:rPr>
        <w:fldChar w:fldCharType="end"/>
      </w:r>
    </w:p>
    <w:p w14:paraId="544D7B94" w14:textId="77777777" w:rsidR="00224863" w:rsidRPr="00224863" w:rsidRDefault="00224863" w:rsidP="00224863">
      <w:pPr>
        <w:tabs>
          <w:tab w:val="left" w:pos="284"/>
        </w:tabs>
        <w:spacing w:after="250" w:line="250" w:lineRule="exact"/>
        <w:rPr>
          <w:rFonts w:ascii="Arial" w:hAnsi="Arial" w:cs="Arial"/>
          <w:sz w:val="20"/>
          <w:szCs w:val="20"/>
          <w:lang w:val="en-US"/>
        </w:rPr>
      </w:pPr>
      <w:r w:rsidRPr="00224863">
        <w:rPr>
          <w:rFonts w:ascii="Arial" w:hAnsi="Arial" w:cs="Arial"/>
          <w:sz w:val="20"/>
          <w:szCs w:val="20"/>
          <w:lang w:val="en-US"/>
        </w:rPr>
        <w:fldChar w:fldCharType="begin"/>
      </w:r>
      <w:r w:rsidRPr="00224863">
        <w:rPr>
          <w:rFonts w:ascii="Arial" w:hAnsi="Arial" w:cs="Arial"/>
          <w:sz w:val="20"/>
          <w:szCs w:val="20"/>
          <w:lang w:val="en-US"/>
        </w:rPr>
        <w:instrText xml:space="preserve"> MERGEFIELD address_block </w:instrText>
      </w:r>
      <w:r w:rsidRPr="00224863">
        <w:rPr>
          <w:rFonts w:ascii="Arial" w:hAnsi="Arial" w:cs="Arial"/>
          <w:sz w:val="20"/>
          <w:szCs w:val="20"/>
          <w:lang w:val="en-US"/>
        </w:rPr>
        <w:fldChar w:fldCharType="separate"/>
      </w:r>
      <w:r w:rsidRPr="00224863">
        <w:rPr>
          <w:rFonts w:ascii="Arial" w:hAnsi="Arial" w:cs="Arial"/>
          <w:noProof/>
          <w:sz w:val="20"/>
          <w:szCs w:val="20"/>
          <w:lang w:val="en-US"/>
        </w:rPr>
        <w:t>«address_block»</w:t>
      </w:r>
      <w:r w:rsidRPr="00224863">
        <w:rPr>
          <w:rFonts w:ascii="Arial" w:hAnsi="Arial" w:cs="Arial"/>
          <w:sz w:val="20"/>
          <w:szCs w:val="20"/>
          <w:lang w:val="en-US"/>
        </w:rPr>
        <w:fldChar w:fldCharType="end"/>
      </w:r>
    </w:p>
    <w:p w14:paraId="3B8AC644" w14:textId="77777777" w:rsidR="00224863" w:rsidRPr="00224863" w:rsidRDefault="00224863" w:rsidP="00224863">
      <w:pPr>
        <w:tabs>
          <w:tab w:val="left" w:pos="284"/>
        </w:tabs>
        <w:spacing w:after="250" w:line="250" w:lineRule="exact"/>
        <w:rPr>
          <w:rFonts w:ascii="Arial" w:hAnsi="Arial" w:cs="Arial"/>
          <w:sz w:val="20"/>
          <w:szCs w:val="20"/>
          <w:lang w:val="en-US"/>
        </w:rPr>
      </w:pPr>
    </w:p>
    <w:p w14:paraId="55E4EEF3" w14:textId="1FD468D4" w:rsidR="00224863" w:rsidRPr="00224863" w:rsidRDefault="004E5D91" w:rsidP="00224863">
      <w:pPr>
        <w:tabs>
          <w:tab w:val="left" w:pos="284"/>
        </w:tabs>
        <w:spacing w:after="250" w:line="250" w:lineRule="exact"/>
        <w:rPr>
          <w:rFonts w:ascii="Arial" w:hAnsi="Arial" w:cs="Arial"/>
          <w:sz w:val="20"/>
          <w:szCs w:val="20"/>
          <w:lang w:val="en-US"/>
        </w:rPr>
      </w:pPr>
      <w:r>
        <w:rPr>
          <w:rFonts w:ascii="Arial" w:hAnsi="Arial" w:cs="Arial"/>
          <w:sz w:val="20"/>
          <w:szCs w:val="20"/>
          <w:lang w:val="en-US"/>
        </w:rPr>
        <w:t>Child</w:t>
      </w:r>
      <w:r w:rsidR="00224863" w:rsidRPr="00224863">
        <w:rPr>
          <w:rFonts w:ascii="Arial" w:hAnsi="Arial" w:cs="Arial"/>
          <w:sz w:val="20"/>
          <w:szCs w:val="20"/>
          <w:lang w:val="en-US"/>
        </w:rPr>
        <w:t xml:space="preserve"> - </w:t>
      </w:r>
      <w:r w:rsidR="00224863" w:rsidRPr="00224863">
        <w:rPr>
          <w:rFonts w:ascii="Arial" w:hAnsi="Arial" w:cs="Arial"/>
          <w:sz w:val="20"/>
          <w:szCs w:val="20"/>
          <w:lang w:val="en-US"/>
        </w:rPr>
        <w:fldChar w:fldCharType="begin"/>
      </w:r>
      <w:r w:rsidR="00224863" w:rsidRPr="00224863">
        <w:rPr>
          <w:rFonts w:ascii="Arial" w:hAnsi="Arial" w:cs="Arial"/>
          <w:sz w:val="20"/>
          <w:szCs w:val="20"/>
          <w:lang w:val="en-US"/>
        </w:rPr>
        <w:instrText xml:space="preserve"> MERGEFIELD forename </w:instrText>
      </w:r>
      <w:r w:rsidR="00224863" w:rsidRPr="00224863">
        <w:rPr>
          <w:rFonts w:ascii="Arial" w:hAnsi="Arial" w:cs="Arial"/>
          <w:sz w:val="20"/>
          <w:szCs w:val="20"/>
          <w:lang w:val="en-US"/>
        </w:rPr>
        <w:fldChar w:fldCharType="separate"/>
      </w:r>
      <w:r w:rsidR="00224863" w:rsidRPr="00224863">
        <w:rPr>
          <w:rFonts w:ascii="Arial" w:hAnsi="Arial" w:cs="Arial"/>
          <w:noProof/>
          <w:sz w:val="20"/>
          <w:szCs w:val="20"/>
          <w:lang w:val="en-US"/>
        </w:rPr>
        <w:t>«forename»</w:t>
      </w:r>
      <w:r w:rsidR="00224863" w:rsidRPr="00224863">
        <w:rPr>
          <w:rFonts w:ascii="Arial" w:hAnsi="Arial" w:cs="Arial"/>
          <w:sz w:val="20"/>
          <w:szCs w:val="20"/>
          <w:lang w:val="en-US"/>
        </w:rPr>
        <w:fldChar w:fldCharType="end"/>
      </w:r>
      <w:r w:rsidR="00224863" w:rsidRPr="00224863">
        <w:rPr>
          <w:rFonts w:ascii="Arial" w:hAnsi="Arial" w:cs="Arial"/>
          <w:sz w:val="20"/>
          <w:szCs w:val="20"/>
          <w:lang w:val="en-US"/>
        </w:rPr>
        <w:t xml:space="preserve"> </w:t>
      </w:r>
      <w:r w:rsidR="00224863" w:rsidRPr="00224863">
        <w:rPr>
          <w:rFonts w:ascii="Arial" w:hAnsi="Arial" w:cs="Arial"/>
          <w:sz w:val="20"/>
          <w:szCs w:val="20"/>
          <w:lang w:val="en-US"/>
        </w:rPr>
        <w:fldChar w:fldCharType="begin"/>
      </w:r>
      <w:r w:rsidR="00224863" w:rsidRPr="00224863">
        <w:rPr>
          <w:rFonts w:ascii="Arial" w:hAnsi="Arial" w:cs="Arial"/>
          <w:sz w:val="20"/>
          <w:szCs w:val="20"/>
          <w:lang w:val="en-US"/>
        </w:rPr>
        <w:instrText xml:space="preserve"> MERGEFIELD surname </w:instrText>
      </w:r>
      <w:r w:rsidR="00224863" w:rsidRPr="00224863">
        <w:rPr>
          <w:rFonts w:ascii="Arial" w:hAnsi="Arial" w:cs="Arial"/>
          <w:sz w:val="20"/>
          <w:szCs w:val="20"/>
          <w:lang w:val="en-US"/>
        </w:rPr>
        <w:fldChar w:fldCharType="separate"/>
      </w:r>
      <w:r w:rsidR="00224863" w:rsidRPr="00224863">
        <w:rPr>
          <w:rFonts w:ascii="Arial" w:hAnsi="Arial" w:cs="Arial"/>
          <w:noProof/>
          <w:sz w:val="20"/>
          <w:szCs w:val="20"/>
          <w:lang w:val="en-US"/>
        </w:rPr>
        <w:t>«surname»</w:t>
      </w:r>
      <w:r w:rsidR="00224863" w:rsidRPr="00224863">
        <w:rPr>
          <w:rFonts w:ascii="Arial" w:hAnsi="Arial" w:cs="Arial"/>
          <w:sz w:val="20"/>
          <w:szCs w:val="20"/>
          <w:lang w:val="en-US"/>
        </w:rPr>
        <w:fldChar w:fldCharType="end"/>
      </w:r>
      <w:r w:rsidR="00224863" w:rsidRPr="00224863">
        <w:rPr>
          <w:rFonts w:ascii="Arial" w:hAnsi="Arial" w:cs="Arial"/>
          <w:sz w:val="20"/>
          <w:szCs w:val="20"/>
          <w:lang w:val="en-US"/>
        </w:rPr>
        <w:t xml:space="preserve"> - </w:t>
      </w:r>
      <w:r w:rsidR="00224863" w:rsidRPr="00224863">
        <w:rPr>
          <w:rFonts w:ascii="Arial" w:hAnsi="Arial" w:cs="Arial"/>
          <w:sz w:val="20"/>
          <w:szCs w:val="20"/>
          <w:lang w:val="en-US"/>
        </w:rPr>
        <w:fldChar w:fldCharType="begin"/>
      </w:r>
      <w:r w:rsidR="00224863" w:rsidRPr="00224863">
        <w:rPr>
          <w:rFonts w:ascii="Arial" w:hAnsi="Arial" w:cs="Arial"/>
          <w:sz w:val="20"/>
          <w:szCs w:val="20"/>
          <w:lang w:val="en-US"/>
        </w:rPr>
        <w:instrText xml:space="preserve"> MERGEFIELD reg </w:instrText>
      </w:r>
      <w:r w:rsidR="00224863" w:rsidRPr="00224863">
        <w:rPr>
          <w:rFonts w:ascii="Arial" w:hAnsi="Arial" w:cs="Arial"/>
          <w:sz w:val="20"/>
          <w:szCs w:val="20"/>
          <w:lang w:val="en-US"/>
        </w:rPr>
        <w:fldChar w:fldCharType="separate"/>
      </w:r>
      <w:r w:rsidR="00224863" w:rsidRPr="00224863">
        <w:rPr>
          <w:rFonts w:ascii="Arial" w:hAnsi="Arial" w:cs="Arial"/>
          <w:noProof/>
          <w:sz w:val="20"/>
          <w:szCs w:val="20"/>
          <w:lang w:val="en-US"/>
        </w:rPr>
        <w:t>«reg»</w:t>
      </w:r>
      <w:r w:rsidR="00224863" w:rsidRPr="00224863">
        <w:rPr>
          <w:rFonts w:ascii="Arial" w:hAnsi="Arial" w:cs="Arial"/>
          <w:sz w:val="20"/>
          <w:szCs w:val="20"/>
          <w:lang w:val="en-US"/>
        </w:rPr>
        <w:fldChar w:fldCharType="end"/>
      </w:r>
    </w:p>
    <w:p w14:paraId="4AAFCEB9" w14:textId="77777777" w:rsidR="00224863" w:rsidRPr="00224863" w:rsidRDefault="00224863" w:rsidP="00224863">
      <w:pPr>
        <w:tabs>
          <w:tab w:val="left" w:pos="284"/>
        </w:tabs>
        <w:spacing w:after="250" w:line="250" w:lineRule="exact"/>
        <w:rPr>
          <w:rFonts w:ascii="Arial" w:hAnsi="Arial" w:cs="Arial"/>
          <w:sz w:val="20"/>
          <w:szCs w:val="20"/>
          <w:lang w:val="en-US"/>
        </w:rPr>
      </w:pPr>
    </w:p>
    <w:p w14:paraId="559A5F01" w14:textId="77777777" w:rsidR="00224863" w:rsidRPr="00224863" w:rsidRDefault="00224863" w:rsidP="00224863">
      <w:pPr>
        <w:tabs>
          <w:tab w:val="left" w:pos="284"/>
        </w:tabs>
        <w:spacing w:after="250" w:line="250" w:lineRule="exact"/>
        <w:rPr>
          <w:rFonts w:ascii="Arial" w:hAnsi="Arial" w:cs="Arial"/>
          <w:sz w:val="20"/>
          <w:szCs w:val="20"/>
          <w:lang w:val="en-US"/>
        </w:rPr>
      </w:pPr>
      <w:r w:rsidRPr="00224863">
        <w:rPr>
          <w:rFonts w:ascii="Arial" w:hAnsi="Arial" w:cs="Arial"/>
          <w:sz w:val="20"/>
          <w:szCs w:val="20"/>
          <w:lang w:val="en-US"/>
        </w:rPr>
        <w:t xml:space="preserve">Dear </w:t>
      </w:r>
      <w:r w:rsidRPr="00224863">
        <w:rPr>
          <w:rFonts w:ascii="Arial" w:hAnsi="Arial" w:cs="Arial"/>
          <w:sz w:val="20"/>
          <w:szCs w:val="20"/>
          <w:lang w:val="en-US"/>
        </w:rPr>
        <w:fldChar w:fldCharType="begin"/>
      </w:r>
      <w:r w:rsidRPr="00224863">
        <w:rPr>
          <w:rFonts w:ascii="Arial" w:hAnsi="Arial" w:cs="Arial"/>
          <w:sz w:val="20"/>
          <w:szCs w:val="20"/>
          <w:lang w:val="en-US"/>
        </w:rPr>
        <w:instrText xml:space="preserve"> MERGEFIELD salutation </w:instrText>
      </w:r>
      <w:r w:rsidRPr="00224863">
        <w:rPr>
          <w:rFonts w:ascii="Arial" w:hAnsi="Arial" w:cs="Arial"/>
          <w:sz w:val="20"/>
          <w:szCs w:val="20"/>
          <w:lang w:val="en-US"/>
        </w:rPr>
        <w:fldChar w:fldCharType="separate"/>
      </w:r>
      <w:r w:rsidRPr="00224863">
        <w:rPr>
          <w:rFonts w:ascii="Arial" w:hAnsi="Arial" w:cs="Arial"/>
          <w:noProof/>
          <w:sz w:val="20"/>
          <w:szCs w:val="20"/>
          <w:lang w:val="en-US"/>
        </w:rPr>
        <w:t>«salutation»</w:t>
      </w:r>
      <w:r w:rsidRPr="00224863">
        <w:rPr>
          <w:rFonts w:ascii="Arial" w:hAnsi="Arial" w:cs="Arial"/>
          <w:sz w:val="20"/>
          <w:szCs w:val="20"/>
          <w:lang w:val="en-US"/>
        </w:rPr>
        <w:fldChar w:fldCharType="end"/>
      </w:r>
    </w:p>
    <w:p w14:paraId="1E3B945D" w14:textId="77777777" w:rsidR="00224863" w:rsidRPr="00224863" w:rsidRDefault="00224863" w:rsidP="00224863">
      <w:pPr>
        <w:tabs>
          <w:tab w:val="left" w:pos="284"/>
        </w:tabs>
        <w:spacing w:after="250" w:line="250" w:lineRule="exact"/>
        <w:rPr>
          <w:rFonts w:ascii="Arial" w:hAnsi="Arial" w:cs="Arial"/>
          <w:sz w:val="20"/>
          <w:szCs w:val="20"/>
          <w:lang w:val="en-US"/>
        </w:rPr>
      </w:pPr>
      <w:r w:rsidRPr="00224863">
        <w:rPr>
          <w:rFonts w:ascii="Arial" w:hAnsi="Arial" w:cs="Arial"/>
          <w:sz w:val="20"/>
          <w:szCs w:val="20"/>
          <w:lang w:val="en-US"/>
        </w:rPr>
        <w:t xml:space="preserve">I am writing with reference to </w:t>
      </w:r>
      <w:r w:rsidRPr="00224863">
        <w:rPr>
          <w:rFonts w:ascii="Arial" w:hAnsi="Arial" w:cs="Arial"/>
          <w:sz w:val="20"/>
          <w:szCs w:val="20"/>
          <w:lang w:val="en-US"/>
        </w:rPr>
        <w:fldChar w:fldCharType="begin"/>
      </w:r>
      <w:r w:rsidRPr="00224863">
        <w:rPr>
          <w:rFonts w:ascii="Arial" w:hAnsi="Arial" w:cs="Arial"/>
          <w:sz w:val="20"/>
          <w:szCs w:val="20"/>
          <w:lang w:val="en-US"/>
        </w:rPr>
        <w:instrText xml:space="preserve"> MERGEFIELD chosen_forename </w:instrText>
      </w:r>
      <w:r w:rsidRPr="00224863">
        <w:rPr>
          <w:rFonts w:ascii="Arial" w:hAnsi="Arial" w:cs="Arial"/>
          <w:sz w:val="20"/>
          <w:szCs w:val="20"/>
          <w:lang w:val="en-US"/>
        </w:rPr>
        <w:fldChar w:fldCharType="separate"/>
      </w:r>
      <w:r w:rsidRPr="00224863">
        <w:rPr>
          <w:rFonts w:ascii="Arial" w:hAnsi="Arial" w:cs="Arial"/>
          <w:noProof/>
          <w:sz w:val="20"/>
          <w:szCs w:val="20"/>
          <w:lang w:val="en-US"/>
        </w:rPr>
        <w:t>«</w:t>
      </w:r>
      <w:proofErr w:type="spellStart"/>
      <w:r w:rsidRPr="00224863">
        <w:rPr>
          <w:rFonts w:ascii="Arial" w:hAnsi="Arial" w:cs="Arial"/>
          <w:noProof/>
          <w:sz w:val="20"/>
          <w:szCs w:val="20"/>
          <w:lang w:val="en-US"/>
        </w:rPr>
        <w:t>chosen_forename»</w:t>
      </w:r>
      <w:r w:rsidRPr="00224863">
        <w:rPr>
          <w:rFonts w:ascii="Arial" w:hAnsi="Arial" w:cs="Arial"/>
          <w:noProof/>
          <w:sz w:val="20"/>
          <w:szCs w:val="20"/>
          <w:lang w:val="en-US"/>
        </w:rPr>
        <w:fldChar w:fldCharType="end"/>
      </w:r>
      <w:r w:rsidRPr="00224863">
        <w:rPr>
          <w:rFonts w:ascii="Arial" w:hAnsi="Arial" w:cs="Arial"/>
          <w:sz w:val="20"/>
          <w:szCs w:val="20"/>
          <w:lang w:val="en-US"/>
        </w:rPr>
        <w:t>’s</w:t>
      </w:r>
      <w:proofErr w:type="spellEnd"/>
      <w:r w:rsidRPr="00224863">
        <w:rPr>
          <w:rFonts w:ascii="Arial" w:hAnsi="Arial" w:cs="Arial"/>
          <w:sz w:val="20"/>
          <w:szCs w:val="20"/>
          <w:lang w:val="en-US"/>
        </w:rPr>
        <w:t xml:space="preserve"> continuing absence(s) from the academy. </w:t>
      </w:r>
    </w:p>
    <w:p w14:paraId="6EB775F2" w14:textId="77777777" w:rsidR="00224863" w:rsidRPr="00224863" w:rsidRDefault="00224863" w:rsidP="00224863">
      <w:pPr>
        <w:tabs>
          <w:tab w:val="left" w:pos="284"/>
        </w:tabs>
        <w:spacing w:after="250" w:line="250" w:lineRule="exact"/>
        <w:rPr>
          <w:rFonts w:ascii="Arial" w:hAnsi="Arial" w:cs="Arial"/>
          <w:sz w:val="20"/>
          <w:szCs w:val="20"/>
          <w:lang w:val="en-US"/>
        </w:rPr>
      </w:pPr>
      <w:r w:rsidRPr="00224863">
        <w:rPr>
          <w:rFonts w:ascii="Arial" w:hAnsi="Arial" w:cs="Arial"/>
          <w:sz w:val="20"/>
          <w:szCs w:val="20"/>
          <w:lang w:val="en-US"/>
        </w:rPr>
        <w:fldChar w:fldCharType="begin"/>
      </w:r>
      <w:r w:rsidRPr="00224863">
        <w:rPr>
          <w:rFonts w:ascii="Arial" w:hAnsi="Arial" w:cs="Arial"/>
          <w:sz w:val="20"/>
          <w:szCs w:val="20"/>
          <w:lang w:val="en-US"/>
        </w:rPr>
        <w:instrText xml:space="preserve"> MERGEFIELD forename </w:instrText>
      </w:r>
      <w:r w:rsidRPr="00224863">
        <w:rPr>
          <w:rFonts w:ascii="Arial" w:hAnsi="Arial" w:cs="Arial"/>
          <w:sz w:val="20"/>
          <w:szCs w:val="20"/>
          <w:lang w:val="en-US"/>
        </w:rPr>
        <w:fldChar w:fldCharType="separate"/>
      </w:r>
      <w:r w:rsidRPr="00224863">
        <w:rPr>
          <w:rFonts w:ascii="Arial" w:hAnsi="Arial" w:cs="Arial"/>
          <w:noProof/>
          <w:sz w:val="20"/>
          <w:szCs w:val="20"/>
          <w:lang w:val="en-US"/>
        </w:rPr>
        <w:t>forename»</w:t>
      </w:r>
      <w:r w:rsidRPr="00224863">
        <w:rPr>
          <w:rFonts w:ascii="Arial" w:hAnsi="Arial" w:cs="Arial"/>
          <w:sz w:val="20"/>
          <w:szCs w:val="20"/>
          <w:lang w:val="en-US"/>
        </w:rPr>
        <w:fldChar w:fldCharType="end"/>
      </w:r>
      <w:r w:rsidRPr="00224863">
        <w:rPr>
          <w:rFonts w:ascii="Arial" w:hAnsi="Arial" w:cs="Arial"/>
          <w:sz w:val="20"/>
          <w:szCs w:val="20"/>
          <w:lang w:val="en-US"/>
        </w:rPr>
        <w:t xml:space="preserve"> attendance is currently </w:t>
      </w:r>
      <w:r w:rsidRPr="00224863">
        <w:rPr>
          <w:rFonts w:ascii="Arial" w:hAnsi="Arial" w:cs="Arial"/>
          <w:sz w:val="20"/>
          <w:szCs w:val="20"/>
          <w:lang w:val="en-US"/>
        </w:rPr>
        <w:fldChar w:fldCharType="begin"/>
      </w:r>
      <w:r w:rsidRPr="00224863">
        <w:rPr>
          <w:rFonts w:ascii="Arial" w:hAnsi="Arial" w:cs="Arial"/>
          <w:sz w:val="20"/>
          <w:szCs w:val="20"/>
          <w:lang w:val="en-US"/>
        </w:rPr>
        <w:instrText xml:space="preserve"> MERGEFIELD percentage_attendance </w:instrText>
      </w:r>
      <w:r w:rsidRPr="00224863">
        <w:rPr>
          <w:rFonts w:ascii="Arial" w:hAnsi="Arial" w:cs="Arial"/>
          <w:sz w:val="20"/>
          <w:szCs w:val="20"/>
          <w:lang w:val="en-US"/>
        </w:rPr>
        <w:fldChar w:fldCharType="separate"/>
      </w:r>
      <w:r w:rsidRPr="00224863">
        <w:rPr>
          <w:rFonts w:ascii="Arial" w:hAnsi="Arial" w:cs="Arial"/>
          <w:noProof/>
          <w:sz w:val="20"/>
          <w:szCs w:val="20"/>
          <w:lang w:val="en-US"/>
        </w:rPr>
        <w:t>«percentage attendance»</w:t>
      </w:r>
      <w:r w:rsidRPr="00224863">
        <w:rPr>
          <w:rFonts w:ascii="Arial" w:hAnsi="Arial" w:cs="Arial"/>
          <w:sz w:val="20"/>
          <w:szCs w:val="20"/>
          <w:lang w:val="en-US"/>
        </w:rPr>
        <w:fldChar w:fldCharType="end"/>
      </w:r>
      <w:r w:rsidRPr="00224863">
        <w:rPr>
          <w:rFonts w:ascii="Arial" w:hAnsi="Arial" w:cs="Arial"/>
          <w:sz w:val="20"/>
          <w:szCs w:val="20"/>
          <w:lang w:val="en-US"/>
        </w:rPr>
        <w:t xml:space="preserve">% and we are now very concerned about this as it means they are at the threshold for </w:t>
      </w:r>
      <w:r w:rsidRPr="00224863">
        <w:rPr>
          <w:rFonts w:ascii="Arial" w:hAnsi="Arial" w:cs="Arial"/>
          <w:sz w:val="20"/>
          <w:szCs w:val="20"/>
          <w:highlight w:val="yellow"/>
          <w:lang w:val="en-US"/>
        </w:rPr>
        <w:t xml:space="preserve">persistent absence/ near the threshold for severe </w:t>
      </w:r>
      <w:proofErr w:type="gramStart"/>
      <w:r w:rsidRPr="00224863">
        <w:rPr>
          <w:rFonts w:ascii="Arial" w:hAnsi="Arial" w:cs="Arial"/>
          <w:sz w:val="20"/>
          <w:szCs w:val="20"/>
          <w:highlight w:val="yellow"/>
          <w:lang w:val="en-US"/>
        </w:rPr>
        <w:t>absence</w:t>
      </w:r>
      <w:proofErr w:type="gramEnd"/>
    </w:p>
    <w:p w14:paraId="0F34ADAB" w14:textId="77777777" w:rsidR="00224863" w:rsidRPr="00224863" w:rsidRDefault="00224863" w:rsidP="00224863">
      <w:pPr>
        <w:tabs>
          <w:tab w:val="left" w:pos="284"/>
        </w:tabs>
        <w:spacing w:after="250" w:line="250" w:lineRule="exact"/>
        <w:rPr>
          <w:rFonts w:ascii="Arial" w:hAnsi="Arial" w:cs="Arial"/>
          <w:sz w:val="20"/>
          <w:szCs w:val="20"/>
          <w:lang w:val="en-US"/>
        </w:rPr>
      </w:pPr>
      <w:r w:rsidRPr="00224863">
        <w:rPr>
          <w:rFonts w:ascii="Arial" w:hAnsi="Arial" w:cs="Arial"/>
          <w:sz w:val="20"/>
          <w:szCs w:val="20"/>
          <w:lang w:val="en-US"/>
        </w:rPr>
        <w:t>Good attendance is essential for children to get the most out of their school experience.</w:t>
      </w:r>
      <w:r w:rsidRPr="00224863">
        <w:rPr>
          <w:rFonts w:ascii="Arial" w:hAnsi="Arial"/>
          <w:sz w:val="20"/>
          <w:szCs w:val="20"/>
          <w:lang w:val="en-US"/>
        </w:rPr>
        <w:t xml:space="preserve"> We understand that the barriers to accessing education are wide and complex, and that some children find it harder than others to attend. We would like to work with you to identify and remove any barriers together.</w:t>
      </w:r>
    </w:p>
    <w:p w14:paraId="72F72A32" w14:textId="77777777" w:rsidR="00224863" w:rsidRPr="00224863" w:rsidRDefault="00224863" w:rsidP="00224863">
      <w:pPr>
        <w:tabs>
          <w:tab w:val="left" w:pos="284"/>
        </w:tabs>
        <w:spacing w:after="250" w:line="250" w:lineRule="exact"/>
        <w:rPr>
          <w:rFonts w:ascii="Arial" w:hAnsi="Arial" w:cs="Arial"/>
          <w:noProof/>
          <w:sz w:val="20"/>
          <w:szCs w:val="20"/>
          <w:lang w:val="en-US"/>
        </w:rPr>
      </w:pPr>
      <w:r w:rsidRPr="00224863">
        <w:rPr>
          <w:rFonts w:ascii="Arial" w:hAnsi="Arial" w:cs="Arial"/>
          <w:sz w:val="20"/>
          <w:szCs w:val="20"/>
          <w:lang w:val="en-US"/>
        </w:rPr>
        <w:t xml:space="preserve"> If </w:t>
      </w:r>
      <w:r w:rsidRPr="00224863">
        <w:rPr>
          <w:rFonts w:ascii="Arial" w:hAnsi="Arial" w:cs="Arial"/>
          <w:sz w:val="20"/>
          <w:szCs w:val="20"/>
          <w:lang w:val="en-US"/>
        </w:rPr>
        <w:fldChar w:fldCharType="begin"/>
      </w:r>
      <w:r w:rsidRPr="00224863">
        <w:rPr>
          <w:rFonts w:ascii="Arial" w:hAnsi="Arial" w:cs="Arial"/>
          <w:sz w:val="20"/>
          <w:szCs w:val="20"/>
          <w:lang w:val="en-US"/>
        </w:rPr>
        <w:instrText xml:space="preserve"> MERGEFIELD forename </w:instrText>
      </w:r>
      <w:r w:rsidRPr="00224863">
        <w:rPr>
          <w:rFonts w:ascii="Arial" w:hAnsi="Arial" w:cs="Arial"/>
          <w:sz w:val="20"/>
          <w:szCs w:val="20"/>
          <w:lang w:val="en-US"/>
        </w:rPr>
        <w:fldChar w:fldCharType="separate"/>
      </w:r>
      <w:r w:rsidRPr="00224863">
        <w:rPr>
          <w:rFonts w:ascii="Arial" w:hAnsi="Arial" w:cs="Arial"/>
          <w:noProof/>
          <w:sz w:val="20"/>
          <w:szCs w:val="20"/>
          <w:lang w:val="en-US"/>
        </w:rPr>
        <w:t>«forename»</w:t>
      </w:r>
      <w:r w:rsidRPr="00224863">
        <w:rPr>
          <w:rFonts w:ascii="Arial" w:hAnsi="Arial" w:cs="Arial"/>
          <w:sz w:val="20"/>
          <w:szCs w:val="20"/>
          <w:lang w:val="en-US"/>
        </w:rPr>
        <w:fldChar w:fldCharType="end"/>
      </w:r>
      <w:r w:rsidRPr="00224863">
        <w:rPr>
          <w:rFonts w:ascii="Arial" w:hAnsi="Arial" w:cs="Arial"/>
          <w:sz w:val="20"/>
          <w:szCs w:val="20"/>
          <w:lang w:val="en-US"/>
        </w:rPr>
        <w:t xml:space="preserve"> is going to receive the support he/she/</w:t>
      </w:r>
      <w:r w:rsidRPr="00224863">
        <w:rPr>
          <w:rFonts w:ascii="Arial" w:hAnsi="Arial" w:cs="Arial"/>
          <w:sz w:val="20"/>
          <w:szCs w:val="20"/>
          <w:highlight w:val="yellow"/>
          <w:lang w:val="en-US"/>
        </w:rPr>
        <w:t>they</w:t>
      </w:r>
      <w:r w:rsidRPr="00224863">
        <w:rPr>
          <w:rFonts w:ascii="Arial" w:hAnsi="Arial" w:cs="Arial"/>
          <w:sz w:val="20"/>
          <w:szCs w:val="20"/>
          <w:lang w:val="en-US"/>
        </w:rPr>
        <w:t xml:space="preserve"> need to improve his/her/t</w:t>
      </w:r>
      <w:r w:rsidRPr="00224863">
        <w:rPr>
          <w:rFonts w:ascii="Arial" w:hAnsi="Arial" w:cs="Arial"/>
          <w:sz w:val="20"/>
          <w:szCs w:val="20"/>
          <w:highlight w:val="yellow"/>
          <w:lang w:val="en-US"/>
        </w:rPr>
        <w:t>heir</w:t>
      </w:r>
      <w:r w:rsidRPr="00224863">
        <w:rPr>
          <w:rFonts w:ascii="Arial" w:hAnsi="Arial" w:cs="Arial"/>
          <w:sz w:val="20"/>
          <w:szCs w:val="20"/>
          <w:lang w:val="en-US"/>
        </w:rPr>
        <w:t xml:space="preserve"> attendance, it is essential that we work together to identify what the barriers are, both in or out of school and avoid any legal action being taken.</w:t>
      </w:r>
    </w:p>
    <w:p w14:paraId="0F1ABF65" w14:textId="77777777" w:rsidR="00224863" w:rsidRPr="00224863" w:rsidRDefault="00224863" w:rsidP="00224863">
      <w:pPr>
        <w:tabs>
          <w:tab w:val="left" w:pos="284"/>
        </w:tabs>
        <w:spacing w:after="250" w:line="250" w:lineRule="exact"/>
        <w:rPr>
          <w:rFonts w:ascii="Arial" w:hAnsi="Arial" w:cs="Arial"/>
          <w:sz w:val="20"/>
          <w:szCs w:val="20"/>
          <w:lang w:val="en-US"/>
        </w:rPr>
      </w:pPr>
      <w:r w:rsidRPr="00224863">
        <w:rPr>
          <w:rFonts w:ascii="Arial" w:hAnsi="Arial" w:cs="Arial"/>
          <w:sz w:val="20"/>
          <w:szCs w:val="20"/>
          <w:lang w:val="en-US"/>
        </w:rPr>
        <w:t xml:space="preserve">Any absence </w:t>
      </w:r>
      <w:r w:rsidRPr="00224863">
        <w:rPr>
          <w:rFonts w:ascii="Arial" w:hAnsi="Arial" w:cs="Arial"/>
          <w:sz w:val="20"/>
          <w:szCs w:val="20"/>
          <w:highlight w:val="yellow"/>
          <w:lang w:val="en-US"/>
        </w:rPr>
        <w:t>xxx- child's name</w:t>
      </w:r>
      <w:r w:rsidRPr="00224863">
        <w:rPr>
          <w:rFonts w:ascii="Arial" w:hAnsi="Arial" w:cs="Arial"/>
          <w:sz w:val="20"/>
          <w:szCs w:val="20"/>
          <w:lang w:val="en-US"/>
        </w:rPr>
        <w:t xml:space="preserve"> may now have, will be recorded as </w:t>
      </w:r>
      <w:proofErr w:type="spellStart"/>
      <w:r w:rsidRPr="00224863">
        <w:rPr>
          <w:rFonts w:ascii="Arial" w:hAnsi="Arial" w:cs="Arial"/>
          <w:sz w:val="20"/>
          <w:szCs w:val="20"/>
          <w:lang w:val="en-US"/>
        </w:rPr>
        <w:t>unauthorised</w:t>
      </w:r>
      <w:proofErr w:type="spellEnd"/>
      <w:r w:rsidRPr="00224863">
        <w:rPr>
          <w:rFonts w:ascii="Arial" w:hAnsi="Arial" w:cs="Arial"/>
          <w:sz w:val="20"/>
          <w:szCs w:val="20"/>
          <w:lang w:val="en-US"/>
        </w:rPr>
        <w:t xml:space="preserve"> and a doctor’s note/medical certificate will be required to explain </w:t>
      </w:r>
      <w:proofErr w:type="gramStart"/>
      <w:r w:rsidRPr="00224863">
        <w:rPr>
          <w:rFonts w:ascii="Arial" w:hAnsi="Arial" w:cs="Arial"/>
          <w:sz w:val="20"/>
          <w:szCs w:val="20"/>
          <w:lang w:val="en-US"/>
        </w:rPr>
        <w:t>it</w:t>
      </w:r>
      <w:proofErr w:type="gramEnd"/>
      <w:r w:rsidRPr="00224863">
        <w:rPr>
          <w:rFonts w:ascii="Arial" w:hAnsi="Arial" w:cs="Arial"/>
          <w:sz w:val="20"/>
          <w:szCs w:val="20"/>
          <w:lang w:val="en-US"/>
        </w:rPr>
        <w:t xml:space="preserve">   </w:t>
      </w:r>
    </w:p>
    <w:p w14:paraId="102D49A8" w14:textId="77777777" w:rsidR="00224863" w:rsidRPr="00224863" w:rsidRDefault="00224863" w:rsidP="00224863">
      <w:pPr>
        <w:tabs>
          <w:tab w:val="left" w:pos="284"/>
        </w:tabs>
        <w:spacing w:after="250" w:line="250" w:lineRule="exact"/>
        <w:rPr>
          <w:rFonts w:ascii="Arial" w:hAnsi="Arial" w:cs="Arial"/>
          <w:sz w:val="20"/>
          <w:szCs w:val="20"/>
          <w:lang w:val="en-US"/>
        </w:rPr>
      </w:pPr>
      <w:r w:rsidRPr="00224863">
        <w:rPr>
          <w:rFonts w:ascii="Arial" w:hAnsi="Arial" w:cs="Arial"/>
          <w:sz w:val="20"/>
          <w:szCs w:val="20"/>
          <w:lang w:val="en-US"/>
        </w:rPr>
        <w:t xml:space="preserve">Section 444 of the Education Act 1996 makes it parents/carers responsibility to ensure their child’s attendance at the academy which they are on roll. Whilst we want to continue to support </w:t>
      </w:r>
      <w:r w:rsidRPr="00224863">
        <w:rPr>
          <w:rFonts w:ascii="Arial" w:hAnsi="Arial" w:cs="Arial"/>
          <w:sz w:val="20"/>
          <w:szCs w:val="20"/>
          <w:lang w:val="en-US"/>
        </w:rPr>
        <w:fldChar w:fldCharType="begin"/>
      </w:r>
      <w:r w:rsidRPr="00224863">
        <w:rPr>
          <w:rFonts w:ascii="Arial" w:hAnsi="Arial" w:cs="Arial"/>
          <w:sz w:val="20"/>
          <w:szCs w:val="20"/>
          <w:lang w:val="en-US"/>
        </w:rPr>
        <w:instrText xml:space="preserve"> MERGEFIELD forename </w:instrText>
      </w:r>
      <w:r w:rsidRPr="00224863">
        <w:rPr>
          <w:rFonts w:ascii="Arial" w:hAnsi="Arial" w:cs="Arial"/>
          <w:sz w:val="20"/>
          <w:szCs w:val="20"/>
          <w:lang w:val="en-US"/>
        </w:rPr>
        <w:fldChar w:fldCharType="separate"/>
      </w:r>
      <w:r w:rsidRPr="00224863">
        <w:rPr>
          <w:rFonts w:ascii="Arial" w:hAnsi="Arial" w:cs="Arial"/>
          <w:noProof/>
          <w:sz w:val="20"/>
          <w:szCs w:val="20"/>
          <w:lang w:val="en-US"/>
        </w:rPr>
        <w:t>forename</w:t>
      </w:r>
      <w:r w:rsidRPr="00224863">
        <w:rPr>
          <w:rFonts w:ascii="Arial" w:hAnsi="Arial" w:cs="Arial"/>
          <w:sz w:val="20"/>
          <w:szCs w:val="20"/>
          <w:lang w:val="en-US"/>
        </w:rPr>
        <w:fldChar w:fldCharType="end"/>
      </w:r>
      <w:r w:rsidRPr="00224863">
        <w:rPr>
          <w:rFonts w:ascii="Arial" w:hAnsi="Arial" w:cs="Arial"/>
          <w:sz w:val="20"/>
          <w:szCs w:val="20"/>
          <w:lang w:val="en-US"/>
        </w:rPr>
        <w:t xml:space="preserve"> and the family to improve this/her/their attendance, we will now be seeking additional advice from the local authority attendance </w:t>
      </w:r>
      <w:proofErr w:type="gramStart"/>
      <w:r w:rsidRPr="00224863">
        <w:rPr>
          <w:rFonts w:ascii="Arial" w:hAnsi="Arial" w:cs="Arial"/>
          <w:sz w:val="20"/>
          <w:szCs w:val="20"/>
          <w:lang w:val="en-US"/>
        </w:rPr>
        <w:t>team</w:t>
      </w:r>
      <w:proofErr w:type="gramEnd"/>
    </w:p>
    <w:p w14:paraId="346F5BD8" w14:textId="77777777" w:rsidR="00224863" w:rsidRPr="00224863" w:rsidRDefault="00224863" w:rsidP="00224863">
      <w:pPr>
        <w:tabs>
          <w:tab w:val="left" w:pos="284"/>
        </w:tabs>
        <w:spacing w:after="250" w:line="250" w:lineRule="exact"/>
        <w:rPr>
          <w:rFonts w:ascii="Arial" w:hAnsi="Arial" w:cs="Arial"/>
          <w:sz w:val="20"/>
          <w:szCs w:val="20"/>
          <w:lang w:val="en-US"/>
        </w:rPr>
      </w:pPr>
      <w:r w:rsidRPr="00224863">
        <w:rPr>
          <w:rFonts w:ascii="Arial" w:hAnsi="Arial" w:cs="Arial"/>
          <w:sz w:val="20"/>
          <w:szCs w:val="20"/>
          <w:lang w:val="en-US"/>
        </w:rPr>
        <w:t xml:space="preserve">Please can you come into the academy to meet with </w:t>
      </w:r>
      <w:proofErr w:type="spellStart"/>
      <w:r w:rsidRPr="00224863">
        <w:rPr>
          <w:rFonts w:ascii="Arial" w:hAnsi="Arial" w:cs="Arial"/>
          <w:sz w:val="20"/>
          <w:szCs w:val="20"/>
          <w:highlight w:val="yellow"/>
          <w:lang w:val="en-US"/>
        </w:rPr>
        <w:t>xxxx</w:t>
      </w:r>
      <w:proofErr w:type="spellEnd"/>
      <w:r w:rsidRPr="00224863">
        <w:rPr>
          <w:rFonts w:ascii="Arial" w:hAnsi="Arial" w:cs="Arial"/>
          <w:sz w:val="20"/>
          <w:szCs w:val="20"/>
          <w:lang w:val="en-US"/>
        </w:rPr>
        <w:t xml:space="preserve"> on </w:t>
      </w:r>
      <w:proofErr w:type="spellStart"/>
      <w:r w:rsidRPr="00224863">
        <w:rPr>
          <w:rFonts w:ascii="Arial" w:hAnsi="Arial" w:cs="Arial"/>
          <w:sz w:val="20"/>
          <w:szCs w:val="20"/>
          <w:highlight w:val="yellow"/>
          <w:lang w:val="en-US"/>
        </w:rPr>
        <w:t>xxxx</w:t>
      </w:r>
      <w:proofErr w:type="spellEnd"/>
      <w:r w:rsidRPr="00224863">
        <w:rPr>
          <w:rFonts w:ascii="Arial" w:hAnsi="Arial" w:cs="Arial"/>
          <w:sz w:val="20"/>
          <w:szCs w:val="20"/>
          <w:lang w:val="en-US"/>
        </w:rPr>
        <w:t xml:space="preserve"> at </w:t>
      </w:r>
      <w:proofErr w:type="spellStart"/>
      <w:r w:rsidRPr="00224863">
        <w:rPr>
          <w:rFonts w:ascii="Arial" w:hAnsi="Arial" w:cs="Arial"/>
          <w:sz w:val="20"/>
          <w:szCs w:val="20"/>
          <w:highlight w:val="yellow"/>
          <w:lang w:val="en-US"/>
        </w:rPr>
        <w:t>xxxx</w:t>
      </w:r>
      <w:proofErr w:type="spellEnd"/>
      <w:r w:rsidRPr="00224863">
        <w:rPr>
          <w:rFonts w:ascii="Arial" w:hAnsi="Arial" w:cs="Arial"/>
          <w:sz w:val="20"/>
          <w:szCs w:val="20"/>
          <w:lang w:val="en-US"/>
        </w:rPr>
        <w:t xml:space="preserve"> or contact us to arrange a suitable alternative to look at how we can help avoid any deterioration in </w:t>
      </w:r>
      <w:r w:rsidRPr="00224863">
        <w:rPr>
          <w:rFonts w:ascii="Arial" w:hAnsi="Arial" w:cs="Arial"/>
          <w:sz w:val="20"/>
          <w:szCs w:val="20"/>
          <w:highlight w:val="yellow"/>
          <w:lang w:val="en-US"/>
        </w:rPr>
        <w:t xml:space="preserve"> </w:t>
      </w:r>
      <w:r w:rsidRPr="00224863">
        <w:rPr>
          <w:rFonts w:ascii="Arial" w:hAnsi="Arial" w:cs="Arial"/>
          <w:sz w:val="20"/>
          <w:szCs w:val="20"/>
          <w:lang w:val="en-US"/>
        </w:rPr>
        <w:fldChar w:fldCharType="begin"/>
      </w:r>
      <w:r w:rsidRPr="00224863">
        <w:rPr>
          <w:rFonts w:ascii="Arial" w:hAnsi="Arial" w:cs="Arial"/>
          <w:sz w:val="20"/>
          <w:szCs w:val="20"/>
          <w:lang w:val="en-US"/>
        </w:rPr>
        <w:instrText xml:space="preserve"> MERGEFIELD forename </w:instrText>
      </w:r>
      <w:r w:rsidRPr="00224863">
        <w:rPr>
          <w:rFonts w:ascii="Arial" w:hAnsi="Arial" w:cs="Arial"/>
          <w:sz w:val="20"/>
          <w:szCs w:val="20"/>
          <w:lang w:val="en-US"/>
        </w:rPr>
        <w:fldChar w:fldCharType="separate"/>
      </w:r>
      <w:r w:rsidRPr="00224863">
        <w:rPr>
          <w:rFonts w:ascii="Arial" w:hAnsi="Arial" w:cs="Arial"/>
          <w:noProof/>
          <w:sz w:val="20"/>
          <w:szCs w:val="20"/>
          <w:lang w:val="en-US"/>
        </w:rPr>
        <w:t>«</w:t>
      </w:r>
      <w:proofErr w:type="spellStart"/>
      <w:r w:rsidRPr="00224863">
        <w:rPr>
          <w:rFonts w:ascii="Arial" w:hAnsi="Arial" w:cs="Arial"/>
          <w:noProof/>
          <w:sz w:val="20"/>
          <w:szCs w:val="20"/>
          <w:lang w:val="en-US"/>
        </w:rPr>
        <w:t>forename»</w:t>
      </w:r>
      <w:r w:rsidRPr="00224863">
        <w:rPr>
          <w:rFonts w:ascii="Arial" w:hAnsi="Arial" w:cs="Arial"/>
          <w:sz w:val="20"/>
          <w:szCs w:val="20"/>
          <w:lang w:val="en-US"/>
        </w:rPr>
        <w:fldChar w:fldCharType="end"/>
      </w:r>
      <w:r w:rsidRPr="00224863">
        <w:rPr>
          <w:rFonts w:ascii="Arial" w:hAnsi="Arial" w:cs="Arial"/>
          <w:sz w:val="20"/>
          <w:szCs w:val="20"/>
          <w:lang w:val="en-US"/>
        </w:rPr>
        <w:t>‘attendance</w:t>
      </w:r>
      <w:proofErr w:type="spellEnd"/>
      <w:r w:rsidRPr="00224863">
        <w:rPr>
          <w:rFonts w:ascii="Arial" w:hAnsi="Arial" w:cs="Arial"/>
          <w:sz w:val="20"/>
          <w:szCs w:val="20"/>
          <w:lang w:val="en-US"/>
        </w:rPr>
        <w:t xml:space="preserve">.  </w:t>
      </w:r>
      <w:r w:rsidRPr="00224863">
        <w:rPr>
          <w:rFonts w:ascii="Arial" w:hAnsi="Arial" w:cs="Arial"/>
          <w:sz w:val="20"/>
          <w:szCs w:val="20"/>
          <w:highlight w:val="yellow"/>
          <w:lang w:val="en-US"/>
        </w:rPr>
        <w:t xml:space="preserve">Child’s </w:t>
      </w:r>
      <w:r w:rsidRPr="00224863">
        <w:rPr>
          <w:rFonts w:ascii="Arial" w:hAnsi="Arial" w:cs="Arial"/>
          <w:sz w:val="20"/>
          <w:szCs w:val="20"/>
          <w:lang w:val="en-US"/>
        </w:rPr>
        <w:fldChar w:fldCharType="begin"/>
      </w:r>
      <w:r w:rsidRPr="00224863">
        <w:rPr>
          <w:rFonts w:ascii="Arial" w:hAnsi="Arial" w:cs="Arial"/>
          <w:sz w:val="20"/>
          <w:szCs w:val="20"/>
          <w:lang w:val="en-US"/>
        </w:rPr>
        <w:instrText xml:space="preserve"> MERGEFIELD forename </w:instrText>
      </w:r>
      <w:r w:rsidRPr="00224863">
        <w:rPr>
          <w:rFonts w:ascii="Arial" w:hAnsi="Arial" w:cs="Arial"/>
          <w:sz w:val="20"/>
          <w:szCs w:val="20"/>
          <w:lang w:val="en-US"/>
        </w:rPr>
        <w:fldChar w:fldCharType="separate"/>
      </w:r>
      <w:r w:rsidRPr="00224863">
        <w:rPr>
          <w:rFonts w:ascii="Arial" w:hAnsi="Arial" w:cs="Arial"/>
          <w:noProof/>
          <w:sz w:val="20"/>
          <w:szCs w:val="20"/>
          <w:lang w:val="en-US"/>
        </w:rPr>
        <w:t>forename»</w:t>
      </w:r>
      <w:r w:rsidRPr="00224863">
        <w:rPr>
          <w:rFonts w:ascii="Arial" w:hAnsi="Arial" w:cs="Arial"/>
          <w:sz w:val="20"/>
          <w:szCs w:val="20"/>
          <w:lang w:val="en-US"/>
        </w:rPr>
        <w:fldChar w:fldCharType="end"/>
      </w:r>
      <w:r w:rsidRPr="00224863">
        <w:rPr>
          <w:rFonts w:ascii="Arial" w:hAnsi="Arial" w:cs="Arial"/>
          <w:sz w:val="20"/>
          <w:szCs w:val="20"/>
          <w:lang w:val="en-US"/>
        </w:rPr>
        <w:t xml:space="preserve"> will also be invited. </w:t>
      </w:r>
    </w:p>
    <w:p w14:paraId="2F232E95" w14:textId="77777777" w:rsidR="00224863" w:rsidRPr="00224863" w:rsidRDefault="00224863" w:rsidP="00224863">
      <w:pPr>
        <w:tabs>
          <w:tab w:val="left" w:pos="284"/>
        </w:tabs>
        <w:spacing w:after="250" w:line="250" w:lineRule="exact"/>
        <w:rPr>
          <w:rFonts w:ascii="Arial" w:hAnsi="Arial" w:cs="Arial"/>
          <w:sz w:val="20"/>
          <w:szCs w:val="20"/>
          <w:lang w:val="en-US"/>
        </w:rPr>
      </w:pPr>
      <w:r w:rsidRPr="00224863">
        <w:rPr>
          <w:rFonts w:ascii="Arial" w:hAnsi="Arial" w:cs="Arial"/>
          <w:sz w:val="20"/>
          <w:szCs w:val="20"/>
          <w:lang w:val="en-US"/>
        </w:rPr>
        <w:t>Please feel free to bring a friend or family member with you.</w:t>
      </w:r>
    </w:p>
    <w:p w14:paraId="73BEDE0C" w14:textId="77777777" w:rsidR="00224863" w:rsidRPr="00224863" w:rsidRDefault="00224863" w:rsidP="00224863">
      <w:pPr>
        <w:tabs>
          <w:tab w:val="left" w:pos="284"/>
        </w:tabs>
        <w:spacing w:after="250" w:line="250" w:lineRule="exact"/>
        <w:rPr>
          <w:rFonts w:ascii="Arial" w:hAnsi="Arial" w:cs="Arial"/>
          <w:sz w:val="20"/>
          <w:szCs w:val="20"/>
          <w:lang w:val="en-US"/>
        </w:rPr>
      </w:pPr>
      <w:r w:rsidRPr="00224863">
        <w:rPr>
          <w:rFonts w:ascii="Arial" w:hAnsi="Arial" w:cs="Arial"/>
          <w:sz w:val="20"/>
          <w:szCs w:val="20"/>
          <w:lang w:val="en-US"/>
        </w:rPr>
        <w:t xml:space="preserve">If you have any access requirements, please let us </w:t>
      </w:r>
      <w:proofErr w:type="gramStart"/>
      <w:r w:rsidRPr="00224863">
        <w:rPr>
          <w:rFonts w:ascii="Arial" w:hAnsi="Arial" w:cs="Arial"/>
          <w:sz w:val="20"/>
          <w:szCs w:val="20"/>
          <w:lang w:val="en-US"/>
        </w:rPr>
        <w:t>know</w:t>
      </w:r>
      <w:proofErr w:type="gramEnd"/>
    </w:p>
    <w:p w14:paraId="7C595CFB" w14:textId="77777777" w:rsidR="00224863" w:rsidRPr="00224863" w:rsidRDefault="00224863" w:rsidP="00224863">
      <w:pPr>
        <w:rPr>
          <w:rFonts w:cs="Arial"/>
        </w:rPr>
      </w:pPr>
    </w:p>
    <w:p w14:paraId="0B50F54F" w14:textId="77777777" w:rsidR="00224863" w:rsidRPr="00224863" w:rsidRDefault="00224863" w:rsidP="00224863">
      <w:pPr>
        <w:tabs>
          <w:tab w:val="left" w:pos="284"/>
        </w:tabs>
        <w:spacing w:after="250" w:line="250" w:lineRule="exact"/>
        <w:rPr>
          <w:rFonts w:ascii="Arial" w:hAnsi="Arial"/>
          <w:sz w:val="20"/>
          <w:szCs w:val="20"/>
          <w:lang w:val="en-US"/>
        </w:rPr>
      </w:pPr>
      <w:r w:rsidRPr="00224863">
        <w:rPr>
          <w:rFonts w:ascii="Arial" w:hAnsi="Arial"/>
          <w:sz w:val="20"/>
          <w:szCs w:val="20"/>
          <w:lang w:val="en-US"/>
        </w:rPr>
        <w:t>With kind regards,</w:t>
      </w:r>
    </w:p>
    <w:p w14:paraId="3BDF8F5F" w14:textId="4E833617" w:rsidR="00224863" w:rsidRPr="003575CB" w:rsidRDefault="00224863" w:rsidP="003575CB">
      <w:pPr>
        <w:pStyle w:val="OATheader"/>
      </w:pPr>
      <w:bookmarkStart w:id="166" w:name="_Toc90023085"/>
      <w:bookmarkStart w:id="167" w:name="_Toc107401315"/>
      <w:bookmarkStart w:id="168" w:name="_Toc139019917"/>
      <w:r w:rsidRPr="003575CB">
        <w:lastRenderedPageBreak/>
        <w:t>Appendix 4</w:t>
      </w:r>
      <w:bookmarkEnd w:id="166"/>
      <w:bookmarkEnd w:id="167"/>
      <w:bookmarkEnd w:id="168"/>
      <w:r w:rsidRPr="003575CB">
        <w:t xml:space="preserve"> </w:t>
      </w:r>
    </w:p>
    <w:p w14:paraId="39133615" w14:textId="28777BCC" w:rsidR="00224863" w:rsidRPr="00224863" w:rsidRDefault="00484001" w:rsidP="003575CB">
      <w:pPr>
        <w:pStyle w:val="OATsubheader1"/>
        <w:rPr>
          <w:sz w:val="20"/>
          <w:szCs w:val="20"/>
        </w:rPr>
      </w:pPr>
      <w:bookmarkStart w:id="169" w:name="_Toc107401316"/>
      <w:bookmarkStart w:id="170" w:name="_Toc139019918"/>
      <w:r>
        <w:t>S</w:t>
      </w:r>
      <w:r w:rsidR="00224863" w:rsidRPr="00224863">
        <w:t>evere absence concerns letter template</w:t>
      </w:r>
      <w:bookmarkEnd w:id="169"/>
      <w:bookmarkEnd w:id="170"/>
      <w:r w:rsidR="00224863" w:rsidRPr="00224863">
        <w:t xml:space="preserve"> </w:t>
      </w:r>
    </w:p>
    <w:p w14:paraId="1A23261A" w14:textId="77777777" w:rsidR="00224863" w:rsidRPr="00224863" w:rsidRDefault="00224863" w:rsidP="00224863">
      <w:pPr>
        <w:tabs>
          <w:tab w:val="left" w:pos="284"/>
        </w:tabs>
        <w:spacing w:after="250" w:line="250" w:lineRule="exact"/>
        <w:rPr>
          <w:rFonts w:ascii="Arial" w:hAnsi="Arial" w:cs="Arial"/>
          <w:sz w:val="20"/>
          <w:szCs w:val="20"/>
          <w:lang w:val="en-US"/>
        </w:rPr>
      </w:pPr>
      <w:r w:rsidRPr="00224863">
        <w:rPr>
          <w:rFonts w:ascii="Arial" w:hAnsi="Arial" w:cs="Arial"/>
          <w:sz w:val="20"/>
          <w:szCs w:val="20"/>
          <w:lang w:val="en-US"/>
        </w:rPr>
        <w:fldChar w:fldCharType="begin"/>
      </w:r>
      <w:r w:rsidRPr="00224863">
        <w:rPr>
          <w:rFonts w:ascii="Arial" w:hAnsi="Arial" w:cs="Arial"/>
          <w:sz w:val="20"/>
          <w:szCs w:val="20"/>
          <w:lang w:val="en-US"/>
        </w:rPr>
        <w:instrText xml:space="preserve"> MERGEFIELD "salutation" </w:instrText>
      </w:r>
      <w:r w:rsidRPr="00224863">
        <w:rPr>
          <w:rFonts w:ascii="Arial" w:hAnsi="Arial" w:cs="Arial"/>
          <w:sz w:val="20"/>
          <w:szCs w:val="20"/>
          <w:lang w:val="en-US"/>
        </w:rPr>
        <w:fldChar w:fldCharType="separate"/>
      </w:r>
      <w:r w:rsidRPr="00224863">
        <w:rPr>
          <w:rFonts w:ascii="Arial" w:hAnsi="Arial" w:cs="Arial"/>
          <w:noProof/>
          <w:sz w:val="20"/>
          <w:szCs w:val="20"/>
          <w:lang w:val="en-US"/>
        </w:rPr>
        <w:t>«salutation»</w:t>
      </w:r>
      <w:r w:rsidRPr="00224863">
        <w:rPr>
          <w:rFonts w:ascii="Arial" w:hAnsi="Arial" w:cs="Arial"/>
          <w:noProof/>
          <w:sz w:val="20"/>
          <w:szCs w:val="20"/>
          <w:lang w:val="en-US"/>
        </w:rPr>
        <w:fldChar w:fldCharType="end"/>
      </w:r>
    </w:p>
    <w:p w14:paraId="51797C6D" w14:textId="77777777" w:rsidR="00224863" w:rsidRPr="00224863" w:rsidRDefault="00224863" w:rsidP="00224863">
      <w:pPr>
        <w:tabs>
          <w:tab w:val="left" w:pos="284"/>
        </w:tabs>
        <w:spacing w:after="250" w:line="250" w:lineRule="exact"/>
        <w:rPr>
          <w:rFonts w:ascii="Arial" w:hAnsi="Arial" w:cs="Arial"/>
          <w:sz w:val="20"/>
          <w:szCs w:val="20"/>
          <w:lang w:val="en-US"/>
        </w:rPr>
      </w:pPr>
      <w:r w:rsidRPr="00224863">
        <w:rPr>
          <w:rFonts w:ascii="Arial" w:hAnsi="Arial" w:cs="Arial"/>
          <w:sz w:val="20"/>
          <w:szCs w:val="20"/>
          <w:lang w:val="en-US"/>
        </w:rPr>
        <w:fldChar w:fldCharType="begin"/>
      </w:r>
      <w:r w:rsidRPr="00224863">
        <w:rPr>
          <w:rFonts w:ascii="Arial" w:hAnsi="Arial" w:cs="Arial"/>
          <w:sz w:val="20"/>
          <w:szCs w:val="20"/>
          <w:lang w:val="en-US"/>
        </w:rPr>
        <w:instrText xml:space="preserve"> MERGEFIELD address_block </w:instrText>
      </w:r>
      <w:r w:rsidRPr="00224863">
        <w:rPr>
          <w:rFonts w:ascii="Arial" w:hAnsi="Arial" w:cs="Arial"/>
          <w:sz w:val="20"/>
          <w:szCs w:val="20"/>
          <w:lang w:val="en-US"/>
        </w:rPr>
        <w:fldChar w:fldCharType="separate"/>
      </w:r>
      <w:r w:rsidRPr="00224863">
        <w:rPr>
          <w:rFonts w:ascii="Arial" w:hAnsi="Arial" w:cs="Arial"/>
          <w:noProof/>
          <w:sz w:val="20"/>
          <w:szCs w:val="20"/>
          <w:lang w:val="en-US"/>
        </w:rPr>
        <w:t>«address_block»</w:t>
      </w:r>
      <w:r w:rsidRPr="00224863">
        <w:rPr>
          <w:rFonts w:ascii="Arial" w:hAnsi="Arial" w:cs="Arial"/>
          <w:sz w:val="20"/>
          <w:szCs w:val="20"/>
          <w:lang w:val="en-US"/>
        </w:rPr>
        <w:fldChar w:fldCharType="end"/>
      </w:r>
    </w:p>
    <w:p w14:paraId="3CA7384A" w14:textId="77777777" w:rsidR="00224863" w:rsidRPr="00224863" w:rsidRDefault="00224863" w:rsidP="00224863">
      <w:pPr>
        <w:tabs>
          <w:tab w:val="left" w:pos="284"/>
        </w:tabs>
        <w:spacing w:after="250" w:line="250" w:lineRule="exact"/>
        <w:rPr>
          <w:rFonts w:ascii="Arial" w:hAnsi="Arial" w:cs="Arial"/>
          <w:sz w:val="20"/>
          <w:szCs w:val="20"/>
          <w:lang w:val="en-US"/>
        </w:rPr>
      </w:pPr>
    </w:p>
    <w:p w14:paraId="76274ECA" w14:textId="3E21798E" w:rsidR="00224863" w:rsidRPr="00224863" w:rsidRDefault="004E5D91" w:rsidP="00224863">
      <w:pPr>
        <w:tabs>
          <w:tab w:val="left" w:pos="284"/>
        </w:tabs>
        <w:spacing w:after="250" w:line="250" w:lineRule="exact"/>
        <w:rPr>
          <w:rFonts w:ascii="Arial" w:hAnsi="Arial" w:cs="Arial"/>
          <w:sz w:val="20"/>
          <w:szCs w:val="20"/>
          <w:lang w:val="en-US"/>
        </w:rPr>
      </w:pPr>
      <w:r>
        <w:rPr>
          <w:rFonts w:ascii="Arial" w:hAnsi="Arial" w:cs="Arial"/>
          <w:sz w:val="20"/>
          <w:szCs w:val="20"/>
          <w:lang w:val="en-US"/>
        </w:rPr>
        <w:t>Child</w:t>
      </w:r>
      <w:r w:rsidR="00224863" w:rsidRPr="00224863">
        <w:rPr>
          <w:rFonts w:ascii="Arial" w:hAnsi="Arial" w:cs="Arial"/>
          <w:sz w:val="20"/>
          <w:szCs w:val="20"/>
          <w:lang w:val="en-US"/>
        </w:rPr>
        <w:t xml:space="preserve"> - </w:t>
      </w:r>
      <w:r w:rsidR="00224863" w:rsidRPr="00224863">
        <w:rPr>
          <w:rFonts w:ascii="Arial" w:hAnsi="Arial" w:cs="Arial"/>
          <w:sz w:val="20"/>
          <w:szCs w:val="20"/>
          <w:lang w:val="en-US"/>
        </w:rPr>
        <w:fldChar w:fldCharType="begin"/>
      </w:r>
      <w:r w:rsidR="00224863" w:rsidRPr="00224863">
        <w:rPr>
          <w:rFonts w:ascii="Arial" w:hAnsi="Arial" w:cs="Arial"/>
          <w:sz w:val="20"/>
          <w:szCs w:val="20"/>
          <w:lang w:val="en-US"/>
        </w:rPr>
        <w:instrText xml:space="preserve"> MERGEFIELD forename </w:instrText>
      </w:r>
      <w:r w:rsidR="00224863" w:rsidRPr="00224863">
        <w:rPr>
          <w:rFonts w:ascii="Arial" w:hAnsi="Arial" w:cs="Arial"/>
          <w:sz w:val="20"/>
          <w:szCs w:val="20"/>
          <w:lang w:val="en-US"/>
        </w:rPr>
        <w:fldChar w:fldCharType="separate"/>
      </w:r>
      <w:r w:rsidR="00224863" w:rsidRPr="00224863">
        <w:rPr>
          <w:rFonts w:ascii="Arial" w:hAnsi="Arial" w:cs="Arial"/>
          <w:noProof/>
          <w:sz w:val="20"/>
          <w:szCs w:val="20"/>
          <w:lang w:val="en-US"/>
        </w:rPr>
        <w:t>«forename»</w:t>
      </w:r>
      <w:r w:rsidR="00224863" w:rsidRPr="00224863">
        <w:rPr>
          <w:rFonts w:ascii="Arial" w:hAnsi="Arial" w:cs="Arial"/>
          <w:sz w:val="20"/>
          <w:szCs w:val="20"/>
          <w:lang w:val="en-US"/>
        </w:rPr>
        <w:fldChar w:fldCharType="end"/>
      </w:r>
      <w:r w:rsidR="00224863" w:rsidRPr="00224863">
        <w:rPr>
          <w:rFonts w:ascii="Arial" w:hAnsi="Arial" w:cs="Arial"/>
          <w:sz w:val="20"/>
          <w:szCs w:val="20"/>
          <w:lang w:val="en-US"/>
        </w:rPr>
        <w:t xml:space="preserve"> </w:t>
      </w:r>
      <w:r w:rsidR="00224863" w:rsidRPr="00224863">
        <w:rPr>
          <w:rFonts w:ascii="Arial" w:hAnsi="Arial" w:cs="Arial"/>
          <w:sz w:val="20"/>
          <w:szCs w:val="20"/>
          <w:lang w:val="en-US"/>
        </w:rPr>
        <w:fldChar w:fldCharType="begin"/>
      </w:r>
      <w:r w:rsidR="00224863" w:rsidRPr="00224863">
        <w:rPr>
          <w:rFonts w:ascii="Arial" w:hAnsi="Arial" w:cs="Arial"/>
          <w:sz w:val="20"/>
          <w:szCs w:val="20"/>
          <w:lang w:val="en-US"/>
        </w:rPr>
        <w:instrText xml:space="preserve"> MERGEFIELD surname </w:instrText>
      </w:r>
      <w:r w:rsidR="00224863" w:rsidRPr="00224863">
        <w:rPr>
          <w:rFonts w:ascii="Arial" w:hAnsi="Arial" w:cs="Arial"/>
          <w:sz w:val="20"/>
          <w:szCs w:val="20"/>
          <w:lang w:val="en-US"/>
        </w:rPr>
        <w:fldChar w:fldCharType="separate"/>
      </w:r>
      <w:r w:rsidR="00224863" w:rsidRPr="00224863">
        <w:rPr>
          <w:rFonts w:ascii="Arial" w:hAnsi="Arial" w:cs="Arial"/>
          <w:noProof/>
          <w:sz w:val="20"/>
          <w:szCs w:val="20"/>
          <w:lang w:val="en-US"/>
        </w:rPr>
        <w:t>«surname»</w:t>
      </w:r>
      <w:r w:rsidR="00224863" w:rsidRPr="00224863">
        <w:rPr>
          <w:rFonts w:ascii="Arial" w:hAnsi="Arial" w:cs="Arial"/>
          <w:sz w:val="20"/>
          <w:szCs w:val="20"/>
          <w:lang w:val="en-US"/>
        </w:rPr>
        <w:fldChar w:fldCharType="end"/>
      </w:r>
      <w:r w:rsidR="00224863" w:rsidRPr="00224863">
        <w:rPr>
          <w:rFonts w:ascii="Arial" w:hAnsi="Arial" w:cs="Arial"/>
          <w:sz w:val="20"/>
          <w:szCs w:val="20"/>
          <w:lang w:val="en-US"/>
        </w:rPr>
        <w:t xml:space="preserve"> - </w:t>
      </w:r>
      <w:r w:rsidR="00224863" w:rsidRPr="00224863">
        <w:rPr>
          <w:rFonts w:ascii="Arial" w:hAnsi="Arial" w:cs="Arial"/>
          <w:sz w:val="20"/>
          <w:szCs w:val="20"/>
          <w:lang w:val="en-US"/>
        </w:rPr>
        <w:fldChar w:fldCharType="begin"/>
      </w:r>
      <w:r w:rsidR="00224863" w:rsidRPr="00224863">
        <w:rPr>
          <w:rFonts w:ascii="Arial" w:hAnsi="Arial" w:cs="Arial"/>
          <w:sz w:val="20"/>
          <w:szCs w:val="20"/>
          <w:lang w:val="en-US"/>
        </w:rPr>
        <w:instrText xml:space="preserve"> MERGEFIELD reg </w:instrText>
      </w:r>
      <w:r w:rsidR="00224863" w:rsidRPr="00224863">
        <w:rPr>
          <w:rFonts w:ascii="Arial" w:hAnsi="Arial" w:cs="Arial"/>
          <w:sz w:val="20"/>
          <w:szCs w:val="20"/>
          <w:lang w:val="en-US"/>
        </w:rPr>
        <w:fldChar w:fldCharType="separate"/>
      </w:r>
      <w:r w:rsidR="00224863" w:rsidRPr="00224863">
        <w:rPr>
          <w:rFonts w:ascii="Arial" w:hAnsi="Arial" w:cs="Arial"/>
          <w:noProof/>
          <w:sz w:val="20"/>
          <w:szCs w:val="20"/>
          <w:lang w:val="en-US"/>
        </w:rPr>
        <w:t>«reg»</w:t>
      </w:r>
      <w:r w:rsidR="00224863" w:rsidRPr="00224863">
        <w:rPr>
          <w:rFonts w:ascii="Arial" w:hAnsi="Arial" w:cs="Arial"/>
          <w:sz w:val="20"/>
          <w:szCs w:val="20"/>
          <w:lang w:val="en-US"/>
        </w:rPr>
        <w:fldChar w:fldCharType="end"/>
      </w:r>
    </w:p>
    <w:p w14:paraId="5EABBC58" w14:textId="77777777" w:rsidR="00224863" w:rsidRPr="00224863" w:rsidRDefault="00224863" w:rsidP="00224863">
      <w:pPr>
        <w:tabs>
          <w:tab w:val="left" w:pos="284"/>
        </w:tabs>
        <w:spacing w:after="250" w:line="250" w:lineRule="exact"/>
        <w:rPr>
          <w:rFonts w:ascii="Arial" w:hAnsi="Arial" w:cs="Arial"/>
          <w:sz w:val="20"/>
          <w:szCs w:val="20"/>
          <w:lang w:val="en-US"/>
        </w:rPr>
      </w:pPr>
      <w:r w:rsidRPr="00224863">
        <w:rPr>
          <w:rFonts w:ascii="Arial" w:hAnsi="Arial" w:cs="Arial"/>
          <w:sz w:val="20"/>
          <w:szCs w:val="20"/>
          <w:lang w:val="en-US"/>
        </w:rPr>
        <w:t xml:space="preserve">Dear </w:t>
      </w:r>
      <w:r w:rsidRPr="00224863">
        <w:rPr>
          <w:rFonts w:ascii="Arial" w:hAnsi="Arial" w:cs="Arial"/>
          <w:sz w:val="20"/>
          <w:szCs w:val="20"/>
          <w:lang w:val="en-US"/>
        </w:rPr>
        <w:fldChar w:fldCharType="begin"/>
      </w:r>
      <w:r w:rsidRPr="00224863">
        <w:rPr>
          <w:rFonts w:ascii="Arial" w:hAnsi="Arial" w:cs="Arial"/>
          <w:sz w:val="20"/>
          <w:szCs w:val="20"/>
          <w:lang w:val="en-US"/>
        </w:rPr>
        <w:instrText xml:space="preserve"> MERGEFIELD salutation </w:instrText>
      </w:r>
      <w:r w:rsidRPr="00224863">
        <w:rPr>
          <w:rFonts w:ascii="Arial" w:hAnsi="Arial" w:cs="Arial"/>
          <w:sz w:val="20"/>
          <w:szCs w:val="20"/>
          <w:lang w:val="en-US"/>
        </w:rPr>
        <w:fldChar w:fldCharType="separate"/>
      </w:r>
      <w:r w:rsidRPr="00224863">
        <w:rPr>
          <w:rFonts w:ascii="Arial" w:hAnsi="Arial" w:cs="Arial"/>
          <w:noProof/>
          <w:sz w:val="20"/>
          <w:szCs w:val="20"/>
          <w:lang w:val="en-US"/>
        </w:rPr>
        <w:t>«salutation»</w:t>
      </w:r>
      <w:r w:rsidRPr="00224863">
        <w:rPr>
          <w:rFonts w:ascii="Arial" w:hAnsi="Arial" w:cs="Arial"/>
          <w:sz w:val="20"/>
          <w:szCs w:val="20"/>
          <w:lang w:val="en-US"/>
        </w:rPr>
        <w:fldChar w:fldCharType="end"/>
      </w:r>
    </w:p>
    <w:p w14:paraId="7D656F81" w14:textId="77777777" w:rsidR="00224863" w:rsidRPr="00224863" w:rsidRDefault="00224863" w:rsidP="00224863">
      <w:pPr>
        <w:tabs>
          <w:tab w:val="left" w:pos="284"/>
        </w:tabs>
        <w:spacing w:after="250" w:line="250" w:lineRule="exact"/>
        <w:rPr>
          <w:rFonts w:ascii="Arial" w:hAnsi="Arial" w:cs="Arial"/>
          <w:sz w:val="20"/>
          <w:szCs w:val="20"/>
          <w:lang w:val="en-US"/>
        </w:rPr>
      </w:pPr>
      <w:r w:rsidRPr="00224863">
        <w:rPr>
          <w:rFonts w:ascii="Arial" w:hAnsi="Arial" w:cs="Arial"/>
          <w:sz w:val="20"/>
          <w:szCs w:val="20"/>
          <w:lang w:val="en-US"/>
        </w:rPr>
        <w:t xml:space="preserve">I am writing to let you know you that </w:t>
      </w:r>
      <w:r w:rsidRPr="00224863">
        <w:rPr>
          <w:rFonts w:ascii="Arial" w:hAnsi="Arial" w:cs="Arial"/>
          <w:sz w:val="20"/>
          <w:szCs w:val="20"/>
          <w:lang w:val="en-US"/>
        </w:rPr>
        <w:fldChar w:fldCharType="begin"/>
      </w:r>
      <w:r w:rsidRPr="00224863">
        <w:rPr>
          <w:rFonts w:ascii="Arial" w:hAnsi="Arial" w:cs="Arial"/>
          <w:sz w:val="20"/>
          <w:szCs w:val="20"/>
          <w:lang w:val="en-US"/>
        </w:rPr>
        <w:instrText xml:space="preserve"> MERGEFIELD forename </w:instrText>
      </w:r>
      <w:r w:rsidRPr="00224863">
        <w:rPr>
          <w:rFonts w:ascii="Arial" w:hAnsi="Arial" w:cs="Arial"/>
          <w:sz w:val="20"/>
          <w:szCs w:val="20"/>
          <w:lang w:val="en-US"/>
        </w:rPr>
        <w:fldChar w:fldCharType="separate"/>
      </w:r>
      <w:r w:rsidRPr="00224863">
        <w:rPr>
          <w:rFonts w:ascii="Arial" w:hAnsi="Arial" w:cs="Arial"/>
          <w:noProof/>
          <w:sz w:val="20"/>
          <w:szCs w:val="20"/>
          <w:lang w:val="en-US"/>
        </w:rPr>
        <w:t>«</w:t>
      </w:r>
      <w:proofErr w:type="spellStart"/>
      <w:r w:rsidRPr="00224863">
        <w:rPr>
          <w:rFonts w:ascii="Arial" w:hAnsi="Arial" w:cs="Arial"/>
          <w:noProof/>
          <w:sz w:val="20"/>
          <w:szCs w:val="20"/>
          <w:lang w:val="en-US"/>
        </w:rPr>
        <w:t>forename»</w:t>
      </w:r>
      <w:r w:rsidRPr="00224863">
        <w:rPr>
          <w:rFonts w:ascii="Arial" w:hAnsi="Arial" w:cs="Arial"/>
          <w:sz w:val="20"/>
          <w:szCs w:val="20"/>
          <w:lang w:val="en-US"/>
        </w:rPr>
        <w:fldChar w:fldCharType="end"/>
      </w:r>
      <w:r w:rsidRPr="00224863">
        <w:rPr>
          <w:rFonts w:ascii="Arial" w:hAnsi="Arial" w:cs="Arial"/>
          <w:sz w:val="20"/>
          <w:szCs w:val="20"/>
          <w:lang w:val="en-US"/>
        </w:rPr>
        <w:t>‘s</w:t>
      </w:r>
      <w:proofErr w:type="spellEnd"/>
      <w:r w:rsidRPr="00224863">
        <w:rPr>
          <w:rFonts w:ascii="Arial" w:hAnsi="Arial" w:cs="Arial"/>
          <w:sz w:val="20"/>
          <w:szCs w:val="20"/>
          <w:lang w:val="en-US"/>
        </w:rPr>
        <w:t xml:space="preserve"> attendance is currently </w:t>
      </w:r>
      <w:r w:rsidRPr="00224863">
        <w:rPr>
          <w:rFonts w:ascii="Arial" w:hAnsi="Arial" w:cs="Arial"/>
          <w:sz w:val="20"/>
          <w:szCs w:val="20"/>
          <w:lang w:val="en-US"/>
        </w:rPr>
        <w:fldChar w:fldCharType="begin"/>
      </w:r>
      <w:r w:rsidRPr="00224863">
        <w:rPr>
          <w:rFonts w:ascii="Arial" w:hAnsi="Arial" w:cs="Arial"/>
          <w:sz w:val="20"/>
          <w:szCs w:val="20"/>
          <w:lang w:val="en-US"/>
        </w:rPr>
        <w:instrText xml:space="preserve"> MERGEFIELD percentage_attendance </w:instrText>
      </w:r>
      <w:r w:rsidRPr="00224863">
        <w:rPr>
          <w:rFonts w:ascii="Arial" w:hAnsi="Arial" w:cs="Arial"/>
          <w:sz w:val="20"/>
          <w:szCs w:val="20"/>
          <w:lang w:val="en-US"/>
        </w:rPr>
        <w:fldChar w:fldCharType="separate"/>
      </w:r>
      <w:r w:rsidRPr="00224863">
        <w:rPr>
          <w:rFonts w:ascii="Arial" w:hAnsi="Arial" w:cs="Arial"/>
          <w:noProof/>
          <w:sz w:val="20"/>
          <w:szCs w:val="20"/>
          <w:lang w:val="en-US"/>
        </w:rPr>
        <w:t>«percentage attendance»</w:t>
      </w:r>
      <w:r w:rsidRPr="00224863">
        <w:rPr>
          <w:rFonts w:ascii="Arial" w:hAnsi="Arial" w:cs="Arial"/>
          <w:sz w:val="20"/>
          <w:szCs w:val="20"/>
          <w:lang w:val="en-US"/>
        </w:rPr>
        <w:fldChar w:fldCharType="end"/>
      </w:r>
      <w:r w:rsidRPr="00224863">
        <w:rPr>
          <w:rFonts w:ascii="Arial" w:hAnsi="Arial" w:cs="Arial"/>
          <w:sz w:val="20"/>
          <w:szCs w:val="20"/>
          <w:lang w:val="en-US"/>
        </w:rPr>
        <w:t xml:space="preserve">%.  We are now very concerned about this as it means they are now </w:t>
      </w:r>
      <w:r w:rsidRPr="00224863">
        <w:rPr>
          <w:rFonts w:ascii="Arial" w:hAnsi="Arial" w:cs="Arial"/>
          <w:sz w:val="20"/>
          <w:szCs w:val="20"/>
          <w:highlight w:val="yellow"/>
          <w:lang w:val="en-US"/>
        </w:rPr>
        <w:t>close to/in</w:t>
      </w:r>
      <w:r w:rsidRPr="00224863">
        <w:rPr>
          <w:rFonts w:ascii="Arial" w:hAnsi="Arial" w:cs="Arial"/>
          <w:sz w:val="20"/>
          <w:szCs w:val="20"/>
          <w:lang w:val="en-US"/>
        </w:rPr>
        <w:t xml:space="preserve"> the severe absence category.</w:t>
      </w:r>
    </w:p>
    <w:p w14:paraId="3773AB83" w14:textId="77777777" w:rsidR="00224863" w:rsidRPr="00224863" w:rsidRDefault="00224863" w:rsidP="00224863">
      <w:pPr>
        <w:tabs>
          <w:tab w:val="left" w:pos="284"/>
        </w:tabs>
        <w:spacing w:after="250" w:line="250" w:lineRule="exact"/>
        <w:rPr>
          <w:rFonts w:ascii="Arial" w:hAnsi="Arial" w:cs="Arial"/>
          <w:b/>
          <w:bCs/>
          <w:sz w:val="20"/>
          <w:szCs w:val="20"/>
          <w:u w:val="single"/>
          <w:lang w:val="en-US"/>
        </w:rPr>
      </w:pPr>
      <w:r w:rsidRPr="00224863">
        <w:rPr>
          <w:rFonts w:ascii="Arial" w:hAnsi="Arial" w:cs="Arial"/>
          <w:sz w:val="20"/>
          <w:szCs w:val="20"/>
          <w:lang w:val="en-US"/>
        </w:rPr>
        <w:t>Section 444 of the Education Act 1996 makes it parents/carers responsibility to ensure their child’s attendance at the academy which they are on roll. Failure to do so may result in legal action being taken.</w:t>
      </w:r>
    </w:p>
    <w:p w14:paraId="6B879FF9" w14:textId="77777777" w:rsidR="00224863" w:rsidRPr="00224863" w:rsidRDefault="00224863" w:rsidP="00224863">
      <w:pPr>
        <w:tabs>
          <w:tab w:val="left" w:pos="284"/>
        </w:tabs>
        <w:spacing w:after="250" w:line="250" w:lineRule="exact"/>
        <w:rPr>
          <w:rFonts w:ascii="Arial" w:hAnsi="Arial" w:cs="Arial"/>
          <w:sz w:val="20"/>
          <w:szCs w:val="20"/>
          <w:lang w:val="en-US"/>
        </w:rPr>
      </w:pPr>
      <w:r w:rsidRPr="00224863">
        <w:rPr>
          <w:rFonts w:ascii="Arial" w:hAnsi="Arial" w:cs="Arial"/>
          <w:sz w:val="20"/>
          <w:szCs w:val="20"/>
          <w:lang w:val="en-US"/>
        </w:rPr>
        <w:t xml:space="preserve">Whilst we want to continue to support </w:t>
      </w:r>
      <w:r w:rsidRPr="00224863">
        <w:rPr>
          <w:rFonts w:ascii="Arial" w:hAnsi="Arial" w:cs="Arial"/>
          <w:sz w:val="20"/>
          <w:szCs w:val="20"/>
          <w:lang w:val="en-US"/>
        </w:rPr>
        <w:fldChar w:fldCharType="begin"/>
      </w:r>
      <w:r w:rsidRPr="00224863">
        <w:rPr>
          <w:rFonts w:ascii="Arial" w:hAnsi="Arial" w:cs="Arial"/>
          <w:sz w:val="20"/>
          <w:szCs w:val="20"/>
          <w:lang w:val="en-US"/>
        </w:rPr>
        <w:instrText xml:space="preserve"> MERGEFIELD forename </w:instrText>
      </w:r>
      <w:r w:rsidRPr="00224863">
        <w:rPr>
          <w:rFonts w:ascii="Arial" w:hAnsi="Arial" w:cs="Arial"/>
          <w:sz w:val="20"/>
          <w:szCs w:val="20"/>
          <w:lang w:val="en-US"/>
        </w:rPr>
        <w:fldChar w:fldCharType="separate"/>
      </w:r>
      <w:r w:rsidRPr="00224863">
        <w:rPr>
          <w:rFonts w:ascii="Arial" w:hAnsi="Arial" w:cs="Arial"/>
          <w:noProof/>
          <w:sz w:val="20"/>
          <w:szCs w:val="20"/>
          <w:lang w:val="en-US"/>
        </w:rPr>
        <w:t>forename</w:t>
      </w:r>
      <w:r w:rsidRPr="00224863">
        <w:rPr>
          <w:rFonts w:ascii="Arial" w:hAnsi="Arial" w:cs="Arial"/>
          <w:sz w:val="20"/>
          <w:szCs w:val="20"/>
          <w:lang w:val="en-US"/>
        </w:rPr>
        <w:fldChar w:fldCharType="end"/>
      </w:r>
      <w:r w:rsidRPr="00224863">
        <w:rPr>
          <w:rFonts w:ascii="Arial" w:hAnsi="Arial" w:cs="Arial"/>
          <w:sz w:val="20"/>
          <w:szCs w:val="20"/>
          <w:lang w:val="en-US"/>
        </w:rPr>
        <w:t xml:space="preserve"> and the family to improve this/her/their attendance, we will now be seeking additional advice from the local authority attendance </w:t>
      </w:r>
      <w:proofErr w:type="gramStart"/>
      <w:r w:rsidRPr="00224863">
        <w:rPr>
          <w:rFonts w:ascii="Arial" w:hAnsi="Arial" w:cs="Arial"/>
          <w:sz w:val="20"/>
          <w:szCs w:val="20"/>
          <w:lang w:val="en-US"/>
        </w:rPr>
        <w:t>team</w:t>
      </w:r>
      <w:proofErr w:type="gramEnd"/>
    </w:p>
    <w:p w14:paraId="4D10F610" w14:textId="77777777" w:rsidR="00224863" w:rsidRPr="00224863" w:rsidRDefault="00224863" w:rsidP="00224863">
      <w:pPr>
        <w:tabs>
          <w:tab w:val="left" w:pos="284"/>
        </w:tabs>
        <w:spacing w:after="250" w:line="250" w:lineRule="exact"/>
        <w:rPr>
          <w:rFonts w:ascii="Arial" w:hAnsi="Arial" w:cs="Arial"/>
          <w:sz w:val="20"/>
          <w:szCs w:val="20"/>
          <w:highlight w:val="yellow"/>
          <w:lang w:val="en-US"/>
        </w:rPr>
      </w:pPr>
      <w:r w:rsidRPr="00224863">
        <w:rPr>
          <w:rFonts w:ascii="Arial" w:hAnsi="Arial" w:cs="Arial"/>
          <w:sz w:val="20"/>
          <w:szCs w:val="20"/>
          <w:highlight w:val="yellow"/>
          <w:lang w:val="en-US"/>
        </w:rPr>
        <w:t xml:space="preserve">Optional paragraphs – academy to </w:t>
      </w:r>
      <w:proofErr w:type="spellStart"/>
      <w:r w:rsidRPr="00224863">
        <w:rPr>
          <w:rFonts w:ascii="Arial" w:hAnsi="Arial" w:cs="Arial"/>
          <w:sz w:val="20"/>
          <w:szCs w:val="20"/>
          <w:highlight w:val="yellow"/>
          <w:lang w:val="en-US"/>
        </w:rPr>
        <w:t>customise</w:t>
      </w:r>
      <w:proofErr w:type="spellEnd"/>
      <w:r w:rsidRPr="00224863">
        <w:rPr>
          <w:rFonts w:ascii="Arial" w:hAnsi="Arial" w:cs="Arial"/>
          <w:sz w:val="20"/>
          <w:szCs w:val="20"/>
          <w:highlight w:val="yellow"/>
          <w:lang w:val="en-US"/>
        </w:rPr>
        <w:t xml:space="preserve"> according to the </w:t>
      </w:r>
      <w:proofErr w:type="gramStart"/>
      <w:r w:rsidRPr="00224863">
        <w:rPr>
          <w:rFonts w:ascii="Arial" w:hAnsi="Arial" w:cs="Arial"/>
          <w:sz w:val="20"/>
          <w:szCs w:val="20"/>
          <w:highlight w:val="yellow"/>
          <w:lang w:val="en-US"/>
        </w:rPr>
        <w:t>case</w:t>
      </w:r>
      <w:proofErr w:type="gramEnd"/>
    </w:p>
    <w:p w14:paraId="1EBC9F27" w14:textId="77777777" w:rsidR="00224863" w:rsidRPr="00224863" w:rsidRDefault="00224863" w:rsidP="00224863">
      <w:pPr>
        <w:tabs>
          <w:tab w:val="left" w:pos="284"/>
        </w:tabs>
        <w:spacing w:after="250" w:line="250" w:lineRule="exact"/>
        <w:rPr>
          <w:rFonts w:ascii="Arial" w:hAnsi="Arial" w:cs="Arial"/>
          <w:sz w:val="20"/>
          <w:szCs w:val="20"/>
          <w:highlight w:val="yellow"/>
          <w:lang w:val="en-US"/>
        </w:rPr>
      </w:pPr>
      <w:r w:rsidRPr="00224863">
        <w:rPr>
          <w:rFonts w:ascii="Arial" w:hAnsi="Arial" w:cs="Arial"/>
          <w:sz w:val="20"/>
          <w:szCs w:val="20"/>
          <w:highlight w:val="yellow"/>
          <w:lang w:val="en-US"/>
        </w:rPr>
        <w:t xml:space="preserve">As there are also safeguarding concerns for </w:t>
      </w:r>
      <w:r w:rsidRPr="00224863">
        <w:rPr>
          <w:rFonts w:ascii="Arial" w:hAnsi="Arial" w:cs="Arial"/>
          <w:sz w:val="20"/>
          <w:szCs w:val="20"/>
          <w:lang w:val="en-US"/>
        </w:rPr>
        <w:fldChar w:fldCharType="begin"/>
      </w:r>
      <w:r w:rsidRPr="00224863">
        <w:rPr>
          <w:rFonts w:ascii="Arial" w:hAnsi="Arial" w:cs="Arial"/>
          <w:sz w:val="20"/>
          <w:szCs w:val="20"/>
          <w:lang w:val="en-US"/>
        </w:rPr>
        <w:instrText xml:space="preserve"> MERGEFIELD forename </w:instrText>
      </w:r>
      <w:r w:rsidRPr="00224863">
        <w:rPr>
          <w:rFonts w:ascii="Arial" w:hAnsi="Arial" w:cs="Arial"/>
          <w:sz w:val="20"/>
          <w:szCs w:val="20"/>
          <w:lang w:val="en-US"/>
        </w:rPr>
        <w:fldChar w:fldCharType="separate"/>
      </w:r>
      <w:r w:rsidRPr="00224863">
        <w:rPr>
          <w:rFonts w:ascii="Arial" w:hAnsi="Arial" w:cs="Arial"/>
          <w:noProof/>
          <w:sz w:val="20"/>
          <w:szCs w:val="20"/>
          <w:lang w:val="en-US"/>
        </w:rPr>
        <w:t>forename</w:t>
      </w:r>
      <w:r w:rsidRPr="00224863">
        <w:rPr>
          <w:rFonts w:ascii="Arial" w:hAnsi="Arial" w:cs="Arial"/>
          <w:sz w:val="20"/>
          <w:szCs w:val="20"/>
          <w:lang w:val="en-US"/>
        </w:rPr>
        <w:fldChar w:fldCharType="end"/>
      </w:r>
      <w:r w:rsidRPr="00224863">
        <w:rPr>
          <w:rFonts w:ascii="Arial" w:hAnsi="Arial" w:cs="Arial"/>
          <w:sz w:val="20"/>
          <w:szCs w:val="20"/>
          <w:highlight w:val="yellow"/>
          <w:lang w:val="en-US"/>
        </w:rPr>
        <w:t xml:space="preserve"> we will also be seeking statutory support from the local authority children’s services</w:t>
      </w:r>
    </w:p>
    <w:p w14:paraId="45325EC1" w14:textId="77777777" w:rsidR="00224863" w:rsidRPr="00224863" w:rsidRDefault="00224863" w:rsidP="00224863">
      <w:pPr>
        <w:tabs>
          <w:tab w:val="left" w:pos="284"/>
        </w:tabs>
        <w:spacing w:after="250" w:line="250" w:lineRule="exact"/>
        <w:rPr>
          <w:rFonts w:ascii="Arial" w:hAnsi="Arial" w:cs="Arial"/>
          <w:sz w:val="20"/>
          <w:szCs w:val="20"/>
          <w:lang w:val="en-US"/>
        </w:rPr>
      </w:pPr>
      <w:r w:rsidRPr="00224863">
        <w:rPr>
          <w:rFonts w:ascii="Arial" w:hAnsi="Arial" w:cs="Arial"/>
          <w:sz w:val="20"/>
          <w:szCs w:val="20"/>
          <w:lang w:val="en-US"/>
        </w:rPr>
        <w:t xml:space="preserve">If </w:t>
      </w:r>
      <w:r w:rsidRPr="00224863">
        <w:rPr>
          <w:rFonts w:ascii="Arial" w:hAnsi="Arial" w:cs="Arial"/>
          <w:sz w:val="20"/>
          <w:szCs w:val="20"/>
          <w:lang w:val="en-US"/>
        </w:rPr>
        <w:fldChar w:fldCharType="begin"/>
      </w:r>
      <w:r w:rsidRPr="00224863">
        <w:rPr>
          <w:rFonts w:ascii="Arial" w:hAnsi="Arial" w:cs="Arial"/>
          <w:sz w:val="20"/>
          <w:szCs w:val="20"/>
          <w:lang w:val="en-US"/>
        </w:rPr>
        <w:instrText xml:space="preserve"> MERGEFIELD forename </w:instrText>
      </w:r>
      <w:r w:rsidRPr="00224863">
        <w:rPr>
          <w:rFonts w:ascii="Arial" w:hAnsi="Arial" w:cs="Arial"/>
          <w:sz w:val="20"/>
          <w:szCs w:val="20"/>
          <w:lang w:val="en-US"/>
        </w:rPr>
        <w:fldChar w:fldCharType="separate"/>
      </w:r>
      <w:r w:rsidRPr="00224863">
        <w:rPr>
          <w:rFonts w:ascii="Arial" w:hAnsi="Arial" w:cs="Arial"/>
          <w:noProof/>
          <w:sz w:val="20"/>
          <w:szCs w:val="20"/>
          <w:lang w:val="en-US"/>
        </w:rPr>
        <w:t>«</w:t>
      </w:r>
      <w:proofErr w:type="spellStart"/>
      <w:r w:rsidRPr="00224863">
        <w:rPr>
          <w:rFonts w:ascii="Arial" w:hAnsi="Arial" w:cs="Arial"/>
          <w:noProof/>
          <w:sz w:val="20"/>
          <w:szCs w:val="20"/>
          <w:lang w:val="en-US"/>
        </w:rPr>
        <w:t>forename»</w:t>
      </w:r>
      <w:r w:rsidRPr="00224863">
        <w:rPr>
          <w:rFonts w:ascii="Arial" w:hAnsi="Arial" w:cs="Arial"/>
          <w:sz w:val="20"/>
          <w:szCs w:val="20"/>
          <w:lang w:val="en-US"/>
        </w:rPr>
        <w:fldChar w:fldCharType="end"/>
      </w:r>
      <w:r w:rsidRPr="00224863">
        <w:rPr>
          <w:rFonts w:ascii="Arial" w:hAnsi="Arial" w:cs="Arial"/>
          <w:sz w:val="20"/>
          <w:szCs w:val="20"/>
          <w:lang w:val="en-US"/>
        </w:rPr>
        <w:t>‘s</w:t>
      </w:r>
      <w:proofErr w:type="spellEnd"/>
      <w:r w:rsidRPr="00224863">
        <w:rPr>
          <w:rFonts w:ascii="Arial" w:hAnsi="Arial" w:cs="Arial"/>
          <w:sz w:val="20"/>
          <w:szCs w:val="20"/>
          <w:lang w:val="en-US"/>
        </w:rPr>
        <w:t xml:space="preserve"> attendance is going to improve, it is essential that we work together to identify what the barriers are, both in and out of school and put in place any support that is needed for </w:t>
      </w:r>
      <w:r w:rsidRPr="00224863">
        <w:rPr>
          <w:rFonts w:ascii="Arial" w:hAnsi="Arial" w:cs="Arial"/>
          <w:sz w:val="20"/>
          <w:szCs w:val="20"/>
          <w:lang w:val="en-US"/>
        </w:rPr>
        <w:fldChar w:fldCharType="begin"/>
      </w:r>
      <w:r w:rsidRPr="00224863">
        <w:rPr>
          <w:rFonts w:ascii="Arial" w:hAnsi="Arial" w:cs="Arial"/>
          <w:sz w:val="20"/>
          <w:szCs w:val="20"/>
          <w:lang w:val="en-US"/>
        </w:rPr>
        <w:instrText xml:space="preserve"> MERGEFIELD forename </w:instrText>
      </w:r>
      <w:r w:rsidRPr="00224863">
        <w:rPr>
          <w:rFonts w:ascii="Arial" w:hAnsi="Arial" w:cs="Arial"/>
          <w:sz w:val="20"/>
          <w:szCs w:val="20"/>
          <w:lang w:val="en-US"/>
        </w:rPr>
        <w:fldChar w:fldCharType="separate"/>
      </w:r>
      <w:r w:rsidRPr="00224863">
        <w:rPr>
          <w:rFonts w:ascii="Arial" w:hAnsi="Arial" w:cs="Arial"/>
          <w:noProof/>
          <w:sz w:val="20"/>
          <w:szCs w:val="20"/>
          <w:lang w:val="en-US"/>
        </w:rPr>
        <w:t>«forename»</w:t>
      </w:r>
      <w:r w:rsidRPr="00224863">
        <w:rPr>
          <w:rFonts w:ascii="Arial" w:hAnsi="Arial" w:cs="Arial"/>
          <w:sz w:val="20"/>
          <w:szCs w:val="20"/>
          <w:lang w:val="en-US"/>
        </w:rPr>
        <w:fldChar w:fldCharType="end"/>
      </w:r>
      <w:r w:rsidRPr="00224863">
        <w:rPr>
          <w:rFonts w:ascii="Arial" w:hAnsi="Arial" w:cs="Arial"/>
          <w:sz w:val="20"/>
          <w:szCs w:val="20"/>
          <w:lang w:val="en-US"/>
        </w:rPr>
        <w:t xml:space="preserve"> or the family.</w:t>
      </w:r>
    </w:p>
    <w:p w14:paraId="3869E5CF" w14:textId="77777777" w:rsidR="00224863" w:rsidRPr="00224863" w:rsidRDefault="00224863" w:rsidP="00224863">
      <w:pPr>
        <w:tabs>
          <w:tab w:val="left" w:pos="284"/>
        </w:tabs>
        <w:spacing w:after="250" w:line="250" w:lineRule="exact"/>
        <w:rPr>
          <w:rFonts w:ascii="Arial" w:hAnsi="Arial" w:cs="Arial"/>
          <w:sz w:val="20"/>
          <w:szCs w:val="20"/>
          <w:lang w:val="en-US"/>
        </w:rPr>
      </w:pPr>
      <w:r w:rsidRPr="00224863">
        <w:rPr>
          <w:rFonts w:ascii="Arial" w:hAnsi="Arial" w:cs="Arial"/>
          <w:sz w:val="20"/>
          <w:szCs w:val="20"/>
          <w:lang w:val="en-US"/>
        </w:rPr>
        <w:t xml:space="preserve">Please can you come into the academy on with </w:t>
      </w:r>
      <w:r w:rsidRPr="00224863">
        <w:rPr>
          <w:rFonts w:ascii="Arial" w:hAnsi="Arial" w:cs="Arial"/>
          <w:sz w:val="20"/>
          <w:szCs w:val="20"/>
          <w:lang w:val="en-US"/>
        </w:rPr>
        <w:fldChar w:fldCharType="begin"/>
      </w:r>
      <w:r w:rsidRPr="00224863">
        <w:rPr>
          <w:rFonts w:ascii="Arial" w:hAnsi="Arial" w:cs="Arial"/>
          <w:sz w:val="20"/>
          <w:szCs w:val="20"/>
          <w:lang w:val="en-US"/>
        </w:rPr>
        <w:instrText xml:space="preserve"> MERGEFIELD forename </w:instrText>
      </w:r>
      <w:r w:rsidRPr="00224863">
        <w:rPr>
          <w:rFonts w:ascii="Arial" w:hAnsi="Arial" w:cs="Arial"/>
          <w:sz w:val="20"/>
          <w:szCs w:val="20"/>
          <w:lang w:val="en-US"/>
        </w:rPr>
        <w:fldChar w:fldCharType="separate"/>
      </w:r>
      <w:r w:rsidRPr="00224863">
        <w:rPr>
          <w:rFonts w:ascii="Arial" w:hAnsi="Arial" w:cs="Arial"/>
          <w:noProof/>
          <w:sz w:val="20"/>
          <w:szCs w:val="20"/>
          <w:lang w:val="en-US"/>
        </w:rPr>
        <w:t>«</w:t>
      </w:r>
      <w:proofErr w:type="spellStart"/>
      <w:r w:rsidRPr="00224863">
        <w:rPr>
          <w:rFonts w:ascii="Arial" w:hAnsi="Arial" w:cs="Arial"/>
          <w:noProof/>
          <w:sz w:val="20"/>
          <w:szCs w:val="20"/>
          <w:lang w:val="en-US"/>
        </w:rPr>
        <w:t>forename»</w:t>
      </w:r>
      <w:r w:rsidRPr="00224863">
        <w:rPr>
          <w:rFonts w:ascii="Arial" w:hAnsi="Arial" w:cs="Arial"/>
          <w:sz w:val="20"/>
          <w:szCs w:val="20"/>
          <w:lang w:val="en-US"/>
        </w:rPr>
        <w:fldChar w:fldCharType="end"/>
      </w:r>
      <w:r w:rsidRPr="00224863">
        <w:rPr>
          <w:rFonts w:ascii="Arial" w:hAnsi="Arial" w:cs="Arial"/>
          <w:sz w:val="20"/>
          <w:szCs w:val="20"/>
          <w:lang w:val="en-US"/>
        </w:rPr>
        <w:t>‘to</w:t>
      </w:r>
      <w:proofErr w:type="spellEnd"/>
      <w:r w:rsidRPr="00224863">
        <w:rPr>
          <w:rFonts w:ascii="Arial" w:hAnsi="Arial" w:cs="Arial"/>
          <w:sz w:val="20"/>
          <w:szCs w:val="20"/>
          <w:lang w:val="en-US"/>
        </w:rPr>
        <w:t xml:space="preserve"> meet with </w:t>
      </w:r>
      <w:proofErr w:type="spellStart"/>
      <w:r w:rsidRPr="00224863">
        <w:rPr>
          <w:rFonts w:ascii="Arial" w:hAnsi="Arial" w:cs="Arial"/>
          <w:sz w:val="20"/>
          <w:szCs w:val="20"/>
          <w:highlight w:val="yellow"/>
          <w:lang w:val="en-US"/>
        </w:rPr>
        <w:t>xxxx</w:t>
      </w:r>
      <w:proofErr w:type="spellEnd"/>
      <w:r w:rsidRPr="00224863">
        <w:rPr>
          <w:rFonts w:ascii="Arial" w:hAnsi="Arial" w:cs="Arial"/>
          <w:sz w:val="20"/>
          <w:szCs w:val="20"/>
          <w:lang w:val="en-US"/>
        </w:rPr>
        <w:t xml:space="preserve"> on </w:t>
      </w:r>
      <w:proofErr w:type="spellStart"/>
      <w:r w:rsidRPr="00224863">
        <w:rPr>
          <w:rFonts w:ascii="Arial" w:hAnsi="Arial" w:cs="Arial"/>
          <w:sz w:val="20"/>
          <w:szCs w:val="20"/>
          <w:highlight w:val="yellow"/>
          <w:lang w:val="en-US"/>
        </w:rPr>
        <w:t>xxxx</w:t>
      </w:r>
      <w:proofErr w:type="spellEnd"/>
      <w:r w:rsidRPr="00224863">
        <w:rPr>
          <w:rFonts w:ascii="Arial" w:hAnsi="Arial" w:cs="Arial"/>
          <w:sz w:val="20"/>
          <w:szCs w:val="20"/>
          <w:lang w:val="en-US"/>
        </w:rPr>
        <w:t xml:space="preserve"> at </w:t>
      </w:r>
      <w:proofErr w:type="spellStart"/>
      <w:r w:rsidRPr="00224863">
        <w:rPr>
          <w:rFonts w:ascii="Arial" w:hAnsi="Arial" w:cs="Arial"/>
          <w:sz w:val="20"/>
          <w:szCs w:val="20"/>
          <w:highlight w:val="yellow"/>
          <w:lang w:val="en-US"/>
        </w:rPr>
        <w:t>xxxx</w:t>
      </w:r>
      <w:proofErr w:type="spellEnd"/>
      <w:r w:rsidRPr="00224863">
        <w:rPr>
          <w:rFonts w:ascii="Arial" w:hAnsi="Arial" w:cs="Arial"/>
          <w:sz w:val="20"/>
          <w:szCs w:val="20"/>
          <w:lang w:val="en-US"/>
        </w:rPr>
        <w:t xml:space="preserve"> or contact us to arrange a suitable alternative to look at how we can help avoid any deterioration in </w:t>
      </w:r>
      <w:r w:rsidRPr="00224863">
        <w:rPr>
          <w:rFonts w:ascii="Arial" w:hAnsi="Arial" w:cs="Arial"/>
          <w:sz w:val="20"/>
          <w:szCs w:val="20"/>
          <w:highlight w:val="yellow"/>
          <w:lang w:val="en-US"/>
        </w:rPr>
        <w:t xml:space="preserve"> </w:t>
      </w:r>
      <w:r w:rsidRPr="00224863">
        <w:rPr>
          <w:rFonts w:ascii="Arial" w:hAnsi="Arial" w:cs="Arial"/>
          <w:sz w:val="20"/>
          <w:szCs w:val="20"/>
          <w:lang w:val="en-US"/>
        </w:rPr>
        <w:fldChar w:fldCharType="begin"/>
      </w:r>
      <w:r w:rsidRPr="00224863">
        <w:rPr>
          <w:rFonts w:ascii="Arial" w:hAnsi="Arial" w:cs="Arial"/>
          <w:sz w:val="20"/>
          <w:szCs w:val="20"/>
          <w:lang w:val="en-US"/>
        </w:rPr>
        <w:instrText xml:space="preserve"> MERGEFIELD forename </w:instrText>
      </w:r>
      <w:r w:rsidRPr="00224863">
        <w:rPr>
          <w:rFonts w:ascii="Arial" w:hAnsi="Arial" w:cs="Arial"/>
          <w:sz w:val="20"/>
          <w:szCs w:val="20"/>
          <w:lang w:val="en-US"/>
        </w:rPr>
        <w:fldChar w:fldCharType="separate"/>
      </w:r>
      <w:r w:rsidRPr="00224863">
        <w:rPr>
          <w:rFonts w:ascii="Arial" w:hAnsi="Arial" w:cs="Arial"/>
          <w:noProof/>
          <w:sz w:val="20"/>
          <w:szCs w:val="20"/>
          <w:lang w:val="en-US"/>
        </w:rPr>
        <w:t>«</w:t>
      </w:r>
      <w:proofErr w:type="spellStart"/>
      <w:r w:rsidRPr="00224863">
        <w:rPr>
          <w:rFonts w:ascii="Arial" w:hAnsi="Arial" w:cs="Arial"/>
          <w:noProof/>
          <w:sz w:val="20"/>
          <w:szCs w:val="20"/>
          <w:lang w:val="en-US"/>
        </w:rPr>
        <w:t>forename»</w:t>
      </w:r>
      <w:r w:rsidRPr="00224863">
        <w:rPr>
          <w:rFonts w:ascii="Arial" w:hAnsi="Arial" w:cs="Arial"/>
          <w:sz w:val="20"/>
          <w:szCs w:val="20"/>
          <w:lang w:val="en-US"/>
        </w:rPr>
        <w:fldChar w:fldCharType="end"/>
      </w:r>
      <w:r w:rsidRPr="00224863">
        <w:rPr>
          <w:rFonts w:ascii="Arial" w:hAnsi="Arial"/>
          <w:sz w:val="20"/>
          <w:szCs w:val="20"/>
          <w:lang w:val="en-US"/>
        </w:rPr>
        <w:t>'s</w:t>
      </w:r>
      <w:proofErr w:type="spellEnd"/>
      <w:r w:rsidRPr="00224863">
        <w:rPr>
          <w:rFonts w:ascii="Arial" w:hAnsi="Arial"/>
          <w:sz w:val="20"/>
          <w:szCs w:val="20"/>
          <w:lang w:val="en-US"/>
        </w:rPr>
        <w:t xml:space="preserve"> </w:t>
      </w:r>
      <w:proofErr w:type="gramStart"/>
      <w:r w:rsidRPr="00224863">
        <w:rPr>
          <w:rFonts w:ascii="Arial" w:hAnsi="Arial"/>
          <w:sz w:val="20"/>
          <w:szCs w:val="20"/>
          <w:lang w:val="en-US"/>
        </w:rPr>
        <w:t>attendance</w:t>
      </w:r>
      <w:proofErr w:type="gramEnd"/>
    </w:p>
    <w:p w14:paraId="51A20BEB" w14:textId="77777777" w:rsidR="00224863" w:rsidRPr="00224863" w:rsidRDefault="00224863" w:rsidP="00224863">
      <w:pPr>
        <w:tabs>
          <w:tab w:val="left" w:pos="284"/>
        </w:tabs>
        <w:spacing w:after="250" w:line="250" w:lineRule="exact"/>
        <w:rPr>
          <w:rFonts w:ascii="Arial" w:hAnsi="Arial"/>
          <w:sz w:val="20"/>
          <w:szCs w:val="20"/>
          <w:highlight w:val="yellow"/>
          <w:lang w:val="en-US"/>
        </w:rPr>
      </w:pPr>
      <w:r w:rsidRPr="00224863">
        <w:rPr>
          <w:rFonts w:ascii="Arial" w:hAnsi="Arial"/>
          <w:sz w:val="20"/>
          <w:szCs w:val="20"/>
          <w:lang w:val="en-US"/>
        </w:rPr>
        <w:t>The following will also attend the meeting (</w:t>
      </w:r>
      <w:r w:rsidRPr="00224863">
        <w:rPr>
          <w:rFonts w:ascii="Arial" w:hAnsi="Arial"/>
          <w:sz w:val="20"/>
          <w:szCs w:val="20"/>
          <w:highlight w:val="yellow"/>
          <w:lang w:val="en-US"/>
        </w:rPr>
        <w:t>academy to name any LA/other professionals who will be at the meeting)</w:t>
      </w:r>
    </w:p>
    <w:p w14:paraId="50B0086B" w14:textId="77777777" w:rsidR="00224863" w:rsidRPr="00224863" w:rsidRDefault="00224863" w:rsidP="00224863">
      <w:pPr>
        <w:tabs>
          <w:tab w:val="left" w:pos="284"/>
        </w:tabs>
        <w:spacing w:after="250" w:line="250" w:lineRule="exact"/>
        <w:rPr>
          <w:rFonts w:ascii="Arial" w:hAnsi="Arial" w:cs="Arial"/>
          <w:sz w:val="20"/>
          <w:szCs w:val="20"/>
          <w:lang w:val="en-US"/>
        </w:rPr>
      </w:pPr>
      <w:r w:rsidRPr="00224863">
        <w:rPr>
          <w:rFonts w:ascii="Arial" w:hAnsi="Arial" w:cs="Arial"/>
          <w:sz w:val="20"/>
          <w:szCs w:val="20"/>
          <w:lang w:val="en-US"/>
        </w:rPr>
        <w:t>Please feel free to bring a friend or family member with you.</w:t>
      </w:r>
    </w:p>
    <w:p w14:paraId="0C3FC6BE" w14:textId="77777777" w:rsidR="00224863" w:rsidRPr="00224863" w:rsidRDefault="00224863" w:rsidP="00224863">
      <w:pPr>
        <w:tabs>
          <w:tab w:val="left" w:pos="284"/>
        </w:tabs>
        <w:spacing w:after="250" w:line="250" w:lineRule="exact"/>
        <w:rPr>
          <w:rFonts w:ascii="Arial" w:hAnsi="Arial" w:cs="Arial"/>
          <w:sz w:val="20"/>
          <w:szCs w:val="20"/>
          <w:lang w:val="en-US"/>
        </w:rPr>
      </w:pPr>
      <w:r w:rsidRPr="00224863">
        <w:rPr>
          <w:rFonts w:ascii="Arial" w:hAnsi="Arial" w:cs="Arial"/>
          <w:sz w:val="20"/>
          <w:szCs w:val="20"/>
          <w:lang w:val="en-US"/>
        </w:rPr>
        <w:t xml:space="preserve">If you have any access requirements, please let us </w:t>
      </w:r>
      <w:proofErr w:type="gramStart"/>
      <w:r w:rsidRPr="00224863">
        <w:rPr>
          <w:rFonts w:ascii="Arial" w:hAnsi="Arial" w:cs="Arial"/>
          <w:sz w:val="20"/>
          <w:szCs w:val="20"/>
          <w:lang w:val="en-US"/>
        </w:rPr>
        <w:t>know</w:t>
      </w:r>
      <w:proofErr w:type="gramEnd"/>
    </w:p>
    <w:p w14:paraId="05B820A6" w14:textId="77777777" w:rsidR="00224863" w:rsidRPr="00224863" w:rsidRDefault="00224863" w:rsidP="00224863">
      <w:pPr>
        <w:rPr>
          <w:rFonts w:cs="Arial"/>
        </w:rPr>
      </w:pPr>
    </w:p>
    <w:p w14:paraId="4E46F5FD" w14:textId="14CA0489" w:rsidR="003575CB" w:rsidRDefault="00224863" w:rsidP="003575CB">
      <w:pPr>
        <w:tabs>
          <w:tab w:val="left" w:pos="284"/>
        </w:tabs>
        <w:spacing w:after="250" w:line="250" w:lineRule="exact"/>
        <w:rPr>
          <w:rFonts w:ascii="Arial" w:hAnsi="Arial"/>
          <w:sz w:val="20"/>
          <w:szCs w:val="20"/>
          <w:lang w:val="en-US"/>
        </w:rPr>
      </w:pPr>
      <w:r w:rsidRPr="00224863">
        <w:rPr>
          <w:rFonts w:ascii="Arial" w:hAnsi="Arial"/>
          <w:sz w:val="20"/>
          <w:szCs w:val="20"/>
          <w:lang w:val="en-US"/>
        </w:rPr>
        <w:t>With kind regards</w:t>
      </w:r>
      <w:r w:rsidR="003575CB">
        <w:rPr>
          <w:rFonts w:ascii="Arial" w:hAnsi="Arial"/>
          <w:sz w:val="20"/>
          <w:szCs w:val="20"/>
          <w:lang w:val="en-US"/>
        </w:rPr>
        <w:br w:type="page"/>
      </w:r>
    </w:p>
    <w:p w14:paraId="56FFC668" w14:textId="59F4CBD0" w:rsidR="00224863" w:rsidRPr="00224863" w:rsidRDefault="00224863" w:rsidP="00051B95">
      <w:pPr>
        <w:pStyle w:val="OATheader"/>
      </w:pPr>
      <w:bookmarkStart w:id="171" w:name="_Toc107401317"/>
      <w:bookmarkStart w:id="172" w:name="_Toc139019919"/>
      <w:r w:rsidRPr="00224863">
        <w:lastRenderedPageBreak/>
        <w:t>Appendix 5</w:t>
      </w:r>
      <w:bookmarkEnd w:id="171"/>
      <w:bookmarkEnd w:id="172"/>
    </w:p>
    <w:p w14:paraId="2D6B70BA" w14:textId="79FB5A66" w:rsidR="00224863" w:rsidRDefault="00224863" w:rsidP="003575CB">
      <w:pPr>
        <w:pStyle w:val="OATsubheader1"/>
      </w:pPr>
      <w:bookmarkStart w:id="173" w:name="_Toc107401318"/>
      <w:bookmarkStart w:id="174" w:name="_Toc139019920"/>
      <w:r w:rsidRPr="003575CB">
        <w:t xml:space="preserve">EHE </w:t>
      </w:r>
      <w:r w:rsidR="003575CB" w:rsidRPr="003575CB">
        <w:t>g</w:t>
      </w:r>
      <w:r w:rsidRPr="003575CB">
        <w:t>uidance</w:t>
      </w:r>
      <w:bookmarkEnd w:id="173"/>
      <w:bookmarkEnd w:id="174"/>
    </w:p>
    <w:p w14:paraId="3AC7EFA5" w14:textId="77777777" w:rsidR="00EE62C8" w:rsidRPr="003575CB" w:rsidRDefault="00EE62C8" w:rsidP="003575CB">
      <w:pPr>
        <w:pStyle w:val="OATsubheader1"/>
      </w:pPr>
    </w:p>
    <w:tbl>
      <w:tblPr>
        <w:tblStyle w:val="TableGrid1"/>
        <w:tblW w:w="9918" w:type="dxa"/>
        <w:tblLook w:val="04A0" w:firstRow="1" w:lastRow="0" w:firstColumn="1" w:lastColumn="0" w:noHBand="0" w:noVBand="1"/>
      </w:tblPr>
      <w:tblGrid>
        <w:gridCol w:w="1383"/>
        <w:gridCol w:w="8535"/>
      </w:tblGrid>
      <w:tr w:rsidR="00224863" w:rsidRPr="00224863" w14:paraId="427DB7CB" w14:textId="77777777" w:rsidTr="00EE62C8">
        <w:tc>
          <w:tcPr>
            <w:tcW w:w="1383" w:type="dxa"/>
          </w:tcPr>
          <w:p w14:paraId="1003EBD6" w14:textId="77777777" w:rsidR="00224863" w:rsidRPr="00224863" w:rsidRDefault="00224863" w:rsidP="00224863">
            <w:pPr>
              <w:rPr>
                <w:rFonts w:ascii="Arial" w:hAnsi="Arial" w:cs="Arial"/>
                <w:b/>
                <w:bCs/>
                <w:sz w:val="20"/>
                <w:szCs w:val="20"/>
              </w:rPr>
            </w:pPr>
            <w:r w:rsidRPr="00224863">
              <w:rPr>
                <w:rFonts w:ascii="Arial" w:hAnsi="Arial" w:cs="Arial"/>
                <w:b/>
                <w:bCs/>
                <w:sz w:val="20"/>
                <w:szCs w:val="20"/>
              </w:rPr>
              <w:t xml:space="preserve">Definition of EHE </w:t>
            </w:r>
          </w:p>
          <w:p w14:paraId="017B2B6A" w14:textId="77777777" w:rsidR="00224863" w:rsidRPr="00224863" w:rsidRDefault="00224863" w:rsidP="00224863">
            <w:pPr>
              <w:rPr>
                <w:rFonts w:ascii="Arial" w:hAnsi="Arial" w:cs="Arial"/>
                <w:sz w:val="20"/>
                <w:szCs w:val="20"/>
              </w:rPr>
            </w:pPr>
          </w:p>
          <w:p w14:paraId="6D3D3D99" w14:textId="77777777" w:rsidR="00224863" w:rsidRPr="00224863" w:rsidRDefault="00224863" w:rsidP="00224863">
            <w:pPr>
              <w:rPr>
                <w:rFonts w:ascii="Arial" w:hAnsi="Arial" w:cs="Arial"/>
                <w:sz w:val="20"/>
                <w:szCs w:val="20"/>
              </w:rPr>
            </w:pPr>
          </w:p>
        </w:tc>
        <w:tc>
          <w:tcPr>
            <w:tcW w:w="8535" w:type="dxa"/>
          </w:tcPr>
          <w:p w14:paraId="48A6CFC6" w14:textId="66D51C92" w:rsidR="00224863" w:rsidRPr="00224863" w:rsidRDefault="00224863" w:rsidP="005C2DA5">
            <w:pPr>
              <w:rPr>
                <w:rFonts w:ascii="Arial" w:hAnsi="Arial" w:cs="Arial"/>
                <w:sz w:val="20"/>
                <w:szCs w:val="20"/>
              </w:rPr>
            </w:pPr>
            <w:r w:rsidRPr="00224863">
              <w:rPr>
                <w:rFonts w:ascii="Arial" w:hAnsi="Arial" w:cs="Arial"/>
                <w:sz w:val="20"/>
                <w:szCs w:val="20"/>
              </w:rPr>
              <w:t xml:space="preserve">Elective Home Education (EHE) is a term used to describe a choice by parents to provide education for their children at home or in some other way they desire, instead of sending them to school full-time (DfE Elective Home Education – Guidance for Parents 2019) </w:t>
            </w:r>
          </w:p>
        </w:tc>
      </w:tr>
      <w:tr w:rsidR="00224863" w:rsidRPr="00224863" w14:paraId="78CBCB5D" w14:textId="77777777" w:rsidTr="00EE62C8">
        <w:tc>
          <w:tcPr>
            <w:tcW w:w="1383" w:type="dxa"/>
          </w:tcPr>
          <w:p w14:paraId="6C00D0EB" w14:textId="77777777" w:rsidR="00224863" w:rsidRPr="00224863" w:rsidRDefault="00224863" w:rsidP="00224863">
            <w:pPr>
              <w:rPr>
                <w:rFonts w:ascii="Arial" w:hAnsi="Arial" w:cs="Arial"/>
                <w:b/>
                <w:bCs/>
                <w:sz w:val="20"/>
                <w:szCs w:val="20"/>
              </w:rPr>
            </w:pPr>
            <w:r w:rsidRPr="00224863">
              <w:rPr>
                <w:rFonts w:ascii="Arial" w:hAnsi="Arial" w:cs="Arial"/>
                <w:b/>
                <w:bCs/>
                <w:sz w:val="20"/>
                <w:szCs w:val="20"/>
              </w:rPr>
              <w:t>Background and context</w:t>
            </w:r>
          </w:p>
          <w:p w14:paraId="765BAFF8" w14:textId="77777777" w:rsidR="00224863" w:rsidRPr="00224863" w:rsidRDefault="00224863" w:rsidP="00224863">
            <w:pPr>
              <w:rPr>
                <w:rFonts w:ascii="Arial" w:hAnsi="Arial" w:cs="Arial"/>
                <w:sz w:val="20"/>
                <w:szCs w:val="20"/>
              </w:rPr>
            </w:pPr>
          </w:p>
          <w:p w14:paraId="367AACD0" w14:textId="77777777" w:rsidR="00224863" w:rsidRPr="00224863" w:rsidRDefault="00224863" w:rsidP="00224863">
            <w:pPr>
              <w:rPr>
                <w:rFonts w:ascii="Arial" w:hAnsi="Arial" w:cs="Arial"/>
                <w:sz w:val="20"/>
                <w:szCs w:val="20"/>
              </w:rPr>
            </w:pPr>
          </w:p>
        </w:tc>
        <w:tc>
          <w:tcPr>
            <w:tcW w:w="8535" w:type="dxa"/>
          </w:tcPr>
          <w:p w14:paraId="1B447ACF" w14:textId="0E8552A5" w:rsidR="00224863" w:rsidRPr="00224863" w:rsidRDefault="00224863" w:rsidP="00224863">
            <w:pPr>
              <w:rPr>
                <w:rFonts w:ascii="Arial" w:hAnsi="Arial" w:cs="Arial"/>
                <w:sz w:val="20"/>
                <w:szCs w:val="20"/>
              </w:rPr>
            </w:pPr>
            <w:r w:rsidRPr="00224863">
              <w:rPr>
                <w:rFonts w:ascii="Arial" w:hAnsi="Arial" w:cs="Arial"/>
                <w:sz w:val="20"/>
                <w:szCs w:val="20"/>
              </w:rPr>
              <w:t xml:space="preserve">The House of Commons report on Home Education (January 2022 - </w:t>
            </w:r>
            <w:hyperlink r:id="rId12" w:history="1"/>
            <w:r w:rsidRPr="00224863">
              <w:rPr>
                <w:rFonts w:ascii="Arial" w:hAnsi="Arial" w:cs="Arial"/>
                <w:sz w:val="20"/>
                <w:szCs w:val="20"/>
              </w:rPr>
              <w:t xml:space="preserve"> estimates that in October 2021 there were around 81,200 children nationally registered for home education. This number is only an estimate as there is no legal duty on parents/ carers to register their child if they are receiving home education. Data shows that in 2019 (pre-Covid19 pandemic) there were 60,500 children nationally registered for home education.</w:t>
            </w:r>
          </w:p>
          <w:p w14:paraId="2D282979" w14:textId="77777777" w:rsidR="00224863" w:rsidRPr="00224863" w:rsidRDefault="00224863" w:rsidP="00224863">
            <w:pPr>
              <w:rPr>
                <w:rFonts w:ascii="Arial" w:hAnsi="Arial" w:cs="Arial"/>
                <w:sz w:val="20"/>
                <w:szCs w:val="20"/>
              </w:rPr>
            </w:pPr>
            <w:r w:rsidRPr="00224863">
              <w:rPr>
                <w:rFonts w:ascii="Arial" w:hAnsi="Arial" w:cs="Arial"/>
                <w:sz w:val="20"/>
                <w:szCs w:val="20"/>
              </w:rPr>
              <w:t xml:space="preserve"> </w:t>
            </w:r>
          </w:p>
        </w:tc>
      </w:tr>
      <w:tr w:rsidR="00224863" w:rsidRPr="00224863" w14:paraId="16EFA653" w14:textId="77777777" w:rsidTr="00EE62C8">
        <w:tc>
          <w:tcPr>
            <w:tcW w:w="1383" w:type="dxa"/>
          </w:tcPr>
          <w:p w14:paraId="3D45A8C5" w14:textId="77777777" w:rsidR="00224863" w:rsidRPr="00224863" w:rsidRDefault="00224863" w:rsidP="00224863">
            <w:pPr>
              <w:rPr>
                <w:rFonts w:ascii="Arial" w:hAnsi="Arial" w:cs="Arial"/>
                <w:b/>
                <w:bCs/>
                <w:sz w:val="20"/>
                <w:szCs w:val="20"/>
              </w:rPr>
            </w:pPr>
            <w:r w:rsidRPr="00224863">
              <w:rPr>
                <w:rFonts w:ascii="Arial" w:hAnsi="Arial" w:cs="Arial"/>
                <w:b/>
                <w:bCs/>
                <w:sz w:val="20"/>
                <w:szCs w:val="20"/>
              </w:rPr>
              <w:t xml:space="preserve">DfE Guidance </w:t>
            </w:r>
          </w:p>
          <w:p w14:paraId="34685C51" w14:textId="77777777" w:rsidR="00224863" w:rsidRPr="00224863" w:rsidRDefault="00224863" w:rsidP="00224863">
            <w:pPr>
              <w:rPr>
                <w:rFonts w:ascii="Arial" w:hAnsi="Arial" w:cs="Arial"/>
                <w:sz w:val="20"/>
                <w:szCs w:val="20"/>
              </w:rPr>
            </w:pPr>
          </w:p>
        </w:tc>
        <w:tc>
          <w:tcPr>
            <w:tcW w:w="8535" w:type="dxa"/>
          </w:tcPr>
          <w:p w14:paraId="22AA6598" w14:textId="77777777" w:rsidR="00224863" w:rsidRPr="00224863" w:rsidRDefault="00224863" w:rsidP="00224863">
            <w:pPr>
              <w:rPr>
                <w:rFonts w:ascii="Arial" w:hAnsi="Arial" w:cs="Arial"/>
                <w:b/>
                <w:bCs/>
                <w:sz w:val="20"/>
                <w:szCs w:val="20"/>
              </w:rPr>
            </w:pPr>
            <w:r w:rsidRPr="00224863">
              <w:rPr>
                <w:rFonts w:ascii="Arial" w:hAnsi="Arial" w:cs="Arial"/>
                <w:b/>
                <w:bCs/>
                <w:sz w:val="20"/>
                <w:szCs w:val="20"/>
              </w:rPr>
              <w:t>EHE guidance stipulates:</w:t>
            </w:r>
          </w:p>
          <w:p w14:paraId="7E084DB5" w14:textId="4B8CC930" w:rsidR="00224863" w:rsidRPr="00224863" w:rsidRDefault="00224863" w:rsidP="00051B95">
            <w:pPr>
              <w:pStyle w:val="OATliststyle"/>
            </w:pPr>
            <w:r w:rsidRPr="00224863">
              <w:t xml:space="preserve">Parents and guardians who choose to home-educate their children are responsible for ensuring that the education provided is efficient, </w:t>
            </w:r>
            <w:proofErr w:type="gramStart"/>
            <w:r w:rsidRPr="00224863">
              <w:t>full-time</w:t>
            </w:r>
            <w:proofErr w:type="gramEnd"/>
            <w:r w:rsidRPr="00224863">
              <w:t xml:space="preserve"> and suitable to the child’s age, ability, aptitude and any special educational needs they may </w:t>
            </w:r>
            <w:r w:rsidR="00CB6D1E" w:rsidRPr="00224863">
              <w:t>have.</w:t>
            </w:r>
          </w:p>
          <w:p w14:paraId="1F9A22A0" w14:textId="7DF91E86" w:rsidR="00224863" w:rsidRPr="00224863" w:rsidRDefault="00224863" w:rsidP="00051B95">
            <w:pPr>
              <w:pStyle w:val="OATliststyle"/>
            </w:pPr>
            <w:r w:rsidRPr="00224863">
              <w:t xml:space="preserve">They are not required to provide a broad and balanced curriculum and do not have to follow the National Curriculum. Home educating parents must be prepared to assume full financial responsibility, including the cost of any public </w:t>
            </w:r>
            <w:r w:rsidR="00CB6D1E" w:rsidRPr="00224863">
              <w:t>examinations.</w:t>
            </w:r>
          </w:p>
          <w:p w14:paraId="772F0FFD" w14:textId="77777777" w:rsidR="00224863" w:rsidRPr="00224863" w:rsidRDefault="00224863" w:rsidP="00051B95">
            <w:pPr>
              <w:pStyle w:val="OATliststyle"/>
            </w:pPr>
            <w:r w:rsidRPr="00224863">
              <w:t xml:space="preserve">Local authorities have no formal powers or duty to monitor the provision of home education. However, they do have duties to identify children not receiving a suitable education, and to intervene. </w:t>
            </w:r>
          </w:p>
          <w:p w14:paraId="63856221" w14:textId="77777777" w:rsidR="00224863" w:rsidRPr="00224863" w:rsidRDefault="00224863" w:rsidP="00051B95">
            <w:pPr>
              <w:pStyle w:val="OATliststyle"/>
            </w:pPr>
            <w:r w:rsidRPr="00224863">
              <w:t>The Department for Education (DfE) recommends that local authorities should contact people home educating their child on at least an annual basis, so they are aware of the suitability of the education being provided.</w:t>
            </w:r>
          </w:p>
          <w:p w14:paraId="0F128AB2" w14:textId="77777777" w:rsidR="00224863" w:rsidRPr="00224863" w:rsidRDefault="00224863" w:rsidP="00051B95">
            <w:pPr>
              <w:pStyle w:val="OATliststyle"/>
            </w:pPr>
            <w:r w:rsidRPr="00224863">
              <w:t xml:space="preserve">There are two key DfE documents that provide guidance to Local Authorities and parents on EHE: </w:t>
            </w:r>
          </w:p>
          <w:p w14:paraId="555F880F" w14:textId="7B63ACF4" w:rsidR="00224863" w:rsidRPr="00224863" w:rsidRDefault="005C2DA5" w:rsidP="00051B95">
            <w:pPr>
              <w:pStyle w:val="OATliststyle"/>
            </w:pPr>
            <w:r>
              <w:t>Elective home education:</w:t>
            </w:r>
            <w:r w:rsidR="005B19FD">
              <w:t xml:space="preserve"> departmental guidance for local authorities</w:t>
            </w:r>
          </w:p>
          <w:p w14:paraId="357CFC81" w14:textId="17C02D08" w:rsidR="00224863" w:rsidRPr="00F50B82" w:rsidRDefault="005B19FD" w:rsidP="00F50B82">
            <w:pPr>
              <w:pStyle w:val="OATliststyle"/>
            </w:pPr>
            <w:r>
              <w:t>Elective home education: guide for parents</w:t>
            </w:r>
          </w:p>
        </w:tc>
      </w:tr>
      <w:tr w:rsidR="00224863" w:rsidRPr="00224863" w14:paraId="050672F2" w14:textId="77777777" w:rsidTr="00EE62C8">
        <w:tc>
          <w:tcPr>
            <w:tcW w:w="1383" w:type="dxa"/>
          </w:tcPr>
          <w:p w14:paraId="02CC803E" w14:textId="77777777" w:rsidR="00224863" w:rsidRPr="00224863" w:rsidRDefault="00224863" w:rsidP="00224863">
            <w:pPr>
              <w:rPr>
                <w:rFonts w:ascii="Arial" w:hAnsi="Arial" w:cs="Arial"/>
                <w:b/>
                <w:bCs/>
                <w:sz w:val="20"/>
                <w:szCs w:val="20"/>
              </w:rPr>
            </w:pPr>
            <w:r w:rsidRPr="00224863">
              <w:rPr>
                <w:rFonts w:ascii="Arial" w:hAnsi="Arial" w:cs="Arial"/>
                <w:b/>
                <w:bCs/>
                <w:sz w:val="20"/>
                <w:szCs w:val="20"/>
              </w:rPr>
              <w:t>Reasons for Elective Home Education</w:t>
            </w:r>
          </w:p>
          <w:p w14:paraId="7A6085F0" w14:textId="77777777" w:rsidR="00224863" w:rsidRPr="00224863" w:rsidRDefault="00224863" w:rsidP="00224863">
            <w:pPr>
              <w:rPr>
                <w:rFonts w:ascii="Arial" w:hAnsi="Arial" w:cs="Arial"/>
                <w:b/>
                <w:bCs/>
                <w:sz w:val="20"/>
                <w:szCs w:val="20"/>
              </w:rPr>
            </w:pPr>
          </w:p>
          <w:p w14:paraId="63FF49F7" w14:textId="77777777" w:rsidR="00224863" w:rsidRPr="00224863" w:rsidRDefault="00224863" w:rsidP="00224863">
            <w:pPr>
              <w:rPr>
                <w:rFonts w:ascii="Arial" w:hAnsi="Arial" w:cs="Arial"/>
                <w:b/>
                <w:bCs/>
                <w:sz w:val="20"/>
                <w:szCs w:val="20"/>
              </w:rPr>
            </w:pPr>
          </w:p>
        </w:tc>
        <w:tc>
          <w:tcPr>
            <w:tcW w:w="8535" w:type="dxa"/>
          </w:tcPr>
          <w:p w14:paraId="53C56A5C" w14:textId="77777777" w:rsidR="00224863" w:rsidRPr="00224863" w:rsidRDefault="00224863" w:rsidP="00224863">
            <w:pPr>
              <w:rPr>
                <w:rFonts w:ascii="Arial" w:hAnsi="Arial" w:cs="Arial"/>
                <w:sz w:val="20"/>
                <w:szCs w:val="20"/>
              </w:rPr>
            </w:pPr>
            <w:r w:rsidRPr="00224863">
              <w:rPr>
                <w:rFonts w:ascii="Arial" w:hAnsi="Arial" w:cs="Arial"/>
                <w:sz w:val="20"/>
                <w:szCs w:val="20"/>
              </w:rPr>
              <w:t>Local authority guidance states that parents may choose to Electively Home Educate (EHE) their child for several reasons:</w:t>
            </w:r>
          </w:p>
          <w:p w14:paraId="578E3F43" w14:textId="77777777" w:rsidR="00224863" w:rsidRPr="00224863" w:rsidRDefault="00224863" w:rsidP="00224863">
            <w:pPr>
              <w:rPr>
                <w:rFonts w:ascii="Arial" w:hAnsi="Arial" w:cs="Arial"/>
                <w:b/>
                <w:bCs/>
                <w:sz w:val="20"/>
                <w:szCs w:val="20"/>
              </w:rPr>
            </w:pPr>
          </w:p>
          <w:p w14:paraId="071DC024" w14:textId="579A413A" w:rsidR="00224863" w:rsidRPr="00224863" w:rsidRDefault="00224863" w:rsidP="00921E20">
            <w:pPr>
              <w:pStyle w:val="OATliststyle"/>
            </w:pPr>
            <w:r w:rsidRPr="00224863">
              <w:t xml:space="preserve">Ideological or philosophical views </w:t>
            </w:r>
          </w:p>
          <w:p w14:paraId="1B60CD8B" w14:textId="4E0062A9" w:rsidR="00224863" w:rsidRPr="00224863" w:rsidRDefault="00224863" w:rsidP="00921E20">
            <w:pPr>
              <w:pStyle w:val="OATliststyle"/>
            </w:pPr>
            <w:r w:rsidRPr="00224863">
              <w:t>Religious or cultural beliefs</w:t>
            </w:r>
          </w:p>
          <w:p w14:paraId="6BBA0444" w14:textId="47FB5273" w:rsidR="00224863" w:rsidRPr="00224863" w:rsidRDefault="00224863" w:rsidP="00921E20">
            <w:pPr>
              <w:pStyle w:val="OATliststyle"/>
            </w:pPr>
            <w:r w:rsidRPr="00224863">
              <w:t xml:space="preserve">Dissatisfaction with the school system, or the school which the child attends </w:t>
            </w:r>
          </w:p>
          <w:p w14:paraId="5A429C70" w14:textId="2BF06C58" w:rsidR="00224863" w:rsidRPr="00224863" w:rsidRDefault="00224863" w:rsidP="00921E20">
            <w:pPr>
              <w:pStyle w:val="OATliststyle"/>
            </w:pPr>
            <w:r w:rsidRPr="00224863">
              <w:t xml:space="preserve">Bullying of the child at school </w:t>
            </w:r>
          </w:p>
          <w:p w14:paraId="487858B7" w14:textId="6421ABC0" w:rsidR="00224863" w:rsidRPr="00224863" w:rsidRDefault="00224863" w:rsidP="00921E20">
            <w:pPr>
              <w:pStyle w:val="OATliststyle"/>
            </w:pPr>
            <w:r w:rsidRPr="00224863">
              <w:t xml:space="preserve">Health reasons, particularly mental health of the child </w:t>
            </w:r>
          </w:p>
          <w:p w14:paraId="4BF05120" w14:textId="36C0EA90" w:rsidR="00224863" w:rsidRPr="00224863" w:rsidRDefault="00224863" w:rsidP="00921E20">
            <w:pPr>
              <w:pStyle w:val="OATliststyle"/>
            </w:pPr>
            <w:r w:rsidRPr="00224863">
              <w:t xml:space="preserve">As a short-term intervention for a particular reason </w:t>
            </w:r>
          </w:p>
          <w:p w14:paraId="5D652100" w14:textId="7B45F6FB" w:rsidR="00224863" w:rsidRPr="00224863" w:rsidRDefault="00224863" w:rsidP="00921E20">
            <w:pPr>
              <w:pStyle w:val="OATliststyle"/>
            </w:pPr>
            <w:r w:rsidRPr="00224863">
              <w:t xml:space="preserve">A child’s unwillingness or inability to go to </w:t>
            </w:r>
            <w:r w:rsidR="00CB6D1E" w:rsidRPr="00224863">
              <w:t>school.</w:t>
            </w:r>
            <w:r w:rsidRPr="00224863">
              <w:t xml:space="preserve"> </w:t>
            </w:r>
          </w:p>
          <w:p w14:paraId="0BAFD7D1" w14:textId="6EB02519" w:rsidR="00224863" w:rsidRPr="00224863" w:rsidRDefault="00224863" w:rsidP="00921E20">
            <w:pPr>
              <w:pStyle w:val="OATliststyle"/>
            </w:pPr>
            <w:r w:rsidRPr="00224863">
              <w:t xml:space="preserve">Special educational needs, or a perceived lack of suitable provision in the school system for those needs </w:t>
            </w:r>
          </w:p>
          <w:p w14:paraId="0CE07D88" w14:textId="77777777" w:rsidR="00921E20" w:rsidRDefault="00224863" w:rsidP="00921E20">
            <w:pPr>
              <w:pStyle w:val="OATliststyle"/>
            </w:pPr>
            <w:r w:rsidRPr="00224863">
              <w:lastRenderedPageBreak/>
              <w:t xml:space="preserve">Disputes with a school over the education, special needs or </w:t>
            </w:r>
            <w:proofErr w:type="spellStart"/>
            <w:r w:rsidRPr="00224863">
              <w:t>behaviour</w:t>
            </w:r>
            <w:proofErr w:type="spellEnd"/>
            <w:r w:rsidRPr="00224863">
              <w:t xml:space="preserve"> of the child, in some cases resulting in ‘off-</w:t>
            </w:r>
            <w:proofErr w:type="gramStart"/>
            <w:r w:rsidRPr="00224863">
              <w:t>rolling</w:t>
            </w:r>
            <w:proofErr w:type="gramEnd"/>
            <w:r w:rsidRPr="00224863">
              <w:t>’</w:t>
            </w:r>
          </w:p>
          <w:p w14:paraId="6B7D5742" w14:textId="632B3D6E" w:rsidR="00224863" w:rsidRPr="00224863" w:rsidRDefault="00224863" w:rsidP="00921E20">
            <w:pPr>
              <w:pStyle w:val="OATliststyle"/>
            </w:pPr>
            <w:r w:rsidRPr="00224863">
              <w:t>Familial reasons which have nothing to do with schools or education (</w:t>
            </w:r>
            <w:proofErr w:type="gramStart"/>
            <w:r w:rsidRPr="00224863">
              <w:t>e.g.</w:t>
            </w:r>
            <w:proofErr w:type="gramEnd"/>
            <w:r w:rsidRPr="00224863">
              <w:t xml:space="preserve"> using older children educated at home as carers) </w:t>
            </w:r>
          </w:p>
          <w:p w14:paraId="42897896" w14:textId="78FB6CB0" w:rsidR="00224863" w:rsidRPr="00224863" w:rsidRDefault="00224863" w:rsidP="00921E20">
            <w:pPr>
              <w:pStyle w:val="OATliststyle"/>
            </w:pPr>
            <w:r w:rsidRPr="00224863">
              <w:t xml:space="preserve">As a </w:t>
            </w:r>
            <w:proofErr w:type="gramStart"/>
            <w:r w:rsidRPr="00224863">
              <w:t>stop-gap</w:t>
            </w:r>
            <w:proofErr w:type="gramEnd"/>
            <w:r w:rsidRPr="00224863">
              <w:t xml:space="preserve"> while waiting for a place at a school</w:t>
            </w:r>
          </w:p>
          <w:p w14:paraId="2EE3E4D7" w14:textId="77777777" w:rsidR="00224863" w:rsidRPr="00224863" w:rsidRDefault="00224863" w:rsidP="00224863">
            <w:pPr>
              <w:rPr>
                <w:rFonts w:ascii="Arial" w:hAnsi="Arial" w:cs="Arial"/>
                <w:sz w:val="20"/>
                <w:szCs w:val="20"/>
              </w:rPr>
            </w:pPr>
          </w:p>
          <w:p w14:paraId="77CED77B" w14:textId="77777777" w:rsidR="00224863" w:rsidRPr="00224863" w:rsidRDefault="00224863" w:rsidP="00224863">
            <w:pPr>
              <w:rPr>
                <w:rFonts w:ascii="Arial" w:hAnsi="Arial" w:cs="Arial"/>
                <w:sz w:val="20"/>
                <w:szCs w:val="20"/>
              </w:rPr>
            </w:pPr>
            <w:r w:rsidRPr="00224863">
              <w:rPr>
                <w:rFonts w:ascii="Arial" w:hAnsi="Arial" w:cs="Arial"/>
                <w:sz w:val="20"/>
                <w:szCs w:val="20"/>
              </w:rPr>
              <w:t xml:space="preserve">Although some local authorities run voluntary registration schemes, there is currently no legal obligation for a parent to register or inform a local authority that their child is being home </w:t>
            </w:r>
            <w:proofErr w:type="gramStart"/>
            <w:r w:rsidRPr="00224863">
              <w:rPr>
                <w:rFonts w:ascii="Arial" w:hAnsi="Arial" w:cs="Arial"/>
                <w:sz w:val="20"/>
                <w:szCs w:val="20"/>
              </w:rPr>
              <w:t>educated</w:t>
            </w:r>
            <w:proofErr w:type="gramEnd"/>
          </w:p>
          <w:p w14:paraId="552D7F8B" w14:textId="77777777" w:rsidR="00224863" w:rsidRPr="00224863" w:rsidRDefault="00224863" w:rsidP="00224863">
            <w:pPr>
              <w:rPr>
                <w:rFonts w:ascii="Arial" w:hAnsi="Arial" w:cs="Arial"/>
                <w:sz w:val="20"/>
                <w:szCs w:val="20"/>
              </w:rPr>
            </w:pPr>
          </w:p>
          <w:p w14:paraId="4D82ED0F" w14:textId="77777777" w:rsidR="00224863" w:rsidRPr="00224863" w:rsidRDefault="00224863" w:rsidP="00224863">
            <w:pPr>
              <w:rPr>
                <w:rFonts w:ascii="Arial" w:hAnsi="Arial" w:cs="Arial"/>
                <w:sz w:val="20"/>
                <w:szCs w:val="20"/>
              </w:rPr>
            </w:pPr>
            <w:r w:rsidRPr="00224863">
              <w:rPr>
                <w:rFonts w:ascii="Arial" w:hAnsi="Arial" w:cs="Arial"/>
                <w:b/>
                <w:bCs/>
                <w:sz w:val="20"/>
                <w:szCs w:val="20"/>
              </w:rPr>
              <w:t>NB:</w:t>
            </w:r>
            <w:r w:rsidRPr="00224863">
              <w:rPr>
                <w:rFonts w:ascii="Arial" w:hAnsi="Arial" w:cs="Arial"/>
                <w:sz w:val="20"/>
                <w:szCs w:val="20"/>
              </w:rPr>
              <w:t xml:space="preserve"> 19% of EHE in 2021 was attributed to Covid-19 and 19% attributed to philosophical/ lifestyle choice. (</w:t>
            </w:r>
            <w:proofErr w:type="gramStart"/>
            <w:r w:rsidRPr="00224863">
              <w:rPr>
                <w:rFonts w:ascii="Arial" w:hAnsi="Arial" w:cs="Arial"/>
                <w:sz w:val="20"/>
                <w:szCs w:val="20"/>
              </w:rPr>
              <w:t>the</w:t>
            </w:r>
            <w:proofErr w:type="gramEnd"/>
            <w:r w:rsidRPr="00224863">
              <w:rPr>
                <w:rFonts w:ascii="Arial" w:hAnsi="Arial" w:cs="Arial"/>
                <w:sz w:val="20"/>
                <w:szCs w:val="20"/>
              </w:rPr>
              <w:t xml:space="preserve"> DfE does not currently collect EHE data, therefore this data only represents those parents that responded to their local LA with the reason for their decision to EHE their child).</w:t>
            </w:r>
          </w:p>
          <w:p w14:paraId="32CD3211" w14:textId="77777777" w:rsidR="00224863" w:rsidRPr="00224863" w:rsidRDefault="00224863" w:rsidP="00224863">
            <w:pPr>
              <w:rPr>
                <w:rFonts w:ascii="Arial" w:hAnsi="Arial" w:cs="Arial"/>
                <w:b/>
                <w:bCs/>
                <w:sz w:val="20"/>
                <w:szCs w:val="20"/>
              </w:rPr>
            </w:pPr>
          </w:p>
        </w:tc>
      </w:tr>
      <w:tr w:rsidR="00224863" w:rsidRPr="00224863" w14:paraId="37884775" w14:textId="77777777" w:rsidTr="00EE62C8">
        <w:tc>
          <w:tcPr>
            <w:tcW w:w="1383" w:type="dxa"/>
          </w:tcPr>
          <w:p w14:paraId="63746D4D" w14:textId="77777777" w:rsidR="00224863" w:rsidRPr="00224863" w:rsidRDefault="00224863" w:rsidP="00224863">
            <w:pPr>
              <w:rPr>
                <w:rFonts w:ascii="Arial" w:hAnsi="Arial" w:cs="Arial"/>
                <w:b/>
                <w:bCs/>
                <w:sz w:val="20"/>
                <w:szCs w:val="20"/>
              </w:rPr>
            </w:pPr>
            <w:r w:rsidRPr="00224863">
              <w:rPr>
                <w:rFonts w:ascii="Arial" w:hAnsi="Arial" w:cs="Arial"/>
                <w:b/>
                <w:bCs/>
                <w:sz w:val="20"/>
                <w:szCs w:val="20"/>
              </w:rPr>
              <w:lastRenderedPageBreak/>
              <w:t>Removing a child from the school admissions register</w:t>
            </w:r>
          </w:p>
          <w:p w14:paraId="04921671" w14:textId="77777777" w:rsidR="00224863" w:rsidRPr="00224863" w:rsidRDefault="00224863" w:rsidP="00224863">
            <w:pPr>
              <w:rPr>
                <w:rFonts w:ascii="Arial" w:hAnsi="Arial" w:cs="Arial"/>
                <w:b/>
                <w:bCs/>
                <w:sz w:val="20"/>
                <w:szCs w:val="20"/>
              </w:rPr>
            </w:pPr>
          </w:p>
          <w:p w14:paraId="73739D01" w14:textId="77777777" w:rsidR="00224863" w:rsidRPr="00224863" w:rsidRDefault="00224863" w:rsidP="00224863">
            <w:pPr>
              <w:rPr>
                <w:rFonts w:ascii="Arial" w:hAnsi="Arial" w:cs="Arial"/>
                <w:b/>
                <w:bCs/>
                <w:sz w:val="20"/>
                <w:szCs w:val="20"/>
              </w:rPr>
            </w:pPr>
          </w:p>
        </w:tc>
        <w:tc>
          <w:tcPr>
            <w:tcW w:w="8535" w:type="dxa"/>
          </w:tcPr>
          <w:p w14:paraId="355B12CB" w14:textId="77777777" w:rsidR="00224863" w:rsidRPr="00224863" w:rsidRDefault="00224863" w:rsidP="00224863">
            <w:pPr>
              <w:rPr>
                <w:rFonts w:ascii="Arial" w:hAnsi="Arial" w:cs="Arial"/>
                <w:sz w:val="20"/>
                <w:szCs w:val="20"/>
              </w:rPr>
            </w:pPr>
            <w:r w:rsidRPr="00224863">
              <w:rPr>
                <w:rFonts w:ascii="Arial" w:hAnsi="Arial" w:cs="Arial"/>
                <w:sz w:val="20"/>
                <w:szCs w:val="20"/>
              </w:rPr>
              <w:t>All schools must follow the statutory guidance to remove a child from their admissions register. The guidance states:</w:t>
            </w:r>
          </w:p>
          <w:p w14:paraId="01ECD116" w14:textId="77777777" w:rsidR="00224863" w:rsidRPr="00224863" w:rsidRDefault="00224863" w:rsidP="00224863">
            <w:pPr>
              <w:rPr>
                <w:rFonts w:ascii="Arial" w:hAnsi="Arial" w:cs="Arial"/>
                <w:sz w:val="20"/>
                <w:szCs w:val="20"/>
              </w:rPr>
            </w:pPr>
          </w:p>
          <w:p w14:paraId="751DFC93" w14:textId="7F41459D" w:rsidR="00224863" w:rsidRPr="00224863" w:rsidRDefault="00224863" w:rsidP="00921E20">
            <w:pPr>
              <w:pStyle w:val="OATliststyle"/>
            </w:pPr>
            <w:r w:rsidRPr="00224863">
              <w:rPr>
                <w:shd w:val="clear" w:color="auto" w:fill="FFFFFF"/>
              </w:rPr>
              <w:t xml:space="preserve">Where a </w:t>
            </w:r>
            <w:r w:rsidR="007C5FF0">
              <w:rPr>
                <w:shd w:val="clear" w:color="auto" w:fill="FFFFFF"/>
              </w:rPr>
              <w:t xml:space="preserve">child </w:t>
            </w:r>
            <w:r w:rsidRPr="00224863">
              <w:rPr>
                <w:shd w:val="clear" w:color="auto" w:fill="FFFFFF"/>
              </w:rPr>
              <w:t xml:space="preserve">has not returned to school for ten days after an </w:t>
            </w:r>
            <w:proofErr w:type="spellStart"/>
            <w:r w:rsidRPr="00224863">
              <w:rPr>
                <w:shd w:val="clear" w:color="auto" w:fill="FFFFFF"/>
              </w:rPr>
              <w:t>authorised</w:t>
            </w:r>
            <w:proofErr w:type="spellEnd"/>
            <w:r w:rsidRPr="00224863">
              <w:rPr>
                <w:shd w:val="clear" w:color="auto" w:fill="FFFFFF"/>
              </w:rPr>
              <w:t xml:space="preserve"> absence or is absent from school without </w:t>
            </w:r>
            <w:proofErr w:type="spellStart"/>
            <w:r w:rsidRPr="00224863">
              <w:rPr>
                <w:shd w:val="clear" w:color="auto" w:fill="FFFFFF"/>
              </w:rPr>
              <w:t>authorisation</w:t>
            </w:r>
            <w:proofErr w:type="spellEnd"/>
            <w:r w:rsidRPr="00224863">
              <w:rPr>
                <w:shd w:val="clear" w:color="auto" w:fill="FFFFFF"/>
              </w:rPr>
              <w:t xml:space="preserve"> for twenty consecutive school days, the pupil can be removed from the admission register after making reasonable enquiries to establish the whereabouts of the child. This can only be applied if the school does not have reasonable grounds to believe that the</w:t>
            </w:r>
            <w:r w:rsidR="007C5FF0">
              <w:rPr>
                <w:shd w:val="clear" w:color="auto" w:fill="FFFFFF"/>
              </w:rPr>
              <w:t xml:space="preserve"> child</w:t>
            </w:r>
            <w:r w:rsidRPr="00224863">
              <w:rPr>
                <w:shd w:val="clear" w:color="auto" w:fill="FFFFFF"/>
              </w:rPr>
              <w:t xml:space="preserve"> is unable to attend because of sickness or other acceptable and unavoidable cause.</w:t>
            </w:r>
          </w:p>
          <w:p w14:paraId="1A6F8D77" w14:textId="48F692C9" w:rsidR="00224863" w:rsidRPr="00224863" w:rsidRDefault="00224863" w:rsidP="00921E20">
            <w:pPr>
              <w:pStyle w:val="OATliststyle"/>
            </w:pPr>
            <w:r w:rsidRPr="00224863">
              <w:t xml:space="preserve">Maintained schools have a safeguarding duty in respect of their </w:t>
            </w:r>
            <w:r w:rsidR="007C5FF0">
              <w:t>children</w:t>
            </w:r>
            <w:r w:rsidRPr="00224863">
              <w:t xml:space="preserve">, and as part of this should investigate any unexplained absences. Academies and independent schools have a similar safeguarding duty for their </w:t>
            </w:r>
            <w:r w:rsidR="007C5FF0">
              <w:t>children</w:t>
            </w:r>
            <w:r w:rsidRPr="00224863">
              <w:t>.</w:t>
            </w:r>
          </w:p>
          <w:p w14:paraId="4492D497" w14:textId="03FE13FA" w:rsidR="00224863" w:rsidRPr="00224863" w:rsidRDefault="00224863" w:rsidP="00921E20">
            <w:pPr>
              <w:pStyle w:val="OATliststyle"/>
            </w:pPr>
            <w:r w:rsidRPr="00224863">
              <w:t xml:space="preserve">All schools (including academies and independent schools) must notify their local authority when they are about to remove a </w:t>
            </w:r>
            <w:r w:rsidR="007C5FF0">
              <w:t>child’s</w:t>
            </w:r>
            <w:r w:rsidRPr="00224863">
              <w:t xml:space="preserve"> name from the school admission register under any of the fifteen grounds listed in the regulations </w:t>
            </w:r>
            <w:r w:rsidR="005C53D0">
              <w:t>(The Education (Pupil Registration)</w:t>
            </w:r>
            <w:r w:rsidR="005B08D5">
              <w:t xml:space="preserve"> (England) Regulations 2006</w:t>
            </w:r>
          </w:p>
          <w:p w14:paraId="4FF26DD6" w14:textId="3C5B2470" w:rsidR="00224863" w:rsidRPr="00224863" w:rsidRDefault="00224863" w:rsidP="00921E20">
            <w:pPr>
              <w:pStyle w:val="OATliststyle"/>
            </w:pPr>
            <w:r w:rsidRPr="00224863">
              <w:t xml:space="preserve">When removing a </w:t>
            </w:r>
            <w:r w:rsidR="007C5FF0">
              <w:t>child’s</w:t>
            </w:r>
            <w:r w:rsidRPr="00224863">
              <w:t xml:space="preserve"> name, the notification to the local authority must include: (a) the full name of the</w:t>
            </w:r>
            <w:r w:rsidR="007C5FF0">
              <w:t xml:space="preserve"> child</w:t>
            </w:r>
            <w:r w:rsidRPr="00224863">
              <w:t>, (b) the full name and address of any parent with whom the</w:t>
            </w:r>
            <w:r w:rsidR="007C5FF0">
              <w:t xml:space="preserve"> child</w:t>
            </w:r>
            <w:r w:rsidRPr="00224863">
              <w:t xml:space="preserve"> normally resides, (c) at least one telephone number of the parent, (d) the </w:t>
            </w:r>
            <w:r w:rsidR="007C5FF0">
              <w:t>child’s</w:t>
            </w:r>
            <w:r w:rsidRPr="00224863">
              <w:t xml:space="preserve"> future address and destination school, if applicable, and (e) the ground in regulation 8 under which the </w:t>
            </w:r>
            <w:r w:rsidR="007C5FF0">
              <w:t>child</w:t>
            </w:r>
            <w:r w:rsidRPr="00224863">
              <w:t>’s name is to be removed from the admission register</w:t>
            </w:r>
          </w:p>
          <w:p w14:paraId="37AE5F3C" w14:textId="39CBE28B" w:rsidR="00224863" w:rsidRPr="00976752" w:rsidRDefault="00224863" w:rsidP="00976752">
            <w:pPr>
              <w:pStyle w:val="OATliststyle"/>
            </w:pPr>
            <w:r w:rsidRPr="00224863">
              <w:t xml:space="preserve">A </w:t>
            </w:r>
            <w:r w:rsidR="007C5FF0">
              <w:t>child’</w:t>
            </w:r>
            <w:r w:rsidRPr="00224863">
              <w:t xml:space="preserve">s name can only be removed from the admission register under regulation 8 if the school and the local authority have failed to establish the </w:t>
            </w:r>
            <w:r w:rsidR="007C5FF0">
              <w:t>child</w:t>
            </w:r>
            <w:r w:rsidRPr="00224863">
              <w:t>’s whereabouts after jointly making</w:t>
            </w:r>
            <w:r w:rsidRPr="00224863">
              <w:rPr>
                <w:b/>
                <w:bCs/>
                <w:i/>
                <w:iCs/>
              </w:rPr>
              <w:t xml:space="preserve"> reasonable</w:t>
            </w:r>
            <w:r w:rsidRPr="00224863">
              <w:t xml:space="preserve"> enquiries. Local authorities and schools should agree roles and responsibilities locally in relation to making joint enquiries.</w:t>
            </w:r>
          </w:p>
        </w:tc>
      </w:tr>
      <w:tr w:rsidR="00224863" w:rsidRPr="00224863" w14:paraId="704F402F" w14:textId="77777777" w:rsidTr="00EE62C8">
        <w:tc>
          <w:tcPr>
            <w:tcW w:w="1383" w:type="dxa"/>
          </w:tcPr>
          <w:p w14:paraId="022A1200" w14:textId="77777777" w:rsidR="00224863" w:rsidRPr="00224863" w:rsidRDefault="00224863" w:rsidP="00224863">
            <w:pPr>
              <w:rPr>
                <w:rFonts w:ascii="Arial" w:hAnsi="Arial" w:cs="Arial"/>
                <w:b/>
                <w:bCs/>
                <w:sz w:val="20"/>
                <w:szCs w:val="20"/>
              </w:rPr>
            </w:pPr>
            <w:r w:rsidRPr="00224863">
              <w:rPr>
                <w:rFonts w:ascii="Arial" w:hAnsi="Arial" w:cs="Arial"/>
                <w:b/>
                <w:bCs/>
                <w:sz w:val="20"/>
                <w:szCs w:val="20"/>
              </w:rPr>
              <w:t xml:space="preserve">Special Educational Needs and Elective </w:t>
            </w:r>
            <w:r w:rsidRPr="00224863">
              <w:rPr>
                <w:rFonts w:ascii="Arial" w:hAnsi="Arial" w:cs="Arial"/>
                <w:b/>
                <w:bCs/>
                <w:sz w:val="20"/>
                <w:szCs w:val="20"/>
              </w:rPr>
              <w:lastRenderedPageBreak/>
              <w:t>Home Education</w:t>
            </w:r>
          </w:p>
          <w:p w14:paraId="230129D9" w14:textId="77777777" w:rsidR="00224863" w:rsidRPr="00224863" w:rsidRDefault="00224863" w:rsidP="00224863">
            <w:pPr>
              <w:rPr>
                <w:rFonts w:ascii="Arial" w:hAnsi="Arial" w:cs="Arial"/>
                <w:sz w:val="20"/>
                <w:szCs w:val="20"/>
              </w:rPr>
            </w:pPr>
          </w:p>
          <w:p w14:paraId="7EAF24E0" w14:textId="77777777" w:rsidR="00224863" w:rsidRPr="00224863" w:rsidRDefault="00224863" w:rsidP="00224863">
            <w:pPr>
              <w:rPr>
                <w:rFonts w:ascii="Arial" w:hAnsi="Arial" w:cs="Arial"/>
                <w:sz w:val="20"/>
                <w:szCs w:val="20"/>
              </w:rPr>
            </w:pPr>
          </w:p>
        </w:tc>
        <w:tc>
          <w:tcPr>
            <w:tcW w:w="8535" w:type="dxa"/>
          </w:tcPr>
          <w:p w14:paraId="20269B50" w14:textId="77777777" w:rsidR="00224863" w:rsidRPr="00224863" w:rsidRDefault="00224863" w:rsidP="00921E20">
            <w:pPr>
              <w:pStyle w:val="OATliststyle"/>
            </w:pPr>
            <w:r w:rsidRPr="00224863">
              <w:lastRenderedPageBreak/>
              <w:t xml:space="preserve">Parents' right to educate their child at home applies equally where a child has special educational needs (SEN), including if they have an Education, </w:t>
            </w:r>
            <w:proofErr w:type="gramStart"/>
            <w:r w:rsidRPr="00224863">
              <w:t>Health</w:t>
            </w:r>
            <w:proofErr w:type="gramEnd"/>
            <w:r w:rsidRPr="00224863">
              <w:t xml:space="preserve"> and Care (EHC) </w:t>
            </w:r>
            <w:r w:rsidRPr="00224863">
              <w:lastRenderedPageBreak/>
              <w:t xml:space="preserve">Plan, but the education provided </w:t>
            </w:r>
            <w:r w:rsidRPr="00224863">
              <w:rPr>
                <w:b/>
                <w:bCs/>
              </w:rPr>
              <w:t xml:space="preserve">must </w:t>
            </w:r>
            <w:r w:rsidRPr="00224863">
              <w:t>be “suitable to the child’s age, ability, aptitude and SEN”.</w:t>
            </w:r>
          </w:p>
          <w:p w14:paraId="0421224F" w14:textId="77777777" w:rsidR="00224863" w:rsidRPr="00224863" w:rsidRDefault="00224863" w:rsidP="00921E20">
            <w:pPr>
              <w:pStyle w:val="OATliststyle"/>
            </w:pPr>
            <w:r w:rsidRPr="00224863">
              <w:t xml:space="preserve">Local authorities should work in partnership with parents to ensure that the SEND of these children </w:t>
            </w:r>
            <w:proofErr w:type="gramStart"/>
            <w:r w:rsidRPr="00224863">
              <w:t>are</w:t>
            </w:r>
            <w:proofErr w:type="gramEnd"/>
            <w:r w:rsidRPr="00224863">
              <w:t xml:space="preserve"> met when the LA already knows the children have SEN. LAs should fund the SEND needs of home educated children where it is appropriate to do so.</w:t>
            </w:r>
          </w:p>
          <w:p w14:paraId="062DE6CD" w14:textId="77777777" w:rsidR="00224863" w:rsidRPr="00224863" w:rsidRDefault="00224863" w:rsidP="00921E20">
            <w:pPr>
              <w:pStyle w:val="OATliststyle"/>
            </w:pPr>
            <w:r w:rsidRPr="00224863">
              <w:t xml:space="preserve">In cases where LAs and parents agree that home education is the right provision for a child with an EHC plan, the plan should make clear that the child will be educated at home. If it does then the LA, under Section 42(2) of the Children and Families Act 2014, </w:t>
            </w:r>
            <w:r w:rsidRPr="00224863">
              <w:rPr>
                <w:b/>
                <w:bCs/>
              </w:rPr>
              <w:t>must</w:t>
            </w:r>
            <w:r w:rsidRPr="00224863">
              <w:t xml:space="preserve"> arrange the special educational provision set out in the plan.</w:t>
            </w:r>
          </w:p>
          <w:p w14:paraId="29FBFF7F" w14:textId="77777777" w:rsidR="00224863" w:rsidRPr="00224863" w:rsidRDefault="00224863" w:rsidP="00921E20">
            <w:pPr>
              <w:pStyle w:val="OATliststyle"/>
            </w:pPr>
            <w:r w:rsidRPr="00224863">
              <w:t>In cases where the EHC plan gives the name of a school or type of a school where the child will be educated and the parents decide to educate at home, the LA is not under a duty to make the special educational provision set out in the plan provided it is satisfied that the arrangements made by the parents are suitable. The LA must review the plan annually to assure itself that the provision set out in it continues to be appropriate and that the child’s SEN needs continue to be met. If it is, the LA should amend the plan to name the type of school that would be suitable but state that parents have made their own arrangements under Section 7 of the Education Act 1996.</w:t>
            </w:r>
          </w:p>
          <w:p w14:paraId="43856761" w14:textId="3A52EDFA" w:rsidR="00224863" w:rsidRPr="00224863" w:rsidRDefault="00224863" w:rsidP="00921E20">
            <w:pPr>
              <w:pStyle w:val="OATliststyle"/>
            </w:pPr>
            <w:r w:rsidRPr="00224863">
              <w:t xml:space="preserve">Parents </w:t>
            </w:r>
            <w:r w:rsidRPr="00224863">
              <w:rPr>
                <w:b/>
                <w:bCs/>
              </w:rPr>
              <w:t>must</w:t>
            </w:r>
            <w:r w:rsidRPr="00224863">
              <w:t xml:space="preserve"> notify the school in writing that their child is receiving education otherwise than at a school and the school </w:t>
            </w:r>
            <w:r w:rsidRPr="00224863">
              <w:rPr>
                <w:b/>
                <w:bCs/>
              </w:rPr>
              <w:t>must</w:t>
            </w:r>
            <w:r w:rsidRPr="00224863">
              <w:t xml:space="preserve"> then remove the </w:t>
            </w:r>
            <w:r w:rsidR="007C5FF0">
              <w:t>child</w:t>
            </w:r>
            <w:r w:rsidRPr="00224863">
              <w:t xml:space="preserve">’s name from the admissions register. If the school is a special school, the LA </w:t>
            </w:r>
            <w:r w:rsidRPr="00224863">
              <w:rPr>
                <w:b/>
                <w:bCs/>
              </w:rPr>
              <w:t>must</w:t>
            </w:r>
            <w:r w:rsidRPr="00224863">
              <w:t xml:space="preserve"> give consent for the child’s name to be removed.</w:t>
            </w:r>
          </w:p>
          <w:p w14:paraId="6FDBCF93" w14:textId="5DBEBB5F" w:rsidR="00224863" w:rsidRPr="00224863" w:rsidRDefault="00224863" w:rsidP="00921E20">
            <w:pPr>
              <w:pStyle w:val="OATliststyle"/>
            </w:pPr>
            <w:r w:rsidRPr="00224863">
              <w:t xml:space="preserve">If at any point a LA concludes that the home education for a child with an EHC plan does not meet the child’s needs, the LA is required to intervene through the school attendance order framework. This should be a step of last resort after all other avenues of support have been unsuccessful. </w:t>
            </w:r>
          </w:p>
          <w:p w14:paraId="5EB72459" w14:textId="77777777" w:rsidR="00224863" w:rsidRPr="00224863" w:rsidRDefault="00224863" w:rsidP="00921E20">
            <w:pPr>
              <w:pStyle w:val="OATliststyle"/>
            </w:pPr>
            <w:r w:rsidRPr="00224863">
              <w:t>Parents may also home educate children who have SEN but do not have EHC plans. LA should work with parents and consider whether to provide support in the home to help parents make suitable provision.</w:t>
            </w:r>
          </w:p>
          <w:p w14:paraId="4AEFE5C9" w14:textId="538BD80D" w:rsidR="00224863" w:rsidRPr="00224863" w:rsidRDefault="005A56E7" w:rsidP="00921E20">
            <w:pPr>
              <w:pStyle w:val="OATliststyle"/>
            </w:pPr>
            <w:r>
              <w:t>Government SEND Code of Practice 0-25</w:t>
            </w:r>
            <w:r w:rsidR="00224863" w:rsidRPr="00224863">
              <w:t xml:space="preserve"> (10.30 - 10.38)</w:t>
            </w:r>
          </w:p>
        </w:tc>
      </w:tr>
      <w:tr w:rsidR="00224863" w:rsidRPr="00224863" w14:paraId="5089880A" w14:textId="77777777" w:rsidTr="00EE62C8">
        <w:tc>
          <w:tcPr>
            <w:tcW w:w="1383" w:type="dxa"/>
          </w:tcPr>
          <w:p w14:paraId="2B5E480E" w14:textId="77777777" w:rsidR="00224863" w:rsidRPr="00224863" w:rsidRDefault="00224863" w:rsidP="00224863">
            <w:pPr>
              <w:rPr>
                <w:rFonts w:ascii="Arial" w:hAnsi="Arial" w:cs="Arial"/>
                <w:b/>
                <w:bCs/>
                <w:sz w:val="20"/>
                <w:szCs w:val="20"/>
              </w:rPr>
            </w:pPr>
            <w:r w:rsidRPr="00224863">
              <w:rPr>
                <w:rFonts w:ascii="Arial" w:hAnsi="Arial" w:cs="Arial"/>
                <w:b/>
                <w:bCs/>
                <w:sz w:val="20"/>
                <w:szCs w:val="20"/>
              </w:rPr>
              <w:lastRenderedPageBreak/>
              <w:t>Ofsted</w:t>
            </w:r>
          </w:p>
          <w:p w14:paraId="5AFF1A06" w14:textId="77777777" w:rsidR="00224863" w:rsidRPr="00224863" w:rsidRDefault="00224863" w:rsidP="00224863">
            <w:pPr>
              <w:rPr>
                <w:rFonts w:ascii="Arial" w:hAnsi="Arial" w:cs="Arial"/>
                <w:sz w:val="20"/>
                <w:szCs w:val="20"/>
              </w:rPr>
            </w:pPr>
          </w:p>
          <w:p w14:paraId="07964953" w14:textId="77777777" w:rsidR="00224863" w:rsidRPr="00224863" w:rsidRDefault="00224863" w:rsidP="00224863">
            <w:pPr>
              <w:rPr>
                <w:rFonts w:ascii="Arial" w:hAnsi="Arial" w:cs="Arial"/>
                <w:sz w:val="20"/>
                <w:szCs w:val="20"/>
              </w:rPr>
            </w:pPr>
          </w:p>
          <w:p w14:paraId="2B87B345" w14:textId="77777777" w:rsidR="00224863" w:rsidRPr="00224863" w:rsidRDefault="00224863" w:rsidP="00224863">
            <w:pPr>
              <w:rPr>
                <w:rFonts w:ascii="Arial" w:hAnsi="Arial" w:cs="Arial"/>
                <w:sz w:val="20"/>
                <w:szCs w:val="20"/>
              </w:rPr>
            </w:pPr>
          </w:p>
        </w:tc>
        <w:tc>
          <w:tcPr>
            <w:tcW w:w="8535" w:type="dxa"/>
          </w:tcPr>
          <w:p w14:paraId="0FF527CD" w14:textId="0E081834" w:rsidR="00224863" w:rsidRPr="00224863" w:rsidRDefault="00224863" w:rsidP="00224863">
            <w:pPr>
              <w:rPr>
                <w:rFonts w:ascii="Arial" w:hAnsi="Arial" w:cs="Arial"/>
                <w:sz w:val="20"/>
                <w:szCs w:val="20"/>
              </w:rPr>
            </w:pPr>
            <w:r w:rsidRPr="00224863">
              <w:rPr>
                <w:rFonts w:ascii="Arial" w:hAnsi="Arial" w:cs="Arial"/>
                <w:sz w:val="20"/>
                <w:szCs w:val="20"/>
              </w:rPr>
              <w:t xml:space="preserve">Ofsted undertook a study into Elective Home Education in 2019 </w:t>
            </w:r>
            <w:r w:rsidR="00EB24E0">
              <w:rPr>
                <w:rFonts w:ascii="Arial" w:hAnsi="Arial" w:cs="Arial"/>
                <w:sz w:val="20"/>
                <w:szCs w:val="20"/>
              </w:rPr>
              <w:t xml:space="preserve">Exploring moving to home education in secondary </w:t>
            </w:r>
            <w:proofErr w:type="gramStart"/>
            <w:r w:rsidR="00EB24E0">
              <w:rPr>
                <w:rFonts w:ascii="Arial" w:hAnsi="Arial" w:cs="Arial"/>
                <w:sz w:val="20"/>
                <w:szCs w:val="20"/>
              </w:rPr>
              <w:t>schools</w:t>
            </w:r>
            <w:proofErr w:type="gramEnd"/>
          </w:p>
          <w:p w14:paraId="4B048CC2" w14:textId="77777777" w:rsidR="00224863" w:rsidRPr="00224863" w:rsidRDefault="00224863" w:rsidP="00224863">
            <w:pPr>
              <w:rPr>
                <w:rFonts w:ascii="Arial" w:hAnsi="Arial" w:cs="Arial"/>
                <w:sz w:val="20"/>
                <w:szCs w:val="20"/>
              </w:rPr>
            </w:pPr>
          </w:p>
          <w:p w14:paraId="0898CB8B" w14:textId="77777777" w:rsidR="00224863" w:rsidRPr="00224863" w:rsidRDefault="00224863" w:rsidP="00224863">
            <w:pPr>
              <w:rPr>
                <w:rFonts w:ascii="Arial" w:hAnsi="Arial" w:cs="Arial"/>
                <w:sz w:val="20"/>
                <w:szCs w:val="20"/>
              </w:rPr>
            </w:pPr>
            <w:r w:rsidRPr="00224863">
              <w:rPr>
                <w:rFonts w:ascii="Arial" w:hAnsi="Arial" w:cs="Arial"/>
                <w:sz w:val="20"/>
                <w:szCs w:val="20"/>
              </w:rPr>
              <w:t xml:space="preserve">In this study Ofsted </w:t>
            </w:r>
            <w:proofErr w:type="gramStart"/>
            <w:r w:rsidRPr="00224863">
              <w:rPr>
                <w:rFonts w:ascii="Arial" w:hAnsi="Arial" w:cs="Arial"/>
                <w:sz w:val="20"/>
                <w:szCs w:val="20"/>
              </w:rPr>
              <w:t>state</w:t>
            </w:r>
            <w:proofErr w:type="gramEnd"/>
            <w:r w:rsidRPr="00224863">
              <w:rPr>
                <w:rFonts w:ascii="Arial" w:hAnsi="Arial" w:cs="Arial"/>
                <w:sz w:val="20"/>
                <w:szCs w:val="20"/>
              </w:rPr>
              <w:t xml:space="preserve"> their position with regards to Elective Home Education and how they will review this as part of the inspection process:</w:t>
            </w:r>
          </w:p>
          <w:p w14:paraId="68C53789" w14:textId="77777777" w:rsidR="00224863" w:rsidRPr="00224863" w:rsidRDefault="00224863" w:rsidP="00224863">
            <w:pPr>
              <w:rPr>
                <w:rFonts w:ascii="Arial" w:hAnsi="Arial" w:cs="Arial"/>
                <w:sz w:val="20"/>
                <w:szCs w:val="20"/>
              </w:rPr>
            </w:pPr>
          </w:p>
          <w:p w14:paraId="70F06AC4" w14:textId="77777777" w:rsidR="00224863" w:rsidRPr="00224863" w:rsidRDefault="00224863" w:rsidP="00921E20">
            <w:pPr>
              <w:pStyle w:val="OATliststyle"/>
            </w:pPr>
            <w:r w:rsidRPr="00224863">
              <w:t>Our new education inspection framework explores how the school’s curriculum is helping disadvantaged pupils and those with special educational needs and/or disabilities (SEND) to overcome barriers to learning.</w:t>
            </w:r>
          </w:p>
          <w:p w14:paraId="523CE5E6" w14:textId="77777777" w:rsidR="00224863" w:rsidRPr="00224863" w:rsidRDefault="00224863" w:rsidP="00921E20">
            <w:pPr>
              <w:pStyle w:val="OATliststyle"/>
            </w:pPr>
            <w:r w:rsidRPr="00224863">
              <w:t xml:space="preserve">We will carefully evaluate the reasons for pupils leaving when pupil movement is unusually high. Where </w:t>
            </w:r>
            <w:proofErr w:type="gramStart"/>
            <w:r w:rsidRPr="00224863">
              <w:t>off-rolling</w:t>
            </w:r>
            <w:proofErr w:type="gramEnd"/>
            <w:r w:rsidRPr="00224863">
              <w:t xml:space="preserve"> is found, we will continue to report on this clearly and are likely to judge leadership and management as inadequate.</w:t>
            </w:r>
          </w:p>
          <w:p w14:paraId="054C9CC6" w14:textId="77777777" w:rsidR="00224863" w:rsidRPr="00224863" w:rsidRDefault="00224863" w:rsidP="00921E20">
            <w:pPr>
              <w:pStyle w:val="OATliststyle"/>
            </w:pPr>
            <w:r w:rsidRPr="00224863">
              <w:lastRenderedPageBreak/>
              <w:t>We will explore an inspection methodology that enables, where appropriate and where pupil movement into home education is very high, inspectors to take the views of parents who have moved their children into home education into their inspection evidence.</w:t>
            </w:r>
          </w:p>
          <w:p w14:paraId="5E5818B0" w14:textId="59061677" w:rsidR="00224863" w:rsidRPr="00224863" w:rsidRDefault="00224863" w:rsidP="00224863">
            <w:pPr>
              <w:rPr>
                <w:rFonts w:ascii="Arial" w:hAnsi="Arial" w:cs="Arial"/>
                <w:sz w:val="20"/>
                <w:szCs w:val="20"/>
              </w:rPr>
            </w:pPr>
            <w:r w:rsidRPr="00224863">
              <w:rPr>
                <w:rFonts w:ascii="Arial" w:hAnsi="Arial" w:cs="Arial"/>
                <w:sz w:val="20"/>
                <w:szCs w:val="20"/>
              </w:rPr>
              <w:t xml:space="preserve">The Leadership and Management section of the Ofsted School Inspection Handbook, section ‘Inclusion and off-rolling’ 298, clearly details how inspectors will judge whether schools have an ‘inclusive culture’ </w:t>
            </w:r>
            <w:r w:rsidR="001C7CCF">
              <w:rPr>
                <w:rFonts w:ascii="Arial" w:hAnsi="Arial" w:cs="Arial"/>
                <w:sz w:val="20"/>
                <w:szCs w:val="20"/>
              </w:rPr>
              <w:t xml:space="preserve">School inspection handbook </w:t>
            </w:r>
            <w:hyperlink w:history="1">
              <w:r w:rsidR="0084338B" w:rsidRPr="00D2389A">
                <w:rPr>
                  <w:rStyle w:val="Hyperlink"/>
                  <w:rFonts w:ascii="Arial" w:hAnsi="Arial" w:cs="Arial"/>
                  <w:sz w:val="20"/>
                  <w:szCs w:val="20"/>
                </w:rPr>
                <w:t xml:space="preserve"> (www.gov.uk)</w:t>
              </w:r>
            </w:hyperlink>
          </w:p>
          <w:p w14:paraId="74B7F6F2" w14:textId="77777777" w:rsidR="00224863" w:rsidRPr="00224863" w:rsidRDefault="00224863" w:rsidP="00224863">
            <w:pPr>
              <w:rPr>
                <w:rFonts w:ascii="Arial" w:hAnsi="Arial" w:cs="Arial"/>
                <w:sz w:val="20"/>
                <w:szCs w:val="20"/>
              </w:rPr>
            </w:pPr>
          </w:p>
        </w:tc>
      </w:tr>
      <w:tr w:rsidR="00224863" w:rsidRPr="00224863" w14:paraId="061E7B60" w14:textId="77777777" w:rsidTr="00EE62C8">
        <w:tc>
          <w:tcPr>
            <w:tcW w:w="1383" w:type="dxa"/>
          </w:tcPr>
          <w:p w14:paraId="4734D7A7" w14:textId="77777777" w:rsidR="00224863" w:rsidRPr="00224863" w:rsidRDefault="00224863" w:rsidP="00224863">
            <w:pPr>
              <w:rPr>
                <w:rFonts w:ascii="Arial" w:hAnsi="Arial" w:cs="Arial"/>
                <w:b/>
                <w:bCs/>
                <w:sz w:val="20"/>
                <w:szCs w:val="20"/>
              </w:rPr>
            </w:pPr>
            <w:r w:rsidRPr="00224863">
              <w:rPr>
                <w:rFonts w:ascii="Arial" w:hAnsi="Arial" w:cs="Arial"/>
                <w:b/>
                <w:bCs/>
                <w:sz w:val="20"/>
                <w:szCs w:val="20"/>
              </w:rPr>
              <w:lastRenderedPageBreak/>
              <w:t xml:space="preserve">OAT policy </w:t>
            </w:r>
          </w:p>
          <w:p w14:paraId="5141EA59" w14:textId="77777777" w:rsidR="00224863" w:rsidRPr="00224863" w:rsidRDefault="00224863" w:rsidP="00224863">
            <w:pPr>
              <w:rPr>
                <w:rFonts w:ascii="Arial" w:hAnsi="Arial" w:cs="Arial"/>
                <w:b/>
                <w:bCs/>
                <w:sz w:val="20"/>
                <w:szCs w:val="20"/>
              </w:rPr>
            </w:pPr>
          </w:p>
          <w:p w14:paraId="68C83983" w14:textId="77777777" w:rsidR="00224863" w:rsidRPr="00224863" w:rsidRDefault="00224863" w:rsidP="00224863">
            <w:pPr>
              <w:rPr>
                <w:rFonts w:ascii="Arial" w:hAnsi="Arial" w:cs="Arial"/>
                <w:b/>
                <w:bCs/>
                <w:sz w:val="20"/>
                <w:szCs w:val="20"/>
              </w:rPr>
            </w:pPr>
          </w:p>
        </w:tc>
        <w:tc>
          <w:tcPr>
            <w:tcW w:w="8535" w:type="dxa"/>
          </w:tcPr>
          <w:p w14:paraId="645346FB" w14:textId="613A7233" w:rsidR="00224863" w:rsidRDefault="00224863" w:rsidP="00224863">
            <w:pPr>
              <w:rPr>
                <w:rFonts w:ascii="Arial" w:hAnsi="Arial" w:cs="Arial"/>
                <w:sz w:val="20"/>
                <w:szCs w:val="20"/>
              </w:rPr>
            </w:pPr>
            <w:r w:rsidRPr="00224863">
              <w:rPr>
                <w:rFonts w:ascii="Arial" w:hAnsi="Arial" w:cs="Arial"/>
                <w:sz w:val="20"/>
                <w:szCs w:val="20"/>
              </w:rPr>
              <w:t xml:space="preserve">Guidance on EHE can be found in this OAT Attendance policy. </w:t>
            </w:r>
          </w:p>
          <w:p w14:paraId="074E2FD3" w14:textId="77777777" w:rsidR="00453BE1" w:rsidRPr="00224863" w:rsidRDefault="00453BE1" w:rsidP="00224863">
            <w:pPr>
              <w:rPr>
                <w:rFonts w:ascii="Arial" w:hAnsi="Arial" w:cs="Arial"/>
                <w:sz w:val="20"/>
                <w:szCs w:val="20"/>
              </w:rPr>
            </w:pPr>
          </w:p>
          <w:p w14:paraId="69D6F6B4" w14:textId="77777777" w:rsidR="00224863" w:rsidRPr="00224863" w:rsidRDefault="00224863" w:rsidP="00224863">
            <w:pPr>
              <w:rPr>
                <w:rFonts w:ascii="Arial" w:hAnsi="Arial" w:cs="Arial"/>
                <w:sz w:val="20"/>
                <w:szCs w:val="20"/>
              </w:rPr>
            </w:pPr>
            <w:r w:rsidRPr="00224863">
              <w:rPr>
                <w:rFonts w:ascii="Arial" w:hAnsi="Arial" w:cs="Arial"/>
                <w:sz w:val="20"/>
                <w:szCs w:val="20"/>
              </w:rPr>
              <w:t>Key points to note:</w:t>
            </w:r>
          </w:p>
          <w:p w14:paraId="76C34A54" w14:textId="77777777" w:rsidR="00224863" w:rsidRPr="00224863" w:rsidRDefault="00224863" w:rsidP="00921E20">
            <w:pPr>
              <w:pStyle w:val="OATliststyle"/>
            </w:pPr>
            <w:r w:rsidRPr="00224863">
              <w:t>Parents must inform the academy in writing that they intend to educate their child at home.</w:t>
            </w:r>
          </w:p>
          <w:p w14:paraId="3D076AC8" w14:textId="77777777" w:rsidR="00224863" w:rsidRPr="00224863" w:rsidRDefault="00224863" w:rsidP="00921E20">
            <w:pPr>
              <w:pStyle w:val="OATliststyle"/>
            </w:pPr>
            <w:r w:rsidRPr="00224863">
              <w:t>Once the letter of notification, written by the parent/carer, to home educate has been received, the academy will immediately notify the local authority elective home education officer (EHEO)</w:t>
            </w:r>
          </w:p>
          <w:p w14:paraId="609854A5" w14:textId="77777777" w:rsidR="00224863" w:rsidRPr="00224863" w:rsidRDefault="00224863" w:rsidP="00921E20">
            <w:pPr>
              <w:pStyle w:val="OATliststyle"/>
            </w:pPr>
            <w:r w:rsidRPr="00224863">
              <w:t xml:space="preserve">The parent and child will be offered the opportunity to discuss their decision with the </w:t>
            </w:r>
            <w:proofErr w:type="gramStart"/>
            <w:r w:rsidRPr="00224863">
              <w:t>principal</w:t>
            </w:r>
            <w:proofErr w:type="gramEnd"/>
            <w:r w:rsidRPr="00224863">
              <w:t xml:space="preserve"> </w:t>
            </w:r>
          </w:p>
          <w:p w14:paraId="4EF41D8D" w14:textId="77777777" w:rsidR="00224863" w:rsidRPr="00224863" w:rsidRDefault="00224863" w:rsidP="00921E20">
            <w:pPr>
              <w:pStyle w:val="OATliststyle"/>
            </w:pPr>
            <w:r w:rsidRPr="00224863">
              <w:t>OAT academies will never seek to persuade parents to educate their children at home as a way of avoiding an exclusion or because the child has a poor attendance record or has a special educational need. In the case of exclusion, we will follow the relevant legislation and have regard to the statutory guidance</w:t>
            </w:r>
          </w:p>
        </w:tc>
      </w:tr>
      <w:tr w:rsidR="00224863" w:rsidRPr="00224863" w14:paraId="34DB880C" w14:textId="77777777" w:rsidTr="00EE62C8">
        <w:tc>
          <w:tcPr>
            <w:tcW w:w="1383" w:type="dxa"/>
          </w:tcPr>
          <w:p w14:paraId="5A6FBA7C" w14:textId="77777777" w:rsidR="00224863" w:rsidRPr="00224863" w:rsidRDefault="00224863" w:rsidP="00224863">
            <w:pPr>
              <w:rPr>
                <w:rFonts w:ascii="Arial" w:hAnsi="Arial" w:cs="Arial"/>
                <w:b/>
                <w:bCs/>
                <w:sz w:val="20"/>
                <w:szCs w:val="20"/>
              </w:rPr>
            </w:pPr>
            <w:r w:rsidRPr="00224863">
              <w:rPr>
                <w:rFonts w:ascii="Arial" w:hAnsi="Arial" w:cs="Arial"/>
                <w:b/>
                <w:bCs/>
                <w:sz w:val="20"/>
                <w:szCs w:val="20"/>
              </w:rPr>
              <w:t>Approaches and strategies</w:t>
            </w:r>
          </w:p>
          <w:p w14:paraId="0B52121F" w14:textId="77777777" w:rsidR="00224863" w:rsidRPr="00224863" w:rsidRDefault="00224863" w:rsidP="00224863">
            <w:pPr>
              <w:rPr>
                <w:rFonts w:ascii="Arial" w:hAnsi="Arial" w:cs="Arial"/>
                <w:b/>
                <w:bCs/>
                <w:sz w:val="20"/>
                <w:szCs w:val="20"/>
              </w:rPr>
            </w:pPr>
          </w:p>
          <w:p w14:paraId="668DF864" w14:textId="77777777" w:rsidR="00224863" w:rsidRPr="00224863" w:rsidRDefault="00224863" w:rsidP="00224863">
            <w:pPr>
              <w:rPr>
                <w:rFonts w:ascii="Arial" w:hAnsi="Arial" w:cs="Arial"/>
                <w:b/>
                <w:bCs/>
                <w:sz w:val="20"/>
                <w:szCs w:val="20"/>
              </w:rPr>
            </w:pPr>
          </w:p>
        </w:tc>
        <w:tc>
          <w:tcPr>
            <w:tcW w:w="8535" w:type="dxa"/>
          </w:tcPr>
          <w:p w14:paraId="6F7EF8F4" w14:textId="77777777" w:rsidR="00224863" w:rsidRPr="00224863" w:rsidRDefault="00224863" w:rsidP="00224863">
            <w:pPr>
              <w:widowControl w:val="0"/>
              <w:ind w:right="218"/>
              <w:rPr>
                <w:rFonts w:ascii="Arial" w:eastAsia="Arial" w:hAnsi="Arial" w:cs="Arial"/>
                <w:b/>
                <w:bCs/>
                <w:sz w:val="20"/>
                <w:szCs w:val="20"/>
                <w:lang w:val="en-US"/>
              </w:rPr>
            </w:pPr>
            <w:r w:rsidRPr="00224863">
              <w:rPr>
                <w:rFonts w:ascii="Arial" w:eastAsia="Arial" w:hAnsi="Arial" w:cs="Arial"/>
                <w:sz w:val="20"/>
                <w:szCs w:val="20"/>
                <w:lang w:val="en-US"/>
              </w:rPr>
              <w:t>Below are a range of strategies to be employed by schools as part of the EHE process to avoid, whenever possible, a child being removed from roll and being electively home educated</w:t>
            </w:r>
            <w:r w:rsidRPr="00224863">
              <w:rPr>
                <w:rFonts w:ascii="Arial" w:eastAsia="Arial" w:hAnsi="Arial" w:cs="Arial"/>
                <w:b/>
                <w:bCs/>
                <w:sz w:val="20"/>
                <w:szCs w:val="20"/>
                <w:lang w:val="en-US"/>
              </w:rPr>
              <w:t>.</w:t>
            </w:r>
          </w:p>
          <w:p w14:paraId="7521A6AB" w14:textId="77777777" w:rsidR="00224863" w:rsidRPr="00224863" w:rsidRDefault="00224863" w:rsidP="00224863">
            <w:pPr>
              <w:widowControl w:val="0"/>
              <w:ind w:left="109" w:right="218" w:hanging="109"/>
              <w:rPr>
                <w:rFonts w:ascii="Arial" w:eastAsia="Arial" w:hAnsi="Arial" w:cs="Arial"/>
                <w:b/>
                <w:bCs/>
                <w:sz w:val="20"/>
                <w:szCs w:val="20"/>
                <w:lang w:val="en-US"/>
              </w:rPr>
            </w:pPr>
          </w:p>
          <w:p w14:paraId="2703DC0B" w14:textId="77777777" w:rsidR="00224863" w:rsidRPr="00224863" w:rsidRDefault="00224863" w:rsidP="00921E20">
            <w:pPr>
              <w:pStyle w:val="OATliststyle"/>
            </w:pPr>
            <w:r w:rsidRPr="00224863">
              <w:t xml:space="preserve">Key member of the senior team to be involved in initial parent meetings and conversations to establish the reasons for the preference to home </w:t>
            </w:r>
            <w:proofErr w:type="gramStart"/>
            <w:r w:rsidRPr="00224863">
              <w:t>educate</w:t>
            </w:r>
            <w:proofErr w:type="gramEnd"/>
            <w:r w:rsidRPr="00224863">
              <w:t xml:space="preserve"> </w:t>
            </w:r>
          </w:p>
          <w:p w14:paraId="5A1D5774" w14:textId="77777777" w:rsidR="00224863" w:rsidRPr="00224863" w:rsidRDefault="00224863" w:rsidP="00921E20">
            <w:pPr>
              <w:pStyle w:val="OATliststyle"/>
            </w:pPr>
            <w:r w:rsidRPr="00224863">
              <w:t xml:space="preserve">DFE guidance to be shared with parents when the academy is informed of the preference to home </w:t>
            </w:r>
            <w:proofErr w:type="gramStart"/>
            <w:r w:rsidRPr="00224863">
              <w:t>educate</w:t>
            </w:r>
            <w:proofErr w:type="gramEnd"/>
          </w:p>
          <w:p w14:paraId="32B0E598" w14:textId="77777777" w:rsidR="00224863" w:rsidRPr="00224863" w:rsidRDefault="00224863" w:rsidP="00921E20">
            <w:pPr>
              <w:pStyle w:val="OATliststyle"/>
            </w:pPr>
            <w:r w:rsidRPr="00224863">
              <w:t xml:space="preserve">Letter to be sent to parents outlining the safeguarding </w:t>
            </w:r>
            <w:proofErr w:type="gramStart"/>
            <w:r w:rsidRPr="00224863">
              <w:t>responsibilities  and</w:t>
            </w:r>
            <w:proofErr w:type="gramEnd"/>
            <w:r w:rsidRPr="00224863">
              <w:t xml:space="preserve"> offering the opportunity to discuss their child’s individual case. OAT template may be used, but this should not be a generic letter. </w:t>
            </w:r>
          </w:p>
          <w:p w14:paraId="4764B3A3" w14:textId="77777777" w:rsidR="00224863" w:rsidRPr="00224863" w:rsidRDefault="00224863" w:rsidP="00921E20">
            <w:pPr>
              <w:pStyle w:val="OATliststyle"/>
            </w:pPr>
            <w:r w:rsidRPr="00224863">
              <w:t xml:space="preserve">The Local Authority EHE team representative to be invited to all parent </w:t>
            </w:r>
            <w:proofErr w:type="gramStart"/>
            <w:r w:rsidRPr="00224863">
              <w:t>meetings</w:t>
            </w:r>
            <w:proofErr w:type="gramEnd"/>
          </w:p>
          <w:p w14:paraId="7D4C4FA0" w14:textId="77777777" w:rsidR="00224863" w:rsidRPr="00224863" w:rsidRDefault="00224863" w:rsidP="00921E20">
            <w:pPr>
              <w:pStyle w:val="OATliststyle"/>
            </w:pPr>
            <w:r w:rsidRPr="00224863">
              <w:t>Local Authority EHE paperwork to be completed with relevant risk assessments for those learners that are deemed vulnerable. Academy SENCO to be involved in the referral process to ensure that additional needs are recorded and shared appropriately with the Local Authority</w:t>
            </w:r>
          </w:p>
          <w:p w14:paraId="73979E0A" w14:textId="77777777" w:rsidR="00224863" w:rsidRPr="00224863" w:rsidRDefault="00224863" w:rsidP="00921E20">
            <w:pPr>
              <w:pStyle w:val="OATliststyle"/>
            </w:pPr>
            <w:r w:rsidRPr="00224863">
              <w:t xml:space="preserve">All EHE discussions to be recorded onto CPOMS via the EHE category at the earliest possible </w:t>
            </w:r>
            <w:proofErr w:type="gramStart"/>
            <w:r w:rsidRPr="00224863">
              <w:t>opportunity</w:t>
            </w:r>
            <w:proofErr w:type="gramEnd"/>
          </w:p>
          <w:p w14:paraId="1A96DBA6" w14:textId="77777777" w:rsidR="00224863" w:rsidRPr="00224863" w:rsidRDefault="00224863" w:rsidP="00921E20">
            <w:pPr>
              <w:pStyle w:val="OATliststyle"/>
            </w:pPr>
            <w:r w:rsidRPr="00224863">
              <w:t xml:space="preserve">From the point the parent first decides to EHE, to the point that the child is removed from roll, the child will be coded ‘O’ if they do not </w:t>
            </w:r>
            <w:proofErr w:type="gramStart"/>
            <w:r w:rsidRPr="00224863">
              <w:t>attend.(</w:t>
            </w:r>
            <w:proofErr w:type="spellStart"/>
            <w:proofErr w:type="gramEnd"/>
            <w:r w:rsidRPr="00224863">
              <w:t>Unauthorised</w:t>
            </w:r>
            <w:proofErr w:type="spellEnd"/>
            <w:r w:rsidRPr="00224863">
              <w:t xml:space="preserve"> absence) </w:t>
            </w:r>
          </w:p>
          <w:p w14:paraId="28752614" w14:textId="77777777" w:rsidR="00224863" w:rsidRPr="00224863" w:rsidRDefault="00224863" w:rsidP="00921E20">
            <w:pPr>
              <w:pStyle w:val="OATliststyle"/>
            </w:pPr>
            <w:r w:rsidRPr="00224863">
              <w:t xml:space="preserve">The academy will accept the child back onto their roll if the decision to EHE is reconsidered by the parent. (Provided there is a place) </w:t>
            </w:r>
          </w:p>
          <w:p w14:paraId="31429EA4" w14:textId="77777777" w:rsidR="00224863" w:rsidRPr="00224863" w:rsidRDefault="00224863" w:rsidP="00921E20">
            <w:pPr>
              <w:pStyle w:val="OATliststyle"/>
            </w:pPr>
            <w:r w:rsidRPr="00224863">
              <w:lastRenderedPageBreak/>
              <w:t>All safeguarding checks, including home visits, will continue until the child is removed from roll.</w:t>
            </w:r>
          </w:p>
          <w:p w14:paraId="63CCB718" w14:textId="77777777" w:rsidR="00224863" w:rsidRPr="00224863" w:rsidRDefault="00224863" w:rsidP="00921E20">
            <w:pPr>
              <w:pStyle w:val="OATliststyle"/>
            </w:pPr>
            <w:r w:rsidRPr="00224863">
              <w:t xml:space="preserve">Staff training to be delivered to middle and senior leaders on additional safeguarding risks for children who are home </w:t>
            </w:r>
            <w:proofErr w:type="gramStart"/>
            <w:r w:rsidRPr="00224863">
              <w:t>educated</w:t>
            </w:r>
            <w:proofErr w:type="gramEnd"/>
          </w:p>
          <w:p w14:paraId="3F98F26E" w14:textId="77777777" w:rsidR="00224863" w:rsidRPr="00224863" w:rsidRDefault="00224863" w:rsidP="00921E20">
            <w:pPr>
              <w:pStyle w:val="OATliststyle"/>
            </w:pPr>
            <w:r w:rsidRPr="00224863">
              <w:t xml:space="preserve">Leaders should review EHE data and look for trends in EHE cases, particularly for children with SEND, Pupil Premium, </w:t>
            </w:r>
            <w:proofErr w:type="spellStart"/>
            <w:r w:rsidRPr="00224863">
              <w:t>behaviour</w:t>
            </w:r>
            <w:proofErr w:type="spellEnd"/>
            <w:r w:rsidRPr="00224863">
              <w:t xml:space="preserve"> concerns, and high numbers of exclusion. </w:t>
            </w:r>
          </w:p>
          <w:p w14:paraId="69993036" w14:textId="77777777" w:rsidR="00224863" w:rsidRPr="00224863" w:rsidRDefault="00224863" w:rsidP="00224863">
            <w:pPr>
              <w:rPr>
                <w:rFonts w:ascii="Arial" w:hAnsi="Arial" w:cs="Arial"/>
                <w:sz w:val="20"/>
                <w:szCs w:val="20"/>
              </w:rPr>
            </w:pPr>
          </w:p>
        </w:tc>
      </w:tr>
      <w:tr w:rsidR="00224863" w:rsidRPr="00224863" w14:paraId="67E1D3D9" w14:textId="77777777" w:rsidTr="00EE62C8">
        <w:tc>
          <w:tcPr>
            <w:tcW w:w="1383" w:type="dxa"/>
          </w:tcPr>
          <w:p w14:paraId="64FEF492" w14:textId="77777777" w:rsidR="00224863" w:rsidRPr="00224863" w:rsidRDefault="00224863" w:rsidP="00224863">
            <w:pPr>
              <w:rPr>
                <w:rFonts w:ascii="Arial" w:hAnsi="Arial" w:cs="Arial"/>
                <w:b/>
                <w:bCs/>
                <w:sz w:val="20"/>
                <w:szCs w:val="20"/>
              </w:rPr>
            </w:pPr>
            <w:r w:rsidRPr="00224863">
              <w:rPr>
                <w:rFonts w:ascii="Arial" w:hAnsi="Arial" w:cs="Arial"/>
                <w:b/>
                <w:bCs/>
                <w:sz w:val="20"/>
                <w:szCs w:val="20"/>
              </w:rPr>
              <w:lastRenderedPageBreak/>
              <w:t>OAT support and guidance</w:t>
            </w:r>
          </w:p>
          <w:p w14:paraId="23F9786E" w14:textId="77777777" w:rsidR="00224863" w:rsidRPr="00224863" w:rsidRDefault="00224863" w:rsidP="00224863">
            <w:pPr>
              <w:rPr>
                <w:rFonts w:ascii="Arial" w:hAnsi="Arial" w:cs="Arial"/>
                <w:b/>
                <w:bCs/>
                <w:sz w:val="20"/>
                <w:szCs w:val="20"/>
              </w:rPr>
            </w:pPr>
          </w:p>
          <w:p w14:paraId="348DE350" w14:textId="77777777" w:rsidR="00224863" w:rsidRPr="00224863" w:rsidRDefault="00224863" w:rsidP="00224863">
            <w:pPr>
              <w:rPr>
                <w:rFonts w:ascii="Arial" w:hAnsi="Arial" w:cs="Arial"/>
                <w:b/>
                <w:bCs/>
                <w:sz w:val="20"/>
                <w:szCs w:val="20"/>
              </w:rPr>
            </w:pPr>
          </w:p>
        </w:tc>
        <w:tc>
          <w:tcPr>
            <w:tcW w:w="8535" w:type="dxa"/>
          </w:tcPr>
          <w:p w14:paraId="42563540" w14:textId="77777777" w:rsidR="00224863" w:rsidRPr="00224863" w:rsidRDefault="00224863" w:rsidP="00224863">
            <w:pPr>
              <w:rPr>
                <w:rFonts w:ascii="Arial" w:hAnsi="Arial" w:cs="Arial"/>
                <w:sz w:val="20"/>
                <w:szCs w:val="20"/>
              </w:rPr>
            </w:pPr>
            <w:r w:rsidRPr="00224863">
              <w:rPr>
                <w:rFonts w:ascii="Arial" w:hAnsi="Arial" w:cs="Arial"/>
                <w:sz w:val="20"/>
                <w:szCs w:val="20"/>
              </w:rPr>
              <w:t>Additional support and guidance can be obtained from the following:</w:t>
            </w:r>
          </w:p>
          <w:p w14:paraId="0045B324" w14:textId="77777777" w:rsidR="00224863" w:rsidRPr="00224863" w:rsidRDefault="00224863" w:rsidP="00921E20">
            <w:pPr>
              <w:pStyle w:val="OATliststyle"/>
            </w:pPr>
            <w:r w:rsidRPr="00224863">
              <w:t>Regional Director (for specific area)</w:t>
            </w:r>
          </w:p>
          <w:p w14:paraId="0CF62C38" w14:textId="77777777" w:rsidR="00224863" w:rsidRPr="00224863" w:rsidRDefault="00224863" w:rsidP="00921E20">
            <w:pPr>
              <w:pStyle w:val="OATliststyle"/>
            </w:pPr>
            <w:r w:rsidRPr="00224863">
              <w:t xml:space="preserve">Director of Inclusion (Jane Nolan) </w:t>
            </w:r>
          </w:p>
          <w:p w14:paraId="5B0B2667" w14:textId="77777777" w:rsidR="00224863" w:rsidRPr="00224863" w:rsidRDefault="00224863" w:rsidP="00921E20">
            <w:pPr>
              <w:pStyle w:val="OATliststyle"/>
            </w:pPr>
            <w:r w:rsidRPr="00224863">
              <w:t>OAT Deputy Safeguarding Manager (Stephanie Morley)</w:t>
            </w:r>
          </w:p>
          <w:p w14:paraId="55CD1F44" w14:textId="77777777" w:rsidR="00224863" w:rsidRPr="00224863" w:rsidRDefault="00224863" w:rsidP="00921E20">
            <w:pPr>
              <w:pStyle w:val="OATliststyle"/>
            </w:pPr>
            <w:r w:rsidRPr="00224863">
              <w:t>LA Elective Home Education team</w:t>
            </w:r>
          </w:p>
          <w:p w14:paraId="393546CD" w14:textId="27DB5DF0" w:rsidR="00224863" w:rsidRPr="00224863" w:rsidRDefault="00015707" w:rsidP="00921E20">
            <w:pPr>
              <w:pStyle w:val="OATliststyle"/>
            </w:pPr>
            <w:r>
              <w:t xml:space="preserve">Elective home education </w:t>
            </w:r>
            <w:r w:rsidR="00E44EEB">
              <w:t>(</w:t>
            </w:r>
            <w:r>
              <w:t>www.gov.uk</w:t>
            </w:r>
            <w:r w:rsidR="00E44EEB">
              <w:t>)</w:t>
            </w:r>
          </w:p>
          <w:p w14:paraId="4BE9EACF" w14:textId="6A3010C9" w:rsidR="00224863" w:rsidRPr="00224863" w:rsidRDefault="00E44EEB" w:rsidP="00921E20">
            <w:pPr>
              <w:pStyle w:val="OATliststyle"/>
            </w:pPr>
            <w:r>
              <w:t>Elective home education: guide for parents (www.gov.uk)</w:t>
            </w:r>
          </w:p>
        </w:tc>
      </w:tr>
    </w:tbl>
    <w:p w14:paraId="5D892511" w14:textId="77777777" w:rsidR="00224863" w:rsidRPr="00224863" w:rsidRDefault="00224863" w:rsidP="00921E20">
      <w:pPr>
        <w:keepNext/>
        <w:keepLines/>
        <w:tabs>
          <w:tab w:val="left" w:pos="2800"/>
        </w:tabs>
        <w:spacing w:before="40" w:after="60" w:line="270" w:lineRule="exact"/>
        <w:outlineLvl w:val="1"/>
        <w:rPr>
          <w:rFonts w:ascii="Arial" w:eastAsiaTheme="majorEastAsia" w:hAnsi="Arial" w:cs="Arial"/>
          <w:color w:val="00AFF0"/>
          <w:sz w:val="20"/>
          <w:szCs w:val="20"/>
          <w:lang w:val="en-US"/>
        </w:rPr>
      </w:pPr>
    </w:p>
    <w:p w14:paraId="715FD2F7" w14:textId="77777777" w:rsidR="00224863" w:rsidRPr="00224863" w:rsidRDefault="00224863" w:rsidP="00224863">
      <w:pPr>
        <w:rPr>
          <w:rFonts w:ascii="Arial" w:eastAsiaTheme="majorEastAsia" w:hAnsi="Arial" w:cs="Arial"/>
          <w:color w:val="00AFF0"/>
          <w:sz w:val="20"/>
          <w:szCs w:val="20"/>
          <w:lang w:val="en-US"/>
        </w:rPr>
      </w:pPr>
      <w:r w:rsidRPr="00224863">
        <w:rPr>
          <w:rFonts w:cs="Arial"/>
          <w:sz w:val="20"/>
          <w:szCs w:val="20"/>
        </w:rPr>
        <w:br w:type="page"/>
      </w:r>
    </w:p>
    <w:p w14:paraId="042D4D1D" w14:textId="3AC51DE6" w:rsidR="00224863" w:rsidRPr="00224863" w:rsidRDefault="00224863" w:rsidP="001B2DD6">
      <w:pPr>
        <w:pStyle w:val="OATsubheader1"/>
      </w:pPr>
      <w:bookmarkStart w:id="175" w:name="_Toc107401319"/>
      <w:bookmarkStart w:id="176" w:name="_Toc139019921"/>
      <w:r w:rsidRPr="00224863">
        <w:lastRenderedPageBreak/>
        <w:t xml:space="preserve">EHE </w:t>
      </w:r>
      <w:r w:rsidR="0001639B">
        <w:t>l</w:t>
      </w:r>
      <w:r w:rsidRPr="00224863">
        <w:t xml:space="preserve">etter </w:t>
      </w:r>
      <w:r w:rsidR="0001639B">
        <w:t xml:space="preserve">template </w:t>
      </w:r>
      <w:r w:rsidRPr="00224863">
        <w:t>1</w:t>
      </w:r>
      <w:bookmarkEnd w:id="175"/>
      <w:bookmarkEnd w:id="176"/>
      <w:r w:rsidRPr="00224863">
        <w:t xml:space="preserve"> </w:t>
      </w:r>
    </w:p>
    <w:p w14:paraId="58F3FCEB" w14:textId="77777777" w:rsidR="00224863" w:rsidRPr="00224863" w:rsidRDefault="00224863" w:rsidP="00224863">
      <w:pPr>
        <w:tabs>
          <w:tab w:val="left" w:pos="284"/>
        </w:tabs>
        <w:spacing w:after="250" w:line="250" w:lineRule="exact"/>
        <w:rPr>
          <w:rFonts w:ascii="Arial" w:hAnsi="Arial"/>
          <w:sz w:val="20"/>
          <w:szCs w:val="20"/>
          <w:lang w:val="en-US"/>
        </w:rPr>
      </w:pPr>
      <w:r w:rsidRPr="00224863">
        <w:rPr>
          <w:rFonts w:ascii="Arial" w:hAnsi="Arial"/>
          <w:color w:val="00B0F0"/>
          <w:sz w:val="20"/>
          <w:szCs w:val="20"/>
          <w:lang w:val="en-US"/>
        </w:rPr>
        <w:t>(</w:t>
      </w:r>
      <w:proofErr w:type="gramStart"/>
      <w:r w:rsidRPr="00224863">
        <w:rPr>
          <w:rFonts w:ascii="Arial" w:hAnsi="Arial"/>
          <w:color w:val="00B0F0"/>
          <w:sz w:val="20"/>
          <w:szCs w:val="20"/>
          <w:lang w:val="en-US"/>
        </w:rPr>
        <w:t>following</w:t>
      </w:r>
      <w:proofErr w:type="gramEnd"/>
      <w:r w:rsidRPr="00224863">
        <w:rPr>
          <w:rFonts w:ascii="Arial" w:hAnsi="Arial"/>
          <w:color w:val="00B0F0"/>
          <w:sz w:val="20"/>
          <w:szCs w:val="20"/>
          <w:lang w:val="en-US"/>
        </w:rPr>
        <w:t xml:space="preserve"> initial conversation/meeting with parent)</w:t>
      </w:r>
    </w:p>
    <w:p w14:paraId="233AA3BB" w14:textId="77777777" w:rsidR="00224863" w:rsidRPr="00224863" w:rsidRDefault="00224863" w:rsidP="00224863">
      <w:pPr>
        <w:tabs>
          <w:tab w:val="left" w:pos="284"/>
        </w:tabs>
        <w:spacing w:after="250" w:line="250" w:lineRule="exact"/>
        <w:rPr>
          <w:rFonts w:ascii="Arial" w:hAnsi="Arial"/>
          <w:sz w:val="20"/>
          <w:szCs w:val="20"/>
          <w:lang w:val="en-US"/>
        </w:rPr>
      </w:pPr>
      <w:r w:rsidRPr="00224863">
        <w:rPr>
          <w:rFonts w:ascii="Arial" w:hAnsi="Arial"/>
          <w:sz w:val="20"/>
          <w:szCs w:val="20"/>
          <w:lang w:val="en-US"/>
        </w:rPr>
        <w:t xml:space="preserve">Date: </w:t>
      </w:r>
    </w:p>
    <w:p w14:paraId="1BA8070A" w14:textId="77777777" w:rsidR="00224863" w:rsidRPr="00224863" w:rsidRDefault="00224863" w:rsidP="00224863">
      <w:pPr>
        <w:tabs>
          <w:tab w:val="left" w:pos="284"/>
        </w:tabs>
        <w:spacing w:after="250" w:line="250" w:lineRule="exact"/>
        <w:rPr>
          <w:rFonts w:ascii="Arial" w:hAnsi="Arial"/>
          <w:sz w:val="20"/>
          <w:szCs w:val="20"/>
          <w:lang w:val="en-US"/>
        </w:rPr>
      </w:pPr>
      <w:r w:rsidRPr="00224863">
        <w:rPr>
          <w:rFonts w:ascii="Arial" w:hAnsi="Arial"/>
          <w:sz w:val="20"/>
          <w:szCs w:val="20"/>
          <w:lang w:val="en-US"/>
        </w:rPr>
        <w:t xml:space="preserve">Parent/carer </w:t>
      </w:r>
    </w:p>
    <w:p w14:paraId="1822D6C3" w14:textId="77777777" w:rsidR="00224863" w:rsidRPr="00224863" w:rsidRDefault="00224863" w:rsidP="00224863">
      <w:pPr>
        <w:tabs>
          <w:tab w:val="left" w:pos="284"/>
        </w:tabs>
        <w:spacing w:after="250" w:line="250" w:lineRule="exact"/>
        <w:rPr>
          <w:rFonts w:ascii="Arial" w:hAnsi="Arial"/>
          <w:sz w:val="20"/>
          <w:szCs w:val="20"/>
          <w:lang w:val="en-US"/>
        </w:rPr>
      </w:pPr>
      <w:r w:rsidRPr="00224863">
        <w:rPr>
          <w:rFonts w:ascii="Arial" w:hAnsi="Arial"/>
          <w:sz w:val="20"/>
          <w:szCs w:val="20"/>
          <w:lang w:val="en-US"/>
        </w:rPr>
        <w:t xml:space="preserve">Address </w:t>
      </w:r>
    </w:p>
    <w:p w14:paraId="0B95BF4D" w14:textId="77777777" w:rsidR="00224863" w:rsidRPr="00224863" w:rsidRDefault="00224863" w:rsidP="00224863">
      <w:pPr>
        <w:tabs>
          <w:tab w:val="left" w:pos="284"/>
        </w:tabs>
        <w:spacing w:after="250" w:line="250" w:lineRule="exact"/>
        <w:rPr>
          <w:rFonts w:ascii="Arial" w:hAnsi="Arial"/>
          <w:sz w:val="20"/>
          <w:szCs w:val="20"/>
          <w:lang w:val="en-US"/>
        </w:rPr>
      </w:pPr>
      <w:r w:rsidRPr="00224863">
        <w:rPr>
          <w:rFonts w:ascii="Arial" w:hAnsi="Arial"/>
          <w:sz w:val="20"/>
          <w:szCs w:val="20"/>
          <w:lang w:val="en-US"/>
        </w:rPr>
        <w:t>Dear XXXXX,</w:t>
      </w:r>
    </w:p>
    <w:p w14:paraId="0AD892E4" w14:textId="77777777" w:rsidR="00224863" w:rsidRPr="00224863" w:rsidRDefault="00224863" w:rsidP="00224863">
      <w:pPr>
        <w:tabs>
          <w:tab w:val="left" w:pos="284"/>
        </w:tabs>
        <w:spacing w:after="250" w:line="250" w:lineRule="exact"/>
        <w:rPr>
          <w:rFonts w:ascii="Arial" w:hAnsi="Arial"/>
          <w:sz w:val="20"/>
          <w:szCs w:val="20"/>
          <w:lang w:val="en-US"/>
        </w:rPr>
      </w:pPr>
      <w:r w:rsidRPr="00224863">
        <w:rPr>
          <w:rFonts w:ascii="Arial" w:hAnsi="Arial"/>
          <w:sz w:val="20"/>
          <w:szCs w:val="20"/>
          <w:lang w:val="en-US"/>
        </w:rPr>
        <w:t xml:space="preserve">Following our </w:t>
      </w:r>
      <w:r w:rsidRPr="00224863">
        <w:rPr>
          <w:rFonts w:ascii="Arial" w:hAnsi="Arial"/>
          <w:sz w:val="20"/>
          <w:szCs w:val="20"/>
          <w:highlight w:val="yellow"/>
          <w:lang w:val="en-US"/>
        </w:rPr>
        <w:t>conversation/meeting</w:t>
      </w:r>
      <w:r w:rsidRPr="00224863">
        <w:rPr>
          <w:rFonts w:ascii="Arial" w:hAnsi="Arial"/>
          <w:sz w:val="20"/>
          <w:szCs w:val="20"/>
          <w:lang w:val="en-US"/>
        </w:rPr>
        <w:t xml:space="preserve">, thank you for your letter confirming that you have taken the decision to electively home educate (EHE) </w:t>
      </w:r>
      <w:r w:rsidRPr="00224863">
        <w:rPr>
          <w:rFonts w:ascii="Arial" w:hAnsi="Arial"/>
          <w:sz w:val="20"/>
          <w:szCs w:val="20"/>
          <w:highlight w:val="yellow"/>
          <w:lang w:val="en-US"/>
        </w:rPr>
        <w:t>child’s name XXXXX.</w:t>
      </w:r>
      <w:r w:rsidRPr="00224863">
        <w:rPr>
          <w:rFonts w:ascii="Arial" w:hAnsi="Arial"/>
          <w:sz w:val="20"/>
          <w:szCs w:val="20"/>
          <w:lang w:val="en-US"/>
        </w:rPr>
        <w:t xml:space="preserve"> </w:t>
      </w:r>
    </w:p>
    <w:p w14:paraId="3187E4DC" w14:textId="77777777" w:rsidR="00224863" w:rsidRPr="00224863" w:rsidRDefault="00224863" w:rsidP="00224863">
      <w:pPr>
        <w:tabs>
          <w:tab w:val="left" w:pos="284"/>
        </w:tabs>
        <w:spacing w:after="250" w:line="250" w:lineRule="exact"/>
        <w:rPr>
          <w:rFonts w:ascii="Arial" w:hAnsi="Arial"/>
          <w:sz w:val="20"/>
          <w:szCs w:val="20"/>
          <w:lang w:val="en-US"/>
        </w:rPr>
      </w:pPr>
      <w:r w:rsidRPr="00224863">
        <w:rPr>
          <w:rFonts w:ascii="Arial" w:hAnsi="Arial"/>
          <w:sz w:val="20"/>
          <w:szCs w:val="20"/>
          <w:lang w:val="en-US"/>
        </w:rPr>
        <w:t xml:space="preserve">As discussed, we strongly advise against this for the following reasons </w:t>
      </w:r>
      <w:proofErr w:type="spellStart"/>
      <w:r w:rsidRPr="00224863">
        <w:rPr>
          <w:rFonts w:ascii="Arial" w:hAnsi="Arial"/>
          <w:sz w:val="20"/>
          <w:szCs w:val="20"/>
          <w:highlight w:val="yellow"/>
          <w:lang w:val="en-US"/>
        </w:rPr>
        <w:t>xxxxxxxxxxxxxxxx</w:t>
      </w:r>
      <w:proofErr w:type="spellEnd"/>
      <w:r w:rsidRPr="00224863">
        <w:rPr>
          <w:rFonts w:ascii="Arial" w:hAnsi="Arial"/>
          <w:sz w:val="20"/>
          <w:szCs w:val="20"/>
          <w:highlight w:val="yellow"/>
          <w:lang w:val="en-US"/>
        </w:rPr>
        <w:t>.</w:t>
      </w:r>
      <w:r w:rsidRPr="00224863">
        <w:rPr>
          <w:rFonts w:ascii="Arial" w:hAnsi="Arial"/>
          <w:sz w:val="20"/>
          <w:szCs w:val="20"/>
          <w:lang w:val="en-US"/>
        </w:rPr>
        <w:t xml:space="preserve"> </w:t>
      </w:r>
    </w:p>
    <w:p w14:paraId="45638FF5" w14:textId="77777777" w:rsidR="00224863" w:rsidRPr="00224863" w:rsidRDefault="00224863" w:rsidP="00224863">
      <w:pPr>
        <w:tabs>
          <w:tab w:val="left" w:pos="284"/>
        </w:tabs>
        <w:spacing w:after="250" w:line="250" w:lineRule="exact"/>
        <w:rPr>
          <w:rFonts w:ascii="Arial" w:hAnsi="Arial"/>
          <w:sz w:val="20"/>
          <w:szCs w:val="20"/>
          <w:lang w:val="en-US"/>
        </w:rPr>
      </w:pPr>
      <w:r w:rsidRPr="00224863">
        <w:rPr>
          <w:rFonts w:ascii="Arial" w:hAnsi="Arial"/>
          <w:sz w:val="20"/>
          <w:szCs w:val="20"/>
          <w:lang w:val="en-US"/>
        </w:rPr>
        <w:t xml:space="preserve">We firmly believe that the best place for </w:t>
      </w:r>
      <w:r w:rsidRPr="00224863">
        <w:rPr>
          <w:rFonts w:ascii="Arial" w:hAnsi="Arial"/>
          <w:sz w:val="20"/>
          <w:szCs w:val="20"/>
          <w:highlight w:val="yellow"/>
          <w:lang w:val="en-US"/>
        </w:rPr>
        <w:t>child’s name</w:t>
      </w:r>
      <w:r w:rsidRPr="00224863">
        <w:rPr>
          <w:rFonts w:ascii="Arial" w:hAnsi="Arial"/>
          <w:sz w:val="20"/>
          <w:szCs w:val="20"/>
          <w:lang w:val="en-US"/>
        </w:rPr>
        <w:t xml:space="preserve"> is in school and sincerely hope that you will reconsider your decision.</w:t>
      </w:r>
    </w:p>
    <w:p w14:paraId="17968126" w14:textId="3E043471" w:rsidR="00224863" w:rsidRPr="00CC6827" w:rsidRDefault="00224863" w:rsidP="00CC6827">
      <w:pPr>
        <w:pStyle w:val="OATliststyle"/>
      </w:pPr>
      <w:r w:rsidRPr="00224863">
        <w:t xml:space="preserve">Guidance for parents can be found in </w:t>
      </w:r>
      <w:r w:rsidR="00E44EEB">
        <w:t>Elective home education (www.gov.uk)</w:t>
      </w:r>
    </w:p>
    <w:p w14:paraId="03E54BCD" w14:textId="77777777" w:rsidR="00224863" w:rsidRPr="00224863" w:rsidRDefault="00224863" w:rsidP="00224863">
      <w:pPr>
        <w:tabs>
          <w:tab w:val="left" w:pos="284"/>
        </w:tabs>
        <w:spacing w:after="250" w:line="250" w:lineRule="exact"/>
        <w:rPr>
          <w:rFonts w:ascii="Arial" w:hAnsi="Arial"/>
          <w:sz w:val="20"/>
          <w:szCs w:val="20"/>
          <w:lang w:val="en-US"/>
        </w:rPr>
      </w:pPr>
      <w:r w:rsidRPr="00224863">
        <w:rPr>
          <w:rFonts w:ascii="Arial" w:hAnsi="Arial"/>
          <w:sz w:val="20"/>
          <w:szCs w:val="20"/>
          <w:lang w:val="en-US"/>
        </w:rPr>
        <w:t>If you would like a hard copy, please contact the academy.</w:t>
      </w:r>
    </w:p>
    <w:p w14:paraId="376B4785" w14:textId="24D4D9ED" w:rsidR="00224863" w:rsidRPr="00224863" w:rsidRDefault="00224863" w:rsidP="00224863">
      <w:pPr>
        <w:tabs>
          <w:tab w:val="left" w:pos="284"/>
        </w:tabs>
        <w:spacing w:after="250" w:line="250" w:lineRule="exact"/>
        <w:rPr>
          <w:rFonts w:ascii="Arial" w:hAnsi="Arial"/>
          <w:sz w:val="20"/>
          <w:szCs w:val="20"/>
          <w:lang w:val="en-US"/>
        </w:rPr>
      </w:pPr>
      <w:r w:rsidRPr="00224863">
        <w:rPr>
          <w:rFonts w:ascii="Arial" w:hAnsi="Arial"/>
          <w:sz w:val="20"/>
          <w:szCs w:val="20"/>
          <w:lang w:val="en-US"/>
        </w:rPr>
        <w:t xml:space="preserve">The local authority elective home education officer is </w:t>
      </w:r>
      <w:proofErr w:type="spellStart"/>
      <w:r w:rsidRPr="00224863">
        <w:rPr>
          <w:rFonts w:ascii="Arial" w:hAnsi="Arial"/>
          <w:sz w:val="20"/>
          <w:szCs w:val="20"/>
          <w:highlight w:val="yellow"/>
          <w:lang w:val="en-US"/>
        </w:rPr>
        <w:t>xxxx</w:t>
      </w:r>
      <w:proofErr w:type="spellEnd"/>
      <w:r w:rsidRPr="00224863">
        <w:rPr>
          <w:rFonts w:ascii="Arial" w:hAnsi="Arial"/>
          <w:sz w:val="20"/>
          <w:szCs w:val="20"/>
          <w:lang w:val="en-US"/>
        </w:rPr>
        <w:t xml:space="preserve"> and can be contacted at </w:t>
      </w:r>
      <w:proofErr w:type="spellStart"/>
      <w:r w:rsidRPr="00224863">
        <w:rPr>
          <w:rFonts w:ascii="Arial" w:hAnsi="Arial"/>
          <w:sz w:val="20"/>
          <w:szCs w:val="20"/>
          <w:highlight w:val="yellow"/>
          <w:lang w:val="en-US"/>
        </w:rPr>
        <w:t>xxxxx</w:t>
      </w:r>
      <w:proofErr w:type="spellEnd"/>
    </w:p>
    <w:p w14:paraId="29A390C2" w14:textId="77777777" w:rsidR="00224863" w:rsidRPr="00224863" w:rsidRDefault="00224863" w:rsidP="00224863">
      <w:pPr>
        <w:tabs>
          <w:tab w:val="left" w:pos="284"/>
        </w:tabs>
        <w:spacing w:after="250" w:line="250" w:lineRule="exact"/>
        <w:rPr>
          <w:rFonts w:ascii="Arial" w:hAnsi="Arial"/>
          <w:sz w:val="20"/>
          <w:szCs w:val="20"/>
          <w:lang w:val="en-US"/>
        </w:rPr>
      </w:pPr>
      <w:r w:rsidRPr="00224863">
        <w:rPr>
          <w:rFonts w:ascii="Arial" w:hAnsi="Arial"/>
          <w:sz w:val="20"/>
          <w:szCs w:val="20"/>
          <w:lang w:val="en-US"/>
        </w:rPr>
        <w:t xml:space="preserve">If you would like to discuss the matter further, please do not hesitate to contact </w:t>
      </w:r>
      <w:proofErr w:type="gramStart"/>
      <w:r w:rsidRPr="00224863">
        <w:rPr>
          <w:rFonts w:ascii="Arial" w:hAnsi="Arial"/>
          <w:sz w:val="20"/>
          <w:szCs w:val="20"/>
          <w:highlight w:val="yellow"/>
          <w:lang w:val="en-US"/>
        </w:rPr>
        <w:t>YYYYYY</w:t>
      </w:r>
      <w:proofErr w:type="gramEnd"/>
      <w:r w:rsidRPr="00224863">
        <w:rPr>
          <w:rFonts w:ascii="Arial" w:hAnsi="Arial"/>
          <w:sz w:val="20"/>
          <w:szCs w:val="20"/>
          <w:lang w:val="en-US"/>
        </w:rPr>
        <w:t xml:space="preserve"> </w:t>
      </w:r>
    </w:p>
    <w:p w14:paraId="02F53B58" w14:textId="77777777" w:rsidR="00224863" w:rsidRPr="00224863" w:rsidRDefault="00224863" w:rsidP="00224863">
      <w:pPr>
        <w:tabs>
          <w:tab w:val="left" w:pos="284"/>
        </w:tabs>
        <w:spacing w:after="250" w:line="250" w:lineRule="exact"/>
        <w:rPr>
          <w:rFonts w:ascii="Arial" w:hAnsi="Arial"/>
          <w:sz w:val="20"/>
          <w:szCs w:val="20"/>
          <w:lang w:val="en-US"/>
        </w:rPr>
      </w:pPr>
    </w:p>
    <w:p w14:paraId="14F262C8" w14:textId="77777777" w:rsidR="00224863" w:rsidRPr="00224863" w:rsidRDefault="00224863" w:rsidP="00224863">
      <w:pPr>
        <w:tabs>
          <w:tab w:val="left" w:pos="284"/>
        </w:tabs>
        <w:spacing w:after="250" w:line="250" w:lineRule="exact"/>
        <w:rPr>
          <w:rFonts w:ascii="Arial" w:hAnsi="Arial"/>
          <w:sz w:val="20"/>
          <w:szCs w:val="20"/>
          <w:lang w:val="en-US"/>
        </w:rPr>
      </w:pPr>
      <w:r w:rsidRPr="00224863">
        <w:rPr>
          <w:rFonts w:ascii="Arial" w:hAnsi="Arial"/>
          <w:sz w:val="20"/>
          <w:szCs w:val="20"/>
          <w:lang w:val="en-US"/>
        </w:rPr>
        <w:t>Yours sincerely,</w:t>
      </w:r>
    </w:p>
    <w:p w14:paraId="31C454E5" w14:textId="77777777" w:rsidR="00224863" w:rsidRPr="00224863" w:rsidRDefault="00224863" w:rsidP="00D84004">
      <w:pPr>
        <w:keepNext/>
        <w:keepLines/>
        <w:tabs>
          <w:tab w:val="left" w:pos="2800"/>
        </w:tabs>
        <w:spacing w:before="40" w:after="60" w:line="270" w:lineRule="exact"/>
        <w:outlineLvl w:val="1"/>
        <w:rPr>
          <w:rFonts w:ascii="Arial" w:eastAsiaTheme="majorEastAsia" w:hAnsi="Arial" w:cs="Gill Sans"/>
          <w:sz w:val="20"/>
          <w:szCs w:val="20"/>
          <w:lang w:val="en-US"/>
        </w:rPr>
      </w:pPr>
    </w:p>
    <w:p w14:paraId="53F9B58C" w14:textId="77777777" w:rsidR="00224863" w:rsidRPr="00224863" w:rsidRDefault="00224863" w:rsidP="00224863">
      <w:pPr>
        <w:rPr>
          <w:rFonts w:ascii="Arial" w:eastAsiaTheme="majorEastAsia" w:hAnsi="Arial" w:cs="Gill Sans"/>
          <w:color w:val="00AFF0"/>
          <w:sz w:val="26"/>
          <w:szCs w:val="26"/>
          <w:lang w:val="en-US"/>
        </w:rPr>
      </w:pPr>
      <w:r w:rsidRPr="00224863">
        <w:br w:type="page"/>
      </w:r>
    </w:p>
    <w:p w14:paraId="2DB6AC54" w14:textId="13FF3154" w:rsidR="00224863" w:rsidRPr="00224863" w:rsidRDefault="00224863" w:rsidP="00173784">
      <w:pPr>
        <w:pStyle w:val="OATsubheader1"/>
      </w:pPr>
      <w:bookmarkStart w:id="177" w:name="_Toc107401320"/>
      <w:bookmarkStart w:id="178" w:name="_Toc139019922"/>
      <w:r w:rsidRPr="00224863">
        <w:lastRenderedPageBreak/>
        <w:t xml:space="preserve">EHE </w:t>
      </w:r>
      <w:r w:rsidR="00173784">
        <w:t>l</w:t>
      </w:r>
      <w:r w:rsidRPr="00224863">
        <w:t xml:space="preserve">etter </w:t>
      </w:r>
      <w:r w:rsidR="00173784">
        <w:t xml:space="preserve">template </w:t>
      </w:r>
      <w:r w:rsidRPr="00224863">
        <w:t>2</w:t>
      </w:r>
      <w:bookmarkEnd w:id="177"/>
      <w:bookmarkEnd w:id="178"/>
      <w:r w:rsidRPr="00224863">
        <w:t xml:space="preserve"> </w:t>
      </w:r>
    </w:p>
    <w:p w14:paraId="53FDDEA4" w14:textId="77777777" w:rsidR="00224863" w:rsidRPr="00224863" w:rsidRDefault="00224863" w:rsidP="00224863">
      <w:pPr>
        <w:tabs>
          <w:tab w:val="left" w:pos="284"/>
        </w:tabs>
        <w:spacing w:after="250" w:line="250" w:lineRule="exact"/>
        <w:rPr>
          <w:rFonts w:ascii="Arial" w:hAnsi="Arial"/>
          <w:color w:val="00B0F0"/>
          <w:sz w:val="20"/>
          <w:szCs w:val="20"/>
          <w:lang w:val="en-US"/>
        </w:rPr>
      </w:pPr>
      <w:r w:rsidRPr="00224863">
        <w:rPr>
          <w:rFonts w:ascii="Arial" w:hAnsi="Arial"/>
          <w:color w:val="00B0F0"/>
          <w:sz w:val="20"/>
          <w:szCs w:val="20"/>
          <w:lang w:val="en-US"/>
        </w:rPr>
        <w:t>Following confirmation from parent to EHE and RD and LA that child can be removed from roll)</w:t>
      </w:r>
    </w:p>
    <w:p w14:paraId="4D532866" w14:textId="77777777" w:rsidR="00224863" w:rsidRPr="00224863" w:rsidRDefault="00224863" w:rsidP="00224863">
      <w:pPr>
        <w:tabs>
          <w:tab w:val="left" w:pos="284"/>
        </w:tabs>
        <w:spacing w:after="250" w:line="250" w:lineRule="exact"/>
        <w:rPr>
          <w:rFonts w:ascii="Arial" w:hAnsi="Arial"/>
          <w:sz w:val="20"/>
          <w:szCs w:val="20"/>
          <w:lang w:val="en-US"/>
        </w:rPr>
      </w:pPr>
      <w:r w:rsidRPr="00224863">
        <w:rPr>
          <w:rFonts w:ascii="Arial" w:hAnsi="Arial"/>
          <w:sz w:val="20"/>
          <w:szCs w:val="20"/>
          <w:lang w:val="en-US"/>
        </w:rPr>
        <w:t>Date</w:t>
      </w:r>
    </w:p>
    <w:p w14:paraId="0A419D56" w14:textId="77777777" w:rsidR="00224863" w:rsidRPr="00224863" w:rsidRDefault="00224863" w:rsidP="00224863">
      <w:pPr>
        <w:tabs>
          <w:tab w:val="left" w:pos="284"/>
        </w:tabs>
        <w:spacing w:after="250" w:line="250" w:lineRule="exact"/>
        <w:rPr>
          <w:rFonts w:ascii="Arial" w:hAnsi="Arial"/>
          <w:sz w:val="20"/>
          <w:szCs w:val="20"/>
          <w:lang w:val="en-US"/>
        </w:rPr>
      </w:pPr>
    </w:p>
    <w:p w14:paraId="123D9C46" w14:textId="77777777" w:rsidR="00224863" w:rsidRPr="00224863" w:rsidRDefault="00224863" w:rsidP="00224863">
      <w:pPr>
        <w:tabs>
          <w:tab w:val="left" w:pos="284"/>
        </w:tabs>
        <w:spacing w:after="250" w:line="250" w:lineRule="exact"/>
        <w:rPr>
          <w:rFonts w:ascii="Arial" w:hAnsi="Arial"/>
          <w:sz w:val="20"/>
          <w:szCs w:val="20"/>
          <w:lang w:val="en-US"/>
        </w:rPr>
      </w:pPr>
      <w:r w:rsidRPr="00224863">
        <w:rPr>
          <w:rFonts w:ascii="Arial" w:hAnsi="Arial"/>
          <w:sz w:val="20"/>
          <w:szCs w:val="20"/>
          <w:lang w:val="en-US"/>
        </w:rPr>
        <w:t xml:space="preserve">Parent </w:t>
      </w:r>
    </w:p>
    <w:p w14:paraId="60A0ED77" w14:textId="77777777" w:rsidR="00224863" w:rsidRPr="00224863" w:rsidRDefault="00224863" w:rsidP="00224863">
      <w:pPr>
        <w:tabs>
          <w:tab w:val="left" w:pos="284"/>
        </w:tabs>
        <w:spacing w:after="250" w:line="250" w:lineRule="exact"/>
        <w:rPr>
          <w:rFonts w:ascii="Arial" w:hAnsi="Arial"/>
          <w:sz w:val="20"/>
          <w:szCs w:val="20"/>
          <w:lang w:val="en-US"/>
        </w:rPr>
      </w:pPr>
    </w:p>
    <w:p w14:paraId="18C2C560" w14:textId="77777777" w:rsidR="00224863" w:rsidRPr="00224863" w:rsidRDefault="00224863" w:rsidP="00224863">
      <w:pPr>
        <w:tabs>
          <w:tab w:val="left" w:pos="284"/>
        </w:tabs>
        <w:spacing w:after="250" w:line="250" w:lineRule="exact"/>
        <w:rPr>
          <w:rFonts w:ascii="Arial" w:hAnsi="Arial"/>
          <w:sz w:val="20"/>
          <w:szCs w:val="20"/>
          <w:lang w:val="en-US"/>
        </w:rPr>
      </w:pPr>
      <w:r w:rsidRPr="00224863">
        <w:rPr>
          <w:rFonts w:ascii="Arial" w:hAnsi="Arial"/>
          <w:sz w:val="20"/>
          <w:szCs w:val="20"/>
          <w:lang w:val="en-US"/>
        </w:rPr>
        <w:t xml:space="preserve">Address </w:t>
      </w:r>
    </w:p>
    <w:p w14:paraId="031AB0DF" w14:textId="77777777" w:rsidR="00224863" w:rsidRPr="00224863" w:rsidRDefault="00224863" w:rsidP="00224863">
      <w:pPr>
        <w:tabs>
          <w:tab w:val="left" w:pos="284"/>
        </w:tabs>
        <w:spacing w:after="250" w:line="250" w:lineRule="exact"/>
        <w:rPr>
          <w:rFonts w:ascii="Arial" w:hAnsi="Arial"/>
          <w:sz w:val="20"/>
          <w:szCs w:val="20"/>
          <w:lang w:val="en-US"/>
        </w:rPr>
      </w:pPr>
    </w:p>
    <w:p w14:paraId="320008F2" w14:textId="77777777" w:rsidR="00224863" w:rsidRPr="00224863" w:rsidRDefault="00224863" w:rsidP="00224863">
      <w:pPr>
        <w:tabs>
          <w:tab w:val="left" w:pos="284"/>
        </w:tabs>
        <w:spacing w:after="250" w:line="250" w:lineRule="exact"/>
        <w:rPr>
          <w:rFonts w:ascii="Arial" w:hAnsi="Arial"/>
          <w:sz w:val="20"/>
          <w:szCs w:val="20"/>
          <w:lang w:val="en-US"/>
        </w:rPr>
      </w:pPr>
      <w:r w:rsidRPr="00224863">
        <w:rPr>
          <w:rFonts w:ascii="Arial" w:hAnsi="Arial"/>
          <w:sz w:val="20"/>
          <w:szCs w:val="20"/>
          <w:lang w:val="en-US"/>
        </w:rPr>
        <w:t>Dear XXXXX,</w:t>
      </w:r>
    </w:p>
    <w:p w14:paraId="4663ECA8" w14:textId="77777777" w:rsidR="00224863" w:rsidRPr="00224863" w:rsidRDefault="00224863" w:rsidP="00224863">
      <w:pPr>
        <w:tabs>
          <w:tab w:val="left" w:pos="284"/>
        </w:tabs>
        <w:spacing w:after="250" w:line="250" w:lineRule="exact"/>
        <w:rPr>
          <w:rFonts w:ascii="Arial" w:hAnsi="Arial"/>
          <w:sz w:val="20"/>
          <w:szCs w:val="20"/>
          <w:lang w:val="en-US"/>
        </w:rPr>
      </w:pPr>
    </w:p>
    <w:p w14:paraId="027AB11E" w14:textId="77777777" w:rsidR="00224863" w:rsidRPr="00224863" w:rsidRDefault="00224863" w:rsidP="00224863">
      <w:pPr>
        <w:tabs>
          <w:tab w:val="left" w:pos="284"/>
        </w:tabs>
        <w:spacing w:after="250" w:line="250" w:lineRule="exact"/>
        <w:rPr>
          <w:rFonts w:ascii="Arial" w:hAnsi="Arial"/>
          <w:sz w:val="20"/>
          <w:szCs w:val="20"/>
          <w:highlight w:val="yellow"/>
          <w:lang w:val="en-US"/>
        </w:rPr>
      </w:pPr>
      <w:r w:rsidRPr="00224863">
        <w:rPr>
          <w:rFonts w:ascii="Arial" w:hAnsi="Arial"/>
          <w:sz w:val="20"/>
          <w:szCs w:val="20"/>
          <w:lang w:val="en-US"/>
        </w:rPr>
        <w:t xml:space="preserve">We are sad to see that you still wish to pursue elective home education for </w:t>
      </w:r>
      <w:proofErr w:type="spellStart"/>
      <w:r w:rsidRPr="00224863">
        <w:rPr>
          <w:rFonts w:ascii="Arial" w:hAnsi="Arial"/>
          <w:sz w:val="20"/>
          <w:szCs w:val="20"/>
          <w:highlight w:val="yellow"/>
          <w:lang w:val="en-US"/>
        </w:rPr>
        <w:t>xxxx</w:t>
      </w:r>
      <w:proofErr w:type="spellEnd"/>
      <w:r w:rsidRPr="00224863">
        <w:rPr>
          <w:rFonts w:ascii="Arial" w:hAnsi="Arial"/>
          <w:sz w:val="20"/>
          <w:szCs w:val="20"/>
          <w:highlight w:val="yellow"/>
          <w:lang w:val="en-US"/>
        </w:rPr>
        <w:t xml:space="preserve"> child’s </w:t>
      </w:r>
      <w:proofErr w:type="gramStart"/>
      <w:r w:rsidRPr="00224863">
        <w:rPr>
          <w:rFonts w:ascii="Arial" w:hAnsi="Arial"/>
          <w:sz w:val="20"/>
          <w:szCs w:val="20"/>
          <w:highlight w:val="yellow"/>
          <w:lang w:val="en-US"/>
        </w:rPr>
        <w:t>name</w:t>
      </w:r>
      <w:proofErr w:type="gramEnd"/>
      <w:r w:rsidRPr="00224863">
        <w:rPr>
          <w:rFonts w:ascii="Arial" w:hAnsi="Arial"/>
          <w:sz w:val="20"/>
          <w:szCs w:val="20"/>
          <w:highlight w:val="yellow"/>
          <w:lang w:val="en-US"/>
        </w:rPr>
        <w:t xml:space="preserve"> </w:t>
      </w:r>
    </w:p>
    <w:p w14:paraId="37E97556" w14:textId="77777777" w:rsidR="00224863" w:rsidRPr="00224863" w:rsidRDefault="00224863" w:rsidP="00224863">
      <w:pPr>
        <w:tabs>
          <w:tab w:val="left" w:pos="284"/>
        </w:tabs>
        <w:spacing w:after="250" w:line="250" w:lineRule="exact"/>
        <w:rPr>
          <w:rFonts w:ascii="Arial" w:hAnsi="Arial"/>
          <w:sz w:val="20"/>
          <w:szCs w:val="20"/>
          <w:lang w:val="en-US"/>
        </w:rPr>
      </w:pPr>
      <w:r w:rsidRPr="00224863">
        <w:rPr>
          <w:rFonts w:ascii="Arial" w:hAnsi="Arial"/>
          <w:sz w:val="20"/>
          <w:szCs w:val="20"/>
          <w:lang w:val="en-US"/>
        </w:rPr>
        <w:t xml:space="preserve">We strongly advise against this but respect your right to take this course of action. </w:t>
      </w:r>
    </w:p>
    <w:p w14:paraId="124728E2" w14:textId="77777777" w:rsidR="00224863" w:rsidRPr="00224863" w:rsidRDefault="00224863" w:rsidP="00224863">
      <w:pPr>
        <w:tabs>
          <w:tab w:val="left" w:pos="284"/>
        </w:tabs>
        <w:spacing w:after="250" w:line="250" w:lineRule="exact"/>
        <w:rPr>
          <w:rFonts w:ascii="Arial" w:hAnsi="Arial"/>
          <w:sz w:val="20"/>
          <w:szCs w:val="20"/>
          <w:lang w:val="en-US"/>
        </w:rPr>
      </w:pPr>
    </w:p>
    <w:p w14:paraId="4EF818E7" w14:textId="77777777" w:rsidR="00224863" w:rsidRPr="00224863" w:rsidRDefault="00224863" w:rsidP="00224863">
      <w:pPr>
        <w:tabs>
          <w:tab w:val="left" w:pos="284"/>
        </w:tabs>
        <w:spacing w:after="250" w:line="250" w:lineRule="exact"/>
        <w:rPr>
          <w:rFonts w:ascii="Arial" w:hAnsi="Arial"/>
          <w:sz w:val="20"/>
          <w:szCs w:val="20"/>
          <w:lang w:val="en-US"/>
        </w:rPr>
      </w:pPr>
      <w:r w:rsidRPr="00224863">
        <w:rPr>
          <w:rFonts w:ascii="Arial" w:hAnsi="Arial"/>
          <w:sz w:val="20"/>
          <w:szCs w:val="20"/>
          <w:lang w:val="en-US"/>
        </w:rPr>
        <w:t xml:space="preserve">As a result, </w:t>
      </w:r>
      <w:r w:rsidRPr="00224863">
        <w:rPr>
          <w:rFonts w:ascii="Arial" w:hAnsi="Arial"/>
          <w:sz w:val="20"/>
          <w:szCs w:val="20"/>
          <w:highlight w:val="yellow"/>
          <w:lang w:val="en-US"/>
        </w:rPr>
        <w:t>XXXXX child’s name was/will be</w:t>
      </w:r>
      <w:r w:rsidRPr="00224863">
        <w:rPr>
          <w:rFonts w:ascii="Arial" w:hAnsi="Arial"/>
          <w:sz w:val="20"/>
          <w:szCs w:val="20"/>
          <w:lang w:val="en-US"/>
        </w:rPr>
        <w:t xml:space="preserve"> removed from the school roll on </w:t>
      </w:r>
      <w:r w:rsidRPr="00224863">
        <w:rPr>
          <w:rFonts w:ascii="Arial" w:hAnsi="Arial"/>
          <w:sz w:val="20"/>
          <w:szCs w:val="20"/>
          <w:highlight w:val="yellow"/>
          <w:lang w:val="en-US"/>
        </w:rPr>
        <w:t>YYYYY</w:t>
      </w:r>
      <w:r w:rsidRPr="00224863">
        <w:rPr>
          <w:rFonts w:ascii="Arial" w:hAnsi="Arial"/>
          <w:sz w:val="20"/>
          <w:szCs w:val="20"/>
          <w:lang w:val="en-US"/>
        </w:rPr>
        <w:t xml:space="preserve">. </w:t>
      </w:r>
    </w:p>
    <w:p w14:paraId="1EE0359B" w14:textId="77777777" w:rsidR="00224863" w:rsidRPr="00224863" w:rsidRDefault="00224863" w:rsidP="00224863">
      <w:pPr>
        <w:tabs>
          <w:tab w:val="left" w:pos="284"/>
        </w:tabs>
        <w:spacing w:after="250" w:line="250" w:lineRule="exact"/>
        <w:rPr>
          <w:rFonts w:ascii="Arial" w:hAnsi="Arial"/>
          <w:sz w:val="20"/>
          <w:szCs w:val="20"/>
          <w:lang w:val="en-US"/>
        </w:rPr>
      </w:pPr>
    </w:p>
    <w:p w14:paraId="1A752D10" w14:textId="77777777" w:rsidR="00224863" w:rsidRPr="00224863" w:rsidRDefault="00224863" w:rsidP="00224863">
      <w:pPr>
        <w:tabs>
          <w:tab w:val="left" w:pos="284"/>
        </w:tabs>
        <w:spacing w:after="250" w:line="250" w:lineRule="exact"/>
        <w:rPr>
          <w:rFonts w:ascii="Arial" w:hAnsi="Arial"/>
          <w:sz w:val="20"/>
          <w:szCs w:val="20"/>
          <w:lang w:val="en-US"/>
        </w:rPr>
      </w:pPr>
      <w:r w:rsidRPr="00224863">
        <w:rPr>
          <w:rFonts w:ascii="Arial" w:hAnsi="Arial"/>
          <w:sz w:val="20"/>
          <w:szCs w:val="20"/>
          <w:lang w:val="en-US"/>
        </w:rPr>
        <w:t xml:space="preserve">We wish </w:t>
      </w:r>
      <w:proofErr w:type="spellStart"/>
      <w:r w:rsidRPr="00224863">
        <w:rPr>
          <w:rFonts w:ascii="Arial" w:hAnsi="Arial"/>
          <w:sz w:val="20"/>
          <w:szCs w:val="20"/>
          <w:highlight w:val="yellow"/>
          <w:lang w:val="en-US"/>
        </w:rPr>
        <w:t>xxxx</w:t>
      </w:r>
      <w:proofErr w:type="spellEnd"/>
      <w:r w:rsidRPr="00224863">
        <w:rPr>
          <w:rFonts w:ascii="Arial" w:hAnsi="Arial"/>
          <w:sz w:val="20"/>
          <w:szCs w:val="20"/>
          <w:highlight w:val="yellow"/>
          <w:lang w:val="en-US"/>
        </w:rPr>
        <w:t xml:space="preserve"> child’s name</w:t>
      </w:r>
      <w:r w:rsidRPr="00224863">
        <w:rPr>
          <w:rFonts w:ascii="Arial" w:hAnsi="Arial"/>
          <w:sz w:val="20"/>
          <w:szCs w:val="20"/>
          <w:lang w:val="en-US"/>
        </w:rPr>
        <w:t xml:space="preserve"> well </w:t>
      </w:r>
      <w:r w:rsidRPr="00224863">
        <w:rPr>
          <w:rFonts w:ascii="Arial" w:hAnsi="Arial"/>
          <w:sz w:val="20"/>
          <w:szCs w:val="20"/>
          <w:highlight w:val="yellow"/>
          <w:lang w:val="en-US"/>
        </w:rPr>
        <w:t xml:space="preserve">and would be happy, at any time in the future, to discuss </w:t>
      </w:r>
      <w:proofErr w:type="spellStart"/>
      <w:r w:rsidRPr="00224863">
        <w:rPr>
          <w:rFonts w:ascii="Arial" w:hAnsi="Arial"/>
          <w:sz w:val="20"/>
          <w:szCs w:val="20"/>
          <w:highlight w:val="yellow"/>
          <w:lang w:val="en-US"/>
        </w:rPr>
        <w:t>xxx’s</w:t>
      </w:r>
      <w:proofErr w:type="spellEnd"/>
      <w:r w:rsidRPr="00224863">
        <w:rPr>
          <w:rFonts w:ascii="Arial" w:hAnsi="Arial"/>
          <w:sz w:val="20"/>
          <w:szCs w:val="20"/>
          <w:highlight w:val="yellow"/>
          <w:lang w:val="en-US"/>
        </w:rPr>
        <w:t xml:space="preserve"> return to the academy</w:t>
      </w:r>
      <w:r w:rsidRPr="00224863">
        <w:rPr>
          <w:rFonts w:ascii="Arial" w:hAnsi="Arial"/>
          <w:sz w:val="20"/>
          <w:szCs w:val="20"/>
          <w:lang w:val="en-US"/>
        </w:rPr>
        <w:t>.</w:t>
      </w:r>
    </w:p>
    <w:p w14:paraId="1C4E89AB" w14:textId="77777777" w:rsidR="00224863" w:rsidRPr="00224863" w:rsidRDefault="00224863" w:rsidP="00224863">
      <w:pPr>
        <w:tabs>
          <w:tab w:val="left" w:pos="284"/>
        </w:tabs>
        <w:spacing w:after="250" w:line="250" w:lineRule="exact"/>
        <w:rPr>
          <w:rFonts w:ascii="Arial" w:hAnsi="Arial"/>
          <w:sz w:val="20"/>
          <w:szCs w:val="20"/>
          <w:lang w:val="en-US"/>
        </w:rPr>
      </w:pPr>
    </w:p>
    <w:p w14:paraId="0C042A35" w14:textId="77777777" w:rsidR="00224863" w:rsidRPr="00224863" w:rsidRDefault="00224863" w:rsidP="00224863">
      <w:pPr>
        <w:tabs>
          <w:tab w:val="left" w:pos="284"/>
        </w:tabs>
        <w:spacing w:after="250" w:line="250" w:lineRule="exact"/>
        <w:rPr>
          <w:rFonts w:ascii="Arial" w:hAnsi="Arial"/>
          <w:sz w:val="20"/>
          <w:szCs w:val="20"/>
          <w:lang w:val="en-US"/>
        </w:rPr>
      </w:pPr>
      <w:r w:rsidRPr="00224863">
        <w:rPr>
          <w:rFonts w:ascii="Arial" w:hAnsi="Arial"/>
          <w:sz w:val="20"/>
          <w:szCs w:val="20"/>
          <w:lang w:val="en-US"/>
        </w:rPr>
        <w:t>Yours sincerely,</w:t>
      </w:r>
    </w:p>
    <w:p w14:paraId="061481AB" w14:textId="77777777" w:rsidR="00224863" w:rsidRPr="00224863" w:rsidRDefault="00224863" w:rsidP="00173784">
      <w:pPr>
        <w:keepNext/>
        <w:keepLines/>
        <w:tabs>
          <w:tab w:val="left" w:pos="2800"/>
        </w:tabs>
        <w:spacing w:before="40" w:after="60" w:line="270" w:lineRule="exact"/>
        <w:outlineLvl w:val="1"/>
        <w:rPr>
          <w:rFonts w:ascii="Arial" w:eastAsiaTheme="majorEastAsia" w:hAnsi="Arial" w:cs="Gill Sans"/>
          <w:sz w:val="20"/>
          <w:szCs w:val="20"/>
          <w:lang w:val="en-US"/>
        </w:rPr>
      </w:pPr>
    </w:p>
    <w:p w14:paraId="5BBF237C" w14:textId="77777777" w:rsidR="00224863" w:rsidRPr="00224863" w:rsidRDefault="00224863" w:rsidP="00224863">
      <w:pPr>
        <w:rPr>
          <w:rFonts w:ascii="Arial" w:eastAsiaTheme="majorEastAsia" w:hAnsi="Arial" w:cs="Gill Sans"/>
          <w:color w:val="00AFF0"/>
          <w:sz w:val="26"/>
          <w:szCs w:val="26"/>
          <w:lang w:val="en-US"/>
        </w:rPr>
      </w:pPr>
      <w:r w:rsidRPr="00224863">
        <w:br w:type="page"/>
      </w:r>
    </w:p>
    <w:p w14:paraId="4EC125E3" w14:textId="77777777" w:rsidR="00224863" w:rsidRPr="00224863" w:rsidRDefault="00224863" w:rsidP="00173784">
      <w:pPr>
        <w:pStyle w:val="OATheader"/>
      </w:pPr>
      <w:bookmarkStart w:id="179" w:name="_Toc107401321"/>
      <w:bookmarkStart w:id="180" w:name="_Toc139019923"/>
      <w:r w:rsidRPr="00224863">
        <w:lastRenderedPageBreak/>
        <w:t>Appendix 6</w:t>
      </w:r>
      <w:bookmarkEnd w:id="179"/>
      <w:bookmarkEnd w:id="180"/>
    </w:p>
    <w:p w14:paraId="77D0E31A" w14:textId="77777777" w:rsidR="00224863" w:rsidRPr="00224863" w:rsidRDefault="00224863" w:rsidP="00173784">
      <w:pPr>
        <w:pStyle w:val="OATsubheader1"/>
      </w:pPr>
      <w:bookmarkStart w:id="181" w:name="_Toc90023086"/>
      <w:bookmarkStart w:id="182" w:name="_Toc107401322"/>
      <w:bookmarkStart w:id="183" w:name="_Toc139019924"/>
      <w:r w:rsidRPr="00224863">
        <w:t>Learning from serious case reviews</w:t>
      </w:r>
      <w:bookmarkEnd w:id="181"/>
      <w:bookmarkEnd w:id="182"/>
      <w:bookmarkEnd w:id="183"/>
      <w:r w:rsidRPr="00224863">
        <w:t xml:space="preserve"> </w:t>
      </w:r>
    </w:p>
    <w:p w14:paraId="23A55109" w14:textId="2F0F46D7" w:rsidR="00224863" w:rsidRPr="00224863" w:rsidRDefault="007571D1" w:rsidP="00173784">
      <w:pPr>
        <w:pStyle w:val="OATliststyle"/>
        <w:spacing w:before="240"/>
      </w:pPr>
      <w:r>
        <w:t>CH</w:t>
      </w:r>
      <w:r w:rsidR="00294069">
        <w:t>SCB -Local Review Chadrack Report (chscp.org.uk)</w:t>
      </w:r>
      <w:hyperlink r:id="rId13" w:history="1"/>
    </w:p>
    <w:p w14:paraId="57B621A1" w14:textId="7EA8F265" w:rsidR="00132579" w:rsidRPr="00173784" w:rsidRDefault="00584CA2" w:rsidP="00173784">
      <w:pPr>
        <w:pStyle w:val="OATliststyle"/>
      </w:pPr>
      <w:r>
        <w:t>2019 Nottinghamshire Child KN15 Overview (n</w:t>
      </w:r>
      <w:r w:rsidR="00666013">
        <w:t>spcc.org.uk)</w:t>
      </w:r>
      <w:r w:rsidR="00666013" w:rsidRPr="00173784">
        <w:t xml:space="preserve"> </w:t>
      </w:r>
    </w:p>
    <w:sectPr w:rsidR="00132579" w:rsidRPr="00173784" w:rsidSect="0019618C">
      <w:headerReference w:type="default" r:id="rId14"/>
      <w:footerReference w:type="default" r:id="rId15"/>
      <w:headerReference w:type="first" r:id="rId16"/>
      <w:pgSz w:w="11900" w:h="16840"/>
      <w:pgMar w:top="1701"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54262" w14:textId="77777777" w:rsidR="00A1529C" w:rsidRDefault="00A1529C" w:rsidP="00DE543D">
      <w:r>
        <w:separator/>
      </w:r>
    </w:p>
  </w:endnote>
  <w:endnote w:type="continuationSeparator" w:id="0">
    <w:p w14:paraId="7567708D" w14:textId="77777777" w:rsidR="00A1529C" w:rsidRDefault="00A1529C" w:rsidP="00DE5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Gill Sans">
    <w:altName w:val="Arial"/>
    <w:charset w:val="B1"/>
    <w:family w:val="swiss"/>
    <w:pitch w:val="variable"/>
    <w:sig w:usb0="80000A67" w:usb1="00000000" w:usb2="00000000" w:usb3="00000000" w:csb0="000001F7"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845239"/>
      <w:docPartObj>
        <w:docPartGallery w:val="Page Numbers (Bottom of Page)"/>
        <w:docPartUnique/>
      </w:docPartObj>
    </w:sdtPr>
    <w:sdtEndPr>
      <w:rPr>
        <w:noProof/>
      </w:rPr>
    </w:sdtEndPr>
    <w:sdtContent>
      <w:p w14:paraId="5E8DC839" w14:textId="77777777" w:rsidR="00D4303D" w:rsidRPr="0076286B" w:rsidRDefault="00D4303D" w:rsidP="00C843FE">
        <w:pPr>
          <w:pStyle w:val="OATbodystyle"/>
          <w:tabs>
            <w:tab w:val="right" w:pos="9072"/>
          </w:tabs>
        </w:pPr>
      </w:p>
      <w:p w14:paraId="004727AD" w14:textId="0F240773" w:rsidR="00D4303D" w:rsidRPr="0076286B" w:rsidRDefault="0044466A" w:rsidP="00C843FE">
        <w:pPr>
          <w:pStyle w:val="OATbodystyle"/>
          <w:tabs>
            <w:tab w:val="clear" w:pos="284"/>
            <w:tab w:val="right" w:pos="9072"/>
          </w:tabs>
        </w:pPr>
        <w:r>
          <w:rPr>
            <w:rFonts w:eastAsia="MS Mincho" w:cs="Times New Roman"/>
          </w:rPr>
          <w:t>Attendance policy</w:t>
        </w:r>
        <w:r w:rsidR="00277A21">
          <w:rPr>
            <w:rFonts w:eastAsia="MS Mincho" w:cs="Times New Roman"/>
          </w:rPr>
          <w:tab/>
        </w:r>
        <w:r w:rsidR="00D4303D" w:rsidRPr="0076286B">
          <w:fldChar w:fldCharType="begin"/>
        </w:r>
        <w:r w:rsidR="00D4303D" w:rsidRPr="0076286B">
          <w:instrText xml:space="preserve"> PAGE   \* MERGEFORMAT </w:instrText>
        </w:r>
        <w:r w:rsidR="00D4303D" w:rsidRPr="0076286B">
          <w:fldChar w:fldCharType="separate"/>
        </w:r>
        <w:r w:rsidR="00D4303D" w:rsidRPr="0076286B">
          <w:rPr>
            <w:noProof/>
          </w:rPr>
          <w:t>2</w:t>
        </w:r>
        <w:r w:rsidR="00D4303D" w:rsidRPr="0076286B">
          <w:rPr>
            <w:noProof/>
          </w:rPr>
          <w:fldChar w:fldCharType="end"/>
        </w:r>
      </w:p>
    </w:sdtContent>
  </w:sdt>
  <w:p w14:paraId="44C9B9B7" w14:textId="77777777" w:rsidR="00C77148" w:rsidRPr="00DF28C7" w:rsidRDefault="00C77148" w:rsidP="00C843FE">
    <w:pPr>
      <w:pStyle w:val="Footer"/>
      <w:tabs>
        <w:tab w:val="right" w:pos="9072"/>
      </w:tabs>
      <w:jc w:val="right"/>
      <w:rPr>
        <w:rFonts w:ascii="Gill Sans MT" w:hAnsi="Gill Sans M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EEA6D" w14:textId="77777777" w:rsidR="00A1529C" w:rsidRDefault="00A1529C" w:rsidP="00DE543D">
      <w:r>
        <w:separator/>
      </w:r>
    </w:p>
  </w:footnote>
  <w:footnote w:type="continuationSeparator" w:id="0">
    <w:p w14:paraId="146A305C" w14:textId="77777777" w:rsidR="00A1529C" w:rsidRDefault="00A1529C" w:rsidP="00DE5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AB3E3" w14:textId="77777777" w:rsidR="00337969" w:rsidRDefault="00764250" w:rsidP="00475EF7">
    <w:pPr>
      <w:pStyle w:val="OATbodystyle"/>
    </w:pPr>
    <w:r>
      <w:rPr>
        <w:noProof/>
      </w:rPr>
      <w:drawing>
        <wp:anchor distT="0" distB="360045" distL="114300" distR="114300" simplePos="0" relativeHeight="251664384" behindDoc="0" locked="0" layoutInCell="1" allowOverlap="1" wp14:anchorId="1E0DC932" wp14:editId="11EC40AF">
          <wp:simplePos x="0" y="0"/>
          <wp:positionH relativeFrom="column">
            <wp:posOffset>-3959</wp:posOffset>
          </wp:positionH>
          <wp:positionV relativeFrom="page">
            <wp:posOffset>448235</wp:posOffset>
          </wp:positionV>
          <wp:extent cx="1368000" cy="651600"/>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8000" cy="651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B521F" w14:textId="77777777" w:rsidR="00337969" w:rsidRDefault="002661BC" w:rsidP="00475EF7">
    <w:pPr>
      <w:pStyle w:val="OATbodystyle"/>
    </w:pPr>
    <w:r>
      <w:rPr>
        <w:noProof/>
      </w:rPr>
      <w:drawing>
        <wp:anchor distT="0" distB="360045" distL="114300" distR="114300" simplePos="0" relativeHeight="251663360" behindDoc="0" locked="0" layoutInCell="1" allowOverlap="1" wp14:anchorId="2F7A31EC" wp14:editId="7DD9F4FC">
          <wp:simplePos x="0" y="0"/>
          <wp:positionH relativeFrom="column">
            <wp:posOffset>0</wp:posOffset>
          </wp:positionH>
          <wp:positionV relativeFrom="page">
            <wp:posOffset>450215</wp:posOffset>
          </wp:positionV>
          <wp:extent cx="1368000" cy="64800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368000" cy="64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605AC"/>
    <w:multiLevelType w:val="hybridMultilevel"/>
    <w:tmpl w:val="75ACEA28"/>
    <w:lvl w:ilvl="0" w:tplc="6BB0DEEC">
      <w:start w:val="2"/>
      <w:numFmt w:val="bullet"/>
      <w:lvlText w:val=""/>
      <w:lvlJc w:val="left"/>
      <w:pPr>
        <w:ind w:left="720" w:hanging="360"/>
      </w:pPr>
      <w:rPr>
        <w:rFonts w:ascii="Symbol" w:hAnsi="Symbol" w:cs="Times New Roman" w:hint="default"/>
        <w:color w:val="00B0F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2D12FC"/>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ECD0B0A"/>
    <w:multiLevelType w:val="hybridMultilevel"/>
    <w:tmpl w:val="663EC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C22B9E"/>
    <w:multiLevelType w:val="hybridMultilevel"/>
    <w:tmpl w:val="18BE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F3260"/>
    <w:multiLevelType w:val="hybridMultilevel"/>
    <w:tmpl w:val="908A7A1C"/>
    <w:lvl w:ilvl="0" w:tplc="310C1B82">
      <w:start w:val="1"/>
      <w:numFmt w:val="bullet"/>
      <w:lvlText w:val=""/>
      <w:lvlJc w:val="left"/>
      <w:pPr>
        <w:ind w:left="727" w:hanging="360"/>
      </w:pPr>
      <w:rPr>
        <w:rFonts w:ascii="Wingdings" w:hAnsi="Wingdings" w:hint="default"/>
        <w:color w:val="00B0F0"/>
      </w:rPr>
    </w:lvl>
    <w:lvl w:ilvl="1" w:tplc="08090003" w:tentative="1">
      <w:start w:val="1"/>
      <w:numFmt w:val="bullet"/>
      <w:lvlText w:val="o"/>
      <w:lvlJc w:val="left"/>
      <w:pPr>
        <w:ind w:left="1447" w:hanging="360"/>
      </w:pPr>
      <w:rPr>
        <w:rFonts w:ascii="Courier New" w:hAnsi="Courier New" w:cs="Courier New" w:hint="default"/>
      </w:rPr>
    </w:lvl>
    <w:lvl w:ilvl="2" w:tplc="08090005" w:tentative="1">
      <w:start w:val="1"/>
      <w:numFmt w:val="bullet"/>
      <w:lvlText w:val=""/>
      <w:lvlJc w:val="left"/>
      <w:pPr>
        <w:ind w:left="2167" w:hanging="360"/>
      </w:pPr>
      <w:rPr>
        <w:rFonts w:ascii="Wingdings" w:hAnsi="Wingdings" w:hint="default"/>
      </w:rPr>
    </w:lvl>
    <w:lvl w:ilvl="3" w:tplc="08090001" w:tentative="1">
      <w:start w:val="1"/>
      <w:numFmt w:val="bullet"/>
      <w:lvlText w:val=""/>
      <w:lvlJc w:val="left"/>
      <w:pPr>
        <w:ind w:left="2887" w:hanging="360"/>
      </w:pPr>
      <w:rPr>
        <w:rFonts w:ascii="Symbol" w:hAnsi="Symbol" w:hint="default"/>
      </w:rPr>
    </w:lvl>
    <w:lvl w:ilvl="4" w:tplc="08090003" w:tentative="1">
      <w:start w:val="1"/>
      <w:numFmt w:val="bullet"/>
      <w:lvlText w:val="o"/>
      <w:lvlJc w:val="left"/>
      <w:pPr>
        <w:ind w:left="3607" w:hanging="360"/>
      </w:pPr>
      <w:rPr>
        <w:rFonts w:ascii="Courier New" w:hAnsi="Courier New" w:cs="Courier New" w:hint="default"/>
      </w:rPr>
    </w:lvl>
    <w:lvl w:ilvl="5" w:tplc="08090005" w:tentative="1">
      <w:start w:val="1"/>
      <w:numFmt w:val="bullet"/>
      <w:lvlText w:val=""/>
      <w:lvlJc w:val="left"/>
      <w:pPr>
        <w:ind w:left="4327" w:hanging="360"/>
      </w:pPr>
      <w:rPr>
        <w:rFonts w:ascii="Wingdings" w:hAnsi="Wingdings" w:hint="default"/>
      </w:rPr>
    </w:lvl>
    <w:lvl w:ilvl="6" w:tplc="08090001" w:tentative="1">
      <w:start w:val="1"/>
      <w:numFmt w:val="bullet"/>
      <w:lvlText w:val=""/>
      <w:lvlJc w:val="left"/>
      <w:pPr>
        <w:ind w:left="5047" w:hanging="360"/>
      </w:pPr>
      <w:rPr>
        <w:rFonts w:ascii="Symbol" w:hAnsi="Symbol" w:hint="default"/>
      </w:rPr>
    </w:lvl>
    <w:lvl w:ilvl="7" w:tplc="08090003" w:tentative="1">
      <w:start w:val="1"/>
      <w:numFmt w:val="bullet"/>
      <w:lvlText w:val="o"/>
      <w:lvlJc w:val="left"/>
      <w:pPr>
        <w:ind w:left="5767" w:hanging="360"/>
      </w:pPr>
      <w:rPr>
        <w:rFonts w:ascii="Courier New" w:hAnsi="Courier New" w:cs="Courier New" w:hint="default"/>
      </w:rPr>
    </w:lvl>
    <w:lvl w:ilvl="8" w:tplc="08090005" w:tentative="1">
      <w:start w:val="1"/>
      <w:numFmt w:val="bullet"/>
      <w:lvlText w:val=""/>
      <w:lvlJc w:val="left"/>
      <w:pPr>
        <w:ind w:left="6487" w:hanging="360"/>
      </w:pPr>
      <w:rPr>
        <w:rFonts w:ascii="Wingdings" w:hAnsi="Wingdings" w:hint="default"/>
      </w:rPr>
    </w:lvl>
  </w:abstractNum>
  <w:abstractNum w:abstractNumId="5" w15:restartNumberingAfterBreak="0">
    <w:nsid w:val="1BE566DE"/>
    <w:multiLevelType w:val="hybridMultilevel"/>
    <w:tmpl w:val="23363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DC14BB"/>
    <w:multiLevelType w:val="hybridMultilevel"/>
    <w:tmpl w:val="ED6CE1B4"/>
    <w:lvl w:ilvl="0" w:tplc="6BB0DEEC">
      <w:start w:val="2"/>
      <w:numFmt w:val="bullet"/>
      <w:lvlText w:val=""/>
      <w:lvlJc w:val="left"/>
      <w:pPr>
        <w:ind w:left="1287" w:hanging="360"/>
      </w:pPr>
      <w:rPr>
        <w:rFonts w:ascii="Symbol" w:hAnsi="Symbol" w:cs="Times New Roman" w:hint="default"/>
        <w:color w:val="00B0F0"/>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 w15:restartNumberingAfterBreak="0">
    <w:nsid w:val="27977EAA"/>
    <w:multiLevelType w:val="multilevel"/>
    <w:tmpl w:val="BF026A20"/>
    <w:lvl w:ilvl="0">
      <w:start w:val="1"/>
      <w:numFmt w:val="bullet"/>
      <w:lvlText w:val=""/>
      <w:lvlJc w:val="left"/>
      <w:pPr>
        <w:ind w:left="284" w:hanging="284"/>
      </w:pPr>
      <w:rPr>
        <w:rFonts w:ascii="Wingdings" w:hAnsi="Wingdings" w:hint="default"/>
        <w:color w:val="00B0F0"/>
      </w:rPr>
    </w:lvl>
    <w:lvl w:ilvl="1">
      <w:start w:val="2"/>
      <w:numFmt w:val="bullet"/>
      <w:lvlText w:val=""/>
      <w:lvlJc w:val="left"/>
      <w:pPr>
        <w:ind w:left="644" w:hanging="360"/>
      </w:pPr>
      <w:rPr>
        <w:rFonts w:ascii="Symbol" w:hAnsi="Symbol" w:cs="Times New Roman" w:hint="default"/>
        <w:color w:val="00B0F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bullet"/>
      <w:lvlText w:val=""/>
      <w:lvlJc w:val="left"/>
      <w:pPr>
        <w:ind w:left="1440" w:hanging="360"/>
      </w:pPr>
      <w:rPr>
        <w:rFonts w:ascii="Symbol" w:hAnsi="Symbol" w:hint="default"/>
        <w:sz w:val="1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8B026DB"/>
    <w:multiLevelType w:val="hybridMultilevel"/>
    <w:tmpl w:val="B624012A"/>
    <w:lvl w:ilvl="0" w:tplc="E4A06ADC">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91F42B7"/>
    <w:multiLevelType w:val="hybridMultilevel"/>
    <w:tmpl w:val="30FA6110"/>
    <w:lvl w:ilvl="0" w:tplc="6BB0DEEC">
      <w:start w:val="2"/>
      <w:numFmt w:val="bullet"/>
      <w:lvlText w:val=""/>
      <w:lvlJc w:val="left"/>
      <w:pPr>
        <w:ind w:left="720" w:hanging="360"/>
      </w:pPr>
      <w:rPr>
        <w:rFonts w:ascii="Symbol" w:hAnsi="Symbol" w:cs="Times New Roman" w:hint="default"/>
        <w:color w:val="00B0F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56591E"/>
    <w:multiLevelType w:val="multilevel"/>
    <w:tmpl w:val="7CB240AC"/>
    <w:lvl w:ilvl="0">
      <w:start w:val="1"/>
      <w:numFmt w:val="bullet"/>
      <w:lvlText w:val=""/>
      <w:lvlJc w:val="left"/>
      <w:pPr>
        <w:ind w:left="284" w:hanging="284"/>
      </w:pPr>
      <w:rPr>
        <w:rFonts w:ascii="Wingdings" w:hAnsi="Wingdings" w:hint="default"/>
        <w:color w:val="00B0F0"/>
      </w:rPr>
    </w:lvl>
    <w:lvl w:ilvl="1">
      <w:start w:val="2"/>
      <w:numFmt w:val="bullet"/>
      <w:lvlText w:val=""/>
      <w:lvlJc w:val="left"/>
      <w:pPr>
        <w:ind w:left="644" w:hanging="360"/>
      </w:pPr>
      <w:rPr>
        <w:rFonts w:ascii="Symbol" w:hAnsi="Symbol" w:cs="Times New Roman" w:hint="default"/>
        <w:color w:val="00B0F0"/>
      </w:rPr>
    </w:lvl>
    <w:lvl w:ilvl="2">
      <w:start w:val="2"/>
      <w:numFmt w:val="bullet"/>
      <w:lvlText w:val=""/>
      <w:lvlJc w:val="left"/>
      <w:pPr>
        <w:ind w:left="927" w:hanging="360"/>
      </w:pPr>
      <w:rPr>
        <w:rFonts w:ascii="Symbol" w:hAnsi="Symbol" w:cs="Times New Roman" w:hint="default"/>
        <w:color w:val="00B0F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C2006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D2C3A5C"/>
    <w:multiLevelType w:val="hybridMultilevel"/>
    <w:tmpl w:val="CEDED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3F0555"/>
    <w:multiLevelType w:val="multilevel"/>
    <w:tmpl w:val="596AB8D6"/>
    <w:lvl w:ilvl="0">
      <w:start w:val="1"/>
      <w:numFmt w:val="bullet"/>
      <w:lvlText w:val=""/>
      <w:lvlJc w:val="left"/>
      <w:pPr>
        <w:ind w:left="284" w:hanging="284"/>
      </w:pPr>
      <w:rPr>
        <w:rFonts w:ascii="Wingdings" w:hAnsi="Wingdings" w:hint="default"/>
        <w:color w:val="00B0F0"/>
      </w:rPr>
    </w:lvl>
    <w:lvl w:ilvl="1">
      <w:start w:val="2"/>
      <w:numFmt w:val="bullet"/>
      <w:lvlText w:val=""/>
      <w:lvlJc w:val="left"/>
      <w:pPr>
        <w:ind w:left="644" w:hanging="360"/>
      </w:pPr>
      <w:rPr>
        <w:rFonts w:ascii="Symbol" w:hAnsi="Symbol" w:cs="Times New Roman" w:hint="default"/>
        <w:color w:val="00B0F0"/>
      </w:rPr>
    </w:lvl>
    <w:lvl w:ilvl="2">
      <w:start w:val="2"/>
      <w:numFmt w:val="bullet"/>
      <w:lvlText w:val=""/>
      <w:lvlJc w:val="left"/>
      <w:pPr>
        <w:ind w:left="927" w:hanging="360"/>
      </w:pPr>
      <w:rPr>
        <w:rFonts w:ascii="Symbol" w:hAnsi="Symbol" w:cs="Times New Roman" w:hint="default"/>
        <w:color w:val="00B0F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661599D"/>
    <w:multiLevelType w:val="multilevel"/>
    <w:tmpl w:val="23B672B8"/>
    <w:lvl w:ilvl="0">
      <w:start w:val="1"/>
      <w:numFmt w:val="bullet"/>
      <w:lvlText w:val=""/>
      <w:lvlJc w:val="left"/>
      <w:pPr>
        <w:ind w:left="284" w:hanging="284"/>
      </w:pPr>
      <w:rPr>
        <w:rFonts w:ascii="Wingdings" w:hAnsi="Wingdings" w:hint="default"/>
        <w:color w:val="00B0F0"/>
      </w:rPr>
    </w:lvl>
    <w:lvl w:ilvl="1">
      <w:start w:val="2"/>
      <w:numFmt w:val="bullet"/>
      <w:lvlText w:val=""/>
      <w:lvlJc w:val="left"/>
      <w:pPr>
        <w:ind w:left="644" w:hanging="360"/>
      </w:pPr>
      <w:rPr>
        <w:rFonts w:ascii="Symbol" w:hAnsi="Symbol" w:cs="Times New Roman" w:hint="default"/>
        <w:color w:val="00B0F0"/>
      </w:rPr>
    </w:lvl>
    <w:lvl w:ilvl="2">
      <w:start w:val="2"/>
      <w:numFmt w:val="bullet"/>
      <w:lvlText w:val=""/>
      <w:lvlJc w:val="left"/>
      <w:pPr>
        <w:ind w:left="927" w:hanging="360"/>
      </w:pPr>
      <w:rPr>
        <w:rFonts w:ascii="Symbol" w:hAnsi="Symbol" w:cs="Times New Roman" w:hint="default"/>
        <w:color w:val="00B0F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7806552"/>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F457811"/>
    <w:multiLevelType w:val="hybridMultilevel"/>
    <w:tmpl w:val="58229A42"/>
    <w:lvl w:ilvl="0" w:tplc="08090001">
      <w:start w:val="1"/>
      <w:numFmt w:val="bullet"/>
      <w:lvlText w:val=""/>
      <w:lvlJc w:val="left"/>
      <w:pPr>
        <w:ind w:left="850" w:hanging="360"/>
      </w:pPr>
      <w:rPr>
        <w:rFonts w:ascii="Symbol" w:hAnsi="Symbol" w:hint="default"/>
      </w:rPr>
    </w:lvl>
    <w:lvl w:ilvl="1" w:tplc="08090003" w:tentative="1">
      <w:start w:val="1"/>
      <w:numFmt w:val="bullet"/>
      <w:lvlText w:val="o"/>
      <w:lvlJc w:val="left"/>
      <w:pPr>
        <w:ind w:left="1570" w:hanging="360"/>
      </w:pPr>
      <w:rPr>
        <w:rFonts w:ascii="Courier New" w:hAnsi="Courier New" w:cs="Courier New" w:hint="default"/>
      </w:rPr>
    </w:lvl>
    <w:lvl w:ilvl="2" w:tplc="08090005" w:tentative="1">
      <w:start w:val="1"/>
      <w:numFmt w:val="bullet"/>
      <w:lvlText w:val=""/>
      <w:lvlJc w:val="left"/>
      <w:pPr>
        <w:ind w:left="2290" w:hanging="360"/>
      </w:pPr>
      <w:rPr>
        <w:rFonts w:ascii="Wingdings" w:hAnsi="Wingdings" w:hint="default"/>
      </w:rPr>
    </w:lvl>
    <w:lvl w:ilvl="3" w:tplc="08090001" w:tentative="1">
      <w:start w:val="1"/>
      <w:numFmt w:val="bullet"/>
      <w:lvlText w:val=""/>
      <w:lvlJc w:val="left"/>
      <w:pPr>
        <w:ind w:left="3010" w:hanging="360"/>
      </w:pPr>
      <w:rPr>
        <w:rFonts w:ascii="Symbol" w:hAnsi="Symbol" w:hint="default"/>
      </w:rPr>
    </w:lvl>
    <w:lvl w:ilvl="4" w:tplc="08090003" w:tentative="1">
      <w:start w:val="1"/>
      <w:numFmt w:val="bullet"/>
      <w:lvlText w:val="o"/>
      <w:lvlJc w:val="left"/>
      <w:pPr>
        <w:ind w:left="3730" w:hanging="360"/>
      </w:pPr>
      <w:rPr>
        <w:rFonts w:ascii="Courier New" w:hAnsi="Courier New" w:cs="Courier New" w:hint="default"/>
      </w:rPr>
    </w:lvl>
    <w:lvl w:ilvl="5" w:tplc="08090005" w:tentative="1">
      <w:start w:val="1"/>
      <w:numFmt w:val="bullet"/>
      <w:lvlText w:val=""/>
      <w:lvlJc w:val="left"/>
      <w:pPr>
        <w:ind w:left="4450" w:hanging="360"/>
      </w:pPr>
      <w:rPr>
        <w:rFonts w:ascii="Wingdings" w:hAnsi="Wingdings" w:hint="default"/>
      </w:rPr>
    </w:lvl>
    <w:lvl w:ilvl="6" w:tplc="08090001" w:tentative="1">
      <w:start w:val="1"/>
      <w:numFmt w:val="bullet"/>
      <w:lvlText w:val=""/>
      <w:lvlJc w:val="left"/>
      <w:pPr>
        <w:ind w:left="5170" w:hanging="360"/>
      </w:pPr>
      <w:rPr>
        <w:rFonts w:ascii="Symbol" w:hAnsi="Symbol" w:hint="default"/>
      </w:rPr>
    </w:lvl>
    <w:lvl w:ilvl="7" w:tplc="08090003" w:tentative="1">
      <w:start w:val="1"/>
      <w:numFmt w:val="bullet"/>
      <w:lvlText w:val="o"/>
      <w:lvlJc w:val="left"/>
      <w:pPr>
        <w:ind w:left="5890" w:hanging="360"/>
      </w:pPr>
      <w:rPr>
        <w:rFonts w:ascii="Courier New" w:hAnsi="Courier New" w:cs="Courier New" w:hint="default"/>
      </w:rPr>
    </w:lvl>
    <w:lvl w:ilvl="8" w:tplc="08090005" w:tentative="1">
      <w:start w:val="1"/>
      <w:numFmt w:val="bullet"/>
      <w:lvlText w:val=""/>
      <w:lvlJc w:val="left"/>
      <w:pPr>
        <w:ind w:left="6610" w:hanging="360"/>
      </w:pPr>
      <w:rPr>
        <w:rFonts w:ascii="Wingdings" w:hAnsi="Wingdings" w:hint="default"/>
      </w:rPr>
    </w:lvl>
  </w:abstractNum>
  <w:abstractNum w:abstractNumId="18" w15:restartNumberingAfterBreak="0">
    <w:nsid w:val="43F95EE8"/>
    <w:multiLevelType w:val="hybridMultilevel"/>
    <w:tmpl w:val="0DBC2AD6"/>
    <w:lvl w:ilvl="0" w:tplc="6BB0DEEC">
      <w:start w:val="2"/>
      <w:numFmt w:val="bullet"/>
      <w:lvlText w:val=""/>
      <w:lvlJc w:val="left"/>
      <w:pPr>
        <w:ind w:left="1080" w:hanging="360"/>
      </w:pPr>
      <w:rPr>
        <w:rFonts w:ascii="Symbol" w:hAnsi="Symbol" w:cs="Times New Roman" w:hint="default"/>
        <w:color w:val="00B0F0"/>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19" w15:restartNumberingAfterBreak="0">
    <w:nsid w:val="4BAA0B26"/>
    <w:multiLevelType w:val="multilevel"/>
    <w:tmpl w:val="628610F8"/>
    <w:lvl w:ilvl="0">
      <w:start w:val="1"/>
      <w:numFmt w:val="bullet"/>
      <w:lvlText w:val=""/>
      <w:lvlJc w:val="left"/>
      <w:pPr>
        <w:ind w:left="284" w:hanging="284"/>
      </w:pPr>
      <w:rPr>
        <w:rFonts w:ascii="Wingdings" w:hAnsi="Wingdings" w:hint="default"/>
        <w:color w:val="00B0F0"/>
      </w:rPr>
    </w:lvl>
    <w:lvl w:ilvl="1">
      <w:start w:val="2"/>
      <w:numFmt w:val="bullet"/>
      <w:lvlText w:val=""/>
      <w:lvlJc w:val="left"/>
      <w:pPr>
        <w:ind w:left="644" w:hanging="360"/>
      </w:pPr>
      <w:rPr>
        <w:rFonts w:ascii="Symbol" w:hAnsi="Symbol" w:cs="Times New Roman" w:hint="default"/>
        <w:color w:val="00B0F0"/>
      </w:rPr>
    </w:lvl>
    <w:lvl w:ilvl="2">
      <w:start w:val="2"/>
      <w:numFmt w:val="bullet"/>
      <w:lvlText w:val=""/>
      <w:lvlJc w:val="left"/>
      <w:pPr>
        <w:ind w:left="927" w:hanging="360"/>
      </w:pPr>
      <w:rPr>
        <w:rFonts w:ascii="Symbol" w:hAnsi="Symbol" w:cs="Times New Roman" w:hint="default"/>
        <w:color w:val="00B0F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CDA7A81"/>
    <w:multiLevelType w:val="hybridMultilevel"/>
    <w:tmpl w:val="0C9E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0F041E"/>
    <w:multiLevelType w:val="multilevel"/>
    <w:tmpl w:val="937C72AC"/>
    <w:lvl w:ilvl="0">
      <w:start w:val="1"/>
      <w:numFmt w:val="bullet"/>
      <w:lvlText w:val=""/>
      <w:lvlJc w:val="left"/>
      <w:pPr>
        <w:ind w:left="284" w:hanging="284"/>
      </w:pPr>
      <w:rPr>
        <w:rFonts w:ascii="Wingdings" w:hAnsi="Wingdings" w:hint="default"/>
        <w:color w:val="00B0F0"/>
      </w:rPr>
    </w:lvl>
    <w:lvl w:ilvl="1">
      <w:start w:val="2"/>
      <w:numFmt w:val="bullet"/>
      <w:lvlText w:val=""/>
      <w:lvlJc w:val="left"/>
      <w:pPr>
        <w:ind w:left="644" w:hanging="360"/>
      </w:pPr>
      <w:rPr>
        <w:rFonts w:ascii="Symbol" w:hAnsi="Symbol" w:cs="Times New Roman" w:hint="default"/>
        <w:color w:val="00B0F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3EE1AE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523595D"/>
    <w:multiLevelType w:val="multilevel"/>
    <w:tmpl w:val="6136E31A"/>
    <w:lvl w:ilvl="0">
      <w:start w:val="1"/>
      <w:numFmt w:val="bullet"/>
      <w:pStyle w:val="OATliststyle"/>
      <w:lvlText w:val=""/>
      <w:lvlJc w:val="left"/>
      <w:pPr>
        <w:ind w:left="284" w:hanging="284"/>
      </w:pPr>
      <w:rPr>
        <w:rFonts w:ascii="Wingdings" w:hAnsi="Wingdings" w:hint="default"/>
        <w:color w:val="00B0F0"/>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9D10020"/>
    <w:multiLevelType w:val="multilevel"/>
    <w:tmpl w:val="4D5E9800"/>
    <w:lvl w:ilvl="0">
      <w:start w:val="1"/>
      <w:numFmt w:val="bullet"/>
      <w:lvlText w:val=""/>
      <w:lvlJc w:val="left"/>
      <w:pPr>
        <w:ind w:left="284" w:hanging="284"/>
      </w:pPr>
      <w:rPr>
        <w:rFonts w:ascii="Wingdings" w:hAnsi="Wingdings" w:hint="default"/>
        <w:color w:val="00B0F0"/>
      </w:rPr>
    </w:lvl>
    <w:lvl w:ilvl="1">
      <w:start w:val="2"/>
      <w:numFmt w:val="bullet"/>
      <w:lvlText w:val=""/>
      <w:lvlJc w:val="left"/>
      <w:pPr>
        <w:ind w:left="644" w:hanging="360"/>
      </w:pPr>
      <w:rPr>
        <w:rFonts w:ascii="Symbol" w:hAnsi="Symbol" w:cs="Times New Roman" w:hint="default"/>
        <w:color w:val="00B0F0"/>
      </w:rPr>
    </w:lvl>
    <w:lvl w:ilvl="2">
      <w:start w:val="2"/>
      <w:numFmt w:val="bullet"/>
      <w:lvlText w:val=""/>
      <w:lvlJc w:val="left"/>
      <w:pPr>
        <w:ind w:left="927" w:hanging="360"/>
      </w:pPr>
      <w:rPr>
        <w:rFonts w:ascii="Symbol" w:hAnsi="Symbol" w:cs="Times New Roman" w:hint="default"/>
        <w:color w:val="00B0F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C044060"/>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EBB0009"/>
    <w:multiLevelType w:val="multilevel"/>
    <w:tmpl w:val="D514ECF8"/>
    <w:lvl w:ilvl="0">
      <w:start w:val="1"/>
      <w:numFmt w:val="bullet"/>
      <w:lvlText w:val=""/>
      <w:lvlJc w:val="left"/>
      <w:pPr>
        <w:ind w:left="284" w:hanging="284"/>
      </w:pPr>
      <w:rPr>
        <w:rFonts w:ascii="Wingdings" w:hAnsi="Wingdings" w:hint="default"/>
        <w:color w:val="00B0F0"/>
      </w:rPr>
    </w:lvl>
    <w:lvl w:ilvl="1">
      <w:start w:val="2"/>
      <w:numFmt w:val="bullet"/>
      <w:lvlText w:val=""/>
      <w:lvlJc w:val="left"/>
      <w:pPr>
        <w:ind w:left="644" w:hanging="360"/>
      </w:pPr>
      <w:rPr>
        <w:rFonts w:ascii="Symbol" w:hAnsi="Symbol" w:cs="Times New Roman" w:hint="default"/>
        <w:color w:val="00B0F0"/>
      </w:rPr>
    </w:lvl>
    <w:lvl w:ilvl="2">
      <w:start w:val="2"/>
      <w:numFmt w:val="bullet"/>
      <w:lvlText w:val=""/>
      <w:lvlJc w:val="left"/>
      <w:pPr>
        <w:ind w:left="927" w:hanging="360"/>
      </w:pPr>
      <w:rPr>
        <w:rFonts w:ascii="Symbol" w:hAnsi="Symbol" w:cs="Times New Roman" w:hint="default"/>
        <w:color w:val="00B0F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1566B29"/>
    <w:multiLevelType w:val="hybridMultilevel"/>
    <w:tmpl w:val="AF6C6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1B80B44"/>
    <w:multiLevelType w:val="hybridMultilevel"/>
    <w:tmpl w:val="E1B4788A"/>
    <w:lvl w:ilvl="0" w:tplc="6BB0DEEC">
      <w:start w:val="2"/>
      <w:numFmt w:val="bullet"/>
      <w:lvlText w:val=""/>
      <w:lvlJc w:val="left"/>
      <w:pPr>
        <w:ind w:left="644" w:hanging="360"/>
      </w:pPr>
      <w:rPr>
        <w:rFonts w:ascii="Symbol" w:hAnsi="Symbol" w:cs="Times New Roman" w:hint="default"/>
        <w:color w:val="00B0F0"/>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9" w15:restartNumberingAfterBreak="0">
    <w:nsid w:val="65DB4709"/>
    <w:multiLevelType w:val="hybridMultilevel"/>
    <w:tmpl w:val="C9E85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E131B8C"/>
    <w:multiLevelType w:val="hybridMultilevel"/>
    <w:tmpl w:val="EA2ADB80"/>
    <w:lvl w:ilvl="0" w:tplc="6BB0DEEC">
      <w:start w:val="2"/>
      <w:numFmt w:val="bullet"/>
      <w:lvlText w:val=""/>
      <w:lvlJc w:val="left"/>
      <w:pPr>
        <w:ind w:left="1287" w:hanging="360"/>
      </w:pPr>
      <w:rPr>
        <w:rFonts w:ascii="Symbol" w:hAnsi="Symbol" w:cs="Times New Roman" w:hint="default"/>
        <w:color w:val="00B0F0"/>
      </w:rPr>
    </w:lvl>
    <w:lvl w:ilvl="1" w:tplc="08090003">
      <w:start w:val="1"/>
      <w:numFmt w:val="bullet"/>
      <w:lvlText w:val="o"/>
      <w:lvlJc w:val="left"/>
      <w:pPr>
        <w:ind w:left="2007" w:hanging="360"/>
      </w:pPr>
      <w:rPr>
        <w:rFonts w:ascii="Courier New" w:hAnsi="Courier New" w:cs="Courier New" w:hint="default"/>
      </w:rPr>
    </w:lvl>
    <w:lvl w:ilvl="2" w:tplc="08090005">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1" w15:restartNumberingAfterBreak="0">
    <w:nsid w:val="6E1E4096"/>
    <w:multiLevelType w:val="hybridMultilevel"/>
    <w:tmpl w:val="0B983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E89600E"/>
    <w:multiLevelType w:val="multilevel"/>
    <w:tmpl w:val="C526E3FC"/>
    <w:lvl w:ilvl="0">
      <w:start w:val="4"/>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72D41255"/>
    <w:multiLevelType w:val="multilevel"/>
    <w:tmpl w:val="B038DD68"/>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7BC44E1"/>
    <w:multiLevelType w:val="multilevel"/>
    <w:tmpl w:val="4F061432"/>
    <w:lvl w:ilvl="0">
      <w:start w:val="1"/>
      <w:numFmt w:val="bullet"/>
      <w:lvlText w:val=""/>
      <w:lvlJc w:val="left"/>
      <w:pPr>
        <w:ind w:left="284" w:hanging="284"/>
      </w:pPr>
      <w:rPr>
        <w:rFonts w:ascii="Wingdings" w:hAnsi="Wingdings" w:hint="default"/>
        <w:color w:val="00B0F0"/>
      </w:rPr>
    </w:lvl>
    <w:lvl w:ilvl="1">
      <w:start w:val="2"/>
      <w:numFmt w:val="bullet"/>
      <w:lvlText w:val=""/>
      <w:lvlJc w:val="left"/>
      <w:pPr>
        <w:ind w:left="644" w:hanging="360"/>
      </w:pPr>
      <w:rPr>
        <w:rFonts w:ascii="Symbol" w:hAnsi="Symbol" w:cs="Times New Roman" w:hint="default"/>
        <w:color w:val="00B0F0"/>
      </w:rPr>
    </w:lvl>
    <w:lvl w:ilvl="2">
      <w:start w:val="2"/>
      <w:numFmt w:val="bullet"/>
      <w:lvlText w:val=""/>
      <w:lvlJc w:val="left"/>
      <w:pPr>
        <w:ind w:left="927" w:hanging="360"/>
      </w:pPr>
      <w:rPr>
        <w:rFonts w:ascii="Symbol" w:hAnsi="Symbol" w:cs="Times New Roman" w:hint="default"/>
        <w:color w:val="00B0F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813405644">
    <w:abstractNumId w:val="1"/>
  </w:num>
  <w:num w:numId="2" w16cid:durableId="1493714875">
    <w:abstractNumId w:val="33"/>
  </w:num>
  <w:num w:numId="3" w16cid:durableId="1965306706">
    <w:abstractNumId w:val="3"/>
  </w:num>
  <w:num w:numId="4" w16cid:durableId="1009598303">
    <w:abstractNumId w:val="20"/>
  </w:num>
  <w:num w:numId="5" w16cid:durableId="146090555">
    <w:abstractNumId w:val="16"/>
  </w:num>
  <w:num w:numId="6" w16cid:durableId="1839927214">
    <w:abstractNumId w:val="14"/>
  </w:num>
  <w:num w:numId="7" w16cid:durableId="1762410321">
    <w:abstractNumId w:val="22"/>
  </w:num>
  <w:num w:numId="8" w16cid:durableId="1470436930">
    <w:abstractNumId w:val="8"/>
  </w:num>
  <w:num w:numId="9" w16cid:durableId="1029374759">
    <w:abstractNumId w:val="11"/>
  </w:num>
  <w:num w:numId="10" w16cid:durableId="1558009326">
    <w:abstractNumId w:val="25"/>
  </w:num>
  <w:num w:numId="11" w16cid:durableId="446121727">
    <w:abstractNumId w:val="23"/>
  </w:num>
  <w:num w:numId="12" w16cid:durableId="450591134">
    <w:abstractNumId w:val="29"/>
  </w:num>
  <w:num w:numId="13" w16cid:durableId="54398335">
    <w:abstractNumId w:val="32"/>
  </w:num>
  <w:num w:numId="14" w16cid:durableId="1944802365">
    <w:abstractNumId w:val="6"/>
  </w:num>
  <w:num w:numId="15" w16cid:durableId="1938367344">
    <w:abstractNumId w:val="21"/>
  </w:num>
  <w:num w:numId="16" w16cid:durableId="1241718125">
    <w:abstractNumId w:val="7"/>
  </w:num>
  <w:num w:numId="17" w16cid:durableId="946619551">
    <w:abstractNumId w:val="13"/>
  </w:num>
  <w:num w:numId="18" w16cid:durableId="1013806261">
    <w:abstractNumId w:val="19"/>
  </w:num>
  <w:num w:numId="19" w16cid:durableId="1855875268">
    <w:abstractNumId w:val="26"/>
  </w:num>
  <w:num w:numId="20" w16cid:durableId="1970545579">
    <w:abstractNumId w:val="34"/>
  </w:num>
  <w:num w:numId="21" w16cid:durableId="286811763">
    <w:abstractNumId w:val="15"/>
  </w:num>
  <w:num w:numId="22" w16cid:durableId="431164704">
    <w:abstractNumId w:val="24"/>
  </w:num>
  <w:num w:numId="23" w16cid:durableId="894508136">
    <w:abstractNumId w:val="10"/>
  </w:num>
  <w:num w:numId="24" w16cid:durableId="2070421190">
    <w:abstractNumId w:val="30"/>
  </w:num>
  <w:num w:numId="25" w16cid:durableId="2037464071">
    <w:abstractNumId w:val="23"/>
  </w:num>
  <w:num w:numId="26" w16cid:durableId="1400444487">
    <w:abstractNumId w:val="28"/>
  </w:num>
  <w:num w:numId="27" w16cid:durableId="1431003578">
    <w:abstractNumId w:val="18"/>
  </w:num>
  <w:num w:numId="28" w16cid:durableId="821967152">
    <w:abstractNumId w:val="0"/>
  </w:num>
  <w:num w:numId="29" w16cid:durableId="442961906">
    <w:abstractNumId w:val="9"/>
  </w:num>
  <w:num w:numId="30" w16cid:durableId="2074808211">
    <w:abstractNumId w:val="27"/>
  </w:num>
  <w:num w:numId="31" w16cid:durableId="527063269">
    <w:abstractNumId w:val="2"/>
  </w:num>
  <w:num w:numId="32" w16cid:durableId="325783868">
    <w:abstractNumId w:val="31"/>
  </w:num>
  <w:num w:numId="33" w16cid:durableId="1322006520">
    <w:abstractNumId w:val="17"/>
  </w:num>
  <w:num w:numId="34" w16cid:durableId="1386102671">
    <w:abstractNumId w:val="5"/>
  </w:num>
  <w:num w:numId="35" w16cid:durableId="51543487">
    <w:abstractNumId w:val="12"/>
  </w:num>
  <w:num w:numId="36" w16cid:durableId="20263256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50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EDC"/>
    <w:rsid w:val="000035A3"/>
    <w:rsid w:val="00015707"/>
    <w:rsid w:val="0001639B"/>
    <w:rsid w:val="0002126E"/>
    <w:rsid w:val="000262F4"/>
    <w:rsid w:val="00032278"/>
    <w:rsid w:val="00040B0C"/>
    <w:rsid w:val="00051B95"/>
    <w:rsid w:val="00052BBD"/>
    <w:rsid w:val="000531DE"/>
    <w:rsid w:val="000615BA"/>
    <w:rsid w:val="00071872"/>
    <w:rsid w:val="000A2D81"/>
    <w:rsid w:val="000A53EC"/>
    <w:rsid w:val="000B25FD"/>
    <w:rsid w:val="000C35B6"/>
    <w:rsid w:val="000C35E2"/>
    <w:rsid w:val="000D4006"/>
    <w:rsid w:val="000D6054"/>
    <w:rsid w:val="000E1C50"/>
    <w:rsid w:val="00101170"/>
    <w:rsid w:val="001025F5"/>
    <w:rsid w:val="00121422"/>
    <w:rsid w:val="00126226"/>
    <w:rsid w:val="001322F8"/>
    <w:rsid w:val="00132579"/>
    <w:rsid w:val="001327CC"/>
    <w:rsid w:val="001366F6"/>
    <w:rsid w:val="00142169"/>
    <w:rsid w:val="0015370B"/>
    <w:rsid w:val="001653A2"/>
    <w:rsid w:val="00166CED"/>
    <w:rsid w:val="00171C62"/>
    <w:rsid w:val="00171E64"/>
    <w:rsid w:val="00173784"/>
    <w:rsid w:val="00177A12"/>
    <w:rsid w:val="0018075F"/>
    <w:rsid w:val="0019618C"/>
    <w:rsid w:val="001B2DD6"/>
    <w:rsid w:val="001C5A67"/>
    <w:rsid w:val="001C7CCF"/>
    <w:rsid w:val="001D310C"/>
    <w:rsid w:val="001D3E60"/>
    <w:rsid w:val="001D5A80"/>
    <w:rsid w:val="001D6528"/>
    <w:rsid w:val="002004E5"/>
    <w:rsid w:val="002074B9"/>
    <w:rsid w:val="00220AD3"/>
    <w:rsid w:val="00221921"/>
    <w:rsid w:val="00224863"/>
    <w:rsid w:val="00246A28"/>
    <w:rsid w:val="00250EE8"/>
    <w:rsid w:val="00253591"/>
    <w:rsid w:val="00261570"/>
    <w:rsid w:val="002661BC"/>
    <w:rsid w:val="00275573"/>
    <w:rsid w:val="00277A21"/>
    <w:rsid w:val="00285EDC"/>
    <w:rsid w:val="00291DFF"/>
    <w:rsid w:val="00294069"/>
    <w:rsid w:val="002B3C47"/>
    <w:rsid w:val="002B62B5"/>
    <w:rsid w:val="002B7B8E"/>
    <w:rsid w:val="002C086F"/>
    <w:rsid w:val="002D13F5"/>
    <w:rsid w:val="002E24BB"/>
    <w:rsid w:val="002E31AC"/>
    <w:rsid w:val="002E538F"/>
    <w:rsid w:val="002E75AF"/>
    <w:rsid w:val="002F0B25"/>
    <w:rsid w:val="00315706"/>
    <w:rsid w:val="003170D5"/>
    <w:rsid w:val="0032298D"/>
    <w:rsid w:val="00337969"/>
    <w:rsid w:val="003412B8"/>
    <w:rsid w:val="00345E99"/>
    <w:rsid w:val="003466CC"/>
    <w:rsid w:val="00346EC4"/>
    <w:rsid w:val="003575CB"/>
    <w:rsid w:val="00371841"/>
    <w:rsid w:val="003758F8"/>
    <w:rsid w:val="00382F4A"/>
    <w:rsid w:val="003A3612"/>
    <w:rsid w:val="003B1CA9"/>
    <w:rsid w:val="003B35C4"/>
    <w:rsid w:val="003C3486"/>
    <w:rsid w:val="003E7CCA"/>
    <w:rsid w:val="00406256"/>
    <w:rsid w:val="00410997"/>
    <w:rsid w:val="004247B8"/>
    <w:rsid w:val="00425835"/>
    <w:rsid w:val="00425D86"/>
    <w:rsid w:val="00427788"/>
    <w:rsid w:val="0044466A"/>
    <w:rsid w:val="00446DA0"/>
    <w:rsid w:val="00453BE1"/>
    <w:rsid w:val="00455843"/>
    <w:rsid w:val="00464338"/>
    <w:rsid w:val="00475EA3"/>
    <w:rsid w:val="00475EF7"/>
    <w:rsid w:val="00477EEF"/>
    <w:rsid w:val="00484001"/>
    <w:rsid w:val="004C5C9B"/>
    <w:rsid w:val="004D596F"/>
    <w:rsid w:val="004E59BE"/>
    <w:rsid w:val="004E5D91"/>
    <w:rsid w:val="004F472D"/>
    <w:rsid w:val="004F5DE4"/>
    <w:rsid w:val="00501DF3"/>
    <w:rsid w:val="005044B3"/>
    <w:rsid w:val="00507E0F"/>
    <w:rsid w:val="0051231C"/>
    <w:rsid w:val="005159DC"/>
    <w:rsid w:val="005240D2"/>
    <w:rsid w:val="0052739C"/>
    <w:rsid w:val="00531E09"/>
    <w:rsid w:val="005328D3"/>
    <w:rsid w:val="00535DC9"/>
    <w:rsid w:val="0054076B"/>
    <w:rsid w:val="0055609A"/>
    <w:rsid w:val="005613C6"/>
    <w:rsid w:val="00562BAD"/>
    <w:rsid w:val="00566B99"/>
    <w:rsid w:val="00572F4D"/>
    <w:rsid w:val="00580002"/>
    <w:rsid w:val="00584CA2"/>
    <w:rsid w:val="00586357"/>
    <w:rsid w:val="00592159"/>
    <w:rsid w:val="00592BBB"/>
    <w:rsid w:val="00592F89"/>
    <w:rsid w:val="00597AF5"/>
    <w:rsid w:val="005A39E6"/>
    <w:rsid w:val="005A56E7"/>
    <w:rsid w:val="005B08D5"/>
    <w:rsid w:val="005B19FD"/>
    <w:rsid w:val="005C2DA5"/>
    <w:rsid w:val="005C53D0"/>
    <w:rsid w:val="005C6BD3"/>
    <w:rsid w:val="005D18FE"/>
    <w:rsid w:val="005D3308"/>
    <w:rsid w:val="005F509D"/>
    <w:rsid w:val="005F5B34"/>
    <w:rsid w:val="005F5E2C"/>
    <w:rsid w:val="00620DC0"/>
    <w:rsid w:val="00643813"/>
    <w:rsid w:val="00645BAB"/>
    <w:rsid w:val="00657601"/>
    <w:rsid w:val="006577D4"/>
    <w:rsid w:val="00666013"/>
    <w:rsid w:val="006667ED"/>
    <w:rsid w:val="00674E7D"/>
    <w:rsid w:val="00677D34"/>
    <w:rsid w:val="006832A3"/>
    <w:rsid w:val="0068753C"/>
    <w:rsid w:val="00687AB9"/>
    <w:rsid w:val="006927AE"/>
    <w:rsid w:val="006A2948"/>
    <w:rsid w:val="006A699B"/>
    <w:rsid w:val="006A7428"/>
    <w:rsid w:val="006B7009"/>
    <w:rsid w:val="006C203C"/>
    <w:rsid w:val="006E30E1"/>
    <w:rsid w:val="006E3CEA"/>
    <w:rsid w:val="006F10CE"/>
    <w:rsid w:val="0072121A"/>
    <w:rsid w:val="00722629"/>
    <w:rsid w:val="007502B2"/>
    <w:rsid w:val="007571D1"/>
    <w:rsid w:val="0076286B"/>
    <w:rsid w:val="00764250"/>
    <w:rsid w:val="00777100"/>
    <w:rsid w:val="00777693"/>
    <w:rsid w:val="00785BF7"/>
    <w:rsid w:val="00785C7E"/>
    <w:rsid w:val="0079072F"/>
    <w:rsid w:val="007A0339"/>
    <w:rsid w:val="007C007E"/>
    <w:rsid w:val="007C5FF0"/>
    <w:rsid w:val="007D21EA"/>
    <w:rsid w:val="007D410D"/>
    <w:rsid w:val="007F0A69"/>
    <w:rsid w:val="00804DF5"/>
    <w:rsid w:val="00826EF4"/>
    <w:rsid w:val="00841768"/>
    <w:rsid w:val="0084338B"/>
    <w:rsid w:val="00846B51"/>
    <w:rsid w:val="008510BC"/>
    <w:rsid w:val="00880AA5"/>
    <w:rsid w:val="0089383F"/>
    <w:rsid w:val="008A249F"/>
    <w:rsid w:val="008A746C"/>
    <w:rsid w:val="008B204D"/>
    <w:rsid w:val="008C0C2C"/>
    <w:rsid w:val="008C7E4E"/>
    <w:rsid w:val="008D1069"/>
    <w:rsid w:val="008E1665"/>
    <w:rsid w:val="008F1280"/>
    <w:rsid w:val="009117E4"/>
    <w:rsid w:val="0091383A"/>
    <w:rsid w:val="00921E20"/>
    <w:rsid w:val="00934821"/>
    <w:rsid w:val="0094253D"/>
    <w:rsid w:val="009528BE"/>
    <w:rsid w:val="00961C7B"/>
    <w:rsid w:val="00962E90"/>
    <w:rsid w:val="00963E84"/>
    <w:rsid w:val="00974196"/>
    <w:rsid w:val="00976752"/>
    <w:rsid w:val="00983389"/>
    <w:rsid w:val="00983F83"/>
    <w:rsid w:val="00991193"/>
    <w:rsid w:val="00991E17"/>
    <w:rsid w:val="009A0A5A"/>
    <w:rsid w:val="009B0F2F"/>
    <w:rsid w:val="009C6611"/>
    <w:rsid w:val="009C7E63"/>
    <w:rsid w:val="009D0777"/>
    <w:rsid w:val="009D1F3F"/>
    <w:rsid w:val="009F11FE"/>
    <w:rsid w:val="009F699D"/>
    <w:rsid w:val="00A03C3F"/>
    <w:rsid w:val="00A0530F"/>
    <w:rsid w:val="00A10C21"/>
    <w:rsid w:val="00A1529C"/>
    <w:rsid w:val="00A32C18"/>
    <w:rsid w:val="00A35116"/>
    <w:rsid w:val="00A35EE5"/>
    <w:rsid w:val="00A61AD4"/>
    <w:rsid w:val="00A6414E"/>
    <w:rsid w:val="00A81E6B"/>
    <w:rsid w:val="00A9182C"/>
    <w:rsid w:val="00AA2C14"/>
    <w:rsid w:val="00AB432A"/>
    <w:rsid w:val="00AC67D3"/>
    <w:rsid w:val="00AD2CA8"/>
    <w:rsid w:val="00AE06BB"/>
    <w:rsid w:val="00AF5F3C"/>
    <w:rsid w:val="00B27824"/>
    <w:rsid w:val="00B42598"/>
    <w:rsid w:val="00B60711"/>
    <w:rsid w:val="00B625B8"/>
    <w:rsid w:val="00B64918"/>
    <w:rsid w:val="00B74B30"/>
    <w:rsid w:val="00B84C14"/>
    <w:rsid w:val="00B86842"/>
    <w:rsid w:val="00B9216A"/>
    <w:rsid w:val="00B9235A"/>
    <w:rsid w:val="00BB2823"/>
    <w:rsid w:val="00BC3901"/>
    <w:rsid w:val="00BD2DCF"/>
    <w:rsid w:val="00BE570B"/>
    <w:rsid w:val="00BE7103"/>
    <w:rsid w:val="00C00A4A"/>
    <w:rsid w:val="00C160CB"/>
    <w:rsid w:val="00C22C5B"/>
    <w:rsid w:val="00C37F3F"/>
    <w:rsid w:val="00C41A1B"/>
    <w:rsid w:val="00C622FE"/>
    <w:rsid w:val="00C76E48"/>
    <w:rsid w:val="00C77148"/>
    <w:rsid w:val="00C80D9F"/>
    <w:rsid w:val="00C843FE"/>
    <w:rsid w:val="00C86076"/>
    <w:rsid w:val="00CB371C"/>
    <w:rsid w:val="00CB6D1E"/>
    <w:rsid w:val="00CC2A49"/>
    <w:rsid w:val="00CC6827"/>
    <w:rsid w:val="00CE5E9B"/>
    <w:rsid w:val="00CE7062"/>
    <w:rsid w:val="00D338A0"/>
    <w:rsid w:val="00D353D6"/>
    <w:rsid w:val="00D3544E"/>
    <w:rsid w:val="00D35ABA"/>
    <w:rsid w:val="00D37813"/>
    <w:rsid w:val="00D4303D"/>
    <w:rsid w:val="00D44CDF"/>
    <w:rsid w:val="00D64FFB"/>
    <w:rsid w:val="00D7239E"/>
    <w:rsid w:val="00D761BE"/>
    <w:rsid w:val="00D84004"/>
    <w:rsid w:val="00D85DEE"/>
    <w:rsid w:val="00D8610F"/>
    <w:rsid w:val="00D95D4C"/>
    <w:rsid w:val="00D97E67"/>
    <w:rsid w:val="00DA6AF9"/>
    <w:rsid w:val="00DC236C"/>
    <w:rsid w:val="00DC3792"/>
    <w:rsid w:val="00DC580E"/>
    <w:rsid w:val="00DC6E2E"/>
    <w:rsid w:val="00DE1BB0"/>
    <w:rsid w:val="00DE543D"/>
    <w:rsid w:val="00DE751F"/>
    <w:rsid w:val="00DF03F9"/>
    <w:rsid w:val="00DF2584"/>
    <w:rsid w:val="00DF28C7"/>
    <w:rsid w:val="00E0325D"/>
    <w:rsid w:val="00E2209A"/>
    <w:rsid w:val="00E36AB5"/>
    <w:rsid w:val="00E371F0"/>
    <w:rsid w:val="00E44EEB"/>
    <w:rsid w:val="00E75B37"/>
    <w:rsid w:val="00E8429C"/>
    <w:rsid w:val="00E90485"/>
    <w:rsid w:val="00E95F3E"/>
    <w:rsid w:val="00EA1113"/>
    <w:rsid w:val="00EB19C3"/>
    <w:rsid w:val="00EB24E0"/>
    <w:rsid w:val="00EB430E"/>
    <w:rsid w:val="00EC4DD5"/>
    <w:rsid w:val="00ED7BAD"/>
    <w:rsid w:val="00EE3418"/>
    <w:rsid w:val="00EE3B3B"/>
    <w:rsid w:val="00EE4ABC"/>
    <w:rsid w:val="00EE62C8"/>
    <w:rsid w:val="00EF1847"/>
    <w:rsid w:val="00EF1FE5"/>
    <w:rsid w:val="00EF2EAF"/>
    <w:rsid w:val="00EF462C"/>
    <w:rsid w:val="00EF4949"/>
    <w:rsid w:val="00F14213"/>
    <w:rsid w:val="00F15A19"/>
    <w:rsid w:val="00F15B82"/>
    <w:rsid w:val="00F16CC5"/>
    <w:rsid w:val="00F17E7A"/>
    <w:rsid w:val="00F21A91"/>
    <w:rsid w:val="00F2632A"/>
    <w:rsid w:val="00F32348"/>
    <w:rsid w:val="00F40543"/>
    <w:rsid w:val="00F42AD9"/>
    <w:rsid w:val="00F43C39"/>
    <w:rsid w:val="00F50B82"/>
    <w:rsid w:val="00F73A15"/>
    <w:rsid w:val="00F9144A"/>
    <w:rsid w:val="00F9576F"/>
    <w:rsid w:val="00FA6D46"/>
    <w:rsid w:val="00FB04A6"/>
    <w:rsid w:val="00FB1FF9"/>
    <w:rsid w:val="00FB2FAF"/>
    <w:rsid w:val="00FC7311"/>
    <w:rsid w:val="00FC7CD1"/>
    <w:rsid w:val="00FD5C66"/>
    <w:rsid w:val="00FE5CB5"/>
    <w:rsid w:val="00FE5F3F"/>
    <w:rsid w:val="00FF1DAA"/>
    <w:rsid w:val="00FF2477"/>
    <w:rsid w:val="00FF5AA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AD9A22F"/>
  <w14:defaultImageDpi w14:val="300"/>
  <w15:docId w15:val="{FA0D03CC-F274-4545-B3B3-9F7212D57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rsid w:val="00121422"/>
    <w:pPr>
      <w:keepNext/>
      <w:spacing w:line="260" w:lineRule="atLeast"/>
      <w:outlineLvl w:val="0"/>
    </w:pPr>
    <w:rPr>
      <w:rFonts w:ascii="Arial Black" w:eastAsia="Times New Roman" w:hAnsi="Arial Black" w:cs="Arial"/>
      <w:bCs/>
      <w:color w:val="4F2D7F"/>
      <w:kern w:val="32"/>
      <w:sz w:val="19"/>
      <w:lang w:val="en-US"/>
    </w:rPr>
  </w:style>
  <w:style w:type="paragraph" w:styleId="Heading2">
    <w:name w:val="heading 2"/>
    <w:basedOn w:val="Normal"/>
    <w:next w:val="Normal"/>
    <w:link w:val="Heading2Char"/>
    <w:uiPriority w:val="9"/>
    <w:semiHidden/>
    <w:unhideWhenUsed/>
    <w:qFormat/>
    <w:rsid w:val="00D761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61B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43D"/>
    <w:pPr>
      <w:tabs>
        <w:tab w:val="center" w:pos="4320"/>
        <w:tab w:val="right" w:pos="8640"/>
      </w:tabs>
    </w:pPr>
  </w:style>
  <w:style w:type="character" w:customStyle="1" w:styleId="HeaderChar">
    <w:name w:val="Header Char"/>
    <w:basedOn w:val="DefaultParagraphFont"/>
    <w:link w:val="Header"/>
    <w:uiPriority w:val="99"/>
    <w:rsid w:val="00DE543D"/>
  </w:style>
  <w:style w:type="paragraph" w:styleId="Footer">
    <w:name w:val="footer"/>
    <w:basedOn w:val="Normal"/>
    <w:link w:val="FooterChar"/>
    <w:uiPriority w:val="99"/>
    <w:unhideWhenUsed/>
    <w:rsid w:val="00DE543D"/>
    <w:pPr>
      <w:tabs>
        <w:tab w:val="center" w:pos="4320"/>
        <w:tab w:val="right" w:pos="8640"/>
      </w:tabs>
    </w:pPr>
  </w:style>
  <w:style w:type="character" w:customStyle="1" w:styleId="FooterChar">
    <w:name w:val="Footer Char"/>
    <w:basedOn w:val="DefaultParagraphFont"/>
    <w:link w:val="Footer"/>
    <w:uiPriority w:val="99"/>
    <w:rsid w:val="00DE543D"/>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43D"/>
    <w:rPr>
      <w:rFonts w:ascii="Lucida Grande" w:hAnsi="Lucida Grande" w:cs="Lucida Grande"/>
      <w:sz w:val="18"/>
      <w:szCs w:val="18"/>
    </w:rPr>
  </w:style>
  <w:style w:type="paragraph" w:customStyle="1" w:styleId="OATbodystyle">
    <w:name w:val="OAT body style"/>
    <w:basedOn w:val="Normal"/>
    <w:qFormat/>
    <w:rsid w:val="00620DC0"/>
    <w:pPr>
      <w:tabs>
        <w:tab w:val="left" w:pos="284"/>
      </w:tabs>
      <w:spacing w:after="250" w:line="250" w:lineRule="exact"/>
    </w:pPr>
    <w:rPr>
      <w:rFonts w:ascii="Arial" w:hAnsi="Arial"/>
      <w:sz w:val="20"/>
      <w:szCs w:val="20"/>
      <w:lang w:val="en-US"/>
    </w:rPr>
  </w:style>
  <w:style w:type="paragraph" w:customStyle="1" w:styleId="OATheader">
    <w:name w:val="OAT header"/>
    <w:basedOn w:val="Heading1"/>
    <w:qFormat/>
    <w:rsid w:val="00592F89"/>
    <w:pPr>
      <w:spacing w:before="480" w:after="120" w:line="400" w:lineRule="exact"/>
    </w:pPr>
    <w:rPr>
      <w:rFonts w:ascii="Arial" w:hAnsi="Arial"/>
      <w:color w:val="00AFF0"/>
      <w:sz w:val="42"/>
      <w:szCs w:val="40"/>
    </w:rPr>
  </w:style>
  <w:style w:type="paragraph" w:customStyle="1" w:styleId="OATliststyle">
    <w:name w:val="OAT list style"/>
    <w:basedOn w:val="OATbodystyle"/>
    <w:qFormat/>
    <w:rsid w:val="00277A21"/>
    <w:pPr>
      <w:numPr>
        <w:numId w:val="11"/>
      </w:numPr>
      <w:spacing w:line="280" w:lineRule="exact"/>
      <w:contextualSpacing/>
    </w:pPr>
  </w:style>
  <w:style w:type="paragraph" w:customStyle="1" w:styleId="OATsubheader1">
    <w:name w:val="OAT sub header 1"/>
    <w:basedOn w:val="Heading2"/>
    <w:qFormat/>
    <w:rsid w:val="00620DC0"/>
    <w:pPr>
      <w:tabs>
        <w:tab w:val="left" w:pos="2800"/>
      </w:tabs>
      <w:spacing w:after="60" w:line="270" w:lineRule="exact"/>
    </w:pPr>
    <w:rPr>
      <w:rFonts w:ascii="Arial" w:hAnsi="Arial" w:cs="Gill Sans"/>
      <w:color w:val="00AFF0"/>
      <w:lang w:val="en-US"/>
    </w:rPr>
  </w:style>
  <w:style w:type="paragraph" w:customStyle="1" w:styleId="OATsubheader2">
    <w:name w:val="OAT sub header 2"/>
    <w:basedOn w:val="Heading3"/>
    <w:qFormat/>
    <w:rsid w:val="00D64FFB"/>
    <w:rPr>
      <w:rFonts w:ascii="Arial" w:hAnsi="Arial"/>
      <w:i/>
      <w:color w:val="auto"/>
      <w:sz w:val="22"/>
      <w:szCs w:val="22"/>
    </w:rPr>
  </w:style>
  <w:style w:type="character" w:customStyle="1" w:styleId="Heading1Char">
    <w:name w:val="Heading 1 Char"/>
    <w:basedOn w:val="DefaultParagraphFont"/>
    <w:link w:val="Heading1"/>
    <w:rsid w:val="00121422"/>
    <w:rPr>
      <w:rFonts w:ascii="Arial Black" w:eastAsia="Times New Roman" w:hAnsi="Arial Black" w:cs="Arial"/>
      <w:bCs/>
      <w:color w:val="4F2D7F"/>
      <w:kern w:val="32"/>
      <w:sz w:val="19"/>
      <w:lang w:val="en-US"/>
    </w:rPr>
  </w:style>
  <w:style w:type="paragraph" w:customStyle="1" w:styleId="Bulleti">
    <w:name w:val="Bullet i"/>
    <w:basedOn w:val="Normal"/>
    <w:link w:val="BulletiChar"/>
    <w:rsid w:val="00121422"/>
    <w:pPr>
      <w:numPr>
        <w:numId w:val="6"/>
      </w:numPr>
      <w:tabs>
        <w:tab w:val="left" w:pos="454"/>
      </w:tabs>
    </w:pPr>
    <w:rPr>
      <w:rFonts w:ascii="Garamond" w:eastAsia="Times New Roman" w:hAnsi="Garamond" w:cs="Times New Roman"/>
      <w:lang w:val="en-US"/>
    </w:rPr>
  </w:style>
  <w:style w:type="paragraph" w:customStyle="1" w:styleId="Bullet2">
    <w:name w:val="Bullet 2"/>
    <w:basedOn w:val="Normal"/>
    <w:link w:val="Bullet2Char"/>
    <w:rsid w:val="00121422"/>
    <w:pPr>
      <w:tabs>
        <w:tab w:val="left" w:pos="680"/>
        <w:tab w:val="num" w:pos="814"/>
      </w:tabs>
      <w:ind w:left="680" w:hanging="226"/>
    </w:pPr>
    <w:rPr>
      <w:rFonts w:ascii="Garamond" w:eastAsia="Times New Roman" w:hAnsi="Garamond" w:cs="Times New Roman"/>
      <w:lang w:val="en-US"/>
    </w:rPr>
  </w:style>
  <w:style w:type="character" w:customStyle="1" w:styleId="BulletiChar">
    <w:name w:val="Bullet i Char"/>
    <w:link w:val="Bulleti"/>
    <w:rsid w:val="00121422"/>
    <w:rPr>
      <w:rFonts w:ascii="Garamond" w:eastAsia="Times New Roman" w:hAnsi="Garamond" w:cs="Times New Roman"/>
      <w:lang w:val="en-US"/>
    </w:rPr>
  </w:style>
  <w:style w:type="character" w:customStyle="1" w:styleId="Bullet2Char">
    <w:name w:val="Bullet 2 Char"/>
    <w:link w:val="Bullet2"/>
    <w:locked/>
    <w:rsid w:val="00121422"/>
    <w:rPr>
      <w:rFonts w:ascii="Garamond" w:eastAsia="Times New Roman" w:hAnsi="Garamond" w:cs="Times New Roman"/>
      <w:lang w:val="en-US"/>
    </w:rPr>
  </w:style>
  <w:style w:type="paragraph" w:styleId="ListParagraph">
    <w:name w:val="List Paragraph"/>
    <w:basedOn w:val="Normal"/>
    <w:uiPriority w:val="34"/>
    <w:rsid w:val="00121422"/>
    <w:pPr>
      <w:ind w:left="720"/>
      <w:contextualSpacing/>
    </w:pPr>
    <w:rPr>
      <w:rFonts w:ascii="Times New Roman" w:eastAsia="Times New Roman" w:hAnsi="Times New Roman" w:cs="Times New Roman"/>
      <w:lang w:val="en-US"/>
    </w:rPr>
  </w:style>
  <w:style w:type="paragraph" w:customStyle="1" w:styleId="Titlepgcustom1">
    <w:name w:val="Title pg custom 1"/>
    <w:basedOn w:val="Normal"/>
    <w:qFormat/>
    <w:rsid w:val="00D64FFB"/>
    <w:pPr>
      <w:spacing w:after="60" w:line="270" w:lineRule="exact"/>
    </w:pPr>
    <w:rPr>
      <w:rFonts w:ascii="Arial" w:eastAsia="Calibri" w:hAnsi="Arial"/>
      <w:sz w:val="26"/>
      <w:szCs w:val="26"/>
    </w:rPr>
  </w:style>
  <w:style w:type="table" w:customStyle="1" w:styleId="TableGrid2">
    <w:name w:val="Table Grid2"/>
    <w:basedOn w:val="TableNormal"/>
    <w:next w:val="TableGrid"/>
    <w:uiPriority w:val="59"/>
    <w:rsid w:val="0042583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425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90485"/>
    <w:pPr>
      <w:keepLines/>
      <w:spacing w:before="240" w:line="259" w:lineRule="auto"/>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Normal"/>
    <w:next w:val="Normal"/>
    <w:autoRedefine/>
    <w:uiPriority w:val="39"/>
    <w:unhideWhenUsed/>
    <w:rsid w:val="006577D4"/>
    <w:pPr>
      <w:spacing w:after="100"/>
    </w:pPr>
    <w:rPr>
      <w:rFonts w:ascii="Arial" w:hAnsi="Arial"/>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rsid w:val="00F2632A"/>
    <w:pPr>
      <w:spacing w:after="100"/>
      <w:ind w:left="240"/>
    </w:pPr>
    <w:rPr>
      <w:rFonts w:ascii="Arial" w:hAnsi="Arial"/>
      <w:sz w:val="18"/>
    </w:rPr>
  </w:style>
  <w:style w:type="paragraph" w:styleId="TOC3">
    <w:name w:val="toc 3"/>
    <w:basedOn w:val="Normal"/>
    <w:next w:val="Normal"/>
    <w:autoRedefine/>
    <w:uiPriority w:val="39"/>
    <w:unhideWhenUsed/>
    <w:rsid w:val="006577D4"/>
    <w:pPr>
      <w:spacing w:after="100" w:line="259" w:lineRule="auto"/>
      <w:ind w:left="440"/>
    </w:pPr>
    <w:rPr>
      <w:rFonts w:ascii="Arial" w:hAnsi="Arial" w:cs="Times New Roman"/>
      <w:sz w:val="22"/>
      <w:szCs w:val="22"/>
      <w:lang w:val="en-US"/>
    </w:rPr>
  </w:style>
  <w:style w:type="character" w:customStyle="1" w:styleId="Heading3Char">
    <w:name w:val="Heading 3 Char"/>
    <w:basedOn w:val="DefaultParagraphFont"/>
    <w:link w:val="Heading3"/>
    <w:uiPriority w:val="9"/>
    <w:semiHidden/>
    <w:rsid w:val="00D761B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D761BE"/>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BD2DCF"/>
    <w:rPr>
      <w:color w:val="605E5C"/>
      <w:shd w:val="clear" w:color="auto" w:fill="E1DFDD"/>
    </w:rPr>
  </w:style>
  <w:style w:type="table" w:customStyle="1" w:styleId="TableGrid1">
    <w:name w:val="Table Grid1"/>
    <w:basedOn w:val="TableNormal"/>
    <w:next w:val="TableGrid"/>
    <w:uiPriority w:val="39"/>
    <w:rsid w:val="002248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hscp.org.uk/wp-content/uploads/2018/03/CHSCB-Local-Review-Chadrack-Report-FINAL.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researchbriefings.files.parliament.uk/documents/SN05108/SN05108.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CYP-CEAS-Enquiries@mod.gov.uk"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maSheedy\OneDrive%20-%20Ormiston%20Academies%20Trust\Documents\Policies\OAT%202020%20Policy%20revise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0 xmlns="dc471172-6ec0-410f-9f6e-10acaa34c523" xsi:nil="true"/>
    <Department xmlns="dc471172-6ec0-410f-9f6e-10acaa34c523">Safeguarding</Department>
    <Lead xmlns="dc471172-6ec0-410f-9f6e-10acaa34c523">Safeguarding</Lead>
    <Template xmlns="dc471172-6ec0-410f-9f6e-10acaa34c523">Yes</Template>
    <Links xmlns="dc471172-6ec0-410f-9f6e-10acaa34c523">
      <Url xsi:nil="true"/>
      <Description xsi:nil="true"/>
    </Links>
    <Status xmlns="dc471172-6ec0-410f-9f6e-10acaa34c523">Live</Status>
    <Frequency xmlns="dc471172-6ec0-410f-9f6e-10acaa34c523">Annual</Frequency>
    <Category xmlns="dc471172-6ec0-410f-9f6e-10acaa34c523">Statutory Requirement</Category>
    <Requirement xmlns="dc471172-6ec0-410f-9f6e-10acaa34c523">Mandatory OAT Policy</Requirement>
    <Method xmlns="dc471172-6ec0-410f-9f6e-10acaa34c523">​Governing Body to note</Method>
    <Document xmlns="dc471172-6ec0-410f-9f6e-10acaa34c523">Attendance policy from 1 Sep 2023</Document>
    <Website xmlns="dc471172-6ec0-410f-9f6e-10acaa34c523">Yes</Website>
    <InitiateFlow xmlns="dc471172-6ec0-410f-9f6e-10acaa34c523" xsi:nil="true"/>
    <FlowComplete xmlns="dc471172-6ec0-410f-9f6e-10acaa34c52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A4CD08-25CF-457B-A4DB-0EC668B36364}">
  <ds:schemaRefs>
    <ds:schemaRef ds:uri="http://schemas.openxmlformats.org/officeDocument/2006/bibliography"/>
  </ds:schemaRefs>
</ds:datastoreItem>
</file>

<file path=customXml/itemProps2.xml><?xml version="1.0" encoding="utf-8"?>
<ds:datastoreItem xmlns:ds="http://schemas.openxmlformats.org/officeDocument/2006/customXml" ds:itemID="{2C5FCDFD-C4BB-44E4-9F13-B44BE216CE61}">
  <ds:schemaRefs>
    <ds:schemaRef ds:uri="http://schemas.microsoft.com/sharepoint/v3/contenttype/forms"/>
  </ds:schemaRefs>
</ds:datastoreItem>
</file>

<file path=customXml/itemProps3.xml><?xml version="1.0" encoding="utf-8"?>
<ds:datastoreItem xmlns:ds="http://schemas.openxmlformats.org/officeDocument/2006/customXml" ds:itemID="{0CFCDB17-12F8-4D5C-96EE-1559713C22A8}">
  <ds:schemaRefs>
    <ds:schemaRef ds:uri="http://schemas.microsoft.com/office/2006/metadata/properties"/>
    <ds:schemaRef ds:uri="http://schemas.microsoft.com/office/infopath/2007/PartnerControls"/>
    <ds:schemaRef ds:uri="dc471172-6ec0-410f-9f6e-10acaa34c523"/>
  </ds:schemaRefs>
</ds:datastoreItem>
</file>

<file path=customXml/itemProps4.xml><?xml version="1.0" encoding="utf-8"?>
<ds:datastoreItem xmlns:ds="http://schemas.openxmlformats.org/officeDocument/2006/customXml" ds:itemID="{EE24361C-8EE7-4146-A80D-23AC271757A4}"/>
</file>

<file path=docProps/app.xml><?xml version="1.0" encoding="utf-8"?>
<Properties xmlns="http://schemas.openxmlformats.org/officeDocument/2006/extended-properties" xmlns:vt="http://schemas.openxmlformats.org/officeDocument/2006/docPropsVTypes">
  <Template>OAT 2020 Policy revised template</Template>
  <TotalTime>2</TotalTime>
  <Pages>45</Pages>
  <Words>12070</Words>
  <Characters>68805</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Ormiston Academies Trust</Company>
  <LinksUpToDate>false</LinksUpToDate>
  <CharactersWithSpaces>80714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Sheedy</dc:creator>
  <cp:keywords/>
  <dc:description/>
  <cp:lastModifiedBy>Emma Sheedy</cp:lastModifiedBy>
  <cp:revision>2</cp:revision>
  <cp:lastPrinted>2015-12-01T15:17:00Z</cp:lastPrinted>
  <dcterms:created xsi:type="dcterms:W3CDTF">2023-10-17T11:17:00Z</dcterms:created>
  <dcterms:modified xsi:type="dcterms:W3CDTF">2023-10-17T11:17:00Z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y fmtid="{D5CDD505-2E9C-101B-9397-08002B2CF9AE}" pid="3" name="Order">
    <vt:r8>8000</vt:r8>
  </property>
</Properties>
</file>