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2BD" w:rsidRPr="003652BD" w:rsidRDefault="003652BD" w:rsidP="003652BD">
      <w:pPr>
        <w:rPr>
          <w:b/>
        </w:rPr>
      </w:pPr>
      <w:r w:rsidRPr="003652BD">
        <w:rPr>
          <w:b/>
        </w:rPr>
        <w:t>About SKV</w:t>
      </w:r>
    </w:p>
    <w:p w:rsidR="00B30A2E" w:rsidRDefault="00B30A2E" w:rsidP="00B30A2E">
      <w:r>
        <w:t>About SKV</w:t>
      </w:r>
    </w:p>
    <w:p w:rsidR="00B30A2E" w:rsidRDefault="00B30A2E" w:rsidP="00B30A2E"/>
    <w:p w:rsidR="00B30A2E" w:rsidRPr="00B30A2E" w:rsidRDefault="00B30A2E" w:rsidP="00B30A2E">
      <w:pPr>
        <w:rPr>
          <w:b/>
        </w:rPr>
      </w:pPr>
      <w:r w:rsidRPr="00B30A2E">
        <w:rPr>
          <w:b/>
        </w:rPr>
        <w:t>Mission</w:t>
      </w:r>
    </w:p>
    <w:p w:rsidR="00B30A2E" w:rsidRDefault="00B30A2E" w:rsidP="00B30A2E">
      <w:r>
        <w:t>SKV Schools will provide its students with an education by nurturing self-discipline, self-confidence and creativity which will encourage in them an enduring love of knowledge and the passion and sense of improvement, as well as responsibility to make a positive difference in the lives of others through their own actions and example.</w:t>
      </w:r>
    </w:p>
    <w:p w:rsidR="003652BD" w:rsidRDefault="003652BD" w:rsidP="003652BD"/>
    <w:p w:rsidR="003652BD" w:rsidRPr="003652BD" w:rsidRDefault="003652BD" w:rsidP="003652BD">
      <w:pPr>
        <w:rPr>
          <w:b/>
        </w:rPr>
      </w:pPr>
      <w:r w:rsidRPr="003652BD">
        <w:rPr>
          <w:b/>
        </w:rPr>
        <w:t>Executive Directors</w:t>
      </w:r>
    </w:p>
    <w:p w:rsidR="000117D1" w:rsidRDefault="000117D1" w:rsidP="000117D1">
      <w:r>
        <w:t xml:space="preserve">The </w:t>
      </w:r>
      <w:proofErr w:type="spellStart"/>
      <w:r>
        <w:t>Venkateswar</w:t>
      </w:r>
      <w:proofErr w:type="spellEnd"/>
      <w:r>
        <w:t xml:space="preserve"> Trust was founded in </w:t>
      </w:r>
      <w:proofErr w:type="spellStart"/>
      <w:r>
        <w:t>Tiruchengode</w:t>
      </w:r>
      <w:proofErr w:type="spellEnd"/>
      <w:r>
        <w:t xml:space="preserve"> in 2005 by a group of like-minded </w:t>
      </w:r>
      <w:proofErr w:type="spellStart"/>
      <w:r>
        <w:t>philantropists</w:t>
      </w:r>
      <w:proofErr w:type="spellEnd"/>
      <w:r>
        <w:t xml:space="preserve"> and educators who had a vision of establishing Model schools that educate and empower future generations of students. The </w:t>
      </w:r>
      <w:proofErr w:type="spellStart"/>
      <w:r>
        <w:t>Venkateswar</w:t>
      </w:r>
      <w:proofErr w:type="spellEnd"/>
      <w:r>
        <w:t xml:space="preserve"> Trust established its first school SKV Matriculation School and has gone one to create SKV Higher Secondary School &amp; SKV </w:t>
      </w:r>
      <w:proofErr w:type="spellStart"/>
      <w:proofErr w:type="gramStart"/>
      <w:r>
        <w:t>Vidhyaashram</w:t>
      </w:r>
      <w:proofErr w:type="spellEnd"/>
      <w:r>
        <w:t>(</w:t>
      </w:r>
      <w:proofErr w:type="gramEnd"/>
      <w:r>
        <w:t xml:space="preserve">CBSE) a partly </w:t>
      </w:r>
      <w:proofErr w:type="spellStart"/>
      <w:r>
        <w:t>residential,co</w:t>
      </w:r>
      <w:proofErr w:type="spellEnd"/>
      <w:r>
        <w:t>-educational institution.</w:t>
      </w:r>
    </w:p>
    <w:p w:rsidR="003652BD" w:rsidRDefault="003652BD" w:rsidP="003652BD"/>
    <w:p w:rsidR="000117D1" w:rsidRDefault="000117D1" w:rsidP="003652BD">
      <w:r>
        <w:t>Chairman</w:t>
      </w:r>
      <w:r>
        <w:tab/>
      </w:r>
      <w:r>
        <w:tab/>
      </w:r>
      <w:r>
        <w:tab/>
      </w:r>
      <w:r>
        <w:tab/>
        <w:t>Secretary</w:t>
      </w:r>
      <w:r>
        <w:tab/>
      </w:r>
      <w:r>
        <w:tab/>
      </w:r>
      <w:r>
        <w:tab/>
      </w:r>
      <w:r>
        <w:tab/>
        <w:t>Treasurer</w:t>
      </w:r>
    </w:p>
    <w:p w:rsidR="000117D1" w:rsidRDefault="000117D1" w:rsidP="003652BD"/>
    <w:p w:rsidR="001024FB" w:rsidRDefault="003652BD" w:rsidP="003652BD">
      <w:pPr>
        <w:rPr>
          <w:b/>
        </w:rPr>
      </w:pPr>
      <w:r w:rsidRPr="003652BD">
        <w:rPr>
          <w:b/>
        </w:rPr>
        <w:t>Academic Directors</w:t>
      </w:r>
    </w:p>
    <w:p w:rsidR="003652BD" w:rsidRDefault="000117D1" w:rsidP="003652BD">
      <w:pPr>
        <w:rPr>
          <w:b/>
        </w:rPr>
      </w:pPr>
      <w:r>
        <w:t>Our Academic Directors are basically teachers. They are proven customers in teaching professio</w:t>
      </w:r>
      <w:r>
        <w:t>n. They are undisputed gentle gi</w:t>
      </w:r>
      <w:r>
        <w:t xml:space="preserve">ants in teaching. They are the embodiment of quality teaching at SKV. Because of their flawless teaching, in every Government Medical College and in leading Engineering </w:t>
      </w:r>
      <w:r>
        <w:t>College</w:t>
      </w:r>
      <w:r>
        <w:t xml:space="preserve"> their students are studying right now. They are real</w:t>
      </w:r>
    </w:p>
    <w:p w:rsidR="003652BD" w:rsidRDefault="003652BD" w:rsidP="003652BD">
      <w:pPr>
        <w:rPr>
          <w:b/>
        </w:rPr>
      </w:pPr>
    </w:p>
    <w:p w:rsidR="000117D1" w:rsidRDefault="000117D1" w:rsidP="003652BD">
      <w:r>
        <w:t>Academic directors photos with phone numbers and name of the subject that they handle.</w:t>
      </w:r>
    </w:p>
    <w:p w:rsidR="000117D1" w:rsidRPr="000117D1" w:rsidRDefault="000117D1" w:rsidP="003652BD"/>
    <w:p w:rsidR="003652BD" w:rsidRPr="003652BD" w:rsidRDefault="003652BD" w:rsidP="003652BD">
      <w:pPr>
        <w:rPr>
          <w:b/>
        </w:rPr>
      </w:pPr>
      <w:bookmarkStart w:id="0" w:name="_GoBack"/>
      <w:bookmarkEnd w:id="0"/>
    </w:p>
    <w:sectPr w:rsidR="003652BD" w:rsidRPr="00365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42"/>
    <w:rsid w:val="000117D1"/>
    <w:rsid w:val="001024FB"/>
    <w:rsid w:val="003652BD"/>
    <w:rsid w:val="005F4042"/>
    <w:rsid w:val="00B3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A1EDA-A292-4B69-A1BF-B2E81EEF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2022-06-17T05:52:00Z</dcterms:created>
  <dcterms:modified xsi:type="dcterms:W3CDTF">2022-06-17T06:22:00Z</dcterms:modified>
</cp:coreProperties>
</file>