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276" w:lineRule="auto"/>
      </w:pPr>
    </w:p>
    <w:p>
      <w:pPr>
        <w:pStyle w:val="2"/>
        <w:spacing w:line="276" w:lineRule="auto"/>
      </w:pPr>
    </w:p>
    <w:p>
      <w:pPr>
        <w:pStyle w:val="2"/>
        <w:spacing w:line="276" w:lineRule="auto"/>
      </w:pPr>
    </w:p>
    <w:p>
      <w:pPr>
        <w:pStyle w:val="2"/>
        <w:spacing w:line="277" w:lineRule="auto"/>
      </w:pPr>
    </w:p>
    <w:p>
      <w:pPr>
        <w:spacing w:before="175" w:line="239" w:lineRule="auto"/>
        <w:ind w:right="53"/>
        <w:jc w:val="right"/>
        <w:rPr>
          <w:rFonts w:ascii="华文行楷" w:hAnsi="华文行楷" w:eastAsia="华文行楷" w:cs="华文行楷"/>
          <w:sz w:val="51"/>
          <w:szCs w:val="51"/>
        </w:rPr>
      </w:pPr>
      <w:r>
        <w:rPr>
          <w:rFonts w:ascii="华文行楷" w:hAnsi="华文行楷" w:eastAsia="华文行楷" w:cs="华文行楷"/>
          <w:spacing w:val="4"/>
          <w:sz w:val="51"/>
          <w:szCs w:val="51"/>
        </w:rPr>
        <w:t>电子科技大学</w:t>
      </w:r>
      <w:r>
        <w:rPr>
          <w:rFonts w:ascii="华文行楷" w:hAnsi="华文行楷" w:eastAsia="华文行楷" w:cs="华文行楷"/>
          <w:spacing w:val="4"/>
          <w:sz w:val="51"/>
          <w:szCs w:val="51"/>
          <w:u w:val="single" w:color="auto"/>
        </w:rPr>
        <w:t>计算机科学与工程学</w:t>
      </w:r>
    </w:p>
    <w:p>
      <w:pPr>
        <w:spacing w:before="243" w:line="249" w:lineRule="auto"/>
        <w:ind w:left="1593"/>
        <w:rPr>
          <w:rFonts w:ascii="华文行楷" w:hAnsi="华文行楷" w:eastAsia="华文行楷" w:cs="华文行楷"/>
          <w:sz w:val="51"/>
          <w:szCs w:val="51"/>
        </w:rPr>
      </w:pPr>
      <w:r>
        <w:rPr>
          <w:rFonts w:ascii="华文行楷" w:hAnsi="华文行楷" w:eastAsia="华文行楷" w:cs="华文行楷"/>
          <w:spacing w:val="3"/>
          <w:sz w:val="51"/>
          <w:szCs w:val="51"/>
          <w:u w:val="single" w:color="auto"/>
        </w:rPr>
        <w:t>院（网络空间安全学院）</w:t>
      </w:r>
    </w:p>
    <w:p>
      <w:pPr>
        <w:pStyle w:val="2"/>
        <w:spacing w:line="269" w:lineRule="auto"/>
      </w:pPr>
    </w:p>
    <w:p>
      <w:pPr>
        <w:pStyle w:val="2"/>
        <w:spacing w:line="269" w:lineRule="auto"/>
      </w:pPr>
    </w:p>
    <w:p>
      <w:pPr>
        <w:pStyle w:val="2"/>
        <w:spacing w:line="269" w:lineRule="auto"/>
      </w:pPr>
    </w:p>
    <w:p>
      <w:pPr>
        <w:pStyle w:val="2"/>
        <w:spacing w:line="269" w:lineRule="auto"/>
      </w:pPr>
    </w:p>
    <w:p>
      <w:pPr>
        <w:pStyle w:val="2"/>
        <w:spacing w:line="270" w:lineRule="auto"/>
      </w:pPr>
    </w:p>
    <w:p>
      <w:pPr>
        <w:pStyle w:val="2"/>
        <w:spacing w:line="270" w:lineRule="auto"/>
      </w:pPr>
    </w:p>
    <w:p>
      <w:pPr>
        <w:spacing w:before="228" w:line="225" w:lineRule="auto"/>
        <w:ind w:left="1907"/>
        <w:outlineLvl w:val="0"/>
        <w:rPr>
          <w:rFonts w:hint="eastAsia" w:ascii="楷体" w:hAnsi="楷体" w:eastAsia="楷体" w:cs="楷体"/>
          <w:b/>
          <w:bCs/>
          <w:sz w:val="70"/>
          <w:szCs w:val="70"/>
          <w:lang w:val="en-US" w:eastAsia="zh-CN"/>
        </w:rPr>
      </w:pPr>
      <w:r>
        <w:rPr>
          <w:rFonts w:ascii="楷体" w:hAnsi="楷体" w:eastAsia="楷体" w:cs="楷体"/>
          <w:spacing w:val="-20"/>
          <w:sz w:val="70"/>
          <w:szCs w:val="70"/>
          <w14:textOutline w14:w="10668" w14:cap="flat" w14:cmpd="sng">
            <w14:solidFill>
              <w14:srgbClr w14:val="000000"/>
            </w14:solidFill>
            <w14:prstDash w14:val="solid"/>
            <w14:miter w14:val="0"/>
          </w14:textOutline>
        </w:rPr>
        <w:t>实</w:t>
      </w:r>
      <w:r>
        <w:rPr>
          <w:rFonts w:ascii="楷体" w:hAnsi="楷体" w:eastAsia="楷体" w:cs="楷体"/>
          <w:spacing w:val="42"/>
          <w:sz w:val="70"/>
          <w:szCs w:val="70"/>
        </w:rPr>
        <w:t xml:space="preserve"> </w:t>
      </w:r>
      <w:r>
        <w:rPr>
          <w:rFonts w:ascii="楷体" w:hAnsi="楷体" w:eastAsia="楷体" w:cs="楷体"/>
          <w:spacing w:val="-20"/>
          <w:sz w:val="70"/>
          <w:szCs w:val="70"/>
          <w14:textOutline w14:w="10668" w14:cap="flat" w14:cmpd="sng">
            <w14:solidFill>
              <w14:srgbClr w14:val="000000"/>
            </w14:solidFill>
            <w14:prstDash w14:val="solid"/>
            <w14:miter w14:val="0"/>
          </w14:textOutline>
        </w:rPr>
        <w:t>验</w:t>
      </w:r>
      <w:r>
        <w:rPr>
          <w:rFonts w:ascii="楷体" w:hAnsi="楷体" w:eastAsia="楷体" w:cs="楷体"/>
          <w:b/>
          <w:bCs/>
          <w:spacing w:val="56"/>
          <w:sz w:val="70"/>
          <w:szCs w:val="70"/>
        </w:rPr>
        <w:t xml:space="preserve"> </w:t>
      </w:r>
      <w:r>
        <w:rPr>
          <w:rFonts w:hint="eastAsia" w:ascii="楷体" w:hAnsi="楷体" w:eastAsia="楷体" w:cs="楷体"/>
          <w:b/>
          <w:bCs/>
          <w:spacing w:val="56"/>
          <w:sz w:val="70"/>
          <w:szCs w:val="70"/>
          <w:lang w:val="en-US" w:eastAsia="zh-CN"/>
        </w:rPr>
        <w:t>报 告</w:t>
      </w:r>
    </w:p>
    <w:p>
      <w:pPr>
        <w:pStyle w:val="2"/>
        <w:spacing w:line="249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pStyle w:val="2"/>
        <w:spacing w:line="250" w:lineRule="auto"/>
      </w:pPr>
    </w:p>
    <w:p>
      <w:pPr>
        <w:spacing w:before="117" w:line="320" w:lineRule="auto"/>
        <w:ind w:right="7"/>
        <w:jc w:val="right"/>
        <w:rPr>
          <w:rFonts w:ascii="黑体" w:hAnsi="黑体" w:eastAsia="黑体" w:cs="黑体"/>
          <w:sz w:val="36"/>
          <w:szCs w:val="36"/>
        </w:rPr>
      </w:pPr>
      <w:r>
        <w:rPr>
          <w:rFonts w:ascii="黑体" w:hAnsi="黑体" w:eastAsia="黑体" w:cs="黑体"/>
          <w:spacing w:val="-16"/>
          <w:sz w:val="36"/>
          <w:szCs w:val="36"/>
        </w:rPr>
        <w:t>（实验）</w:t>
      </w:r>
      <w:r>
        <w:rPr>
          <w:rFonts w:ascii="黑体" w:hAnsi="黑体" w:eastAsia="黑体" w:cs="黑体"/>
          <w:spacing w:val="-80"/>
          <w:sz w:val="36"/>
          <w:szCs w:val="36"/>
        </w:rPr>
        <w:t xml:space="preserve"> </w:t>
      </w:r>
      <w:r>
        <w:rPr>
          <w:rFonts w:ascii="黑体" w:hAnsi="黑体" w:eastAsia="黑体" w:cs="黑体"/>
          <w:spacing w:val="-16"/>
          <w:sz w:val="36"/>
          <w:szCs w:val="36"/>
        </w:rPr>
        <w:t>课程名称：</w:t>
      </w:r>
      <w:r>
        <w:rPr>
          <w:rFonts w:ascii="黑体" w:hAnsi="黑体" w:eastAsia="黑体" w:cs="黑体"/>
          <w:spacing w:val="-16"/>
          <w:sz w:val="36"/>
          <w:szCs w:val="36"/>
          <w:u w:val="single" w:color="auto"/>
        </w:rPr>
        <w:t xml:space="preserve"> 区块链原理与开发（新生项</w:t>
      </w:r>
    </w:p>
    <w:p>
      <w:pPr>
        <w:spacing w:line="221" w:lineRule="auto"/>
        <w:ind w:left="494"/>
        <w:rPr>
          <w:rFonts w:ascii="黑体" w:hAnsi="黑体" w:eastAsia="黑体" w:cs="黑体"/>
          <w:sz w:val="36"/>
          <w:szCs w:val="36"/>
        </w:rPr>
      </w:pPr>
      <w:r>
        <w:rPr>
          <w:rFonts w:ascii="黑体" w:hAnsi="黑体" w:eastAsia="黑体" w:cs="黑体"/>
          <w:spacing w:val="-52"/>
          <w:sz w:val="36"/>
          <w:szCs w:val="36"/>
          <w:u w:val="single" w:color="auto"/>
        </w:rPr>
        <w:t>目课程）</w:t>
      </w:r>
      <w:r>
        <w:rPr>
          <w:rFonts w:ascii="黑体" w:hAnsi="黑体" w:eastAsia="黑体" w:cs="黑体"/>
          <w:sz w:val="36"/>
          <w:szCs w:val="36"/>
          <w:u w:val="single" w:color="auto"/>
        </w:rPr>
        <w:t xml:space="preserve">   </w:t>
      </w: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  <w:jc w:val="center"/>
        <w:rPr>
          <w:rFonts w:hint="default" w:eastAsia="宋体"/>
          <w:b/>
          <w:bCs/>
          <w:sz w:val="28"/>
          <w:szCs w:val="28"/>
          <w:lang w:val="en-US" w:eastAsia="zh-CN"/>
        </w:rPr>
      </w:pPr>
      <w:r>
        <w:rPr>
          <w:rFonts w:hint="eastAsia" w:eastAsia="宋体"/>
          <w:b/>
          <w:bCs/>
          <w:sz w:val="28"/>
          <w:szCs w:val="28"/>
          <w:lang w:val="en-US" w:eastAsia="zh-CN"/>
        </w:rPr>
        <w:t>小组成员：</w:t>
      </w:r>
      <w:r>
        <w:rPr>
          <w:rFonts w:hint="eastAsia" w:eastAsia="宋体"/>
          <w:b/>
          <w:bCs/>
          <w:sz w:val="28"/>
          <w:szCs w:val="28"/>
          <w:lang w:val="en-US" w:eastAsia="zh-CN"/>
        </w:rPr>
        <w:br w:type="textWrapping"/>
      </w: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  <w:bookmarkStart w:id="9" w:name="_GoBack"/>
      <w:bookmarkEnd w:id="9"/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pStyle w:val="2"/>
        <w:spacing w:line="244" w:lineRule="auto"/>
      </w:pPr>
    </w:p>
    <w:p>
      <w:pPr>
        <w:spacing w:before="81" w:line="209" w:lineRule="auto"/>
        <w:ind w:left="3082"/>
        <w:rPr>
          <w:rFonts w:ascii="等线" w:hAnsi="等线" w:eastAsia="等线" w:cs="等线"/>
          <w:sz w:val="24"/>
          <w:szCs w:val="24"/>
        </w:rPr>
      </w:pPr>
      <w:r>
        <w:rPr>
          <w:rFonts w:ascii="等线" w:hAnsi="等线" w:eastAsia="等线" w:cs="等线"/>
          <w:b/>
          <w:bCs/>
          <w:spacing w:val="-3"/>
          <w:sz w:val="24"/>
          <w:szCs w:val="24"/>
        </w:rPr>
        <w:t>电子科技大学教务处制表</w:t>
      </w:r>
    </w:p>
    <w:p>
      <w:pPr>
        <w:spacing w:line="209" w:lineRule="auto"/>
        <w:rPr>
          <w:rFonts w:ascii="等线" w:hAnsi="等线" w:eastAsia="等线" w:cs="等线"/>
          <w:sz w:val="24"/>
          <w:szCs w:val="24"/>
        </w:rPr>
        <w:sectPr>
          <w:pgSz w:w="11900" w:h="16840"/>
          <w:pgMar w:top="1431" w:right="1785" w:bottom="0" w:left="1785" w:header="0" w:footer="0" w:gutter="0"/>
          <w:cols w:space="720" w:num="1"/>
        </w:sectPr>
      </w:pPr>
    </w:p>
    <w:sdt>
      <w:sdtPr>
        <w:rPr>
          <w:rFonts w:ascii="等线" w:hAnsi="等线" w:eastAsia="等线" w:cs="等线"/>
          <w:sz w:val="27"/>
          <w:szCs w:val="27"/>
        </w:rPr>
        <w:id w:val="2"/>
        <w:docPartObj>
          <w:docPartGallery w:val="Table of Contents"/>
          <w:docPartUnique/>
        </w:docPartObj>
      </w:sdtPr>
      <w:sdtEndPr>
        <w:rPr>
          <w:rFonts w:ascii="等线" w:hAnsi="等线" w:eastAsia="等线" w:cs="等线"/>
          <w:sz w:val="20"/>
          <w:szCs w:val="20"/>
        </w:rPr>
      </w:sdtEndPr>
      <w:sdtContent>
        <w:p>
          <w:pPr>
            <w:spacing w:before="195" w:line="202" w:lineRule="auto"/>
            <w:ind w:left="70"/>
            <w:rPr>
              <w:rFonts w:ascii="等线" w:hAnsi="等线" w:eastAsia="等线" w:cs="等线"/>
              <w:sz w:val="27"/>
              <w:szCs w:val="27"/>
            </w:rPr>
          </w:pPr>
          <w:bookmarkStart w:id="0" w:name="bookmark1"/>
          <w:bookmarkEnd w:id="0"/>
          <w:r>
            <w:rPr>
              <w:rFonts w:ascii="等线" w:hAnsi="等线" w:eastAsia="等线" w:cs="等线"/>
              <w:color w:val="2F5496"/>
              <w:spacing w:val="-10"/>
              <w:sz w:val="27"/>
              <w:szCs w:val="27"/>
              <w14:textOutline w14:w="5059" w14:cap="flat" w14:cmpd="sng">
                <w14:solidFill>
                  <w14:srgbClr w14:val="2F5496"/>
                </w14:solidFill>
                <w14:prstDash w14:val="solid"/>
                <w14:miter w14:val="0"/>
              </w14:textOutline>
            </w:rPr>
            <w:t>目录</w:t>
          </w:r>
        </w:p>
        <w:p>
          <w:pPr>
            <w:tabs>
              <w:tab w:val="right" w:leader="dot" w:pos="8310"/>
            </w:tabs>
            <w:spacing w:before="297" w:line="228" w:lineRule="auto"/>
            <w:ind w:left="41"/>
            <w:rPr>
              <w:rFonts w:ascii="等线" w:hAnsi="等线" w:eastAsia="等线" w:cs="等线"/>
              <w:sz w:val="20"/>
              <w:szCs w:val="20"/>
            </w:rPr>
          </w:pPr>
          <w:r>
            <w:rPr>
              <w:rFonts w:ascii="黑体" w:hAnsi="黑体" w:eastAsia="黑体" w:cs="黑体"/>
              <w:spacing w:val="-2"/>
              <w:sz w:val="19"/>
              <w:szCs w:val="19"/>
              <w14:textOutline w14:w="4084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（实验）课程名称：</w:t>
          </w:r>
          <w:r>
            <w:rPr>
              <w:rFonts w:ascii="黑体" w:hAnsi="黑体" w:eastAsia="黑体" w:cs="黑体"/>
              <w:spacing w:val="40"/>
              <w:sz w:val="19"/>
              <w:szCs w:val="19"/>
            </w:rPr>
            <w:t xml:space="preserve">  </w:t>
          </w:r>
          <w:r>
            <w:rPr>
              <w:rFonts w:ascii="黑体" w:hAnsi="黑体" w:eastAsia="黑体" w:cs="黑体"/>
              <w:spacing w:val="-2"/>
              <w:sz w:val="19"/>
              <w:szCs w:val="19"/>
              <w14:textOutline w14:w="4084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区块链原理与开发（新生项目课程）</w:t>
          </w:r>
          <w:r>
            <w:rPr>
              <w:rFonts w:ascii="黑体" w:hAnsi="黑体" w:eastAsia="黑体" w:cs="黑体"/>
              <w:spacing w:val="40"/>
              <w:sz w:val="19"/>
              <w:szCs w:val="19"/>
            </w:rPr>
            <w:t xml:space="preserve"> </w:t>
          </w:r>
          <w:r>
            <w:rPr>
              <w:rFonts w:ascii="黑体" w:hAnsi="黑体" w:eastAsia="黑体" w:cs="黑体"/>
              <w:sz w:val="19"/>
              <w:szCs w:val="19"/>
            </w:rPr>
            <w:tab/>
          </w:r>
          <w:r>
            <w:rPr>
              <w:rFonts w:ascii="黑体" w:hAnsi="黑体" w:eastAsia="黑体" w:cs="黑体"/>
              <w:spacing w:val="-56"/>
              <w:sz w:val="19"/>
              <w:szCs w:val="19"/>
            </w:rPr>
            <w:t xml:space="preserve"> </w:t>
          </w:r>
          <w:r>
            <w:fldChar w:fldCharType="begin"/>
          </w:r>
          <w:r>
            <w:instrText xml:space="preserve"> HYPERLINK \l "bookmark2" </w:instrText>
          </w:r>
          <w:r>
            <w:fldChar w:fldCharType="separate"/>
          </w:r>
          <w:r>
            <w:rPr>
              <w:rFonts w:ascii="等线" w:hAnsi="等线" w:eastAsia="等线" w:cs="等线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</w:t>
          </w:r>
          <w:r>
            <w:rPr>
              <w:rFonts w:ascii="等线" w:hAnsi="等线" w:eastAsia="等线" w:cs="等线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fldChar w:fldCharType="end"/>
          </w:r>
        </w:p>
        <w:p>
          <w:pPr>
            <w:tabs>
              <w:tab w:val="right" w:leader="dot" w:pos="8310"/>
            </w:tabs>
            <w:spacing w:before="182" w:line="212" w:lineRule="auto"/>
            <w:ind w:left="26"/>
            <w:rPr>
              <w:rFonts w:ascii="等线" w:hAnsi="等线" w:eastAsia="等线" w:cs="等线"/>
              <w:sz w:val="20"/>
              <w:szCs w:val="20"/>
            </w:rPr>
          </w:pPr>
          <w:r>
            <w:rPr>
              <w:rFonts w:ascii="等线" w:hAnsi="等线" w:eastAsia="等线" w:cs="等线"/>
              <w:spacing w:val="-4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一、</w:t>
          </w:r>
          <w:r>
            <w:rPr>
              <w:rFonts w:ascii="等线" w:hAnsi="等线" w:eastAsia="等线" w:cs="等线"/>
              <w:spacing w:val="5"/>
              <w:sz w:val="20"/>
              <w:szCs w:val="20"/>
            </w:rPr>
            <w:t xml:space="preserve">    </w:t>
          </w:r>
          <w:r>
            <w:rPr>
              <w:rFonts w:ascii="等线" w:hAnsi="等线" w:eastAsia="等线" w:cs="等线"/>
              <w:spacing w:val="-4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实验目的</w:t>
          </w:r>
          <w:r>
            <w:rPr>
              <w:rFonts w:ascii="等线" w:hAnsi="等线" w:eastAsia="等线" w:cs="等线"/>
              <w:spacing w:val="-16"/>
              <w:sz w:val="20"/>
              <w:szCs w:val="20"/>
            </w:rPr>
            <w:t xml:space="preserve"> </w:t>
          </w:r>
          <w:r>
            <w:rPr>
              <w:rFonts w:ascii="等线" w:hAnsi="等线" w:eastAsia="等线" w:cs="等线"/>
              <w:sz w:val="20"/>
              <w:szCs w:val="20"/>
            </w:rPr>
            <w:tab/>
          </w:r>
          <w:r>
            <w:rPr>
              <w:rFonts w:ascii="等线" w:hAnsi="等线" w:eastAsia="等线" w:cs="等线"/>
              <w:spacing w:val="-16"/>
              <w:sz w:val="20"/>
              <w:szCs w:val="20"/>
            </w:rPr>
            <w:t xml:space="preserve"> </w:t>
          </w:r>
          <w:r>
            <w:fldChar w:fldCharType="begin"/>
          </w:r>
          <w:r>
            <w:instrText xml:space="preserve"> HYPERLINK \l "bookmark3" </w:instrText>
          </w:r>
          <w:r>
            <w:fldChar w:fldCharType="separate"/>
          </w:r>
          <w:r>
            <w:rPr>
              <w:rFonts w:ascii="等线" w:hAnsi="等线" w:eastAsia="等线" w:cs="等线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</w:t>
          </w:r>
          <w:r>
            <w:rPr>
              <w:rFonts w:ascii="等线" w:hAnsi="等线" w:eastAsia="等线" w:cs="等线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fldChar w:fldCharType="end"/>
          </w:r>
        </w:p>
        <w:p>
          <w:pPr>
            <w:tabs>
              <w:tab w:val="right" w:leader="dot" w:pos="8310"/>
            </w:tabs>
            <w:spacing w:before="192" w:line="211" w:lineRule="auto"/>
            <w:ind w:left="29"/>
            <w:rPr>
              <w:rFonts w:ascii="等线" w:hAnsi="等线" w:eastAsia="等线" w:cs="等线"/>
              <w:sz w:val="20"/>
              <w:szCs w:val="20"/>
            </w:rPr>
          </w:pPr>
          <w:r>
            <w:rPr>
              <w:rFonts w:ascii="等线" w:hAnsi="等线" w:eastAsia="等线" w:cs="等线"/>
              <w:spacing w:val="-14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二、</w:t>
          </w:r>
          <w:r>
            <w:rPr>
              <w:rFonts w:ascii="等线" w:hAnsi="等线" w:eastAsia="等线" w:cs="等线"/>
              <w:spacing w:val="5"/>
              <w:sz w:val="20"/>
              <w:szCs w:val="20"/>
            </w:rPr>
            <w:t xml:space="preserve">     </w:t>
          </w:r>
          <w:r>
            <w:rPr>
              <w:rFonts w:ascii="等线" w:hAnsi="等线" w:eastAsia="等线" w:cs="等线"/>
              <w:spacing w:val="-14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实验内容</w:t>
          </w:r>
          <w:r>
            <w:rPr>
              <w:rFonts w:ascii="等线" w:hAnsi="等线" w:eastAsia="等线" w:cs="等线"/>
              <w:spacing w:val="-18"/>
              <w:sz w:val="20"/>
              <w:szCs w:val="20"/>
            </w:rPr>
            <w:t xml:space="preserve"> </w:t>
          </w:r>
          <w:r>
            <w:rPr>
              <w:rFonts w:ascii="等线" w:hAnsi="等线" w:eastAsia="等线" w:cs="等线"/>
              <w:sz w:val="20"/>
              <w:szCs w:val="20"/>
            </w:rPr>
            <w:tab/>
          </w:r>
          <w:r>
            <w:rPr>
              <w:rFonts w:ascii="等线" w:hAnsi="等线" w:eastAsia="等线" w:cs="等线"/>
              <w:spacing w:val="-16"/>
              <w:sz w:val="20"/>
              <w:szCs w:val="20"/>
            </w:rPr>
            <w:t xml:space="preserve"> </w:t>
          </w:r>
          <w:r>
            <w:fldChar w:fldCharType="begin"/>
          </w:r>
          <w:r>
            <w:instrText xml:space="preserve"> HYPERLINK \l "bookmark4" </w:instrText>
          </w:r>
          <w:r>
            <w:fldChar w:fldCharType="separate"/>
          </w:r>
          <w:r>
            <w:rPr>
              <w:rFonts w:ascii="等线" w:hAnsi="等线" w:eastAsia="等线" w:cs="等线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</w:t>
          </w:r>
          <w:r>
            <w:rPr>
              <w:rFonts w:ascii="等线" w:hAnsi="等线" w:eastAsia="等线" w:cs="等线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fldChar w:fldCharType="end"/>
          </w:r>
        </w:p>
        <w:p>
          <w:pPr>
            <w:tabs>
              <w:tab w:val="right" w:leader="dot" w:pos="8310"/>
            </w:tabs>
            <w:spacing w:before="193" w:line="212" w:lineRule="auto"/>
            <w:ind w:left="25"/>
            <w:rPr>
              <w:rFonts w:ascii="等线" w:hAnsi="等线" w:eastAsia="等线" w:cs="等线"/>
              <w:sz w:val="20"/>
              <w:szCs w:val="20"/>
            </w:rPr>
          </w:pPr>
          <w:r>
            <w:rPr>
              <w:rFonts w:ascii="等线" w:hAnsi="等线" w:eastAsia="等线" w:cs="等线"/>
              <w:spacing w:val="-14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三、</w:t>
          </w:r>
          <w:r>
            <w:rPr>
              <w:rFonts w:ascii="等线" w:hAnsi="等线" w:eastAsia="等线" w:cs="等线"/>
              <w:spacing w:val="6"/>
              <w:sz w:val="20"/>
              <w:szCs w:val="20"/>
            </w:rPr>
            <w:t xml:space="preserve">     </w:t>
          </w:r>
          <w:r>
            <w:rPr>
              <w:rFonts w:ascii="等线" w:hAnsi="等线" w:eastAsia="等线" w:cs="等线"/>
              <w:spacing w:val="-14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实验环境</w:t>
          </w:r>
          <w:r>
            <w:rPr>
              <w:rFonts w:ascii="等线" w:hAnsi="等线" w:eastAsia="等线" w:cs="等线"/>
              <w:spacing w:val="-20"/>
              <w:sz w:val="20"/>
              <w:szCs w:val="20"/>
            </w:rPr>
            <w:t xml:space="preserve"> </w:t>
          </w:r>
          <w:r>
            <w:rPr>
              <w:rFonts w:ascii="等线" w:hAnsi="等线" w:eastAsia="等线" w:cs="等线"/>
              <w:sz w:val="20"/>
              <w:szCs w:val="20"/>
            </w:rPr>
            <w:tab/>
          </w:r>
          <w:r>
            <w:rPr>
              <w:rFonts w:ascii="等线" w:hAnsi="等线" w:eastAsia="等线" w:cs="等线"/>
              <w:spacing w:val="-16"/>
              <w:sz w:val="20"/>
              <w:szCs w:val="20"/>
            </w:rPr>
            <w:t xml:space="preserve"> </w:t>
          </w:r>
          <w:r>
            <w:fldChar w:fldCharType="begin"/>
          </w:r>
          <w:r>
            <w:instrText xml:space="preserve"> HYPERLINK \l "bookmark5" </w:instrText>
          </w:r>
          <w:r>
            <w:fldChar w:fldCharType="separate"/>
          </w:r>
          <w:r>
            <w:rPr>
              <w:rFonts w:ascii="等线" w:hAnsi="等线" w:eastAsia="等线" w:cs="等线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</w:t>
          </w:r>
          <w:r>
            <w:rPr>
              <w:rFonts w:ascii="等线" w:hAnsi="等线" w:eastAsia="等线" w:cs="等线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fldChar w:fldCharType="end"/>
          </w:r>
        </w:p>
        <w:p>
          <w:pPr>
            <w:tabs>
              <w:tab w:val="right" w:leader="dot" w:pos="8310"/>
            </w:tabs>
            <w:spacing w:before="194" w:line="211" w:lineRule="auto"/>
            <w:ind w:left="38"/>
            <w:rPr>
              <w:rFonts w:ascii="等线" w:hAnsi="等线" w:eastAsia="等线" w:cs="等线"/>
              <w:sz w:val="20"/>
              <w:szCs w:val="20"/>
            </w:rPr>
          </w:pPr>
          <w:r>
            <w:rPr>
              <w:rFonts w:ascii="等线" w:hAnsi="等线" w:eastAsia="等线" w:cs="等线"/>
              <w:spacing w:val="-14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四、</w:t>
          </w:r>
          <w:r>
            <w:rPr>
              <w:rFonts w:ascii="等线" w:hAnsi="等线" w:eastAsia="等线" w:cs="等线"/>
              <w:spacing w:val="3"/>
              <w:sz w:val="20"/>
              <w:szCs w:val="20"/>
            </w:rPr>
            <w:t xml:space="preserve">     </w:t>
          </w:r>
          <w:r>
            <w:rPr>
              <w:rFonts w:ascii="等线" w:hAnsi="等线" w:eastAsia="等线" w:cs="等线"/>
              <w:spacing w:val="-14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预备知识</w:t>
          </w:r>
          <w:r>
            <w:rPr>
              <w:rFonts w:ascii="等线" w:hAnsi="等线" w:eastAsia="等线" w:cs="等线"/>
              <w:spacing w:val="-18"/>
              <w:sz w:val="20"/>
              <w:szCs w:val="20"/>
            </w:rPr>
            <w:t xml:space="preserve"> </w:t>
          </w:r>
          <w:r>
            <w:rPr>
              <w:rFonts w:ascii="等线" w:hAnsi="等线" w:eastAsia="等线" w:cs="等线"/>
              <w:sz w:val="20"/>
              <w:szCs w:val="20"/>
            </w:rPr>
            <w:tab/>
          </w:r>
          <w:r>
            <w:rPr>
              <w:rFonts w:ascii="等线" w:hAnsi="等线" w:eastAsia="等线" w:cs="等线"/>
              <w:spacing w:val="-16"/>
              <w:sz w:val="20"/>
              <w:szCs w:val="20"/>
            </w:rPr>
            <w:t xml:space="preserve"> </w:t>
          </w:r>
          <w:r>
            <w:fldChar w:fldCharType="begin"/>
          </w:r>
          <w:r>
            <w:instrText xml:space="preserve"> HYPERLINK \l "bookmark6" </w:instrText>
          </w:r>
          <w:r>
            <w:fldChar w:fldCharType="separate"/>
          </w:r>
          <w:r>
            <w:rPr>
              <w:rFonts w:ascii="等线" w:hAnsi="等线" w:eastAsia="等线" w:cs="等线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</w:t>
          </w:r>
          <w:r>
            <w:rPr>
              <w:rFonts w:ascii="等线" w:hAnsi="等线" w:eastAsia="等线" w:cs="等线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fldChar w:fldCharType="end"/>
          </w:r>
        </w:p>
        <w:p>
          <w:pPr>
            <w:tabs>
              <w:tab w:val="right" w:leader="dot" w:pos="8310"/>
            </w:tabs>
            <w:spacing w:before="193" w:line="212" w:lineRule="auto"/>
            <w:ind w:left="29"/>
            <w:rPr>
              <w:rFonts w:ascii="等线" w:hAnsi="等线" w:eastAsia="等线" w:cs="等线"/>
              <w:sz w:val="20"/>
              <w:szCs w:val="20"/>
            </w:rPr>
          </w:pPr>
          <w:r>
            <w:rPr>
              <w:rFonts w:ascii="等线" w:hAnsi="等线" w:eastAsia="等线" w:cs="等线"/>
              <w:spacing w:val="-14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五、</w:t>
          </w:r>
          <w:r>
            <w:rPr>
              <w:rFonts w:ascii="等线" w:hAnsi="等线" w:eastAsia="等线" w:cs="等线"/>
              <w:spacing w:val="5"/>
              <w:sz w:val="20"/>
              <w:szCs w:val="20"/>
            </w:rPr>
            <w:t xml:space="preserve">     </w:t>
          </w:r>
          <w:r>
            <w:rPr>
              <w:rFonts w:ascii="等线" w:hAnsi="等线" w:eastAsia="等线" w:cs="等线"/>
              <w:spacing w:val="-14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实验步骤</w:t>
          </w:r>
          <w:r>
            <w:rPr>
              <w:rFonts w:ascii="等线" w:hAnsi="等线" w:eastAsia="等线" w:cs="等线"/>
              <w:spacing w:val="-18"/>
              <w:sz w:val="20"/>
              <w:szCs w:val="20"/>
            </w:rPr>
            <w:t xml:space="preserve"> </w:t>
          </w:r>
          <w:r>
            <w:rPr>
              <w:rFonts w:ascii="等线" w:hAnsi="等线" w:eastAsia="等线" w:cs="等线"/>
              <w:sz w:val="20"/>
              <w:szCs w:val="20"/>
            </w:rPr>
            <w:tab/>
          </w:r>
          <w:r>
            <w:rPr>
              <w:rFonts w:ascii="等线" w:hAnsi="等线" w:eastAsia="等线" w:cs="等线"/>
              <w:spacing w:val="-21"/>
              <w:sz w:val="20"/>
              <w:szCs w:val="20"/>
            </w:rPr>
            <w:t xml:space="preserve"> </w:t>
          </w:r>
          <w:r>
            <w:fldChar w:fldCharType="begin"/>
          </w:r>
          <w:r>
            <w:instrText xml:space="preserve"> HYPERLINK \l "bookmark1" </w:instrText>
          </w:r>
          <w:r>
            <w:fldChar w:fldCharType="separate"/>
          </w:r>
          <w:r>
            <w:rPr>
              <w:rFonts w:ascii="等线" w:hAnsi="等线" w:eastAsia="等线" w:cs="等线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2</w:t>
          </w:r>
          <w:r>
            <w:rPr>
              <w:rFonts w:ascii="等线" w:hAnsi="等线" w:eastAsia="等线" w:cs="等线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fldChar w:fldCharType="end"/>
          </w:r>
        </w:p>
        <w:p>
          <w:pPr>
            <w:tabs>
              <w:tab w:val="right" w:leader="dot" w:pos="8310"/>
            </w:tabs>
            <w:spacing w:before="185" w:line="225" w:lineRule="auto"/>
            <w:ind w:left="234"/>
            <w:rPr>
              <w:rFonts w:ascii="等线" w:hAnsi="等线" w:eastAsia="等线" w:cs="等线"/>
              <w:sz w:val="20"/>
              <w:szCs w:val="20"/>
            </w:rPr>
          </w:pPr>
          <w:r>
            <w:rPr>
              <w:rFonts w:ascii="Times New Roman" w:hAnsi="Times New Roman" w:eastAsia="Times New Roman" w:cs="Times New Roman"/>
              <w:spacing w:val="-1"/>
              <w:sz w:val="20"/>
              <w:szCs w:val="20"/>
            </w:rPr>
            <w:t>5.1 G</w:t>
          </w:r>
          <w:r>
            <w:rPr>
              <w:rFonts w:ascii="Times New Roman" w:hAnsi="Times New Roman" w:eastAsia="Times New Roman" w:cs="Times New Roman"/>
              <w:spacing w:val="-1"/>
              <w:sz w:val="15"/>
              <w:szCs w:val="15"/>
            </w:rPr>
            <w:t xml:space="preserve">ANACHE  </w:t>
          </w:r>
          <w:r>
            <w:rPr>
              <w:rFonts w:ascii="宋体" w:hAnsi="宋体" w:eastAsia="宋体" w:cs="宋体"/>
              <w:spacing w:val="-1"/>
              <w:sz w:val="20"/>
              <w:szCs w:val="20"/>
            </w:rPr>
            <w:t>和</w:t>
          </w:r>
          <w:r>
            <w:rPr>
              <w:rFonts w:ascii="宋体" w:hAnsi="宋体" w:eastAsia="宋体" w:cs="宋体"/>
              <w:spacing w:val="-6"/>
              <w:sz w:val="20"/>
              <w:szCs w:val="2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1"/>
              <w:sz w:val="20"/>
              <w:szCs w:val="20"/>
            </w:rPr>
            <w:t>METAMASK</w:t>
          </w:r>
          <w:r>
            <w:rPr>
              <w:rFonts w:ascii="Times New Roman" w:hAnsi="Times New Roman" w:eastAsia="Times New Roman" w:cs="Times New Roman"/>
              <w:spacing w:val="22"/>
              <w:w w:val="101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pacing w:val="-1"/>
              <w:sz w:val="20"/>
              <w:szCs w:val="20"/>
            </w:rPr>
            <w:t>的配置</w:t>
          </w:r>
          <w:r>
            <w:rPr>
              <w:rFonts w:ascii="宋体" w:hAnsi="宋体" w:eastAsia="宋体" w:cs="宋体"/>
              <w:spacing w:val="-6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宋体" w:hAnsi="宋体" w:eastAsia="宋体" w:cs="宋体"/>
              <w:spacing w:val="-61"/>
              <w:sz w:val="20"/>
              <w:szCs w:val="20"/>
            </w:rPr>
            <w:t xml:space="preserve"> </w:t>
          </w:r>
          <w:r>
            <w:fldChar w:fldCharType="begin"/>
          </w:r>
          <w:r>
            <w:instrText xml:space="preserve"> HYPERLINK \l "bookmark1" </w:instrText>
          </w:r>
          <w:r>
            <w:fldChar w:fldCharType="separate"/>
          </w:r>
          <w:r>
            <w:rPr>
              <w:rFonts w:ascii="等线" w:hAnsi="等线" w:eastAsia="等线" w:cs="等线"/>
              <w:sz w:val="20"/>
              <w:szCs w:val="20"/>
            </w:rPr>
            <w:t>2</w:t>
          </w:r>
          <w:r>
            <w:rPr>
              <w:rFonts w:ascii="等线" w:hAnsi="等线" w:eastAsia="等线" w:cs="等线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57"/>
            </w:tabs>
            <w:spacing w:before="70" w:line="192" w:lineRule="auto"/>
            <w:ind w:left="442"/>
            <w:rPr>
              <w:rFonts w:ascii="等线" w:hAnsi="等线" w:eastAsia="等线" w:cs="等线"/>
              <w:sz w:val="21"/>
              <w:szCs w:val="21"/>
            </w:rPr>
          </w:pPr>
          <w:r>
            <w:rPr>
              <w:rFonts w:ascii="Times New Roman" w:hAnsi="Times New Roman" w:eastAsia="Times New Roman" w:cs="Times New Roman"/>
              <w:i/>
              <w:iCs/>
              <w:spacing w:val="2"/>
              <w:sz w:val="20"/>
              <w:szCs w:val="20"/>
            </w:rPr>
            <w:t xml:space="preserve">5.1.1  </w:t>
          </w:r>
          <w:r>
            <w:rPr>
              <w:rFonts w:ascii="等线" w:hAnsi="等线" w:eastAsia="等线" w:cs="等线"/>
              <w:i/>
              <w:iCs/>
              <w:spacing w:val="2"/>
              <w:sz w:val="21"/>
              <w:szCs w:val="21"/>
            </w:rPr>
            <w:t>配置</w:t>
          </w:r>
          <w:r>
            <w:rPr>
              <w:rFonts w:ascii="Times New Roman" w:hAnsi="Times New Roman" w:eastAsia="Times New Roman" w:cs="Times New Roman"/>
              <w:i/>
              <w:iCs/>
              <w:sz w:val="20"/>
              <w:szCs w:val="20"/>
            </w:rPr>
            <w:t>Ganache</w:t>
          </w:r>
          <w:r>
            <w:rPr>
              <w:rFonts w:ascii="Times New Roman" w:hAnsi="Times New Roman" w:eastAsia="Times New Roman" w:cs="Times New Roman"/>
              <w:i/>
              <w:iCs/>
              <w:spacing w:val="-15"/>
              <w:sz w:val="20"/>
              <w:szCs w:val="2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0"/>
              <w:szCs w:val="20"/>
            </w:rPr>
            <w:tab/>
          </w:r>
          <w:r>
            <w:rPr>
              <w:rFonts w:ascii="Times New Roman" w:hAnsi="Times New Roman" w:eastAsia="Times New Roman" w:cs="Times New Roman"/>
              <w:i/>
              <w:iCs/>
              <w:spacing w:val="-18"/>
              <w:sz w:val="20"/>
              <w:szCs w:val="20"/>
            </w:rPr>
            <w:t xml:space="preserve"> </w:t>
          </w:r>
          <w:r>
            <w:fldChar w:fldCharType="begin"/>
          </w:r>
          <w:r>
            <w:instrText xml:space="preserve"> HYPERLINK \l "bookmark1" </w:instrText>
          </w:r>
          <w:r>
            <w:fldChar w:fldCharType="separate"/>
          </w:r>
          <w:r>
            <w:rPr>
              <w:rFonts w:ascii="等线" w:hAnsi="等线" w:eastAsia="等线" w:cs="等线"/>
              <w:i/>
              <w:iCs/>
              <w:spacing w:val="22"/>
              <w:w w:val="109"/>
              <w:sz w:val="21"/>
              <w:szCs w:val="21"/>
            </w:rPr>
            <w:t>2</w:t>
          </w:r>
          <w:r>
            <w:rPr>
              <w:rFonts w:ascii="等线" w:hAnsi="等线" w:eastAsia="等线" w:cs="等线"/>
              <w:i/>
              <w:iCs/>
              <w:spacing w:val="22"/>
              <w:w w:val="109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8355"/>
            </w:tabs>
            <w:spacing w:before="84" w:line="192" w:lineRule="auto"/>
            <w:ind w:left="442"/>
            <w:rPr>
              <w:rFonts w:ascii="等线" w:hAnsi="等线" w:eastAsia="等线" w:cs="等线"/>
              <w:sz w:val="21"/>
              <w:szCs w:val="21"/>
            </w:rPr>
          </w:pPr>
          <w:r>
            <w:rPr>
              <w:rFonts w:ascii="Times New Roman" w:hAnsi="Times New Roman" w:eastAsia="Times New Roman" w:cs="Times New Roman"/>
              <w:i/>
              <w:iCs/>
              <w:spacing w:val="2"/>
              <w:sz w:val="20"/>
              <w:szCs w:val="20"/>
            </w:rPr>
            <w:t xml:space="preserve">5.1.2  </w:t>
          </w:r>
          <w:r>
            <w:rPr>
              <w:rFonts w:ascii="等线" w:hAnsi="等线" w:eastAsia="等线" w:cs="等线"/>
              <w:i/>
              <w:iCs/>
              <w:spacing w:val="2"/>
              <w:sz w:val="21"/>
              <w:szCs w:val="21"/>
            </w:rPr>
            <w:t>配置</w:t>
          </w:r>
          <w:r>
            <w:rPr>
              <w:rFonts w:ascii="Times New Roman" w:hAnsi="Times New Roman" w:eastAsia="Times New Roman" w:cs="Times New Roman"/>
              <w:i/>
              <w:iCs/>
              <w:sz w:val="20"/>
              <w:szCs w:val="20"/>
            </w:rPr>
            <w:t>METAMASK</w:t>
          </w:r>
          <w:r>
            <w:rPr>
              <w:rFonts w:ascii="Times New Roman" w:hAnsi="Times New Roman" w:eastAsia="Times New Roman" w:cs="Times New Roman"/>
              <w:sz w:val="20"/>
              <w:szCs w:val="20"/>
            </w:rPr>
            <w:tab/>
          </w:r>
          <w:r>
            <w:rPr>
              <w:rFonts w:ascii="Times New Roman" w:hAnsi="Times New Roman" w:eastAsia="Times New Roman" w:cs="Times New Roman"/>
              <w:i/>
              <w:iCs/>
              <w:spacing w:val="-24"/>
              <w:sz w:val="20"/>
              <w:szCs w:val="20"/>
            </w:rPr>
            <w:t xml:space="preserve"> </w:t>
          </w:r>
          <w:r>
            <w:fldChar w:fldCharType="begin"/>
          </w:r>
          <w:r>
            <w:instrText xml:space="preserve"> HYPERLINK \l "bookmark7" </w:instrText>
          </w:r>
          <w:r>
            <w:fldChar w:fldCharType="separate"/>
          </w:r>
          <w:r>
            <w:rPr>
              <w:rFonts w:ascii="等线" w:hAnsi="等线" w:eastAsia="等线" w:cs="等线"/>
              <w:i/>
              <w:iCs/>
              <w:spacing w:val="10"/>
              <w:w w:val="125"/>
              <w:sz w:val="21"/>
              <w:szCs w:val="21"/>
            </w:rPr>
            <w:t>4</w:t>
          </w:r>
          <w:r>
            <w:rPr>
              <w:rFonts w:ascii="等线" w:hAnsi="等线" w:eastAsia="等线" w:cs="等线"/>
              <w:i/>
              <w:iCs/>
              <w:spacing w:val="10"/>
              <w:w w:val="125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8310"/>
            </w:tabs>
            <w:spacing w:before="64" w:line="222" w:lineRule="auto"/>
            <w:ind w:left="234"/>
            <w:rPr>
              <w:rFonts w:ascii="等线" w:hAnsi="等线" w:eastAsia="等线" w:cs="等线"/>
              <w:sz w:val="20"/>
              <w:szCs w:val="20"/>
            </w:rPr>
          </w:pPr>
          <w:r>
            <w:rPr>
              <w:rFonts w:ascii="Times New Roman" w:hAnsi="Times New Roman" w:eastAsia="Times New Roman" w:cs="Times New Roman"/>
              <w:spacing w:val="-2"/>
              <w:sz w:val="20"/>
              <w:szCs w:val="20"/>
            </w:rPr>
            <w:t>5.2</w:t>
          </w:r>
          <w:r>
            <w:rPr>
              <w:rFonts w:ascii="Times New Roman" w:hAnsi="Times New Roman" w:eastAsia="Times New Roman" w:cs="Times New Roman"/>
              <w:spacing w:val="46"/>
              <w:w w:val="101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pacing w:val="-2"/>
              <w:sz w:val="20"/>
              <w:szCs w:val="20"/>
            </w:rPr>
            <w:t>智能合约的编译与部署</w:t>
          </w:r>
          <w:r>
            <w:rPr>
              <w:rFonts w:ascii="宋体" w:hAnsi="宋体" w:eastAsia="宋体" w:cs="宋体"/>
              <w:spacing w:val="-77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宋体" w:hAnsi="宋体" w:eastAsia="宋体" w:cs="宋体"/>
              <w:spacing w:val="-62"/>
              <w:sz w:val="20"/>
              <w:szCs w:val="20"/>
            </w:rPr>
            <w:t xml:space="preserve"> </w:t>
          </w:r>
          <w:r>
            <w:fldChar w:fldCharType="begin"/>
          </w:r>
          <w:r>
            <w:instrText xml:space="preserve"> HYPERLINK \l "bookmark8" </w:instrText>
          </w:r>
          <w:r>
            <w:fldChar w:fldCharType="separate"/>
          </w:r>
          <w:r>
            <w:rPr>
              <w:rFonts w:ascii="等线" w:hAnsi="等线" w:eastAsia="等线" w:cs="等线"/>
              <w:sz w:val="20"/>
              <w:szCs w:val="20"/>
            </w:rPr>
            <w:t>8</w:t>
          </w:r>
          <w:r>
            <w:rPr>
              <w:rFonts w:ascii="等线" w:hAnsi="等线" w:eastAsia="等线" w:cs="等线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57"/>
            </w:tabs>
            <w:spacing w:before="62" w:line="201" w:lineRule="auto"/>
            <w:ind w:left="442"/>
            <w:rPr>
              <w:rFonts w:ascii="等线" w:hAnsi="等线" w:eastAsia="等线" w:cs="等线"/>
              <w:sz w:val="21"/>
              <w:szCs w:val="21"/>
            </w:rPr>
          </w:pPr>
          <w:r>
            <w:rPr>
              <w:rFonts w:ascii="Times New Roman" w:hAnsi="Times New Roman" w:eastAsia="Times New Roman" w:cs="Times New Roman"/>
              <w:i/>
              <w:iCs/>
              <w:spacing w:val="-1"/>
              <w:sz w:val="20"/>
              <w:szCs w:val="20"/>
            </w:rPr>
            <w:t xml:space="preserve">5.2.1  </w:t>
          </w:r>
          <w:r>
            <w:rPr>
              <w:rFonts w:ascii="等线" w:hAnsi="等线" w:eastAsia="等线" w:cs="等线"/>
              <w:i/>
              <w:iCs/>
              <w:spacing w:val="-1"/>
              <w:sz w:val="21"/>
              <w:szCs w:val="21"/>
            </w:rPr>
            <w:t>编译智能合约</w:t>
          </w:r>
          <w:r>
            <w:rPr>
              <w:rFonts w:ascii="等线" w:hAnsi="等线" w:eastAsia="等线" w:cs="等线"/>
              <w:sz w:val="21"/>
              <w:szCs w:val="21"/>
            </w:rPr>
            <w:tab/>
          </w:r>
          <w:r>
            <w:rPr>
              <w:rFonts w:ascii="等线" w:hAnsi="等线" w:eastAsia="等线" w:cs="等线"/>
              <w:spacing w:val="-27"/>
              <w:sz w:val="21"/>
              <w:szCs w:val="21"/>
            </w:rPr>
            <w:t xml:space="preserve"> </w:t>
          </w:r>
          <w:r>
            <w:fldChar w:fldCharType="begin"/>
          </w:r>
          <w:r>
            <w:instrText xml:space="preserve"> HYPERLINK \l "bookmark9" </w:instrText>
          </w:r>
          <w:r>
            <w:fldChar w:fldCharType="separate"/>
          </w:r>
          <w:r>
            <w:rPr>
              <w:rFonts w:ascii="等线" w:hAnsi="等线" w:eastAsia="等线" w:cs="等线"/>
              <w:i/>
              <w:iCs/>
              <w:spacing w:val="21"/>
              <w:w w:val="111"/>
              <w:sz w:val="21"/>
              <w:szCs w:val="21"/>
            </w:rPr>
            <w:t>8</w:t>
          </w:r>
          <w:r>
            <w:rPr>
              <w:rFonts w:ascii="等线" w:hAnsi="等线" w:eastAsia="等线" w:cs="等线"/>
              <w:i/>
              <w:iCs/>
              <w:spacing w:val="21"/>
              <w:w w:val="111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8357"/>
            </w:tabs>
            <w:spacing w:before="74" w:line="201" w:lineRule="auto"/>
            <w:ind w:left="442"/>
            <w:rPr>
              <w:rFonts w:ascii="等线" w:hAnsi="等线" w:eastAsia="等线" w:cs="等线"/>
              <w:sz w:val="21"/>
              <w:szCs w:val="21"/>
            </w:rPr>
          </w:pPr>
          <w:r>
            <w:rPr>
              <w:rFonts w:ascii="Times New Roman" w:hAnsi="Times New Roman" w:eastAsia="Times New Roman" w:cs="Times New Roman"/>
              <w:i/>
              <w:iCs/>
              <w:spacing w:val="-1"/>
              <w:sz w:val="20"/>
              <w:szCs w:val="20"/>
            </w:rPr>
            <w:t>5.2.2</w:t>
          </w:r>
          <w:r>
            <w:rPr>
              <w:rFonts w:ascii="Times New Roman" w:hAnsi="Times New Roman" w:eastAsia="Times New Roman" w:cs="Times New Roman"/>
              <w:i/>
              <w:iCs/>
              <w:spacing w:val="48"/>
              <w:sz w:val="20"/>
              <w:szCs w:val="20"/>
            </w:rPr>
            <w:t xml:space="preserve"> </w:t>
          </w:r>
          <w:r>
            <w:rPr>
              <w:rFonts w:ascii="等线" w:hAnsi="等线" w:eastAsia="等线" w:cs="等线"/>
              <w:i/>
              <w:iCs/>
              <w:spacing w:val="-1"/>
              <w:sz w:val="21"/>
              <w:szCs w:val="21"/>
            </w:rPr>
            <w:t>部署智能合约</w:t>
          </w:r>
          <w:r>
            <w:rPr>
              <w:rFonts w:ascii="等线" w:hAnsi="等线" w:eastAsia="等线" w:cs="等线"/>
              <w:sz w:val="21"/>
              <w:szCs w:val="21"/>
            </w:rPr>
            <w:tab/>
          </w:r>
          <w:r>
            <w:rPr>
              <w:rFonts w:ascii="等线" w:hAnsi="等线" w:eastAsia="等线" w:cs="等线"/>
              <w:spacing w:val="-26"/>
              <w:sz w:val="21"/>
              <w:szCs w:val="21"/>
            </w:rPr>
            <w:t xml:space="preserve"> </w:t>
          </w:r>
          <w:r>
            <w:fldChar w:fldCharType="begin"/>
          </w:r>
          <w:r>
            <w:instrText xml:space="preserve"> HYPERLINK \l "bookmark10" </w:instrText>
          </w:r>
          <w:r>
            <w:fldChar w:fldCharType="separate"/>
          </w:r>
          <w:r>
            <w:rPr>
              <w:rFonts w:ascii="等线" w:hAnsi="等线" w:eastAsia="等线" w:cs="等线"/>
              <w:i/>
              <w:iCs/>
              <w:spacing w:val="21"/>
              <w:w w:val="111"/>
              <w:sz w:val="21"/>
              <w:szCs w:val="21"/>
            </w:rPr>
            <w:t>9</w:t>
          </w:r>
          <w:r>
            <w:rPr>
              <w:rFonts w:ascii="等线" w:hAnsi="等线" w:eastAsia="等线" w:cs="等线"/>
              <w:i/>
              <w:iCs/>
              <w:spacing w:val="21"/>
              <w:w w:val="111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8310"/>
            </w:tabs>
            <w:spacing w:before="64" w:line="222" w:lineRule="auto"/>
            <w:ind w:left="234"/>
            <w:rPr>
              <w:rFonts w:ascii="等线" w:hAnsi="等线" w:eastAsia="等线" w:cs="等线"/>
              <w:sz w:val="20"/>
              <w:szCs w:val="20"/>
            </w:rPr>
          </w:pPr>
          <w:r>
            <w:rPr>
              <w:rFonts w:ascii="Times New Roman" w:hAnsi="Times New Roman" w:eastAsia="Times New Roman" w:cs="Times New Roman"/>
              <w:spacing w:val="-2"/>
              <w:sz w:val="20"/>
              <w:szCs w:val="20"/>
            </w:rPr>
            <w:t>5.3</w:t>
          </w:r>
          <w:r>
            <w:rPr>
              <w:rFonts w:ascii="Times New Roman" w:hAnsi="Times New Roman" w:eastAsia="Times New Roman" w:cs="Times New Roman"/>
              <w:spacing w:val="51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pacing w:val="-2"/>
              <w:sz w:val="20"/>
              <w:szCs w:val="20"/>
            </w:rPr>
            <w:t>前端页面设计与区块链交互</w:t>
          </w:r>
          <w:r>
            <w:rPr>
              <w:rFonts w:ascii="宋体" w:hAnsi="宋体" w:eastAsia="宋体" w:cs="宋体"/>
              <w:spacing w:val="-82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宋体" w:hAnsi="宋体" w:eastAsia="宋体" w:cs="宋体"/>
              <w:spacing w:val="-75"/>
              <w:sz w:val="20"/>
              <w:szCs w:val="20"/>
            </w:rPr>
            <w:t xml:space="preserve"> </w:t>
          </w:r>
          <w:r>
            <w:fldChar w:fldCharType="begin"/>
          </w:r>
          <w:r>
            <w:instrText xml:space="preserve"> HYPERLINK \l "bookmark11" </w:instrText>
          </w:r>
          <w:r>
            <w:fldChar w:fldCharType="separate"/>
          </w:r>
          <w:r>
            <w:rPr>
              <w:rFonts w:ascii="等线" w:hAnsi="等线" w:eastAsia="等线" w:cs="等线"/>
              <w:spacing w:val="-4"/>
              <w:sz w:val="20"/>
              <w:szCs w:val="20"/>
            </w:rPr>
            <w:t>11</w:t>
          </w:r>
          <w:r>
            <w:rPr>
              <w:rFonts w:ascii="等线" w:hAnsi="等线" w:eastAsia="等线" w:cs="等线"/>
              <w:spacing w:val="-4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0"/>
            </w:tabs>
            <w:spacing w:before="53" w:line="223" w:lineRule="auto"/>
            <w:ind w:left="234"/>
            <w:rPr>
              <w:rFonts w:ascii="等线" w:hAnsi="等线" w:eastAsia="等线" w:cs="等线"/>
              <w:spacing w:val="-4"/>
              <w:sz w:val="20"/>
              <w:szCs w:val="20"/>
            </w:rPr>
          </w:pPr>
          <w:r>
            <w:rPr>
              <w:rFonts w:ascii="Times New Roman" w:hAnsi="Times New Roman" w:eastAsia="Times New Roman" w:cs="Times New Roman"/>
              <w:spacing w:val="-3"/>
              <w:sz w:val="20"/>
              <w:szCs w:val="20"/>
            </w:rPr>
            <w:t>5.4</w:t>
          </w:r>
          <w:r>
            <w:rPr>
              <w:rFonts w:ascii="Times New Roman" w:hAnsi="Times New Roman" w:eastAsia="Times New Roman" w:cs="Times New Roman"/>
              <w:spacing w:val="41"/>
              <w:w w:val="101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pacing w:val="-3"/>
              <w:sz w:val="20"/>
              <w:szCs w:val="20"/>
            </w:rPr>
            <w:t>结果展示</w:t>
          </w:r>
          <w:r>
            <w:rPr>
              <w:rFonts w:ascii="宋体" w:hAnsi="宋体" w:eastAsia="宋体" w:cs="宋体"/>
              <w:spacing w:val="-61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宋体" w:hAnsi="宋体" w:eastAsia="宋体" w:cs="宋体"/>
              <w:spacing w:val="-75"/>
              <w:sz w:val="20"/>
              <w:szCs w:val="20"/>
            </w:rPr>
            <w:t xml:space="preserve"> </w:t>
          </w:r>
          <w:r>
            <w:fldChar w:fldCharType="begin"/>
          </w:r>
          <w:r>
            <w:instrText xml:space="preserve"> HYPERLINK \l "bookmark12" </w:instrText>
          </w:r>
          <w:r>
            <w:fldChar w:fldCharType="separate"/>
          </w:r>
          <w:r>
            <w:rPr>
              <w:rFonts w:ascii="等线" w:hAnsi="等线" w:eastAsia="等线" w:cs="等线"/>
              <w:spacing w:val="-4"/>
              <w:sz w:val="20"/>
              <w:szCs w:val="20"/>
            </w:rPr>
            <w:t>12</w:t>
          </w:r>
          <w:r>
            <w:rPr>
              <w:rFonts w:ascii="等线" w:hAnsi="等线" w:eastAsia="等线" w:cs="等线"/>
              <w:spacing w:val="-4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8310"/>
            </w:tabs>
            <w:spacing w:before="53" w:line="223" w:lineRule="auto"/>
            <w:rPr>
              <w:rFonts w:hint="default" w:ascii="等线" w:hAnsi="等线" w:eastAsia="等线" w:cs="等线"/>
              <w:b/>
              <w:bCs/>
              <w:spacing w:val="-4"/>
              <w:sz w:val="20"/>
              <w:szCs w:val="20"/>
              <w:lang w:val="en-US" w:eastAsia="zh-CN"/>
            </w:rPr>
          </w:pPr>
          <w:r>
            <w:rPr>
              <w:rFonts w:hint="eastAsia" w:ascii="等线" w:hAnsi="等线" w:eastAsia="等线" w:cs="等线"/>
              <w:b/>
              <w:bCs/>
              <w:spacing w:val="-4"/>
              <w:sz w:val="20"/>
              <w:szCs w:val="20"/>
              <w:lang w:val="en-US" w:eastAsia="zh-CN"/>
            </w:rPr>
            <w:t>六、     实验总结………………………………………………………………………………………………………………14</w:t>
          </w:r>
        </w:p>
        <w:p>
          <w:pPr>
            <w:tabs>
              <w:tab w:val="right" w:leader="dot" w:pos="8310"/>
            </w:tabs>
            <w:spacing w:before="184" w:line="207" w:lineRule="auto"/>
            <w:ind w:left="33"/>
            <w:rPr>
              <w:rFonts w:hint="default" w:ascii="等线" w:hAnsi="等线" w:eastAsia="等线" w:cs="等线"/>
              <w:sz w:val="20"/>
              <w:szCs w:val="20"/>
              <w:lang w:val="en-US" w:eastAsia="zh-CN"/>
            </w:rPr>
          </w:pPr>
          <w:r>
            <w:rPr>
              <w:rFonts w:ascii="等线" w:hAnsi="等线" w:eastAsia="等线" w:cs="等线"/>
              <w:spacing w:val="-7"/>
              <w:sz w:val="20"/>
              <w:szCs w:val="20"/>
              <w14:textOutline w14:w="3175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附录</w:t>
          </w:r>
          <w:r>
            <w:rPr>
              <w:rFonts w:ascii="等线" w:hAnsi="等线" w:eastAsia="等线" w:cs="等线"/>
              <w:spacing w:val="-7"/>
              <w:sz w:val="20"/>
              <w:szCs w:val="20"/>
            </w:rPr>
            <w:t xml:space="preserve"> </w:t>
          </w:r>
          <w:r>
            <w:rPr>
              <w:rFonts w:ascii="等线" w:hAnsi="等线" w:eastAsia="等线" w:cs="等线"/>
              <w:sz w:val="20"/>
              <w:szCs w:val="20"/>
            </w:rPr>
            <w:tab/>
          </w:r>
          <w:r>
            <w:rPr>
              <w:rFonts w:ascii="等线" w:hAnsi="等线" w:eastAsia="等线" w:cs="等线"/>
              <w:spacing w:val="-31"/>
              <w:sz w:val="20"/>
              <w:szCs w:val="20"/>
            </w:rPr>
            <w:t xml:space="preserve"> </w:t>
          </w:r>
          <w:r>
            <w:rPr>
              <w:rFonts w:hint="eastAsia" w:ascii="等线" w:hAnsi="等线" w:eastAsia="等线" w:cs="等线"/>
              <w:spacing w:val="-31"/>
              <w:sz w:val="20"/>
              <w:szCs w:val="20"/>
              <w:lang w:val="en-US" w:eastAsia="zh-CN"/>
            </w:rPr>
            <w:t>16</w:t>
          </w:r>
        </w:p>
        <w:p>
          <w:pPr>
            <w:tabs>
              <w:tab w:val="right" w:leader="dot" w:pos="8310"/>
            </w:tabs>
            <w:spacing w:before="185" w:line="222" w:lineRule="auto"/>
            <w:ind w:left="248"/>
            <w:rPr>
              <w:rFonts w:hint="default" w:ascii="等线" w:hAnsi="等线" w:eastAsia="宋体" w:cs="等线"/>
              <w:sz w:val="20"/>
              <w:szCs w:val="20"/>
              <w:lang w:val="en-US" w:eastAsia="zh-CN"/>
            </w:rPr>
          </w:pPr>
          <w:r>
            <w:rPr>
              <w:rFonts w:ascii="宋体" w:hAnsi="宋体" w:eastAsia="宋体" w:cs="宋体"/>
              <w:spacing w:val="-4"/>
              <w:sz w:val="20"/>
              <w:szCs w:val="20"/>
            </w:rPr>
            <w:t>附录</w:t>
          </w:r>
          <w:r>
            <w:rPr>
              <w:rFonts w:ascii="宋体" w:hAnsi="宋体" w:eastAsia="宋体" w:cs="宋体"/>
              <w:spacing w:val="-19"/>
              <w:sz w:val="20"/>
              <w:szCs w:val="2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4"/>
              <w:sz w:val="20"/>
              <w:szCs w:val="20"/>
            </w:rPr>
            <w:t xml:space="preserve">1: </w:t>
          </w:r>
          <w:r>
            <w:rPr>
              <w:rFonts w:ascii="Times New Roman" w:hAnsi="Times New Roman" w:eastAsia="Times New Roman" w:cs="Times New Roman"/>
              <w:spacing w:val="-4"/>
              <w:sz w:val="15"/>
              <w:szCs w:val="15"/>
            </w:rPr>
            <w:t>HTML</w:t>
          </w:r>
          <w:r>
            <w:rPr>
              <w:rFonts w:ascii="Times New Roman" w:hAnsi="Times New Roman" w:eastAsia="Times New Roman" w:cs="Times New Roman"/>
              <w:spacing w:val="10"/>
              <w:w w:val="102"/>
              <w:sz w:val="15"/>
              <w:szCs w:val="15"/>
            </w:rPr>
            <w:t xml:space="preserve"> </w:t>
          </w:r>
          <w:r>
            <w:rPr>
              <w:rFonts w:ascii="宋体" w:hAnsi="宋体" w:eastAsia="宋体" w:cs="宋体"/>
              <w:spacing w:val="-4"/>
              <w:sz w:val="20"/>
              <w:szCs w:val="20"/>
            </w:rPr>
            <w:t>代码</w:t>
          </w:r>
          <w:r>
            <w:rPr>
              <w:rFonts w:ascii="宋体" w:hAnsi="宋体" w:eastAsia="宋体" w:cs="宋体"/>
              <w:spacing w:val="-75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宋体" w:hAnsi="宋体" w:eastAsia="宋体" w:cs="宋体"/>
              <w:spacing w:val="-75"/>
              <w:sz w:val="20"/>
              <w:szCs w:val="20"/>
            </w:rPr>
            <w:t xml:space="preserve"> </w:t>
          </w:r>
          <w:r>
            <w:rPr>
              <w:rFonts w:hint="eastAsia" w:ascii="宋体" w:hAnsi="宋体" w:eastAsia="宋体" w:cs="宋体"/>
              <w:spacing w:val="-75"/>
              <w:sz w:val="20"/>
              <w:szCs w:val="20"/>
              <w:lang w:val="en-US" w:eastAsia="zh-CN"/>
            </w:rPr>
            <w:t>17</w:t>
          </w:r>
        </w:p>
        <w:p>
          <w:pPr>
            <w:tabs>
              <w:tab w:val="right" w:leader="dot" w:pos="8310"/>
            </w:tabs>
            <w:spacing w:before="53" w:line="222" w:lineRule="auto"/>
            <w:ind w:left="248"/>
            <w:rPr>
              <w:rFonts w:ascii="等线" w:hAnsi="等线" w:eastAsia="等线" w:cs="等线"/>
              <w:sz w:val="20"/>
              <w:szCs w:val="20"/>
            </w:rPr>
            <w:sectPr>
              <w:pgSz w:w="11900" w:h="16840"/>
              <w:pgMar w:top="1431" w:right="1757" w:bottom="0" w:left="1785" w:header="0" w:footer="0" w:gutter="0"/>
              <w:cols w:space="720" w:num="1"/>
            </w:sectPr>
          </w:pPr>
          <w:r>
            <w:rPr>
              <w:rFonts w:ascii="宋体" w:hAnsi="宋体" w:eastAsia="宋体" w:cs="宋体"/>
              <w:spacing w:val="-4"/>
              <w:sz w:val="20"/>
              <w:szCs w:val="20"/>
            </w:rPr>
            <w:t>附录</w:t>
          </w:r>
          <w:r>
            <w:rPr>
              <w:rFonts w:ascii="宋体" w:hAnsi="宋体" w:eastAsia="宋体" w:cs="宋体"/>
              <w:spacing w:val="-46"/>
              <w:sz w:val="20"/>
              <w:szCs w:val="2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4"/>
              <w:sz w:val="20"/>
              <w:szCs w:val="20"/>
            </w:rPr>
            <w:t xml:space="preserve">2: </w:t>
          </w:r>
          <w:r>
            <w:rPr>
              <w:rFonts w:ascii="Times New Roman" w:hAnsi="Times New Roman" w:eastAsia="Times New Roman" w:cs="Times New Roman"/>
              <w:spacing w:val="-4"/>
              <w:sz w:val="15"/>
              <w:szCs w:val="15"/>
            </w:rPr>
            <w:t>JS</w:t>
          </w:r>
          <w:r>
            <w:rPr>
              <w:rFonts w:ascii="Times New Roman" w:hAnsi="Times New Roman" w:eastAsia="Times New Roman" w:cs="Times New Roman"/>
              <w:spacing w:val="10"/>
              <w:w w:val="102"/>
              <w:sz w:val="15"/>
              <w:szCs w:val="15"/>
            </w:rPr>
            <w:t xml:space="preserve"> </w:t>
          </w:r>
          <w:r>
            <w:rPr>
              <w:rFonts w:ascii="宋体" w:hAnsi="宋体" w:eastAsia="宋体" w:cs="宋体"/>
              <w:spacing w:val="-4"/>
              <w:sz w:val="20"/>
              <w:szCs w:val="20"/>
            </w:rPr>
            <w:t>代码</w:t>
          </w:r>
          <w:r>
            <w:rPr>
              <w:rFonts w:ascii="宋体" w:hAnsi="宋体" w:eastAsia="宋体" w:cs="宋体"/>
              <w:spacing w:val="-80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宋体" w:hAnsi="宋体" w:eastAsia="宋体" w:cs="宋体"/>
              <w:spacing w:val="-75"/>
              <w:sz w:val="20"/>
              <w:szCs w:val="20"/>
            </w:rPr>
            <w:t xml:space="preserve"> </w:t>
          </w:r>
          <w:r>
            <w:rPr>
              <w:rFonts w:hint="eastAsia" w:ascii="宋体" w:hAnsi="宋体" w:eastAsia="宋体" w:cs="宋体"/>
              <w:spacing w:val="-75"/>
              <w:sz w:val="20"/>
              <w:szCs w:val="20"/>
              <w:lang w:val="en-US" w:eastAsia="zh-CN"/>
            </w:rPr>
            <w:t>18</w:t>
          </w:r>
        </w:p>
      </w:sdtContent>
    </w:sdt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pStyle w:val="2"/>
        <w:spacing w:line="243" w:lineRule="auto"/>
      </w:pPr>
    </w:p>
    <w:p>
      <w:pPr>
        <w:spacing w:before="149" w:line="210" w:lineRule="auto"/>
        <w:ind w:left="40"/>
        <w:outlineLvl w:val="0"/>
        <w:rPr>
          <w:rFonts w:ascii="等线" w:hAnsi="等线" w:eastAsia="等线" w:cs="等线"/>
          <w:sz w:val="44"/>
          <w:szCs w:val="44"/>
        </w:rPr>
      </w:pPr>
      <w:r>
        <w:rPr>
          <w:rFonts w:ascii="等线" w:hAnsi="等线" w:eastAsia="等线" w:cs="等线"/>
          <w:b/>
          <w:bCs/>
          <w:spacing w:val="-8"/>
          <w:sz w:val="44"/>
          <w:szCs w:val="44"/>
        </w:rPr>
        <w:t>一、</w:t>
      </w:r>
      <w:r>
        <w:rPr>
          <w:rFonts w:ascii="等线" w:hAnsi="等线" w:eastAsia="等线" w:cs="等线"/>
          <w:b/>
          <w:bCs/>
          <w:spacing w:val="-91"/>
          <w:sz w:val="44"/>
          <w:szCs w:val="44"/>
        </w:rPr>
        <w:t xml:space="preserve"> </w:t>
      </w:r>
      <w:r>
        <w:rPr>
          <w:rFonts w:ascii="等线" w:hAnsi="等线" w:eastAsia="等线" w:cs="等线"/>
          <w:b/>
          <w:bCs/>
          <w:spacing w:val="-8"/>
          <w:sz w:val="44"/>
          <w:szCs w:val="44"/>
        </w:rPr>
        <w:t>实验目的</w:t>
      </w:r>
    </w:p>
    <w:p>
      <w:pPr>
        <w:pStyle w:val="2"/>
        <w:spacing w:line="383" w:lineRule="auto"/>
      </w:pPr>
    </w:p>
    <w:p>
      <w:pPr>
        <w:spacing w:before="68" w:line="221" w:lineRule="auto"/>
        <w:ind w:left="443"/>
        <w:rPr>
          <w:rFonts w:ascii="宋体" w:hAnsi="宋体" w:eastAsia="宋体" w:cs="宋体"/>
          <w:spacing w:val="-2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通过区块链技术，实现一个</w:t>
      </w:r>
      <w:r>
        <w:rPr>
          <w:rFonts w:hint="eastAsia" w:ascii="宋体" w:hAnsi="宋体" w:eastAsia="宋体" w:cs="宋体"/>
          <w:spacing w:val="-2"/>
          <w:sz w:val="21"/>
          <w:szCs w:val="21"/>
          <w:lang w:val="en-US" w:eastAsia="zh-CN"/>
        </w:rPr>
        <w:t>博彩</w:t>
      </w:r>
      <w:r>
        <w:rPr>
          <w:rFonts w:ascii="宋体" w:hAnsi="宋体" w:eastAsia="宋体" w:cs="宋体"/>
          <w:spacing w:val="-2"/>
          <w:sz w:val="21"/>
          <w:szCs w:val="21"/>
        </w:rPr>
        <w:t>系统。</w:t>
      </w:r>
    </w:p>
    <w:p>
      <w:pPr>
        <w:spacing w:before="68" w:line="221" w:lineRule="auto"/>
        <w:ind w:left="443"/>
        <w:rPr>
          <w:rFonts w:hint="default" w:ascii="宋体" w:hAnsi="宋体" w:eastAsia="宋体" w:cs="宋体"/>
          <w:spacing w:val="-2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pacing w:val="-2"/>
          <w:sz w:val="21"/>
          <w:szCs w:val="21"/>
          <w:lang w:val="en-US" w:eastAsia="zh-CN"/>
        </w:rPr>
        <w:t>该博彩系统可以实现的功能是：多个玩家通过投入一定的成本加入博彩奖池，在时间截止之后，由主办方进行赢家的挑选，并将奖池中的全部资金都分发给玩家。</w:t>
      </w:r>
    </w:p>
    <w:p>
      <w:pPr>
        <w:pStyle w:val="2"/>
        <w:spacing w:line="354" w:lineRule="auto"/>
      </w:pPr>
    </w:p>
    <w:p>
      <w:pPr>
        <w:spacing w:before="150" w:line="210" w:lineRule="auto"/>
        <w:ind w:left="46"/>
        <w:outlineLvl w:val="0"/>
        <w:rPr>
          <w:rFonts w:ascii="等线" w:hAnsi="等线" w:eastAsia="等线" w:cs="等线"/>
          <w:sz w:val="44"/>
          <w:szCs w:val="44"/>
        </w:rPr>
      </w:pPr>
      <w:r>
        <w:rPr>
          <w:rFonts w:ascii="等线" w:hAnsi="等线" w:eastAsia="等线" w:cs="等线"/>
          <w:b/>
          <w:bCs/>
          <w:spacing w:val="-29"/>
          <w:sz w:val="44"/>
          <w:szCs w:val="44"/>
        </w:rPr>
        <w:t>二、</w:t>
      </w:r>
      <w:r>
        <w:rPr>
          <w:rFonts w:ascii="等线" w:hAnsi="等线" w:eastAsia="等线" w:cs="等线"/>
          <w:b/>
          <w:bCs/>
          <w:spacing w:val="29"/>
          <w:sz w:val="44"/>
          <w:szCs w:val="44"/>
        </w:rPr>
        <w:t xml:space="preserve"> </w:t>
      </w:r>
      <w:r>
        <w:rPr>
          <w:rFonts w:ascii="等线" w:hAnsi="等线" w:eastAsia="等线" w:cs="等线"/>
          <w:b/>
          <w:bCs/>
          <w:spacing w:val="-29"/>
          <w:sz w:val="44"/>
          <w:szCs w:val="44"/>
        </w:rPr>
        <w:t>实验内容</w:t>
      </w:r>
    </w:p>
    <w:p>
      <w:pPr>
        <w:pStyle w:val="2"/>
        <w:spacing w:line="384" w:lineRule="auto"/>
      </w:pPr>
    </w:p>
    <w:p>
      <w:pPr>
        <w:spacing w:before="68" w:line="247" w:lineRule="auto"/>
        <w:ind w:left="28" w:right="7" w:firstLine="41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6"/>
          <w:sz w:val="21"/>
          <w:szCs w:val="21"/>
        </w:rPr>
        <w:t xml:space="preserve">本实验通过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Ganache  </w:t>
      </w:r>
      <w:r>
        <w:rPr>
          <w:rFonts w:ascii="宋体" w:hAnsi="宋体" w:eastAsia="宋体" w:cs="宋体"/>
          <w:spacing w:val="-6"/>
          <w:sz w:val="21"/>
          <w:szCs w:val="21"/>
        </w:rPr>
        <w:t>搭建私链，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 使用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METAMASK  </w:t>
      </w:r>
      <w:r>
        <w:rPr>
          <w:rFonts w:ascii="宋体" w:hAnsi="宋体" w:eastAsia="宋体" w:cs="宋体"/>
          <w:spacing w:val="-7"/>
          <w:sz w:val="21"/>
          <w:szCs w:val="21"/>
        </w:rPr>
        <w:t>进行交互，</w:t>
      </w:r>
      <w:r>
        <w:rPr>
          <w:rFonts w:ascii="宋体" w:hAnsi="宋体" w:eastAsia="宋体" w:cs="宋体"/>
          <w:spacing w:val="3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随后使用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Remix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-7"/>
          <w:sz w:val="21"/>
          <w:szCs w:val="21"/>
        </w:rPr>
        <w:t>编写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智能合约，最后将合约部署到前端，实现了一个简单的</w:t>
      </w:r>
      <w:r>
        <w:rPr>
          <w:rFonts w:hint="eastAsia" w:ascii="宋体" w:hAnsi="宋体" w:eastAsia="宋体" w:cs="宋体"/>
          <w:spacing w:val="-2"/>
          <w:sz w:val="21"/>
          <w:szCs w:val="21"/>
          <w:lang w:val="en-US" w:eastAsia="zh-CN"/>
        </w:rPr>
        <w:t>博彩</w:t>
      </w:r>
      <w:r>
        <w:rPr>
          <w:rFonts w:ascii="宋体" w:hAnsi="宋体" w:eastAsia="宋体" w:cs="宋体"/>
          <w:spacing w:val="-2"/>
          <w:sz w:val="21"/>
          <w:szCs w:val="21"/>
        </w:rPr>
        <w:t>系统。</w:t>
      </w:r>
    </w:p>
    <w:p>
      <w:pPr>
        <w:pStyle w:val="2"/>
        <w:spacing w:line="354" w:lineRule="auto"/>
      </w:pPr>
    </w:p>
    <w:p>
      <w:pPr>
        <w:spacing w:before="150" w:line="210" w:lineRule="auto"/>
        <w:ind w:left="38"/>
        <w:outlineLvl w:val="0"/>
        <w:rPr>
          <w:rFonts w:ascii="等线" w:hAnsi="等线" w:eastAsia="等线" w:cs="等线"/>
          <w:sz w:val="44"/>
          <w:szCs w:val="44"/>
        </w:rPr>
      </w:pPr>
      <w:r>
        <w:rPr>
          <w:rFonts w:ascii="等线" w:hAnsi="等线" w:eastAsia="等线" w:cs="等线"/>
          <w:b/>
          <w:bCs/>
          <w:spacing w:val="-29"/>
          <w:sz w:val="44"/>
          <w:szCs w:val="44"/>
        </w:rPr>
        <w:t>三、</w:t>
      </w:r>
      <w:r>
        <w:rPr>
          <w:rFonts w:ascii="等线" w:hAnsi="等线" w:eastAsia="等线" w:cs="等线"/>
          <w:b/>
          <w:bCs/>
          <w:spacing w:val="37"/>
          <w:sz w:val="44"/>
          <w:szCs w:val="44"/>
        </w:rPr>
        <w:t xml:space="preserve"> </w:t>
      </w:r>
      <w:r>
        <w:rPr>
          <w:rFonts w:ascii="等线" w:hAnsi="等线" w:eastAsia="等线" w:cs="等线"/>
          <w:b/>
          <w:bCs/>
          <w:spacing w:val="-29"/>
          <w:sz w:val="44"/>
          <w:szCs w:val="44"/>
        </w:rPr>
        <w:t>实验环境</w:t>
      </w:r>
    </w:p>
    <w:p>
      <w:pPr>
        <w:pStyle w:val="2"/>
        <w:spacing w:line="382" w:lineRule="auto"/>
      </w:pPr>
    </w:p>
    <w:p>
      <w:pPr>
        <w:spacing w:before="69" w:line="261" w:lineRule="auto"/>
        <w:ind w:left="22" w:right="7" w:firstLine="425"/>
        <w:jc w:val="both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"/>
          <w:sz w:val="21"/>
          <w:szCs w:val="21"/>
        </w:rPr>
        <w:t xml:space="preserve">具体开发环境有两种：一是 </w:t>
      </w:r>
      <w:r>
        <w:rPr>
          <w:rFonts w:ascii="Times New Roman" w:hAnsi="Times New Roman" w:eastAsia="Times New Roman" w:cs="Times New Roman"/>
          <w:sz w:val="21"/>
          <w:szCs w:val="21"/>
        </w:rPr>
        <w:t>Geth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+</w:t>
      </w:r>
      <w:r>
        <w:rPr>
          <w:rFonts w:ascii="Times New Roman" w:hAnsi="Times New Roman" w:eastAsia="Times New Roman" w:cs="Times New Roman"/>
          <w:sz w:val="21"/>
          <w:szCs w:val="21"/>
        </w:rPr>
        <w:t>js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二是 </w:t>
      </w:r>
      <w:r>
        <w:rPr>
          <w:rFonts w:ascii="Times New Roman" w:hAnsi="Times New Roman" w:eastAsia="Times New Roman" w:cs="Times New Roman"/>
          <w:sz w:val="21"/>
          <w:szCs w:val="21"/>
        </w:rPr>
        <w:t>Ganache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+</w:t>
      </w:r>
      <w:r>
        <w:rPr>
          <w:rFonts w:ascii="Times New Roman" w:hAnsi="Times New Roman" w:eastAsia="Times New Roman" w:cs="Times New Roman"/>
          <w:sz w:val="21"/>
          <w:szCs w:val="21"/>
        </w:rPr>
        <w:t>js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。虽然我们可以用 </w:t>
      </w:r>
      <w:r>
        <w:rPr>
          <w:rFonts w:ascii="Times New Roman" w:hAnsi="Times New Roman" w:eastAsia="Times New Roman" w:cs="Times New Roman"/>
          <w:sz w:val="21"/>
          <w:szCs w:val="21"/>
        </w:rPr>
        <w:t>Geth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1"/>
          <w:sz w:val="21"/>
          <w:szCs w:val="21"/>
        </w:rPr>
        <w:t>搭一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5"/>
          <w:sz w:val="21"/>
          <w:szCs w:val="21"/>
        </w:rPr>
        <w:t>条私链进行开发，但以太坊比特币需要通过每个区块挖矿产生， 块与块之间有一定的时</w:t>
      </w:r>
      <w:r>
        <w:rPr>
          <w:rFonts w:ascii="宋体" w:hAnsi="宋体" w:eastAsia="宋体" w:cs="宋体"/>
          <w:spacing w:val="-6"/>
          <w:sz w:val="21"/>
          <w:szCs w:val="21"/>
        </w:rPr>
        <w:t>间间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隔，而且用 </w:t>
      </w:r>
      <w:r>
        <w:rPr>
          <w:rFonts w:ascii="Times New Roman" w:hAnsi="Times New Roman" w:eastAsia="Times New Roman" w:cs="Times New Roman"/>
          <w:sz w:val="21"/>
          <w:szCs w:val="21"/>
        </w:rPr>
        <w:t>PC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7"/>
          <w:sz w:val="21"/>
          <w:szCs w:val="21"/>
        </w:rPr>
        <w:t>挖矿时间长，产热高，使我们的开发效率比较低。所以本实验选择</w:t>
      </w:r>
      <w:r>
        <w:rPr>
          <w:rFonts w:ascii="宋体" w:hAnsi="宋体" w:eastAsia="宋体" w:cs="宋体"/>
          <w:spacing w:val="6"/>
          <w:sz w:val="21"/>
          <w:szCs w:val="21"/>
        </w:rPr>
        <w:t>通过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Ganache  </w:t>
      </w:r>
      <w:r>
        <w:rPr>
          <w:rFonts w:ascii="宋体" w:hAnsi="宋体" w:eastAsia="宋体" w:cs="宋体"/>
          <w:spacing w:val="-2"/>
          <w:sz w:val="21"/>
          <w:szCs w:val="21"/>
        </w:rPr>
        <w:t>在内存中模拟区块链来开发。</w:t>
      </w:r>
    </w:p>
    <w:p>
      <w:pPr>
        <w:pStyle w:val="2"/>
        <w:spacing w:line="305" w:lineRule="auto"/>
      </w:pPr>
    </w:p>
    <w:p>
      <w:pPr>
        <w:spacing w:before="66" w:line="228" w:lineRule="auto"/>
        <w:ind w:left="2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10"/>
          <w:sz w:val="20"/>
          <w:szCs w:val="20"/>
          <w14:textOutline w14:w="4206" w14:cap="flat" w14:cmpd="sng">
            <w14:solidFill>
              <w14:srgbClr w14:val="000000"/>
            </w14:solidFill>
            <w14:prstDash w14:val="solid"/>
            <w14:miter w14:val="0"/>
          </w14:textOutline>
        </w:rPr>
        <w:t>其他工具</w:t>
      </w:r>
      <w:r>
        <w:rPr>
          <w:rFonts w:ascii="Times New Roman" w:hAnsi="Times New Roman" w:eastAsia="Times New Roman" w:cs="Times New Roman"/>
          <w:b/>
          <w:bCs/>
          <w:spacing w:val="10"/>
          <w:sz w:val="21"/>
          <w:szCs w:val="21"/>
        </w:rPr>
        <w:t>:</w:t>
      </w:r>
    </w:p>
    <w:p>
      <w:pPr>
        <w:spacing w:before="65" w:line="221" w:lineRule="auto"/>
        <w:ind w:left="3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1.</w:t>
      </w: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METAMASK</w:t>
      </w:r>
      <w:r>
        <w:rPr>
          <w:rFonts w:ascii="宋体" w:hAnsi="宋体" w:eastAsia="宋体" w:cs="宋体"/>
          <w:spacing w:val="-2"/>
          <w:sz w:val="21"/>
          <w:szCs w:val="21"/>
        </w:rPr>
        <w:t>：以太坊钱包。能帮助用户方便地管理自己的以太坊数字资产。</w:t>
      </w:r>
    </w:p>
    <w:p>
      <w:pPr>
        <w:spacing w:before="60" w:line="248" w:lineRule="auto"/>
        <w:ind w:left="382" w:right="39" w:hanging="36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2.    Remix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：开源的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Solidity  </w:t>
      </w:r>
      <w:r>
        <w:rPr>
          <w:rFonts w:ascii="宋体" w:hAnsi="宋体" w:eastAsia="宋体" w:cs="宋体"/>
          <w:spacing w:val="-6"/>
          <w:sz w:val="21"/>
          <w:szCs w:val="21"/>
        </w:rPr>
        <w:t>智</w:t>
      </w:r>
      <w:r>
        <w:rPr>
          <w:rFonts w:ascii="宋体" w:hAnsi="宋体" w:eastAsia="宋体" w:cs="宋体"/>
          <w:spacing w:val="-7"/>
          <w:sz w:val="21"/>
          <w:szCs w:val="21"/>
        </w:rPr>
        <w:t>能合约开发环境， 提供基本的编译、部署至本地或测试网络、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5"/>
          <w:sz w:val="21"/>
          <w:szCs w:val="21"/>
        </w:rPr>
        <w:t>执行合约等功能。</w:t>
      </w:r>
    </w:p>
    <w:p>
      <w:pPr>
        <w:pStyle w:val="2"/>
        <w:spacing w:line="354" w:lineRule="auto"/>
      </w:pPr>
    </w:p>
    <w:p>
      <w:pPr>
        <w:spacing w:before="149" w:line="210" w:lineRule="auto"/>
        <w:ind w:left="67"/>
        <w:outlineLvl w:val="0"/>
        <w:rPr>
          <w:rFonts w:ascii="等线" w:hAnsi="等线" w:eastAsia="等线" w:cs="等线"/>
          <w:sz w:val="44"/>
          <w:szCs w:val="44"/>
        </w:rPr>
      </w:pPr>
      <w:r>
        <w:rPr>
          <w:rFonts w:ascii="等线" w:hAnsi="等线" w:eastAsia="等线" w:cs="等线"/>
          <w:b/>
          <w:bCs/>
          <w:spacing w:val="-25"/>
          <w:sz w:val="44"/>
          <w:szCs w:val="44"/>
        </w:rPr>
        <w:t>四、 预备知识</w:t>
      </w:r>
    </w:p>
    <w:p>
      <w:pPr>
        <w:pStyle w:val="2"/>
        <w:spacing w:line="383" w:lineRule="auto"/>
      </w:pPr>
    </w:p>
    <w:p>
      <w:pPr>
        <w:spacing w:before="69" w:line="312" w:lineRule="exact"/>
        <w:ind w:left="3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7"/>
          <w:sz w:val="21"/>
          <w:szCs w:val="21"/>
        </w:rPr>
        <w:t>1.</w:t>
      </w:r>
      <w:r>
        <w:rPr>
          <w:rFonts w:ascii="Times New Roman" w:hAnsi="Times New Roman" w:eastAsia="Times New Roman" w:cs="Times New Roman"/>
          <w:spacing w:val="4"/>
          <w:position w:val="7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-9"/>
          <w:position w:val="7"/>
          <w:sz w:val="21"/>
          <w:szCs w:val="21"/>
        </w:rPr>
        <w:t>区块链基础知识；</w:t>
      </w:r>
    </w:p>
    <w:p>
      <w:pPr>
        <w:spacing w:line="213" w:lineRule="auto"/>
        <w:ind w:left="1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2.    Solidity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-3"/>
          <w:sz w:val="21"/>
          <w:szCs w:val="21"/>
        </w:rPr>
        <w:t>语言；</w:t>
      </w:r>
    </w:p>
    <w:p>
      <w:pPr>
        <w:spacing w:before="70" w:line="213" w:lineRule="auto"/>
        <w:ind w:left="2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3.    </w:t>
      </w:r>
      <w:r>
        <w:rPr>
          <w:rFonts w:ascii="宋体" w:hAnsi="宋体" w:eastAsia="宋体" w:cs="宋体"/>
          <w:spacing w:val="-5"/>
          <w:sz w:val="21"/>
          <w:szCs w:val="21"/>
        </w:rPr>
        <w:t>前端开发基础知识：</w:t>
      </w:r>
      <w:r>
        <w:rPr>
          <w:rFonts w:ascii="宋体" w:hAnsi="宋体" w:eastAsia="宋体" w:cs="宋体"/>
          <w:spacing w:val="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HTML/CSS/JavaSc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ript</w:t>
      </w:r>
    </w:p>
    <w:p>
      <w:pPr>
        <w:spacing w:line="213" w:lineRule="auto"/>
        <w:rPr>
          <w:rFonts w:ascii="Times New Roman" w:hAnsi="Times New Roman" w:eastAsia="Times New Roman" w:cs="Times New Roman"/>
          <w:sz w:val="21"/>
          <w:szCs w:val="21"/>
        </w:rPr>
        <w:sectPr>
          <w:footerReference r:id="rId5" w:type="default"/>
          <w:pgSz w:w="11900" w:h="16840"/>
          <w:pgMar w:top="1431" w:right="1785" w:bottom="1185" w:left="1785" w:header="0" w:footer="997" w:gutter="0"/>
          <w:cols w:space="720" w:num="1"/>
        </w:sectPr>
      </w:pPr>
    </w:p>
    <w:p>
      <w:pPr>
        <w:spacing w:before="161" w:line="210" w:lineRule="auto"/>
        <w:ind w:left="46"/>
        <w:outlineLvl w:val="0"/>
        <w:rPr>
          <w:rFonts w:ascii="等线" w:hAnsi="等线" w:eastAsia="等线" w:cs="等线"/>
          <w:sz w:val="44"/>
          <w:szCs w:val="44"/>
        </w:rPr>
      </w:pPr>
      <w:bookmarkStart w:id="1" w:name="bookmark7"/>
      <w:bookmarkEnd w:id="1"/>
      <w:r>
        <w:rPr>
          <w:rFonts w:ascii="等线" w:hAnsi="等线" w:eastAsia="等线" w:cs="等线"/>
          <w:b/>
          <w:bCs/>
          <w:spacing w:val="-29"/>
          <w:sz w:val="44"/>
          <w:szCs w:val="44"/>
        </w:rPr>
        <w:t>五、</w:t>
      </w:r>
      <w:r>
        <w:rPr>
          <w:rFonts w:ascii="等线" w:hAnsi="等线" w:eastAsia="等线" w:cs="等线"/>
          <w:b/>
          <w:bCs/>
          <w:spacing w:val="29"/>
          <w:sz w:val="44"/>
          <w:szCs w:val="44"/>
        </w:rPr>
        <w:t xml:space="preserve"> </w:t>
      </w:r>
      <w:r>
        <w:rPr>
          <w:rFonts w:ascii="等线" w:hAnsi="等线" w:eastAsia="等线" w:cs="等线"/>
          <w:b/>
          <w:bCs/>
          <w:spacing w:val="-29"/>
          <w:sz w:val="44"/>
          <w:szCs w:val="44"/>
        </w:rPr>
        <w:t>实验步骤</w:t>
      </w:r>
    </w:p>
    <w:p>
      <w:pPr>
        <w:pStyle w:val="2"/>
        <w:spacing w:line="454" w:lineRule="auto"/>
      </w:pPr>
    </w:p>
    <w:p>
      <w:pPr>
        <w:spacing w:before="100" w:line="226" w:lineRule="auto"/>
        <w:ind w:left="25"/>
        <w:outlineLvl w:val="1"/>
        <w:rPr>
          <w:rFonts w:ascii="宋体" w:hAnsi="宋体" w:eastAsia="宋体" w:cs="宋体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32"/>
          <w:szCs w:val="32"/>
        </w:rPr>
        <w:t xml:space="preserve">5.1 Ganache  </w:t>
      </w:r>
      <w:r>
        <w:rPr>
          <w:rFonts w:ascii="宋体" w:hAnsi="宋体" w:eastAsia="宋体" w:cs="宋体"/>
          <w:spacing w:val="-1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  <w:t>和</w:t>
      </w:r>
      <w:r>
        <w:rPr>
          <w:rFonts w:ascii="宋体" w:hAnsi="宋体" w:eastAsia="宋体" w:cs="宋体"/>
          <w:spacing w:val="-1"/>
          <w:sz w:val="31"/>
          <w:szCs w:val="3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32"/>
          <w:szCs w:val="32"/>
        </w:rPr>
        <w:t>METAMASK</w:t>
      </w:r>
      <w:r>
        <w:rPr>
          <w:rFonts w:ascii="Times New Roman" w:hAnsi="Times New Roman" w:eastAsia="Times New Roman" w:cs="Times New Roman"/>
          <w:b/>
          <w:bCs/>
          <w:spacing w:val="43"/>
          <w:w w:val="101"/>
          <w:sz w:val="32"/>
          <w:szCs w:val="32"/>
        </w:rPr>
        <w:t xml:space="preserve"> </w:t>
      </w:r>
      <w:r>
        <w:rPr>
          <w:rFonts w:ascii="宋体" w:hAnsi="宋体" w:eastAsia="宋体" w:cs="宋体"/>
          <w:spacing w:val="-1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  <w:t>的配置</w:t>
      </w:r>
    </w:p>
    <w:p>
      <w:pPr>
        <w:pStyle w:val="2"/>
        <w:spacing w:line="442" w:lineRule="auto"/>
      </w:pPr>
    </w:p>
    <w:p>
      <w:pPr>
        <w:spacing w:before="91" w:line="203" w:lineRule="auto"/>
        <w:ind w:left="28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ascii="Times New Roman" w:hAnsi="Times New Roman" w:eastAsia="Times New Roman" w:cs="Times New Roman"/>
          <w:spacing w:val="5"/>
          <w:sz w:val="27"/>
          <w:szCs w:val="27"/>
        </w:rPr>
        <w:t>5.1.1</w:t>
      </w:r>
      <w:r>
        <w:rPr>
          <w:rFonts w:ascii="Times New Roman" w:hAnsi="Times New Roman" w:eastAsia="Times New Roman" w:cs="Times New Roman"/>
          <w:spacing w:val="11"/>
          <w:sz w:val="27"/>
          <w:szCs w:val="27"/>
        </w:rPr>
        <w:t xml:space="preserve">  </w:t>
      </w:r>
      <w:r>
        <w:rPr>
          <w:rFonts w:ascii="等线" w:hAnsi="等线" w:eastAsia="等线" w:cs="等线"/>
          <w:spacing w:val="5"/>
          <w:sz w:val="27"/>
          <w:szCs w:val="27"/>
        </w:rPr>
        <w:t xml:space="preserve">配置 </w:t>
      </w:r>
      <w:r>
        <w:rPr>
          <w:rFonts w:ascii="Times New Roman" w:hAnsi="Times New Roman" w:eastAsia="Times New Roman" w:cs="Times New Roman"/>
          <w:sz w:val="27"/>
          <w:szCs w:val="27"/>
        </w:rPr>
        <w:t>Ganache</w:t>
      </w:r>
    </w:p>
    <w:p>
      <w:pPr>
        <w:pStyle w:val="2"/>
        <w:spacing w:line="370" w:lineRule="auto"/>
      </w:pPr>
    </w:p>
    <w:p>
      <w:pPr>
        <w:spacing w:before="69" w:line="257" w:lineRule="auto"/>
        <w:ind w:left="21" w:right="7" w:firstLine="1"/>
        <w:jc w:val="both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  <w:u w:val="single" w:color="auto"/>
        </w:rPr>
        <w:t xml:space="preserve">什么是 </w:t>
      </w:r>
      <w:r>
        <w:rPr>
          <w:rFonts w:ascii="Times New Roman" w:hAnsi="Times New Roman" w:eastAsia="Times New Roman" w:cs="Times New Roman"/>
          <w:spacing w:val="-3"/>
          <w:sz w:val="21"/>
          <w:szCs w:val="21"/>
          <w:u w:val="single" w:color="auto"/>
        </w:rPr>
        <w:t>Ganache</w:t>
      </w:r>
      <w:r>
        <w:rPr>
          <w:rFonts w:ascii="宋体" w:hAnsi="宋体" w:eastAsia="宋体" w:cs="宋体"/>
          <w:spacing w:val="-3"/>
          <w:sz w:val="21"/>
          <w:szCs w:val="21"/>
          <w:u w:val="single" w:color="auto"/>
        </w:rPr>
        <w:t>？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Ganache </w:t>
      </w:r>
      <w:r>
        <w:rPr>
          <w:rFonts w:ascii="宋体" w:hAnsi="宋体" w:eastAsia="宋体" w:cs="宋体"/>
          <w:spacing w:val="-3"/>
          <w:sz w:val="21"/>
          <w:szCs w:val="21"/>
        </w:rPr>
        <w:t>是一个用于本地开发的区块链， 用于在以太坊区</w:t>
      </w:r>
      <w:r>
        <w:rPr>
          <w:rFonts w:ascii="宋体" w:hAnsi="宋体" w:eastAsia="宋体" w:cs="宋体"/>
          <w:spacing w:val="-4"/>
          <w:sz w:val="21"/>
          <w:szCs w:val="21"/>
        </w:rPr>
        <w:t>块链上开发去中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心化的应用程序。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Ganache </w:t>
      </w:r>
      <w:r>
        <w:rPr>
          <w:rFonts w:ascii="宋体" w:hAnsi="宋体" w:eastAsia="宋体" w:cs="宋体"/>
          <w:spacing w:val="-4"/>
          <w:sz w:val="21"/>
          <w:szCs w:val="21"/>
        </w:rPr>
        <w:t>模拟了以太坊网络，你可以在发布到生</w:t>
      </w:r>
      <w:r>
        <w:rPr>
          <w:rFonts w:ascii="宋体" w:hAnsi="宋体" w:eastAsia="宋体" w:cs="宋体"/>
          <w:spacing w:val="-5"/>
          <w:sz w:val="21"/>
          <w:szCs w:val="21"/>
        </w:rPr>
        <w:t>产环境之前看到你的</w:t>
      </w:r>
      <w:r>
        <w:rPr>
          <w:rFonts w:ascii="宋体" w:hAnsi="宋体" w:eastAsia="宋体" w:cs="宋体"/>
          <w:spacing w:val="-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DApp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5"/>
          <w:sz w:val="21"/>
          <w:szCs w:val="21"/>
        </w:rPr>
        <w:t>将如何执行。</w:t>
      </w:r>
    </w:p>
    <w:p>
      <w:pPr>
        <w:pStyle w:val="2"/>
        <w:spacing w:line="302" w:lineRule="auto"/>
      </w:pPr>
    </w:p>
    <w:p>
      <w:pPr>
        <w:spacing w:before="68" w:line="213" w:lineRule="auto"/>
        <w:ind w:left="3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1.   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下载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Ganache</w:t>
      </w:r>
      <w:r>
        <w:rPr>
          <w:rFonts w:ascii="宋体" w:hAnsi="宋体" w:eastAsia="宋体" w:cs="宋体"/>
          <w:spacing w:val="-1"/>
          <w:sz w:val="21"/>
          <w:szCs w:val="21"/>
        </w:rPr>
        <w:t>：</w:t>
      </w:r>
      <w:r>
        <w:fldChar w:fldCharType="begin"/>
      </w:r>
      <w:r>
        <w:instrText xml:space="preserve"> HYPERLINK "https://trufflesuite.com/ganache/"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563C1"/>
          <w:spacing w:val="-1"/>
          <w:sz w:val="21"/>
          <w:szCs w:val="21"/>
          <w:u w:val="single" w:color="auto"/>
        </w:rPr>
        <w:t>https://trufflesuite.com/ganache/</w:t>
      </w:r>
      <w:r>
        <w:rPr>
          <w:rFonts w:ascii="Times New Roman" w:hAnsi="Times New Roman" w:eastAsia="Times New Roman" w:cs="Times New Roman"/>
          <w:color w:val="0563C1"/>
          <w:spacing w:val="-1"/>
          <w:sz w:val="21"/>
          <w:szCs w:val="21"/>
          <w:u w:val="single" w:color="auto"/>
        </w:rPr>
        <w:fldChar w:fldCharType="end"/>
      </w:r>
    </w:p>
    <w:p>
      <w:pPr>
        <w:spacing w:before="70" w:line="254" w:lineRule="auto"/>
        <w:ind w:left="385" w:right="8" w:hanging="36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2.    </w:t>
      </w:r>
      <w:r>
        <w:rPr>
          <w:rFonts w:ascii="宋体" w:hAnsi="宋体" w:eastAsia="宋体" w:cs="宋体"/>
          <w:spacing w:val="-4"/>
          <w:sz w:val="21"/>
          <w:szCs w:val="21"/>
        </w:rPr>
        <w:t>下载完成后，</w:t>
      </w:r>
      <w:r>
        <w:rPr>
          <w:rFonts w:ascii="宋体" w:hAnsi="宋体" w:eastAsia="宋体" w:cs="宋体"/>
          <w:spacing w:val="4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打开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Ganache</w:t>
      </w:r>
      <w:r>
        <w:rPr>
          <w:rFonts w:ascii="宋体" w:hAnsi="宋体" w:eastAsia="宋体" w:cs="宋体"/>
          <w:spacing w:val="-4"/>
          <w:sz w:val="21"/>
          <w:szCs w:val="21"/>
        </w:rPr>
        <w:t>，左边的按钮是快速启动，它的数据不会保</w:t>
      </w:r>
      <w:r>
        <w:rPr>
          <w:rFonts w:ascii="宋体" w:hAnsi="宋体" w:eastAsia="宋体" w:cs="宋体"/>
          <w:spacing w:val="-5"/>
          <w:sz w:val="21"/>
          <w:szCs w:val="21"/>
        </w:rPr>
        <w:t>存，每次启动后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5"/>
          <w:sz w:val="21"/>
          <w:szCs w:val="21"/>
        </w:rPr>
        <w:t>都是全新的开发环境。右边的按钮是保存当前的数据到相应的工作空间中，</w:t>
      </w:r>
      <w:r>
        <w:rPr>
          <w:rFonts w:ascii="宋体" w:hAnsi="宋体" w:eastAsia="宋体" w:cs="宋体"/>
          <w:spacing w:val="40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5"/>
          <w:sz w:val="21"/>
          <w:szCs w:val="21"/>
        </w:rPr>
        <w:t>可以有多个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工作空间。我们选择右边的</w:t>
      </w:r>
      <w:r>
        <w:rPr>
          <w:rFonts w:ascii="宋体" w:hAnsi="宋体" w:eastAsia="宋体" w:cs="宋体"/>
          <w:spacing w:val="-3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new workspace</w:t>
      </w:r>
      <w:r>
        <w:rPr>
          <w:rFonts w:ascii="宋体" w:hAnsi="宋体" w:eastAsia="宋体" w:cs="宋体"/>
          <w:spacing w:val="-1"/>
          <w:sz w:val="21"/>
          <w:szCs w:val="21"/>
        </w:rPr>
        <w:t>：</w:t>
      </w:r>
    </w:p>
    <w:p>
      <w:pPr>
        <w:spacing w:before="97" w:line="5146" w:lineRule="exact"/>
        <w:ind w:firstLine="307"/>
      </w:pPr>
      <w:r>
        <w:rPr>
          <w:position w:val="-102"/>
        </w:rPr>
        <w:drawing>
          <wp:inline distT="0" distB="0" distL="0" distR="0">
            <wp:extent cx="4901565" cy="326707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1859" cy="32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0" w:line="213" w:lineRule="auto"/>
        <w:ind w:left="2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3.    </w:t>
      </w:r>
      <w:r>
        <w:rPr>
          <w:rFonts w:ascii="宋体" w:hAnsi="宋体" w:eastAsia="宋体" w:cs="宋体"/>
          <w:sz w:val="21"/>
          <w:szCs w:val="21"/>
        </w:rPr>
        <w:t>为</w:t>
      </w:r>
      <w:r>
        <w:rPr>
          <w:rFonts w:ascii="宋体" w:hAnsi="宋体" w:eastAsia="宋体" w:cs="宋体"/>
          <w:spacing w:val="-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workspace </w:t>
      </w:r>
      <w:r>
        <w:rPr>
          <w:rFonts w:ascii="宋体" w:hAnsi="宋体" w:eastAsia="宋体" w:cs="宋体"/>
          <w:sz w:val="21"/>
          <w:szCs w:val="21"/>
        </w:rPr>
        <w:t>取一个有意义的名字，这里我们设置为</w:t>
      </w:r>
      <w:r>
        <w:rPr>
          <w:rFonts w:ascii="宋体" w:hAnsi="宋体" w:eastAsia="宋体" w:cs="宋体"/>
          <w:spacing w:val="-54"/>
          <w:sz w:val="21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pacing w:val="-1"/>
          <w:sz w:val="21"/>
          <w:szCs w:val="21"/>
          <w:lang w:val="en-US" w:eastAsia="zh-CN"/>
        </w:rPr>
        <w:t>lottery-dApp</w:t>
      </w:r>
      <w:r>
        <w:rPr>
          <w:rFonts w:ascii="宋体" w:hAnsi="宋体" w:eastAsia="宋体" w:cs="宋体"/>
          <w:spacing w:val="-1"/>
          <w:sz w:val="21"/>
          <w:szCs w:val="21"/>
        </w:rPr>
        <w:t>：</w:t>
      </w:r>
    </w:p>
    <w:p>
      <w:pPr>
        <w:spacing w:line="213" w:lineRule="auto"/>
        <w:rPr>
          <w:rFonts w:ascii="宋体" w:hAnsi="宋体" w:eastAsia="宋体" w:cs="宋体"/>
          <w:sz w:val="21"/>
          <w:szCs w:val="21"/>
        </w:rPr>
        <w:sectPr>
          <w:footerReference r:id="rId6" w:type="default"/>
          <w:pgSz w:w="11900" w:h="16840"/>
          <w:pgMar w:top="1431" w:right="1785" w:bottom="1187" w:left="1785" w:header="0" w:footer="997" w:gutter="0"/>
          <w:cols w:space="720" w:num="1"/>
        </w:sectPr>
      </w:pPr>
    </w:p>
    <w:p>
      <w:pPr>
        <w:spacing w:before="164" w:line="256" w:lineRule="auto"/>
        <w:ind w:left="382" w:right="6" w:hanging="364"/>
        <w:rPr>
          <w:rFonts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283200" cy="35382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4.    </w:t>
      </w:r>
      <w:r>
        <w:rPr>
          <w:rFonts w:ascii="宋体" w:hAnsi="宋体" w:eastAsia="宋体" w:cs="宋体"/>
          <w:spacing w:val="-3"/>
          <w:sz w:val="21"/>
          <w:szCs w:val="21"/>
        </w:rPr>
        <w:t>点击导航栏的</w:t>
      </w:r>
      <w:r>
        <w:rPr>
          <w:rFonts w:ascii="宋体" w:hAnsi="宋体" w:eastAsia="宋体" w:cs="宋体"/>
          <w:spacing w:val="-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server</w:t>
      </w:r>
      <w:r>
        <w:rPr>
          <w:rFonts w:ascii="宋体" w:hAnsi="宋体" w:eastAsia="宋体" w:cs="宋体"/>
          <w:spacing w:val="-3"/>
          <w:sz w:val="21"/>
          <w:szCs w:val="21"/>
        </w:rPr>
        <w:t>，可以看到</w:t>
      </w:r>
      <w:r>
        <w:rPr>
          <w:rFonts w:ascii="宋体" w:hAnsi="宋体" w:eastAsia="宋体" w:cs="宋体"/>
          <w:spacing w:val="-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RPC 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服务相关设置。将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PORT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NUMBER  </w:t>
      </w:r>
      <w:r>
        <w:rPr>
          <w:rFonts w:ascii="宋体" w:hAnsi="宋体" w:eastAsia="宋体" w:cs="宋体"/>
          <w:spacing w:val="-3"/>
          <w:sz w:val="21"/>
          <w:szCs w:val="21"/>
        </w:rPr>
        <w:t>修改为</w:t>
      </w:r>
      <w:r>
        <w:rPr>
          <w:rFonts w:ascii="宋体" w:hAnsi="宋体" w:eastAsia="宋体" w:cs="宋体"/>
          <w:spacing w:val="-4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8545</w:t>
      </w:r>
      <w:r>
        <w:rPr>
          <w:rFonts w:ascii="Times New Roman" w:hAnsi="Times New Roman" w:eastAsia="Times New Roman" w:cs="Times New Roman"/>
          <w:spacing w:val="-30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3"/>
          <w:sz w:val="21"/>
          <w:szCs w:val="21"/>
        </w:rPr>
        <w:t>，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修改端口号的原因是为了后续能使私链与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METAMASK 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正常连接，因为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METAMASK</w:t>
      </w:r>
      <w:r>
        <w:rPr>
          <w:rFonts w:ascii="Times New Roman" w:hAnsi="Times New Roman" w:eastAsia="Times New Roman" w:cs="Times New Roman"/>
          <w:spacing w:val="15"/>
          <w:w w:val="10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中默认的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ID  </w:t>
      </w:r>
      <w:r>
        <w:rPr>
          <w:rFonts w:ascii="宋体" w:hAnsi="宋体" w:eastAsia="宋体" w:cs="宋体"/>
          <w:spacing w:val="-2"/>
          <w:sz w:val="21"/>
          <w:szCs w:val="21"/>
        </w:rPr>
        <w:t>为</w:t>
      </w:r>
      <w:r>
        <w:rPr>
          <w:rFonts w:ascii="宋体" w:hAnsi="宋体" w:eastAsia="宋体" w:cs="宋体"/>
          <w:spacing w:val="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8545</w:t>
      </w:r>
      <w:r>
        <w:rPr>
          <w:rFonts w:ascii="宋体" w:hAnsi="宋体" w:eastAsia="宋体" w:cs="宋体"/>
          <w:spacing w:val="-2"/>
          <w:sz w:val="21"/>
          <w:szCs w:val="21"/>
        </w:rPr>
        <w:t>：</w:t>
      </w:r>
    </w:p>
    <w:p>
      <w:pPr>
        <w:spacing w:before="107" w:line="256" w:lineRule="auto"/>
        <w:ind w:left="383" w:right="8" w:hanging="358"/>
        <w:rPr>
          <w:rFonts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278755" cy="3559175"/>
            <wp:effectExtent l="0" t="0" r="444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5.    </w:t>
      </w:r>
      <w:r>
        <w:rPr>
          <w:rFonts w:ascii="宋体" w:hAnsi="宋体" w:eastAsia="宋体" w:cs="宋体"/>
          <w:spacing w:val="-2"/>
          <w:sz w:val="21"/>
          <w:szCs w:val="21"/>
        </w:rPr>
        <w:t>点击导航栏的</w:t>
      </w:r>
      <w:r>
        <w:rPr>
          <w:rFonts w:ascii="宋体" w:hAnsi="宋体" w:eastAsia="宋体" w:cs="宋体"/>
          <w:spacing w:val="-5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Accounts &amp;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Keys</w:t>
      </w:r>
      <w:r>
        <w:rPr>
          <w:rFonts w:ascii="宋体" w:hAnsi="宋体" w:eastAsia="宋体" w:cs="宋体"/>
          <w:spacing w:val="-2"/>
          <w:sz w:val="21"/>
          <w:szCs w:val="21"/>
        </w:rPr>
        <w:t>，可以设置初始账号</w:t>
      </w:r>
      <w:r>
        <w:rPr>
          <w:rFonts w:ascii="宋体" w:hAnsi="宋体" w:eastAsia="宋体" w:cs="宋体"/>
          <w:spacing w:val="-3"/>
          <w:sz w:val="21"/>
          <w:szCs w:val="21"/>
        </w:rPr>
        <w:t>数量和账号的初始金额，我们保持默</w:t>
      </w:r>
      <w:r>
        <w:rPr>
          <w:rFonts w:ascii="宋体" w:hAnsi="宋体" w:eastAsia="宋体" w:cs="宋体"/>
          <w:spacing w:val="-2"/>
          <w:sz w:val="21"/>
          <w:szCs w:val="21"/>
        </w:rPr>
        <w:t>认。最后点击右上角的</w:t>
      </w:r>
      <w:r>
        <w:rPr>
          <w:rFonts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start</w:t>
      </w:r>
      <w:r>
        <w:rPr>
          <w:rFonts w:ascii="Times New Roman" w:hAnsi="Times New Roman" w:eastAsia="Times New Roman" w:cs="Times New Roman"/>
          <w:spacing w:val="-30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，我们的本地以太坊就可用了。搭建完成后，可以看到私链</w:t>
      </w:r>
      <w:r>
        <w:rPr>
          <w:rFonts w:ascii="宋体" w:hAnsi="宋体" w:eastAsia="宋体" w:cs="宋体"/>
          <w:spacing w:val="-3"/>
          <w:sz w:val="21"/>
          <w:szCs w:val="21"/>
        </w:rPr>
        <w:t>中自动生成了存有以太币的十个账户：</w:t>
      </w:r>
    </w:p>
    <w:p>
      <w:pPr>
        <w:spacing w:line="256" w:lineRule="auto"/>
        <w:rPr>
          <w:rFonts w:ascii="宋体" w:hAnsi="宋体" w:eastAsia="宋体" w:cs="宋体"/>
          <w:sz w:val="21"/>
          <w:szCs w:val="21"/>
        </w:rPr>
        <w:sectPr>
          <w:footerReference r:id="rId7" w:type="default"/>
          <w:pgSz w:w="11900" w:h="16840"/>
          <w:pgMar w:top="1431" w:right="1785" w:bottom="1187" w:left="1785" w:header="0" w:footer="997" w:gutter="0"/>
          <w:cols w:space="720" w:num="1"/>
        </w:sectPr>
      </w:pPr>
    </w:p>
    <w:p>
      <w:pPr>
        <w:pStyle w:val="2"/>
        <w:spacing w:line="425" w:lineRule="auto"/>
      </w:pPr>
      <w:r>
        <w:drawing>
          <wp:inline distT="0" distB="0" distL="114300" distR="114300">
            <wp:extent cx="5288280" cy="3542665"/>
            <wp:effectExtent l="0" t="0" r="762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1" w:line="203" w:lineRule="auto"/>
        <w:ind w:left="28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ascii="Times New Roman" w:hAnsi="Times New Roman" w:eastAsia="Times New Roman" w:cs="Times New Roman"/>
          <w:spacing w:val="6"/>
          <w:sz w:val="27"/>
          <w:szCs w:val="27"/>
        </w:rPr>
        <w:t xml:space="preserve">5.1.2  </w:t>
      </w:r>
      <w:r>
        <w:rPr>
          <w:rFonts w:ascii="等线" w:hAnsi="等线" w:eastAsia="等线" w:cs="等线"/>
          <w:spacing w:val="6"/>
          <w:sz w:val="27"/>
          <w:szCs w:val="27"/>
        </w:rPr>
        <w:t xml:space="preserve">配置 </w:t>
      </w:r>
      <w:r>
        <w:rPr>
          <w:rFonts w:ascii="Times New Roman" w:hAnsi="Times New Roman" w:eastAsia="Times New Roman" w:cs="Times New Roman"/>
          <w:sz w:val="27"/>
          <w:szCs w:val="27"/>
        </w:rPr>
        <w:t>METAMASK</w:t>
      </w:r>
    </w:p>
    <w:p>
      <w:pPr>
        <w:pStyle w:val="2"/>
        <w:spacing w:line="363" w:lineRule="auto"/>
      </w:pPr>
    </w:p>
    <w:p>
      <w:pPr>
        <w:spacing w:before="69" w:line="256" w:lineRule="auto"/>
        <w:ind w:left="18" w:right="7" w:firstLine="4"/>
        <w:jc w:val="both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  <w:u w:val="single" w:color="auto"/>
        </w:rPr>
        <w:t xml:space="preserve">什么是 </w:t>
      </w:r>
      <w:r>
        <w:rPr>
          <w:rFonts w:ascii="Times New Roman" w:hAnsi="Times New Roman" w:eastAsia="Times New Roman" w:cs="Times New Roman"/>
          <w:spacing w:val="-3"/>
          <w:sz w:val="21"/>
          <w:szCs w:val="21"/>
          <w:u w:val="single" w:color="auto"/>
        </w:rPr>
        <w:t>METAMASK</w:t>
      </w:r>
      <w:r>
        <w:rPr>
          <w:rFonts w:ascii="宋体" w:hAnsi="宋体" w:eastAsia="宋体" w:cs="宋体"/>
          <w:spacing w:val="-3"/>
          <w:sz w:val="21"/>
          <w:szCs w:val="21"/>
          <w:u w:val="single" w:color="auto"/>
        </w:rPr>
        <w:t>？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METAMASK  </w:t>
      </w:r>
      <w:r>
        <w:rPr>
          <w:rFonts w:ascii="宋体" w:hAnsi="宋体" w:eastAsia="宋体" w:cs="宋体"/>
          <w:spacing w:val="-3"/>
          <w:sz w:val="21"/>
          <w:szCs w:val="21"/>
        </w:rPr>
        <w:t>是一个轻量化的以太坊钱包，</w:t>
      </w:r>
      <w:r>
        <w:rPr>
          <w:rFonts w:ascii="宋体" w:hAnsi="宋体" w:eastAsia="宋体" w:cs="宋体"/>
          <w:spacing w:val="5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3"/>
          <w:sz w:val="21"/>
          <w:szCs w:val="21"/>
        </w:rPr>
        <w:t>支</w:t>
      </w:r>
      <w:r>
        <w:rPr>
          <w:rFonts w:ascii="宋体" w:hAnsi="宋体" w:eastAsia="宋体" w:cs="宋体"/>
          <w:spacing w:val="-4"/>
          <w:sz w:val="21"/>
          <w:szCs w:val="21"/>
        </w:rPr>
        <w:t>持私人网络及自定义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RPC</w:t>
      </w:r>
      <w:r>
        <w:rPr>
          <w:rFonts w:ascii="宋体" w:hAnsi="宋体" w:eastAsia="宋体" w:cs="宋体"/>
          <w:spacing w:val="-1"/>
          <w:sz w:val="21"/>
          <w:szCs w:val="21"/>
        </w:rPr>
        <w:t>。在部署和调用合约时，需要消耗</w:t>
      </w:r>
      <w:r>
        <w:rPr>
          <w:rFonts w:ascii="宋体" w:hAnsi="宋体" w:eastAsia="宋体" w:cs="宋体"/>
          <w:spacing w:val="-4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gas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，我们使用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anache</w:t>
      </w:r>
      <w:r>
        <w:rPr>
          <w:rFonts w:ascii="Times New Roman" w:hAnsi="Times New Roman" w:eastAsia="Times New Roman" w:cs="Times New Roman"/>
          <w:spacing w:val="14"/>
          <w:w w:val="10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提供的本地私链和虚拟账户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通过</w:t>
      </w:r>
      <w:r>
        <w:rPr>
          <w:rFonts w:ascii="宋体" w:hAnsi="宋体" w:eastAsia="宋体" w:cs="宋体"/>
          <w:spacing w:val="-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METAMASK </w:t>
      </w:r>
      <w:r>
        <w:rPr>
          <w:rFonts w:ascii="宋体" w:hAnsi="宋体" w:eastAsia="宋体" w:cs="宋体"/>
          <w:spacing w:val="-2"/>
          <w:sz w:val="21"/>
          <w:szCs w:val="21"/>
        </w:rPr>
        <w:t>来模拟这一步骤。</w:t>
      </w:r>
    </w:p>
    <w:p>
      <w:pPr>
        <w:pStyle w:val="2"/>
        <w:spacing w:line="303" w:lineRule="auto"/>
      </w:pPr>
    </w:p>
    <w:p>
      <w:pPr>
        <w:spacing w:before="68" w:line="213" w:lineRule="auto"/>
        <w:ind w:left="3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1.    Google Chrome 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浏览器安装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METAMASK  </w:t>
      </w:r>
      <w:r>
        <w:rPr>
          <w:rFonts w:ascii="宋体" w:hAnsi="宋体" w:eastAsia="宋体" w:cs="宋体"/>
          <w:spacing w:val="-1"/>
          <w:sz w:val="21"/>
          <w:szCs w:val="21"/>
        </w:rPr>
        <w:t>插件：</w:t>
      </w:r>
      <w:r>
        <w:fldChar w:fldCharType="begin"/>
      </w:r>
      <w:r>
        <w:instrText xml:space="preserve"> HYPERLINK "https://metamask.io/"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563C1"/>
          <w:spacing w:val="-1"/>
          <w:sz w:val="21"/>
          <w:szCs w:val="21"/>
          <w:u w:val="single" w:color="auto"/>
        </w:rPr>
        <w:t>https://metamask.io/</w:t>
      </w:r>
      <w:r>
        <w:rPr>
          <w:rFonts w:ascii="Times New Roman" w:hAnsi="Times New Roman" w:eastAsia="Times New Roman" w:cs="Times New Roman"/>
          <w:color w:val="0563C1"/>
          <w:spacing w:val="-1"/>
          <w:sz w:val="21"/>
          <w:szCs w:val="21"/>
          <w:u w:val="single" w:color="auto"/>
        </w:rPr>
        <w:fldChar w:fldCharType="end"/>
      </w:r>
    </w:p>
    <w:p>
      <w:pPr>
        <w:spacing w:before="152" w:line="5666" w:lineRule="exact"/>
        <w:ind w:firstLine="457"/>
      </w:pPr>
      <w:r>
        <w:rPr>
          <w:position w:val="-113"/>
        </w:rPr>
        <w:drawing>
          <wp:inline distT="0" distB="0" distL="0" distR="0">
            <wp:extent cx="4707255" cy="359727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661" cy="35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666" w:lineRule="exact"/>
        <w:sectPr>
          <w:footerReference r:id="rId8" w:type="default"/>
          <w:pgSz w:w="11900" w:h="16840"/>
          <w:pgMar w:top="1431" w:right="1785" w:bottom="1185" w:left="1785" w:header="0" w:footer="997" w:gutter="0"/>
          <w:cols w:space="720" w:num="1"/>
        </w:sectPr>
      </w:pPr>
    </w:p>
    <w:p>
      <w:pPr>
        <w:spacing w:before="57" w:line="221" w:lineRule="auto"/>
        <w:ind w:left="1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2.   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打开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METAMASK  </w:t>
      </w:r>
      <w:r>
        <w:rPr>
          <w:rFonts w:ascii="宋体" w:hAnsi="宋体" w:eastAsia="宋体" w:cs="宋体"/>
          <w:spacing w:val="-1"/>
          <w:sz w:val="21"/>
          <w:szCs w:val="21"/>
        </w:rPr>
        <w:t>插件，选择创建新钱包</w:t>
      </w:r>
    </w:p>
    <w:p>
      <w:pPr>
        <w:spacing w:before="159" w:line="6879" w:lineRule="exact"/>
        <w:ind w:firstLine="587"/>
      </w:pPr>
      <w:r>
        <w:rPr>
          <w:position w:val="-137"/>
        </w:rPr>
        <w:drawing>
          <wp:inline distT="0" distB="0" distL="0" distR="0">
            <wp:extent cx="4542155" cy="4368165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2789" cy="436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7" w:line="221" w:lineRule="auto"/>
        <w:ind w:left="2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3.    </w:t>
      </w:r>
      <w:r>
        <w:rPr>
          <w:rFonts w:ascii="宋体" w:hAnsi="宋体" w:eastAsia="宋体" w:cs="宋体"/>
          <w:spacing w:val="-6"/>
          <w:sz w:val="21"/>
          <w:szCs w:val="21"/>
        </w:rPr>
        <w:t>创建完成之后，</w:t>
      </w:r>
      <w:r>
        <w:rPr>
          <w:rFonts w:ascii="宋体" w:hAnsi="宋体" w:eastAsia="宋体" w:cs="宋体"/>
          <w:spacing w:val="60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点击浏览器右上角的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METAMASK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-7"/>
          <w:sz w:val="21"/>
          <w:szCs w:val="21"/>
        </w:rPr>
        <w:t>图标，显示测试网络：</w:t>
      </w:r>
    </w:p>
    <w:p>
      <w:pPr>
        <w:spacing w:before="135" w:line="5680" w:lineRule="exact"/>
        <w:ind w:firstLine="594"/>
      </w:pPr>
      <w:r>
        <w:rPr>
          <w:position w:val="-113"/>
        </w:rPr>
        <w:drawing>
          <wp:inline distT="0" distB="0" distL="0" distR="0">
            <wp:extent cx="4537710" cy="3606165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8344" cy="36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680" w:lineRule="exact"/>
        <w:sectPr>
          <w:footerReference r:id="rId9" w:type="default"/>
          <w:pgSz w:w="11900" w:h="16840"/>
          <w:pgMar w:top="1431" w:right="1785" w:bottom="1185" w:left="1785" w:header="0" w:footer="997" w:gutter="0"/>
          <w:cols w:space="720" w:num="1"/>
        </w:sectPr>
      </w:pPr>
    </w:p>
    <w:p>
      <w:pPr>
        <w:spacing w:before="57" w:line="221" w:lineRule="auto"/>
        <w:ind w:left="18"/>
        <w:rPr>
          <w:rFonts w:ascii="Times New Roman" w:hAnsi="Times New Roman" w:eastAsia="Times New Roman" w:cs="Times New Roman"/>
          <w:sz w:val="21"/>
          <w:szCs w:val="21"/>
        </w:rPr>
      </w:pPr>
      <w:bookmarkStart w:id="2" w:name="bookmark8"/>
      <w:bookmarkEnd w:id="2"/>
      <w:bookmarkStart w:id="3" w:name="bookmark9"/>
      <w:bookmarkEnd w:id="3"/>
      <w:r>
        <w:rPr>
          <w:rFonts w:ascii="Times New Roman" w:hAnsi="Times New Roman" w:eastAsia="Times New Roman" w:cs="Times New Roman"/>
          <w:sz w:val="21"/>
          <w:szCs w:val="21"/>
        </w:rPr>
        <w:t xml:space="preserve">4.    </w:t>
      </w:r>
      <w:r>
        <w:rPr>
          <w:rFonts w:ascii="宋体" w:hAnsi="宋体" w:eastAsia="宋体" w:cs="宋体"/>
          <w:sz w:val="21"/>
          <w:szCs w:val="21"/>
        </w:rPr>
        <w:t>显示测试网络之后，将网络设置为</w:t>
      </w:r>
      <w:r>
        <w:rPr>
          <w:rFonts w:ascii="宋体" w:hAnsi="宋体" w:eastAsia="宋体" w:cs="宋体"/>
          <w:spacing w:val="-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Localhost 8545</w:t>
      </w:r>
    </w:p>
    <w:p>
      <w:pPr>
        <w:spacing w:before="95" w:line="7319" w:lineRule="exact"/>
        <w:ind w:firstLine="1387"/>
      </w:pPr>
      <w:r>
        <w:rPr>
          <w:position w:val="-146"/>
        </w:rPr>
        <w:drawing>
          <wp:inline distT="0" distB="0" distL="0" distR="0">
            <wp:extent cx="3530600" cy="4647565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1234" cy="464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3" w:line="221" w:lineRule="auto"/>
        <w:ind w:left="25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5.    </w:t>
      </w:r>
      <w:r>
        <w:rPr>
          <w:rFonts w:ascii="宋体" w:hAnsi="宋体" w:eastAsia="宋体" w:cs="宋体"/>
          <w:spacing w:val="-2"/>
          <w:sz w:val="21"/>
          <w:szCs w:val="21"/>
        </w:rPr>
        <w:t>复制</w:t>
      </w:r>
      <w:r>
        <w:rPr>
          <w:rFonts w:ascii="宋体" w:hAnsi="宋体" w:eastAsia="宋体" w:cs="宋体"/>
          <w:spacing w:val="-3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Ganache  </w:t>
      </w:r>
      <w:r>
        <w:rPr>
          <w:rFonts w:ascii="宋体" w:hAnsi="宋体" w:eastAsia="宋体" w:cs="宋体"/>
          <w:spacing w:val="-2"/>
          <w:sz w:val="21"/>
          <w:szCs w:val="21"/>
        </w:rPr>
        <w:t>生成的</w:t>
      </w:r>
      <w:r>
        <w:rPr>
          <w:rFonts w:ascii="宋体" w:hAnsi="宋体" w:eastAsia="宋体" w:cs="宋体"/>
          <w:spacing w:val="-2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10 </w:t>
      </w:r>
      <w:r>
        <w:rPr>
          <w:rFonts w:ascii="宋体" w:hAnsi="宋体" w:eastAsia="宋体" w:cs="宋体"/>
          <w:spacing w:val="-2"/>
          <w:sz w:val="21"/>
          <w:szCs w:val="21"/>
        </w:rPr>
        <w:t>个账户中的</w:t>
      </w:r>
      <w:r>
        <w:rPr>
          <w:rFonts w:hint="eastAsia" w:ascii="宋体" w:hAnsi="宋体" w:eastAsia="宋体" w:cs="宋体"/>
          <w:spacing w:val="-2"/>
          <w:sz w:val="21"/>
          <w:szCs w:val="21"/>
          <w:lang w:val="en-US" w:eastAsia="zh-CN"/>
        </w:rPr>
        <w:t>多个</w:t>
      </w:r>
      <w:r>
        <w:rPr>
          <w:rFonts w:ascii="宋体" w:hAnsi="宋体" w:eastAsia="宋体" w:cs="宋体"/>
          <w:spacing w:val="-2"/>
          <w:sz w:val="21"/>
          <w:szCs w:val="21"/>
        </w:rPr>
        <w:t>私钥，这里选择第一个</w:t>
      </w:r>
      <w:r>
        <w:rPr>
          <w:rFonts w:hint="eastAsia" w:ascii="宋体" w:hAnsi="宋体" w:eastAsia="宋体" w:cs="宋体"/>
          <w:spacing w:val="-2"/>
          <w:sz w:val="21"/>
          <w:szCs w:val="21"/>
          <w:lang w:val="en-US" w:eastAsia="zh-CN"/>
        </w:rPr>
        <w:t>作为演示</w:t>
      </w:r>
      <w:r>
        <w:rPr>
          <w:rFonts w:ascii="宋体" w:hAnsi="宋体" w:eastAsia="宋体" w:cs="宋体"/>
          <w:spacing w:val="-2"/>
          <w:sz w:val="21"/>
          <w:szCs w:val="21"/>
        </w:rPr>
        <w:t>：</w:t>
      </w:r>
    </w:p>
    <w:p>
      <w:pPr>
        <w:spacing w:before="63" w:line="5199" w:lineRule="exact"/>
        <w:ind w:firstLine="267"/>
      </w:pPr>
      <w:r>
        <w:rPr>
          <w:position w:val="-103"/>
        </w:rPr>
        <w:drawing>
          <wp:inline distT="0" distB="0" distL="0" distR="0">
            <wp:extent cx="4951730" cy="3300730"/>
            <wp:effectExtent l="0" t="0" r="1270" b="127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2344" cy="330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199" w:lineRule="exact"/>
        <w:sectPr>
          <w:footerReference r:id="rId10" w:type="default"/>
          <w:pgSz w:w="11900" w:h="16840"/>
          <w:pgMar w:top="1431" w:right="1785" w:bottom="1187" w:left="1785" w:header="0" w:footer="997" w:gutter="0"/>
          <w:cols w:space="720" w:num="1"/>
        </w:sectPr>
      </w:pPr>
    </w:p>
    <w:p>
      <w:pPr>
        <w:spacing w:before="120" w:line="221" w:lineRule="auto"/>
        <w:ind w:left="24"/>
        <w:rPr>
          <w:rFonts w:ascii="宋体" w:hAnsi="宋体" w:eastAsia="宋体" w:cs="宋体"/>
          <w:spacing w:val="-4"/>
          <w:sz w:val="21"/>
          <w:szCs w:val="21"/>
        </w:rPr>
      </w:pPr>
      <w:bookmarkStart w:id="4" w:name="bookmark10"/>
      <w:bookmarkEnd w:id="4"/>
      <w:r>
        <w:drawing>
          <wp:inline distT="0" distB="0" distL="114300" distR="114300">
            <wp:extent cx="5288280" cy="3536950"/>
            <wp:effectExtent l="0" t="0" r="762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6.    </w:t>
      </w:r>
      <w:r>
        <w:rPr>
          <w:rFonts w:ascii="宋体" w:hAnsi="宋体" w:eastAsia="宋体" w:cs="宋体"/>
          <w:spacing w:val="-4"/>
          <w:sz w:val="21"/>
          <w:szCs w:val="21"/>
        </w:rPr>
        <w:t>打开</w:t>
      </w:r>
      <w:r>
        <w:rPr>
          <w:rFonts w:ascii="宋体" w:hAnsi="宋体" w:eastAsia="宋体" w:cs="宋体"/>
          <w:spacing w:val="-3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METAMASK </w:t>
      </w:r>
      <w:r>
        <w:rPr>
          <w:rFonts w:ascii="宋体" w:hAnsi="宋体" w:eastAsia="宋体" w:cs="宋体"/>
          <w:spacing w:val="-4"/>
          <w:sz w:val="21"/>
          <w:szCs w:val="21"/>
        </w:rPr>
        <w:t>插件，选择导入账户， 粘贴刚刚复制的私钥：</w:t>
      </w:r>
    </w:p>
    <w:p>
      <w:pPr>
        <w:spacing w:before="120" w:line="221" w:lineRule="auto"/>
        <w:ind w:left="24"/>
        <w:rPr>
          <w:rFonts w:ascii="宋体" w:hAnsi="宋体" w:eastAsia="宋体" w:cs="宋体"/>
          <w:spacing w:val="-4"/>
          <w:sz w:val="21"/>
          <w:szCs w:val="21"/>
        </w:rPr>
      </w:pPr>
    </w:p>
    <w:p>
      <w:pPr>
        <w:spacing w:before="99" w:line="5438" w:lineRule="exact"/>
        <w:ind w:firstLine="115"/>
      </w:pPr>
      <w:r>
        <w:rPr>
          <w:position w:val="-108"/>
        </w:rPr>
        <w:drawing>
          <wp:inline distT="0" distB="0" distL="0" distR="0">
            <wp:extent cx="5143500" cy="3453130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132" cy="34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9" w:line="221" w:lineRule="auto"/>
        <w:ind w:left="22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7.    </w:t>
      </w:r>
      <w:r>
        <w:rPr>
          <w:rFonts w:ascii="宋体" w:hAnsi="宋体" w:eastAsia="宋体" w:cs="宋体"/>
          <w:spacing w:val="-1"/>
          <w:sz w:val="21"/>
          <w:szCs w:val="21"/>
        </w:rPr>
        <w:t>导入成功后可以看到下图：</w:t>
      </w:r>
    </w:p>
    <w:p>
      <w:pPr>
        <w:spacing w:line="221" w:lineRule="auto"/>
        <w:rPr>
          <w:rFonts w:ascii="宋体" w:hAnsi="宋体" w:eastAsia="宋体" w:cs="宋体"/>
          <w:sz w:val="21"/>
          <w:szCs w:val="21"/>
        </w:rPr>
        <w:sectPr>
          <w:footerReference r:id="rId11" w:type="default"/>
          <w:pgSz w:w="11900" w:h="16840"/>
          <w:pgMar w:top="1431" w:right="1785" w:bottom="1185" w:left="1785" w:header="0" w:footer="997" w:gutter="0"/>
          <w:cols w:space="720" w:num="1"/>
        </w:sectPr>
      </w:pPr>
    </w:p>
    <w:p>
      <w:pPr>
        <w:spacing w:before="94" w:line="4816" w:lineRule="exact"/>
        <w:ind w:firstLine="275"/>
      </w:pPr>
      <w:r>
        <w:drawing>
          <wp:anchor distT="0" distB="0" distL="0" distR="0" simplePos="0" relativeHeight="251660288" behindDoc="0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6162675</wp:posOffset>
            </wp:positionV>
            <wp:extent cx="5266690" cy="6350"/>
            <wp:effectExtent l="0" t="0" r="0" b="0"/>
            <wp:wrapNone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1133475</wp:posOffset>
            </wp:positionH>
            <wp:positionV relativeFrom="page">
              <wp:posOffset>9737725</wp:posOffset>
            </wp:positionV>
            <wp:extent cx="5276215" cy="6350"/>
            <wp:effectExtent l="0" t="0" r="0" b="0"/>
            <wp:wrapNone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088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96"/>
        </w:rPr>
        <w:drawing>
          <wp:inline distT="0" distB="0" distL="0" distR="0">
            <wp:extent cx="4943475" cy="3057525"/>
            <wp:effectExtent l="0" t="0" r="0" b="0"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3767" cy="305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98" w:lineRule="auto"/>
      </w:pPr>
    </w:p>
    <w:p>
      <w:pPr>
        <w:spacing w:before="101" w:line="223" w:lineRule="auto"/>
        <w:ind w:left="25"/>
        <w:outlineLvl w:val="1"/>
        <w:rPr>
          <w:rFonts w:ascii="宋体" w:hAnsi="宋体" w:eastAsia="宋体" w:cs="宋体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6"/>
          <w:sz w:val="32"/>
          <w:szCs w:val="32"/>
        </w:rPr>
        <w:t xml:space="preserve">5.2  </w:t>
      </w:r>
      <w:r>
        <w:rPr>
          <w:rFonts w:ascii="宋体" w:hAnsi="宋体" w:eastAsia="宋体" w:cs="宋体"/>
          <w:spacing w:val="6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  <w:t>智能合约的编译与部署</w:t>
      </w:r>
    </w:p>
    <w:p>
      <w:pPr>
        <w:pStyle w:val="2"/>
        <w:spacing w:line="432" w:lineRule="auto"/>
      </w:pPr>
    </w:p>
    <w:p>
      <w:pPr>
        <w:spacing w:before="91" w:line="213" w:lineRule="auto"/>
        <w:ind w:left="28"/>
        <w:rPr>
          <w:rFonts w:ascii="等线" w:hAnsi="等线" w:eastAsia="等线" w:cs="等线"/>
          <w:sz w:val="27"/>
          <w:szCs w:val="27"/>
        </w:rPr>
      </w:pPr>
      <w:r>
        <w:rPr>
          <w:rFonts w:ascii="Times New Roman" w:hAnsi="Times New Roman" w:eastAsia="Times New Roman" w:cs="Times New Roman"/>
          <w:spacing w:val="5"/>
          <w:sz w:val="27"/>
          <w:szCs w:val="27"/>
        </w:rPr>
        <w:t xml:space="preserve">5.2.1  </w:t>
      </w:r>
      <w:r>
        <w:rPr>
          <w:rFonts w:ascii="等线" w:hAnsi="等线" w:eastAsia="等线" w:cs="等线"/>
          <w:spacing w:val="5"/>
          <w:sz w:val="27"/>
          <w:szCs w:val="27"/>
        </w:rPr>
        <w:t>编译智能合约</w:t>
      </w:r>
    </w:p>
    <w:p>
      <w:pPr>
        <w:pStyle w:val="2"/>
        <w:spacing w:line="366" w:lineRule="auto"/>
      </w:pPr>
    </w:p>
    <w:p>
      <w:pPr>
        <w:spacing w:before="68" w:line="244" w:lineRule="auto"/>
        <w:ind w:left="46" w:hanging="23"/>
      </w:pPr>
      <w:r>
        <w:rPr>
          <w:rFonts w:ascii="宋体" w:hAnsi="宋体" w:eastAsia="宋体" w:cs="宋体"/>
          <w:spacing w:val="1"/>
          <w:sz w:val="21"/>
          <w:szCs w:val="21"/>
          <w:u w:val="single" w:color="auto"/>
        </w:rPr>
        <w:t xml:space="preserve">什么是 </w:t>
      </w:r>
      <w:r>
        <w:rPr>
          <w:rFonts w:ascii="Times New Roman" w:hAnsi="Times New Roman" w:eastAsia="Times New Roman" w:cs="Times New Roman"/>
          <w:sz w:val="21"/>
          <w:szCs w:val="21"/>
          <w:u w:val="single" w:color="auto"/>
        </w:rPr>
        <w:t>Solidity</w:t>
      </w:r>
      <w:r>
        <w:rPr>
          <w:rFonts w:ascii="宋体" w:hAnsi="宋体" w:eastAsia="宋体" w:cs="宋体"/>
          <w:spacing w:val="1"/>
          <w:sz w:val="21"/>
          <w:szCs w:val="21"/>
          <w:u w:val="single" w:color="auto"/>
        </w:rPr>
        <w:t>？</w:t>
      </w:r>
      <w:r>
        <w:rPr>
          <w:rFonts w:ascii="Times New Roman" w:hAnsi="Times New Roman" w:eastAsia="Times New Roman" w:cs="Times New Roman"/>
          <w:sz w:val="21"/>
          <w:szCs w:val="21"/>
        </w:rPr>
        <w:t>Solidity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1"/>
          <w:sz w:val="21"/>
          <w:szCs w:val="21"/>
        </w:rPr>
        <w:t>是一门面向合约的、为实现智能合约而创建的</w:t>
      </w:r>
      <w:r>
        <w:rPr>
          <w:rFonts w:ascii="宋体" w:hAnsi="宋体" w:eastAsia="宋体" w:cs="宋体"/>
          <w:sz w:val="21"/>
          <w:szCs w:val="21"/>
        </w:rPr>
        <w:t xml:space="preserve">高级编程语言。这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门语言受到了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C++</w:t>
      </w:r>
      <w:r>
        <w:rPr>
          <w:rFonts w:ascii="Times New Roman" w:hAnsi="Times New Roman" w:eastAsia="Times New Roman" w:cs="Times New Roman"/>
          <w:spacing w:val="-30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，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Python 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和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Javascript  </w:t>
      </w:r>
      <w:r>
        <w:rPr>
          <w:rFonts w:ascii="宋体" w:hAnsi="宋体" w:eastAsia="宋体" w:cs="宋体"/>
          <w:spacing w:val="-1"/>
          <w:sz w:val="21"/>
          <w:szCs w:val="21"/>
        </w:rPr>
        <w:t>语言的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影响，能在以太坊虚拟机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(EVM)</w:t>
      </w:r>
      <w:r>
        <w:rPr>
          <w:rFonts w:ascii="宋体" w:hAnsi="宋体" w:eastAsia="宋体" w:cs="宋体"/>
          <w:spacing w:val="-2"/>
          <w:sz w:val="21"/>
          <w:szCs w:val="21"/>
        </w:rPr>
        <w:t>上运行。</w:t>
      </w:r>
    </w:p>
    <w:p>
      <w:pPr>
        <w:numPr>
          <w:ilvl w:val="0"/>
          <w:numId w:val="1"/>
        </w:numPr>
        <w:spacing w:before="68" w:line="213" w:lineRule="auto"/>
        <w:ind w:left="39"/>
        <w:rPr>
          <w:rFonts w:ascii="Times New Roman" w:hAnsi="Times New Roman" w:eastAsia="Times New Roman" w:cs="Times New Roman"/>
          <w:spacing w:val="-5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</w:t>
      </w:r>
      <w:r>
        <w:rPr>
          <w:rFonts w:ascii="宋体" w:hAnsi="宋体" w:eastAsia="宋体" w:cs="宋体"/>
          <w:spacing w:val="-4"/>
          <w:sz w:val="21"/>
          <w:szCs w:val="21"/>
        </w:rPr>
        <w:t>在本实验中，</w:t>
      </w:r>
      <w:r>
        <w:rPr>
          <w:rFonts w:ascii="宋体" w:hAnsi="宋体" w:eastAsia="宋体" w:cs="宋体"/>
          <w:spacing w:val="5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我们使用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solidity  </w:t>
      </w:r>
      <w:r>
        <w:rPr>
          <w:rFonts w:ascii="宋体" w:hAnsi="宋体" w:eastAsia="宋体" w:cs="宋体"/>
          <w:spacing w:val="-4"/>
          <w:sz w:val="21"/>
          <w:szCs w:val="21"/>
        </w:rPr>
        <w:t>实现智能合约的编写。以</w:t>
      </w:r>
      <w:r>
        <w:rPr>
          <w:rFonts w:ascii="宋体" w:hAnsi="宋体" w:eastAsia="宋体" w:cs="宋体"/>
          <w:spacing w:val="-5"/>
          <w:sz w:val="21"/>
          <w:szCs w:val="21"/>
        </w:rPr>
        <w:t>下是具体的代码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: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>//SPDX-License-Identifier:GPL-3.0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>pragma solidity ^0.8.11;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>contract Lottery {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address public owner;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address payable[] public players;//used for any addresses or functions that can receive Ether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uint public lotteryId;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mapping (uint =&gt; address payable)public lotteryHistory;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//构造函数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constructor(){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    owner=msg.sender;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    lotteryId=1;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    //将部署人的地址设置为我们的所有者状态变量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}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function getWinnerByLottery(uint lottery) public view returns (address payable){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    return lotteryHistory[lottery];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}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//输入函数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function getBalance() public view returns (uint){//数据可视化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    return address(this).balance;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}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function getPlayers() public view returns (address payable[] memory){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    return players;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21"/>
          <w:szCs w:val="21"/>
        </w:rPr>
      </w:pPr>
      <w:r>
        <w:rPr>
          <w:rFonts w:hint="eastAsia" w:ascii="Times New Roman" w:hAnsi="Times New Roman" w:eastAsia="Times New Roman" w:cs="Times New Roman"/>
          <w:sz w:val="21"/>
          <w:szCs w:val="21"/>
        </w:rPr>
        <w:t xml:space="preserve">    }</w:t>
      </w:r>
    </w:p>
    <w:p>
      <w:pPr>
        <w:spacing w:line="192" w:lineRule="auto"/>
        <w:rPr>
          <w:rFonts w:hint="eastAsia" w:ascii="Times New Roman" w:hAnsi="Times New Roman" w:eastAsia="Times New Roman" w:cs="Times New Roman"/>
          <w:sz w:val="18"/>
          <w:szCs w:val="18"/>
        </w:rPr>
      </w:pPr>
    </w:p>
    <w:p>
      <w:pPr>
        <w:spacing w:line="192" w:lineRule="auto"/>
        <w:rPr>
          <w:rFonts w:hint="eastAsia" w:ascii="Times New Roman" w:hAnsi="Times New Roman" w:eastAsia="Times New Roman" w:cs="Times New Roman"/>
          <w:sz w:val="18"/>
          <w:szCs w:val="18"/>
        </w:rPr>
      </w:pPr>
    </w:p>
    <w:p>
      <w:pPr>
        <w:spacing w:line="192" w:lineRule="auto"/>
        <w:rPr>
          <w:rFonts w:hint="eastAsia" w:ascii="Times New Roman" w:hAnsi="Times New Roman" w:eastAsia="Times New Roman" w:cs="Times New Roman"/>
          <w:sz w:val="18"/>
          <w:szCs w:val="18"/>
        </w:rPr>
      </w:pPr>
    </w:p>
    <w:p>
      <w:pPr>
        <w:spacing w:line="192" w:lineRule="auto"/>
        <w:rPr>
          <w:rFonts w:hint="eastAsia" w:ascii="Times New Roman" w:hAnsi="Times New Roman" w:eastAsia="Times New Roman" w:cs="Times New Roman"/>
          <w:sz w:val="18"/>
          <w:szCs w:val="18"/>
        </w:rPr>
      </w:pPr>
    </w:p>
    <w:p>
      <w:pPr>
        <w:spacing w:line="192" w:lineRule="auto"/>
        <w:rPr>
          <w:rFonts w:hint="eastAsia" w:ascii="Times New Roman" w:hAnsi="Times New Roman" w:eastAsia="Times New Roman" w:cs="Times New Roman"/>
          <w:sz w:val="18"/>
          <w:szCs w:val="18"/>
        </w:rPr>
      </w:pPr>
    </w:p>
    <w:p>
      <w:pPr>
        <w:spacing w:line="192" w:lineRule="auto"/>
        <w:rPr>
          <w:rFonts w:hint="eastAsia" w:ascii="Times New Roman" w:hAnsi="Times New Roman" w:eastAsia="Times New Roman" w:cs="Times New Roman"/>
          <w:sz w:val="18"/>
          <w:szCs w:val="18"/>
        </w:rPr>
      </w:pPr>
    </w:p>
    <w:p>
      <w:pPr>
        <w:spacing w:line="89" w:lineRule="auto"/>
        <w:rPr>
          <w:rFonts w:ascii="Arial"/>
          <w:sz w:val="2"/>
        </w:rPr>
      </w:pPr>
    </w:p>
    <w:tbl>
      <w:tblPr>
        <w:tblStyle w:val="5"/>
        <w:tblW w:w="9123" w:type="dxa"/>
        <w:tblInd w:w="-404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123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40" w:hRule="atLeast"/>
        </w:trPr>
        <w:tc>
          <w:tcPr>
            <w:tcW w:w="912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hint="eastAsia" w:ascii="Times New Roman" w:hAnsi="Times New Roman" w:eastAsia="Times New Roman" w:cs="Times New Roman"/>
                <w:sz w:val="18"/>
                <w:szCs w:val="18"/>
              </w:rPr>
              <w:t xml:space="preserve">  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function enter() public payable{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//需要输入值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require(msg.value &gt;= .01 ether);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//把进入抽奖的玩家的地址加入玩家数组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players.push (payable(msg.sender));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}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//伪随机数，利用散列算法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function getRandomNumber() public view returns(uint){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return uint(keccak256(abi.encodePacked(owner,block.timestamp)));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}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function pickWinner() public onlyOwner {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//get an index from the array above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uint index = getRandomNumber() % players.length;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players[index].transfer(address(this).balance);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//address(this)gives us a reference to the current smart contract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//balance gives us a reference to the balance of that contract(the value sent by players)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//重入攻击,先转移再更新状态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lotteryHistory[lotteryId]=players[index];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lotteryId++;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players=new address payable[](0);//reset,for next round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}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modifier onlyOwner() {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require(msg.sender==owner);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    _;</w:t>
            </w:r>
          </w:p>
          <w:p>
            <w:pPr>
              <w:spacing w:line="192" w:lineRule="auto"/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 xml:space="preserve">    }</w:t>
            </w:r>
          </w:p>
          <w:p>
            <w:pPr>
              <w:pStyle w:val="6"/>
              <w:spacing w:before="147" w:line="192" w:lineRule="auto"/>
              <w:ind w:left="135"/>
            </w:pPr>
            <w:r>
              <w:rPr>
                <w:rFonts w:hint="eastAsia" w:ascii="Times New Roman" w:hAnsi="Times New Roman" w:eastAsia="Times New Roman" w:cs="Times New Roman"/>
                <w:sz w:val="21"/>
                <w:szCs w:val="21"/>
              </w:rPr>
              <w:t>}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87" w:hRule="atLeast"/>
        </w:trPr>
        <w:tc>
          <w:tcPr>
            <w:tcW w:w="912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line="291" w:lineRule="auto"/>
              <w:rPr>
                <w:rFonts w:ascii="Arial"/>
                <w:sz w:val="21"/>
              </w:rPr>
            </w:pPr>
          </w:p>
          <w:p>
            <w:pPr>
              <w:pStyle w:val="6"/>
              <w:spacing w:before="68" w:line="248" w:lineRule="auto"/>
              <w:ind w:left="384" w:hanging="36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spacing w:val="-1"/>
                <w:sz w:val="21"/>
                <w:szCs w:val="21"/>
              </w:rPr>
              <w:t xml:space="preserve">2.    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使用</w:t>
            </w:r>
            <w:r>
              <w:rPr>
                <w:rFonts w:ascii="宋体" w:hAnsi="宋体" w:eastAsia="宋体" w:cs="宋体"/>
                <w:spacing w:val="-47"/>
                <w:sz w:val="21"/>
                <w:szCs w:val="21"/>
              </w:rPr>
              <w:t xml:space="preserve"> </w:t>
            </w:r>
            <w:r>
              <w:rPr>
                <w:spacing w:val="-1"/>
                <w:sz w:val="21"/>
                <w:szCs w:val="21"/>
              </w:rPr>
              <w:t>Remix</w:t>
            </w:r>
            <w:r>
              <w:rPr>
                <w:spacing w:val="12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实现智能合约的编译：</w:t>
            </w:r>
            <w:r>
              <w:fldChar w:fldCharType="begin"/>
            </w:r>
            <w:r>
              <w:instrText xml:space="preserve"> HYPERLINK "http://remix.ethereum.org/" </w:instrText>
            </w:r>
            <w:r>
              <w:fldChar w:fldCharType="separate"/>
            </w:r>
            <w:r>
              <w:rPr>
                <w:color w:val="0563C1"/>
                <w:spacing w:val="-1"/>
                <w:sz w:val="21"/>
                <w:szCs w:val="21"/>
                <w:u w:val="single" w:color="auto"/>
              </w:rPr>
              <w:t>http://remix.ethereum.org/</w:t>
            </w:r>
            <w:r>
              <w:rPr>
                <w:color w:val="0563C1"/>
                <w:spacing w:val="-1"/>
                <w:sz w:val="21"/>
                <w:szCs w:val="21"/>
                <w:u w:val="single" w:color="auto"/>
              </w:rPr>
              <w:fldChar w:fldCharType="end"/>
            </w:r>
            <w:r>
              <w:rPr>
                <w:color w:val="0563C1"/>
                <w:spacing w:val="24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（</w:t>
            </w:r>
            <w:r>
              <w:rPr>
                <w:spacing w:val="-1"/>
                <w:sz w:val="21"/>
                <w:szCs w:val="21"/>
              </w:rPr>
              <w:t xml:space="preserve">Remix 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是以太坊的一个在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线集成开发环境）</w:t>
            </w:r>
          </w:p>
          <w:p>
            <w:pPr>
              <w:pStyle w:val="6"/>
              <w:spacing w:before="59" w:line="248" w:lineRule="auto"/>
              <w:ind w:left="381" w:hanging="358"/>
              <w:rPr>
                <w:rFonts w:ascii="宋体" w:hAnsi="宋体" w:eastAsia="宋体" w:cs="宋体"/>
                <w:spacing w:val="-6"/>
                <w:sz w:val="21"/>
                <w:szCs w:val="21"/>
              </w:rPr>
            </w:pPr>
            <w:r>
              <w:rPr>
                <w:spacing w:val="-3"/>
                <w:sz w:val="21"/>
                <w:szCs w:val="21"/>
              </w:rPr>
              <w:t xml:space="preserve">3.    </w:t>
            </w: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 xml:space="preserve">打开 </w:t>
            </w:r>
            <w:r>
              <w:rPr>
                <w:spacing w:val="-3"/>
                <w:sz w:val="21"/>
                <w:szCs w:val="21"/>
              </w:rPr>
              <w:t xml:space="preserve">Remix  </w:t>
            </w: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之后，</w:t>
            </w:r>
            <w:r>
              <w:rPr>
                <w:rFonts w:ascii="宋体" w:hAnsi="宋体" w:eastAsia="宋体" w:cs="宋体"/>
                <w:spacing w:val="-44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 xml:space="preserve">在 </w:t>
            </w:r>
            <w:r>
              <w:rPr>
                <w:spacing w:val="-3"/>
                <w:sz w:val="21"/>
                <w:szCs w:val="21"/>
              </w:rPr>
              <w:t xml:space="preserve">contracts  </w:t>
            </w: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文件夹里创建一个后缀为</w:t>
            </w:r>
            <w:r>
              <w:rPr>
                <w:rFonts w:ascii="宋体" w:hAnsi="宋体" w:eastAsia="宋体" w:cs="宋体"/>
                <w:spacing w:val="-4"/>
                <w:sz w:val="21"/>
                <w:szCs w:val="21"/>
              </w:rPr>
              <w:t xml:space="preserve"> </w:t>
            </w:r>
            <w:r>
              <w:rPr>
                <w:spacing w:val="-4"/>
                <w:sz w:val="21"/>
                <w:szCs w:val="21"/>
              </w:rPr>
              <w:t xml:space="preserve">voting.sol   </w:t>
            </w:r>
            <w:r>
              <w:rPr>
                <w:rFonts w:ascii="宋体" w:hAnsi="宋体" w:eastAsia="宋体" w:cs="宋体"/>
                <w:spacing w:val="-4"/>
                <w:sz w:val="21"/>
                <w:szCs w:val="21"/>
              </w:rPr>
              <w:t>的文件，将合约代</w:t>
            </w:r>
            <w:r>
              <w:rPr>
                <w:rFonts w:ascii="宋体" w:hAnsi="宋体" w:eastAsia="宋体" w:cs="宋体"/>
                <w:spacing w:val="-6"/>
                <w:sz w:val="21"/>
                <w:szCs w:val="21"/>
              </w:rPr>
              <w:t>码复制进去， 然后编译，编译成功如下图：</w:t>
            </w:r>
          </w:p>
          <w:p>
            <w:pPr>
              <w:pStyle w:val="6"/>
              <w:spacing w:before="59" w:line="248" w:lineRule="auto"/>
              <w:ind w:left="381" w:hanging="358"/>
              <w:rPr>
                <w:rFonts w:ascii="宋体" w:hAnsi="宋体" w:eastAsia="宋体" w:cs="宋体"/>
                <w:spacing w:val="-6"/>
                <w:sz w:val="21"/>
                <w:szCs w:val="21"/>
              </w:rPr>
            </w:pPr>
          </w:p>
          <w:p>
            <w:pPr>
              <w:spacing w:before="154" w:line="4708" w:lineRule="exact"/>
            </w:pPr>
            <w:r>
              <w:drawing>
                <wp:inline distT="0" distB="0" distL="114300" distR="114300">
                  <wp:extent cx="5278755" cy="2935605"/>
                  <wp:effectExtent l="0" t="0" r="4445" b="1079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293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Arial"/>
                <w:sz w:val="21"/>
              </w:rPr>
            </w:pPr>
          </w:p>
          <w:p>
            <w:pPr>
              <w:rPr>
                <w:rFonts w:ascii="Arial"/>
                <w:sz w:val="21"/>
              </w:rPr>
            </w:pPr>
          </w:p>
          <w:p>
            <w:pPr>
              <w:pStyle w:val="6"/>
              <w:spacing w:before="92" w:line="213" w:lineRule="auto"/>
              <w:ind w:left="27"/>
              <w:rPr>
                <w:rFonts w:ascii="等线" w:hAnsi="等线" w:eastAsia="等线" w:cs="等线"/>
                <w:sz w:val="27"/>
                <w:szCs w:val="27"/>
              </w:rPr>
            </w:pPr>
            <w:r>
              <w:rPr>
                <w:spacing w:val="5"/>
                <w:sz w:val="27"/>
                <w:szCs w:val="27"/>
              </w:rPr>
              <w:t xml:space="preserve">5.2.2  </w:t>
            </w:r>
            <w:r>
              <w:rPr>
                <w:rFonts w:ascii="等线" w:hAnsi="等线" w:eastAsia="等线" w:cs="等线"/>
                <w:spacing w:val="5"/>
                <w:sz w:val="27"/>
                <w:szCs w:val="27"/>
              </w:rPr>
              <w:t>部署智能合约</w:t>
            </w:r>
          </w:p>
          <w:p>
            <w:pPr>
              <w:spacing w:line="362" w:lineRule="auto"/>
              <w:rPr>
                <w:rFonts w:ascii="Arial"/>
                <w:sz w:val="21"/>
              </w:rPr>
            </w:pPr>
          </w:p>
          <w:p>
            <w:pPr>
              <w:pStyle w:val="6"/>
              <w:numPr>
                <w:ilvl w:val="0"/>
                <w:numId w:val="2"/>
              </w:numPr>
              <w:spacing w:before="68" w:line="213" w:lineRule="auto"/>
              <w:ind w:left="39"/>
              <w:rPr>
                <w:rFonts w:ascii="宋体" w:hAnsi="宋体" w:eastAsia="宋体" w:cs="宋体"/>
                <w:spacing w:val="-2"/>
                <w:sz w:val="21"/>
                <w:szCs w:val="21"/>
              </w:rPr>
            </w:pPr>
            <w:r>
              <w:rPr>
                <w:spacing w:val="-2"/>
                <w:sz w:val="21"/>
                <w:szCs w:val="21"/>
              </w:rPr>
              <w:t xml:space="preserve">   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 xml:space="preserve">首先将 </w:t>
            </w:r>
            <w:r>
              <w:rPr>
                <w:spacing w:val="-2"/>
                <w:sz w:val="21"/>
                <w:szCs w:val="21"/>
              </w:rPr>
              <w:t>Remix</w:t>
            </w:r>
            <w:r>
              <w:rPr>
                <w:spacing w:val="19"/>
                <w:sz w:val="21"/>
                <w:szCs w:val="21"/>
              </w:rPr>
              <w:t xml:space="preserve">  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 xml:space="preserve">中的 </w:t>
            </w:r>
            <w:r>
              <w:rPr>
                <w:spacing w:val="-2"/>
                <w:sz w:val="21"/>
                <w:szCs w:val="21"/>
              </w:rPr>
              <w:t xml:space="preserve">ENVIRONMENT  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 xml:space="preserve">选成 </w:t>
            </w:r>
            <w:r>
              <w:rPr>
                <w:rFonts w:hint="eastAsia" w:eastAsia="宋体"/>
                <w:spacing w:val="-2"/>
                <w:sz w:val="21"/>
                <w:szCs w:val="21"/>
                <w:lang w:val="en-US" w:eastAsia="zh-CN"/>
              </w:rPr>
              <w:t>Injected Provider - MetaMask；</w:t>
            </w:r>
          </w:p>
          <w:p>
            <w:pPr>
              <w:pStyle w:val="6"/>
              <w:numPr>
                <w:ilvl w:val="0"/>
                <w:numId w:val="2"/>
              </w:numPr>
              <w:spacing w:before="68" w:line="213" w:lineRule="auto"/>
              <w:ind w:left="39" w:leftChars="0" w:firstLine="0" w:firstLineChars="0"/>
              <w:rPr>
                <w:rFonts w:hint="default" w:ascii="宋体" w:hAnsi="宋体" w:eastAsia="宋体" w:cs="宋体"/>
                <w:spacing w:val="-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pacing w:val="-2"/>
                <w:sz w:val="21"/>
                <w:szCs w:val="21"/>
                <w:lang w:val="en-US" w:eastAsia="zh-CN"/>
              </w:rPr>
              <w:t xml:space="preserve">  在完成这一步之后，通过切换MetaMask上的Account，Remix中的账户也会随之发生变化；</w:t>
            </w:r>
          </w:p>
        </w:tc>
      </w:tr>
    </w:tbl>
    <w:p>
      <w:pPr>
        <w:pStyle w:val="2"/>
      </w:pPr>
    </w:p>
    <w:p>
      <w:pPr>
        <w:sectPr>
          <w:footerReference r:id="rId12" w:type="default"/>
          <w:pgSz w:w="11900" w:h="16840"/>
          <w:pgMar w:top="1431" w:right="1785" w:bottom="1187" w:left="1785" w:header="0" w:footer="997" w:gutter="0"/>
          <w:cols w:space="720" w:num="1"/>
        </w:sectPr>
      </w:pPr>
    </w:p>
    <w:p>
      <w:pPr>
        <w:spacing w:before="162" w:line="213" w:lineRule="auto"/>
        <w:ind w:left="23"/>
        <w:jc w:val="both"/>
        <w:rPr>
          <w:rFonts w:ascii="宋体" w:hAnsi="宋体" w:eastAsia="宋体" w:cs="宋体"/>
          <w:sz w:val="21"/>
          <w:szCs w:val="21"/>
        </w:rPr>
      </w:pPr>
      <w:bookmarkStart w:id="5" w:name="bookmark12"/>
      <w:bookmarkEnd w:id="5"/>
      <w:r>
        <w:rPr>
          <w:rFonts w:hint="eastAsia" w:eastAsia="宋体"/>
          <w:lang w:val="en-US" w:eastAsia="zh-CN"/>
        </w:rPr>
        <w:t xml:space="preserve">  </w:t>
      </w:r>
      <w:r>
        <w:drawing>
          <wp:inline distT="0" distB="0" distL="114300" distR="114300">
            <wp:extent cx="5288280" cy="2771775"/>
            <wp:effectExtent l="0" t="0" r="762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pacing w:val="-3"/>
          <w:sz w:val="21"/>
          <w:szCs w:val="21"/>
          <w:lang w:val="en-US" w:eastAsia="zh-CN"/>
        </w:rPr>
        <w:t>3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.    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点击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Deploy  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按钮后，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METAMASK </w:t>
      </w:r>
      <w:r>
        <w:rPr>
          <w:rFonts w:ascii="宋体" w:hAnsi="宋体" w:eastAsia="宋体" w:cs="宋体"/>
          <w:spacing w:val="-3"/>
          <w:sz w:val="21"/>
          <w:szCs w:val="21"/>
        </w:rPr>
        <w:t>会自动跳出来，点击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“</w:t>
      </w:r>
      <w:r>
        <w:rPr>
          <w:rFonts w:ascii="宋体" w:hAnsi="宋体" w:eastAsia="宋体" w:cs="宋体"/>
          <w:spacing w:val="-3"/>
          <w:sz w:val="21"/>
          <w:szCs w:val="21"/>
        </w:rPr>
        <w:t>确</w:t>
      </w:r>
      <w:r>
        <w:rPr>
          <w:rFonts w:ascii="宋体" w:hAnsi="宋体" w:eastAsia="宋体" w:cs="宋体"/>
          <w:spacing w:val="-4"/>
          <w:sz w:val="21"/>
          <w:szCs w:val="21"/>
        </w:rPr>
        <w:t>定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”</w:t>
      </w:r>
      <w:r>
        <w:rPr>
          <w:rFonts w:ascii="宋体" w:hAnsi="宋体" w:eastAsia="宋体" w:cs="宋体"/>
          <w:spacing w:val="-4"/>
          <w:sz w:val="21"/>
          <w:szCs w:val="21"/>
        </w:rPr>
        <w:t>：</w:t>
      </w:r>
    </w:p>
    <w:p>
      <w:pPr>
        <w:spacing w:before="102" w:line="8251" w:lineRule="exact"/>
        <w:ind w:firstLine="1767"/>
      </w:pPr>
      <w:r>
        <w:rPr>
          <w:position w:val="-165"/>
        </w:rPr>
        <w:drawing>
          <wp:inline distT="0" distB="0" distL="0" distR="0">
            <wp:extent cx="3041650" cy="5239385"/>
            <wp:effectExtent l="0" t="0" r="0" b="0"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2284" cy="523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8251" w:lineRule="exact"/>
        <w:sectPr>
          <w:footerReference r:id="rId13" w:type="default"/>
          <w:pgSz w:w="11900" w:h="16840"/>
          <w:pgMar w:top="1431" w:right="1785" w:bottom="1187" w:left="1785" w:header="0" w:footer="997" w:gutter="0"/>
          <w:cols w:space="720" w:num="1"/>
        </w:sectPr>
      </w:pPr>
    </w:p>
    <w:p>
      <w:pPr>
        <w:spacing w:before="161" w:line="223" w:lineRule="auto"/>
        <w:ind w:left="25"/>
        <w:outlineLvl w:val="1"/>
        <w:rPr>
          <w:rFonts w:ascii="宋体" w:hAnsi="宋体" w:eastAsia="宋体" w:cs="宋体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7"/>
          <w:sz w:val="32"/>
          <w:szCs w:val="32"/>
        </w:rPr>
        <w:t xml:space="preserve">5.3  </w:t>
      </w:r>
      <w:r>
        <w:rPr>
          <w:rFonts w:ascii="宋体" w:hAnsi="宋体" w:eastAsia="宋体" w:cs="宋体"/>
          <w:spacing w:val="7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  <w:t>前端页面设计与区块链交互</w:t>
      </w:r>
    </w:p>
    <w:p>
      <w:pPr>
        <w:pStyle w:val="2"/>
        <w:spacing w:line="334" w:lineRule="auto"/>
      </w:pPr>
    </w:p>
    <w:p>
      <w:pPr>
        <w:spacing w:before="68" w:line="244" w:lineRule="auto"/>
        <w:ind w:left="19" w:firstLine="2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1.   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本实验通过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HTML  </w:t>
      </w:r>
      <w:r>
        <w:rPr>
          <w:rFonts w:ascii="宋体" w:hAnsi="宋体" w:eastAsia="宋体" w:cs="宋体"/>
          <w:spacing w:val="-4"/>
          <w:sz w:val="21"/>
          <w:szCs w:val="21"/>
        </w:rPr>
        <w:t>实现前端页面设计，并与区块链实现交互。</w:t>
      </w:r>
      <w:r>
        <w:rPr>
          <w:rFonts w:ascii="宋体" w:hAnsi="宋体" w:eastAsia="宋体" w:cs="宋体"/>
          <w:spacing w:val="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HTML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5"/>
          <w:sz w:val="21"/>
          <w:szCs w:val="21"/>
        </w:rPr>
        <w:t>代码见附录</w:t>
      </w:r>
      <w:r>
        <w:rPr>
          <w:rFonts w:ascii="宋体" w:hAnsi="宋体" w:eastAsia="宋体" w:cs="宋体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1</w:t>
      </w:r>
      <w:r>
        <w:rPr>
          <w:rFonts w:ascii="宋体" w:hAnsi="宋体" w:eastAsia="宋体" w:cs="宋体"/>
          <w:spacing w:val="-5"/>
          <w:sz w:val="21"/>
          <w:szCs w:val="21"/>
        </w:rPr>
        <w:t>；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2.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HTML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10"/>
          <w:sz w:val="21"/>
          <w:szCs w:val="21"/>
        </w:rPr>
        <w:t xml:space="preserve">中通过 </w:t>
      </w:r>
      <w:r>
        <w:rPr>
          <w:rFonts w:ascii="Times New Roman" w:hAnsi="Times New Roman" w:eastAsia="Times New Roman" w:cs="Times New Roman"/>
          <w:sz w:val="21"/>
          <w:szCs w:val="21"/>
        </w:rPr>
        <w:t>Javascript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10"/>
          <w:sz w:val="21"/>
          <w:szCs w:val="21"/>
        </w:rPr>
        <w:t>来实现调用区块链中的方法（上述</w:t>
      </w:r>
      <w:r>
        <w:rPr>
          <w:rFonts w:ascii="宋体" w:hAnsi="宋体" w:eastAsia="宋体" w:cs="宋体"/>
          <w:spacing w:val="2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HTML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10"/>
          <w:sz w:val="21"/>
          <w:szCs w:val="21"/>
        </w:rPr>
        <w:t>代码引用</w:t>
      </w:r>
      <w:r>
        <w:rPr>
          <w:rFonts w:ascii="宋体" w:hAnsi="宋体" w:eastAsia="宋体" w:cs="宋体"/>
          <w:spacing w:val="9"/>
          <w:sz w:val="21"/>
          <w:szCs w:val="21"/>
        </w:rPr>
        <w:t>的是</w:t>
      </w:r>
    </w:p>
    <w:p>
      <w:pPr>
        <w:spacing w:before="69" w:line="254" w:lineRule="auto"/>
        <w:ind w:left="358" w:right="55" w:firstLine="22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index.js  </w:t>
      </w:r>
      <w:r>
        <w:rPr>
          <w:rFonts w:ascii="宋体" w:hAnsi="宋体" w:eastAsia="宋体" w:cs="宋体"/>
          <w:spacing w:val="-3"/>
          <w:sz w:val="21"/>
          <w:szCs w:val="21"/>
        </w:rPr>
        <w:t>文件，因此需要将与区块链的交互逻辑添加到名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为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index.js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-4"/>
          <w:sz w:val="21"/>
          <w:szCs w:val="21"/>
        </w:rPr>
        <w:t>的文件中，</w:t>
      </w:r>
      <w:r>
        <w:rPr>
          <w:rFonts w:ascii="宋体" w:hAnsi="宋体" w:eastAsia="宋体" w:cs="宋体"/>
          <w:spacing w:val="4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并与本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HTML  </w:t>
      </w:r>
      <w:r>
        <w:rPr>
          <w:rFonts w:ascii="宋体" w:hAnsi="宋体" w:eastAsia="宋体" w:cs="宋体"/>
          <w:spacing w:val="-4"/>
          <w:sz w:val="21"/>
          <w:szCs w:val="21"/>
        </w:rPr>
        <w:t>文件放置于同一</w:t>
      </w:r>
      <w:r>
        <w:rPr>
          <w:rFonts w:ascii="宋体" w:hAnsi="宋体" w:eastAsia="宋体" w:cs="宋体"/>
          <w:spacing w:val="-5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目录下，</w:t>
      </w:r>
      <w:r>
        <w:rPr>
          <w:rFonts w:ascii="Times New Roman" w:hAnsi="Times New Roman" w:eastAsia="Times New Roman" w:cs="Times New Roman"/>
          <w:b/>
          <w:bCs/>
          <w:spacing w:val="-4"/>
          <w:sz w:val="21"/>
          <w:szCs w:val="21"/>
        </w:rPr>
        <w:t xml:space="preserve">js  </w:t>
      </w:r>
      <w:r>
        <w:rPr>
          <w:rFonts w:ascii="宋体" w:hAnsi="宋体" w:eastAsia="宋体" w:cs="宋体"/>
          <w:spacing w:val="-4"/>
          <w:sz w:val="20"/>
          <w:szCs w:val="20"/>
          <w14:textOutline w14:w="4206" w14:cap="flat" w14:cmpd="sng">
            <w14:solidFill>
              <w14:srgbClr w14:val="000000"/>
            </w14:solidFill>
            <w14:prstDash w14:val="solid"/>
            <w14:miter w14:val="0"/>
          </w14:textOutline>
        </w:rPr>
        <w:t>代码中需要修改的三个变量为</w:t>
      </w:r>
      <w:r>
        <w:rPr>
          <w:rFonts w:ascii="宋体" w:hAnsi="宋体" w:eastAsia="宋体" w:cs="宋体"/>
          <w:spacing w:val="-4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21"/>
          <w:szCs w:val="21"/>
        </w:rPr>
        <w:t>server</w:t>
      </w:r>
      <w:r>
        <w:rPr>
          <w:rFonts w:ascii="宋体" w:hAnsi="宋体" w:eastAsia="宋体" w:cs="宋体"/>
          <w:spacing w:val="-4"/>
          <w:sz w:val="20"/>
          <w:szCs w:val="20"/>
          <w14:textOutline w14:w="4206" w14:cap="flat" w14:cmpd="sng">
            <w14:solidFill>
              <w14:srgbClr w14:val="000000"/>
            </w14:solidFill>
            <w14:prstDash w14:val="solid"/>
            <w14:miter w14:val="0"/>
          </w14:textOutline>
        </w:rPr>
        <w:t>、</w:t>
      </w:r>
      <w:r>
        <w:rPr>
          <w:rFonts w:ascii="Times New Roman" w:hAnsi="Times New Roman" w:eastAsia="Times New Roman" w:cs="Times New Roman"/>
          <w:b/>
          <w:bCs/>
          <w:spacing w:val="-4"/>
          <w:sz w:val="21"/>
          <w:szCs w:val="21"/>
        </w:rPr>
        <w:t>abi</w:t>
      </w:r>
      <w:r>
        <w:rPr>
          <w:rFonts w:ascii="宋体" w:hAnsi="宋体" w:eastAsia="宋体" w:cs="宋体"/>
          <w:spacing w:val="-4"/>
          <w:sz w:val="20"/>
          <w:szCs w:val="20"/>
          <w14:textOutline w14:w="4206" w14:cap="flat" w14:cmpd="sng">
            <w14:solidFill>
              <w14:srgbClr w14:val="000000"/>
            </w14:solidFill>
            <w14:prstDash w14:val="solid"/>
            <w14:miter w14:val="0"/>
          </w14:textOutline>
        </w:rPr>
        <w:t>、</w:t>
      </w:r>
      <w:r>
        <w:rPr>
          <w:rFonts w:ascii="Times New Roman" w:hAnsi="Times New Roman" w:eastAsia="Times New Roman" w:cs="Times New Roman"/>
          <w:b/>
          <w:bCs/>
          <w:spacing w:val="-4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b/>
          <w:bCs/>
          <w:spacing w:val="-30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，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js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代码见附录</w:t>
      </w:r>
      <w:r>
        <w:rPr>
          <w:rFonts w:ascii="宋体" w:hAnsi="宋体" w:eastAsia="宋体" w:cs="宋体"/>
          <w:spacing w:val="-4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2</w:t>
      </w:r>
      <w:r>
        <w:rPr>
          <w:rFonts w:ascii="宋体" w:hAnsi="宋体" w:eastAsia="宋体" w:cs="宋体"/>
          <w:spacing w:val="1"/>
          <w:sz w:val="21"/>
          <w:szCs w:val="21"/>
        </w:rPr>
        <w:t>；</w:t>
      </w:r>
    </w:p>
    <w:p>
      <w:pPr>
        <w:numPr>
          <w:ilvl w:val="0"/>
          <w:numId w:val="2"/>
        </w:numPr>
        <w:spacing w:before="69" w:line="221" w:lineRule="auto"/>
        <w:ind w:left="39" w:leftChars="0" w:firstLine="0" w:firstLineChars="0"/>
        <w:rPr>
          <w:rFonts w:ascii="宋体" w:hAnsi="宋体" w:eastAsia="宋体" w:cs="宋体"/>
          <w:spacing w:val="-3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</w:t>
      </w:r>
      <w:r>
        <w:rPr>
          <w:rFonts w:ascii="宋体" w:hAnsi="宋体" w:eastAsia="宋体" w:cs="宋体"/>
          <w:spacing w:val="-3"/>
          <w:sz w:val="21"/>
          <w:szCs w:val="21"/>
        </w:rPr>
        <w:t>获取</w:t>
      </w:r>
      <w:r>
        <w:rPr>
          <w:rFonts w:ascii="宋体" w:hAnsi="宋体" w:eastAsia="宋体" w:cs="宋体"/>
          <w:spacing w:val="-3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pacing w:val="-2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3"/>
          <w:sz w:val="21"/>
          <w:szCs w:val="21"/>
        </w:rPr>
        <w:t>：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Ganache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3"/>
          <w:sz w:val="21"/>
          <w:szCs w:val="21"/>
        </w:rPr>
        <w:t>的</w:t>
      </w:r>
      <w:r>
        <w:rPr>
          <w:rFonts w:ascii="宋体" w:hAnsi="宋体" w:eastAsia="宋体" w:cs="宋体"/>
          <w:spacing w:val="-5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RPC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SERVER </w:t>
      </w:r>
      <w:r>
        <w:rPr>
          <w:rFonts w:ascii="宋体" w:hAnsi="宋体" w:eastAsia="宋体" w:cs="宋体"/>
          <w:spacing w:val="-3"/>
          <w:sz w:val="21"/>
          <w:szCs w:val="21"/>
        </w:rPr>
        <w:t>复制过来即可</w:t>
      </w:r>
    </w:p>
    <w:p>
      <w:pPr>
        <w:numPr>
          <w:ilvl w:val="0"/>
          <w:numId w:val="0"/>
        </w:numPr>
        <w:spacing w:before="69" w:line="221" w:lineRule="auto"/>
        <w:ind w:left="39" w:leftChars="0"/>
        <w:rPr>
          <w:rFonts w:ascii="宋体" w:hAnsi="宋体" w:eastAsia="宋体" w:cs="宋体"/>
          <w:spacing w:val="-3"/>
          <w:sz w:val="21"/>
          <w:szCs w:val="21"/>
        </w:rPr>
      </w:pPr>
    </w:p>
    <w:p>
      <w:pPr>
        <w:spacing w:before="41" w:line="4621" w:lineRule="exact"/>
        <w:ind w:firstLine="697"/>
        <w:rPr>
          <w:position w:val="-92"/>
        </w:rPr>
      </w:pPr>
      <w:r>
        <w:rPr>
          <w:position w:val="-92"/>
        </w:rPr>
        <w:drawing>
          <wp:inline distT="0" distB="0" distL="0" distR="0">
            <wp:extent cx="4401185" cy="2933700"/>
            <wp:effectExtent l="0" t="0" r="0" b="0"/>
            <wp:docPr id="36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 3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1767" cy="29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="78" w:line="221" w:lineRule="auto"/>
        <w:ind w:left="39" w:leftChars="0" w:firstLine="0" w:firstLineChars="0"/>
        <w:rPr>
          <w:rFonts w:ascii="宋体" w:hAnsi="宋体" w:eastAsia="宋体" w:cs="宋体"/>
          <w:spacing w:val="-3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</w:t>
      </w:r>
      <w:r>
        <w:rPr>
          <w:rFonts w:ascii="宋体" w:hAnsi="宋体" w:eastAsia="宋体" w:cs="宋体"/>
          <w:spacing w:val="-3"/>
          <w:sz w:val="21"/>
          <w:szCs w:val="21"/>
        </w:rPr>
        <w:t>获取</w:t>
      </w:r>
      <w:r>
        <w:rPr>
          <w:rFonts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abi</w:t>
      </w:r>
      <w:r>
        <w:rPr>
          <w:rFonts w:ascii="宋体" w:hAnsi="宋体" w:eastAsia="宋体" w:cs="宋体"/>
          <w:spacing w:val="-3"/>
          <w:sz w:val="21"/>
          <w:szCs w:val="21"/>
        </w:rPr>
        <w:t>：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Remix</w:t>
      </w:r>
      <w:r>
        <w:rPr>
          <w:rFonts w:ascii="Times New Roman" w:hAnsi="Times New Roman" w:eastAsia="Times New Roman" w:cs="Times New Roman"/>
          <w:spacing w:val="27"/>
          <w:w w:val="10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3"/>
          <w:sz w:val="21"/>
          <w:szCs w:val="21"/>
        </w:rPr>
        <w:t>中复制</w:t>
      </w:r>
    </w:p>
    <w:p>
      <w:pPr>
        <w:numPr>
          <w:ilvl w:val="0"/>
          <w:numId w:val="0"/>
        </w:numPr>
        <w:spacing w:before="78" w:line="221" w:lineRule="auto"/>
        <w:rPr>
          <w:rFonts w:ascii="宋体" w:hAnsi="宋体" w:eastAsia="宋体" w:cs="宋体"/>
          <w:spacing w:val="-3"/>
          <w:sz w:val="21"/>
          <w:szCs w:val="21"/>
        </w:rPr>
      </w:pPr>
    </w:p>
    <w:p>
      <w:pPr>
        <w:spacing w:before="146" w:line="5652" w:lineRule="exact"/>
        <w:ind w:firstLine="2177"/>
      </w:pPr>
      <w:r>
        <w:rPr>
          <w:position w:val="-113"/>
        </w:rPr>
        <w:drawing>
          <wp:inline distT="0" distB="0" distL="0" distR="0">
            <wp:extent cx="2527935" cy="3589020"/>
            <wp:effectExtent l="0" t="0" r="0" b="0"/>
            <wp:docPr id="38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8569" cy="35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652" w:lineRule="exact"/>
        <w:sectPr>
          <w:footerReference r:id="rId14" w:type="default"/>
          <w:pgSz w:w="11900" w:h="16840"/>
          <w:pgMar w:top="1431" w:right="1736" w:bottom="1185" w:left="1785" w:header="0" w:footer="997" w:gutter="0"/>
          <w:cols w:space="720" w:num="1"/>
        </w:sectPr>
      </w:pPr>
    </w:p>
    <w:p>
      <w:pPr>
        <w:numPr>
          <w:ilvl w:val="0"/>
          <w:numId w:val="3"/>
        </w:numPr>
        <w:spacing w:before="57" w:line="221" w:lineRule="auto"/>
        <w:ind w:left="25"/>
        <w:rPr>
          <w:rFonts w:ascii="宋体" w:hAnsi="宋体" w:eastAsia="宋体" w:cs="宋体"/>
          <w:spacing w:val="-3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</w:t>
      </w:r>
      <w:r>
        <w:rPr>
          <w:rFonts w:ascii="宋体" w:hAnsi="宋体" w:eastAsia="宋体" w:cs="宋体"/>
          <w:spacing w:val="-2"/>
          <w:sz w:val="21"/>
          <w:szCs w:val="21"/>
        </w:rPr>
        <w:t>获取</w:t>
      </w:r>
      <w:r>
        <w:rPr>
          <w:rFonts w:ascii="宋体" w:hAnsi="宋体" w:eastAsia="宋体" w:cs="宋体"/>
          <w:spacing w:val="-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address</w:t>
      </w:r>
      <w:r>
        <w:rPr>
          <w:rFonts w:ascii="宋体" w:hAnsi="宋体" w:eastAsia="宋体" w:cs="宋体"/>
          <w:spacing w:val="-2"/>
          <w:sz w:val="21"/>
          <w:szCs w:val="21"/>
        </w:rPr>
        <w:t>：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Remi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3"/>
          <w:sz w:val="21"/>
          <w:szCs w:val="21"/>
        </w:rPr>
        <w:t>中复制</w:t>
      </w:r>
    </w:p>
    <w:p>
      <w:pPr>
        <w:numPr>
          <w:ilvl w:val="0"/>
          <w:numId w:val="0"/>
        </w:numPr>
        <w:spacing w:before="57" w:line="221" w:lineRule="auto"/>
        <w:rPr>
          <w:rFonts w:ascii="宋体" w:hAnsi="宋体" w:eastAsia="宋体" w:cs="宋体"/>
          <w:spacing w:val="-3"/>
          <w:sz w:val="21"/>
          <w:szCs w:val="21"/>
        </w:rPr>
      </w:pPr>
    </w:p>
    <w:p>
      <w:pPr>
        <w:spacing w:before="49" w:line="7092" w:lineRule="exact"/>
        <w:ind w:firstLine="2213"/>
      </w:pPr>
      <w:r>
        <w:rPr>
          <w:position w:val="-141"/>
        </w:rPr>
        <w:drawing>
          <wp:inline distT="0" distB="0" distL="0" distR="0">
            <wp:extent cx="2480945" cy="4503420"/>
            <wp:effectExtent l="0" t="0" r="0" b="0"/>
            <wp:docPr id="40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4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1579" cy="450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54" w:lineRule="auto"/>
      </w:pPr>
    </w:p>
    <w:p>
      <w:pPr>
        <w:spacing w:before="100" w:line="224" w:lineRule="auto"/>
        <w:ind w:left="25"/>
        <w:outlineLvl w:val="1"/>
        <w:rPr>
          <w:rFonts w:ascii="宋体" w:hAnsi="宋体" w:eastAsia="宋体" w:cs="宋体"/>
          <w:sz w:val="31"/>
          <w:szCs w:val="31"/>
        </w:rPr>
      </w:pPr>
      <w:bookmarkStart w:id="6" w:name="bookmark13"/>
      <w:bookmarkEnd w:id="6"/>
      <w:bookmarkStart w:id="7" w:name="bookmark14"/>
      <w:bookmarkEnd w:id="7"/>
      <w:r>
        <w:rPr>
          <w:rFonts w:ascii="Times New Roman" w:hAnsi="Times New Roman" w:eastAsia="Times New Roman" w:cs="Times New Roman"/>
          <w:b/>
          <w:bCs/>
          <w:spacing w:val="2"/>
          <w:sz w:val="32"/>
          <w:szCs w:val="32"/>
        </w:rPr>
        <w:t>5.4</w:t>
      </w:r>
      <w:r>
        <w:rPr>
          <w:rFonts w:ascii="Times New Roman" w:hAnsi="Times New Roman" w:eastAsia="Times New Roman" w:cs="Times New Roman"/>
          <w:b/>
          <w:bCs/>
          <w:spacing w:val="10"/>
          <w:sz w:val="32"/>
          <w:szCs w:val="32"/>
        </w:rPr>
        <w:t xml:space="preserve">  </w:t>
      </w:r>
      <w:r>
        <w:rPr>
          <w:rFonts w:ascii="宋体" w:hAnsi="宋体" w:eastAsia="宋体" w:cs="宋体"/>
          <w:spacing w:val="2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  <w:t>结果展示</w:t>
      </w:r>
    </w:p>
    <w:p>
      <w:pPr>
        <w:pStyle w:val="2"/>
        <w:spacing w:line="333" w:lineRule="auto"/>
      </w:pPr>
    </w:p>
    <w:p>
      <w:pPr>
        <w:numPr>
          <w:ilvl w:val="0"/>
          <w:numId w:val="4"/>
        </w:numPr>
        <w:spacing w:before="68" w:line="248" w:lineRule="auto"/>
        <w:ind w:left="384" w:right="6" w:hanging="345"/>
        <w:rPr>
          <w:rFonts w:hint="eastAsia" w:ascii="Times New Roman" w:hAnsi="Times New Roman" w:eastAsia="宋体" w:cs="Times New Roman"/>
          <w:spacing w:val="-2"/>
          <w:sz w:val="21"/>
          <w:szCs w:val="21"/>
          <w:lang w:val="en-US" w:eastAsia="zh-CN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使用谷歌浏览器直接打开 </w:t>
      </w:r>
      <w:r>
        <w:rPr>
          <w:rFonts w:hint="eastAsia" w:ascii="宋体" w:hAnsi="宋体" w:eastAsia="宋体" w:cs="宋体"/>
          <w:spacing w:val="-2"/>
          <w:sz w:val="21"/>
          <w:szCs w:val="21"/>
          <w:lang w:val="en-US" w:eastAsia="zh-CN"/>
        </w:rPr>
        <w:t>https://</w:t>
      </w:r>
      <w:r>
        <w:rPr>
          <w:rFonts w:hint="eastAsia" w:ascii="Times New Roman" w:hAnsi="Times New Roman" w:eastAsia="宋体" w:cs="Times New Roman"/>
          <w:spacing w:val="-2"/>
          <w:sz w:val="21"/>
          <w:szCs w:val="21"/>
          <w:lang w:val="en-US" w:eastAsia="zh-CN"/>
        </w:rPr>
        <w:t>localhost:3000，可以看到页面中有玩家操作的按钮，点击Play Now，就可以向奖池中投入固定的钱（0.015Ether），而右边栏中会显示Players</w:t>
      </w:r>
    </w:p>
    <w:p>
      <w:pPr>
        <w:numPr>
          <w:ilvl w:val="0"/>
          <w:numId w:val="0"/>
        </w:numPr>
        <w:spacing w:before="68" w:line="248" w:lineRule="auto"/>
        <w:ind w:left="39" w:leftChars="0" w:right="6" w:rightChars="0"/>
        <w:rPr>
          <w:rFonts w:hint="default" w:ascii="Times New Roman" w:hAnsi="Times New Roman" w:eastAsia="宋体" w:cs="Times New Roman"/>
          <w:spacing w:val="-2"/>
          <w:sz w:val="21"/>
          <w:szCs w:val="21"/>
          <w:lang w:val="en-US" w:eastAsia="zh-CN"/>
        </w:rPr>
      </w:pPr>
    </w:p>
    <w:p>
      <w:pPr>
        <w:spacing w:before="109" w:line="3231" w:lineRule="exact"/>
        <w:ind w:firstLine="235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87010" cy="2305685"/>
            <wp:effectExtent l="0" t="0" r="8890" b="5715"/>
            <wp:docPr id="11" name="图片 11" descr="~V2YAZZJDGI}W%1GTPMJ{%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~V2YAZZJDGI}W%1GTPMJ{%U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3" w:line="221" w:lineRule="auto"/>
        <w:ind w:left="19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2.    </w:t>
      </w:r>
      <w:r>
        <w:rPr>
          <w:rFonts w:hint="eastAsia" w:ascii="宋体" w:hAnsi="宋体" w:eastAsia="宋体" w:cs="宋体"/>
          <w:spacing w:val="-2"/>
          <w:sz w:val="21"/>
          <w:szCs w:val="21"/>
          <w:lang w:val="en-US" w:eastAsia="zh-CN"/>
        </w:rPr>
        <w:t>其中一个玩家向Pot中投入Ether，发现Players会增加，会显示其Address，同时Pot中的钱数也会进行增加。</w:t>
      </w:r>
    </w:p>
    <w:p>
      <w:pPr>
        <w:spacing w:line="221" w:lineRule="auto"/>
        <w:rPr>
          <w:rFonts w:ascii="宋体" w:hAnsi="宋体" w:eastAsia="宋体" w:cs="宋体"/>
          <w:sz w:val="21"/>
          <w:szCs w:val="21"/>
        </w:rPr>
        <w:sectPr>
          <w:footerReference r:id="rId15" w:type="default"/>
          <w:pgSz w:w="11900" w:h="16840"/>
          <w:pgMar w:top="1431" w:right="1785" w:bottom="1187" w:left="1785" w:header="0" w:footer="997" w:gutter="0"/>
          <w:cols w:space="720" w:num="1"/>
        </w:sectPr>
      </w:pPr>
    </w:p>
    <w:p>
      <w:pPr>
        <w:spacing w:before="108" w:line="2919" w:lineRule="exact"/>
        <w:ind w:firstLine="367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5580" cy="2867660"/>
            <wp:effectExtent l="0" t="0" r="7620" b="2540"/>
            <wp:docPr id="13" name="图片 13" descr="[RH9BGL1Q18ST097N4_ETQ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[RH9BGL1Q18ST097N4_ETQJ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0" w:line="221" w:lineRule="auto"/>
        <w:ind w:left="39" w:leftChars="0"/>
        <w:rPr>
          <w:rFonts w:ascii="宋体" w:hAnsi="宋体" w:eastAsia="宋体" w:cs="宋体"/>
          <w:spacing w:val="-2"/>
          <w:sz w:val="21"/>
          <w:szCs w:val="21"/>
        </w:rPr>
      </w:pPr>
      <w:bookmarkStart w:id="8" w:name="bookmark15"/>
      <w:bookmarkEnd w:id="8"/>
      <w:r>
        <w:rPr>
          <w:rFonts w:hint="eastAsia" w:ascii="Times New Roman" w:hAnsi="Times New Roman" w:eastAsia="宋体" w:cs="Times New Roman"/>
          <w:spacing w:val="-1"/>
          <w:sz w:val="21"/>
          <w:szCs w:val="21"/>
          <w:lang w:val="en-US" w:eastAsia="zh-CN"/>
        </w:rPr>
        <w:t>3.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</w:t>
      </w:r>
      <w:r>
        <w:rPr>
          <w:rFonts w:ascii="宋体" w:hAnsi="宋体" w:eastAsia="宋体" w:cs="宋体"/>
          <w:spacing w:val="-1"/>
          <w:sz w:val="21"/>
          <w:szCs w:val="21"/>
        </w:rPr>
        <w:t>此时去查看</w:t>
      </w:r>
      <w:r>
        <w:rPr>
          <w:rFonts w:ascii="宋体" w:hAnsi="宋体" w:eastAsia="宋体" w:cs="宋体"/>
          <w:spacing w:val="-4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Ganache</w:t>
      </w:r>
      <w:r>
        <w:rPr>
          <w:rFonts w:ascii="宋体" w:hAnsi="宋体" w:eastAsia="宋体" w:cs="宋体"/>
          <w:spacing w:val="-1"/>
          <w:sz w:val="21"/>
          <w:szCs w:val="21"/>
        </w:rPr>
        <w:t>，可以看到</w:t>
      </w:r>
      <w:r>
        <w:rPr>
          <w:rFonts w:ascii="宋体" w:hAnsi="宋体" w:eastAsia="宋体" w:cs="宋体"/>
          <w:spacing w:val="-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TX COU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NT </w:t>
      </w:r>
      <w:r>
        <w:rPr>
          <w:rFonts w:ascii="宋体" w:hAnsi="宋体" w:eastAsia="宋体" w:cs="宋体"/>
          <w:spacing w:val="-2"/>
          <w:sz w:val="21"/>
          <w:szCs w:val="21"/>
        </w:rPr>
        <w:t>也增</w:t>
      </w:r>
      <w:r>
        <w:rPr>
          <w:rFonts w:hint="eastAsia" w:ascii="宋体" w:hAnsi="宋体" w:eastAsia="宋体" w:cs="宋体"/>
          <w:spacing w:val="-2"/>
          <w:sz w:val="21"/>
          <w:szCs w:val="21"/>
          <w:lang w:val="en-US" w:eastAsia="zh-CN"/>
        </w:rPr>
        <w:t>加，玩家的钱数相应减少</w:t>
      </w:r>
      <w:r>
        <w:rPr>
          <w:rFonts w:ascii="宋体" w:hAnsi="宋体" w:eastAsia="宋体" w:cs="宋体"/>
          <w:spacing w:val="-2"/>
          <w:sz w:val="21"/>
          <w:szCs w:val="21"/>
        </w:rPr>
        <w:t>：</w:t>
      </w:r>
    </w:p>
    <w:p>
      <w:pPr>
        <w:spacing w:before="14" w:line="4986" w:lineRule="exact"/>
        <w:ind w:firstLine="427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81930" cy="2534285"/>
            <wp:effectExtent l="0" t="0" r="1270" b="5715"/>
            <wp:docPr id="17" name="图片 17" descr="SXQ23CJ946([8(KZ4VOJ%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XQ23CJ946([8(KZ4VOJ%8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52" w:line="213" w:lineRule="auto"/>
        <w:ind w:left="39" w:leftChars="0"/>
        <w:rPr>
          <w:rFonts w:hint="eastAsia" w:ascii="宋体" w:hAnsi="宋体" w:eastAsia="宋体" w:cs="宋体"/>
          <w:spacing w:val="-1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pacing w:val="-1"/>
          <w:sz w:val="21"/>
          <w:szCs w:val="21"/>
          <w:lang w:val="en-US" w:eastAsia="zh-CN"/>
        </w:rPr>
        <w:t>4.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</w:t>
      </w:r>
      <w:r>
        <w:rPr>
          <w:rFonts w:hint="eastAsia" w:ascii="宋体" w:hAnsi="宋体" w:eastAsia="宋体" w:cs="宋体"/>
          <w:spacing w:val="-1"/>
          <w:sz w:val="21"/>
          <w:szCs w:val="21"/>
          <w:lang w:val="en-US" w:eastAsia="zh-CN"/>
        </w:rPr>
        <w:t>时间截止后，我们回到主办方，由主办方进行赢家的挑选</w:t>
      </w:r>
    </w:p>
    <w:p>
      <w:pPr>
        <w:numPr>
          <w:ilvl w:val="0"/>
          <w:numId w:val="0"/>
        </w:numPr>
        <w:spacing w:before="52" w:line="213" w:lineRule="auto"/>
        <w:ind w:left="39" w:leftChars="0"/>
        <w:rPr>
          <w:rFonts w:hint="eastAsia" w:ascii="宋体" w:hAnsi="宋体" w:eastAsia="宋体" w:cs="宋体"/>
          <w:spacing w:val="-1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pacing w:val="-1"/>
          <w:sz w:val="21"/>
          <w:szCs w:val="21"/>
          <w:lang w:val="en-US" w:eastAsia="zh-CN"/>
        </w:rPr>
        <w:drawing>
          <wp:inline distT="0" distB="0" distL="114300" distR="114300">
            <wp:extent cx="5283200" cy="1957070"/>
            <wp:effectExtent l="0" t="0" r="0" b="11430"/>
            <wp:docPr id="21" name="图片 21" descr="OKMRCP`P1488_DW%15IE$(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OKMRCP`P1488_DW%15IE$(U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67" w:line="240" w:lineRule="auto"/>
        <w:ind w:left="25" w:leftChars="0"/>
        <w:textAlignment w:val="baseline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5.可以看到Lottery History中已经有了更新，Account2中的账户的钱数就会增加，增加量即为Pot中的数字。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67" w:line="240" w:lineRule="auto"/>
        <w:jc w:val="left"/>
        <w:textAlignment w:val="baseline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6850" cy="3470275"/>
            <wp:effectExtent l="0" t="0" r="6350" b="9525"/>
            <wp:docPr id="25" name="图片 25" descr="16IPIHA4XU3_ZGTSH)_05`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IPIHA4XU3_ZGTSH)_05`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67" w:line="240" w:lineRule="auto"/>
        <w:jc w:val="left"/>
        <w:textAlignment w:val="baseline"/>
        <w:rPr>
          <w:rFonts w:hint="default" w:eastAsia="宋体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67" w:line="240" w:lineRule="auto"/>
        <w:jc w:val="left"/>
        <w:textAlignment w:val="baseline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实验总结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67" w:line="240" w:lineRule="auto"/>
        <w:jc w:val="left"/>
        <w:textAlignment w:val="baseline"/>
        <w:rPr>
          <w:rFonts w:hint="default" w:eastAsia="宋体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67" w:line="240" w:lineRule="auto"/>
        <w:jc w:val="left"/>
        <w:textAlignment w:val="baseline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关于博彩细节的处理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67" w:line="240" w:lineRule="auto"/>
        <w:jc w:val="left"/>
        <w:textAlignment w:val="baseline"/>
        <w:rPr>
          <w:rFonts w:hint="default" w:eastAsia="宋体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67" w:line="240" w:lineRule="auto"/>
        <w:jc w:val="left"/>
        <w:textAlignment w:val="baseline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为了保证在博彩过程中没有出现多次无效投票攻击的情况，因此我们设定了一定的投票成本（0.015Ether），所有的玩家想要加入博彩，就必须要投入大于等于该钱数的成本；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67" w:line="240" w:lineRule="auto"/>
        <w:jc w:val="left"/>
        <w:textAlignment w:val="baseline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注意到，博彩的过程中，所有玩家都可以向其中投入资金，但是赢家的挑选则必须要主办方去实现，以保证合约的公信力。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67" w:line="240" w:lineRule="auto"/>
        <w:jc w:val="left"/>
        <w:textAlignment w:val="baseline"/>
        <w:rPr>
          <w:rFonts w:hint="eastAsia" w:eastAsia="宋体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67" w:line="240" w:lineRule="auto"/>
        <w:ind w:left="0" w:leftChars="0" w:firstLine="0" w:firstLineChars="0"/>
        <w:jc w:val="left"/>
        <w:textAlignment w:val="baseline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博彩项目尚需补充的细节：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67" w:line="240" w:lineRule="auto"/>
        <w:jc w:val="left"/>
        <w:textAlignment w:val="baseline"/>
        <w:rPr>
          <w:rFonts w:hint="default" w:eastAsia="宋体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67" w:line="240" w:lineRule="auto"/>
        <w:jc w:val="left"/>
        <w:textAlignment w:val="baseline"/>
        <w:rPr>
          <w:rFonts w:hint="default" w:eastAsia="宋体"/>
          <w:lang w:val="en-US" w:eastAsia="zh-CN"/>
        </w:rPr>
        <w:sectPr>
          <w:footerReference r:id="rId16" w:type="default"/>
          <w:pgSz w:w="11900" w:h="16840"/>
          <w:pgMar w:top="1431" w:right="1785" w:bottom="1187" w:left="1785" w:header="0" w:footer="997" w:gutter="0"/>
          <w:cols w:space="720" w:num="1"/>
        </w:sectPr>
      </w:pPr>
      <w:r>
        <w:rPr>
          <w:rFonts w:hint="eastAsia" w:eastAsia="宋体"/>
          <w:lang w:val="en-US" w:eastAsia="zh-CN"/>
        </w:rPr>
        <w:t>我们想到的更完整的博彩项目，需要一个截止时间，截止时间到后自动由主办方挑选玩家；同时，还可以在博彩中设置更完善的奖励机制，例如投入成本越多的玩家，获得的奖励也会随之增加。</w:t>
      </w:r>
    </w:p>
    <w:p>
      <w:pPr>
        <w:spacing w:before="171" w:line="206" w:lineRule="auto"/>
        <w:ind w:left="55"/>
        <w:rPr>
          <w:rFonts w:ascii="等线" w:hAnsi="等线" w:eastAsia="等线" w:cs="等线"/>
          <w:b/>
          <w:bCs/>
          <w:spacing w:val="-10"/>
          <w:sz w:val="44"/>
          <w:szCs w:val="44"/>
        </w:rPr>
      </w:pPr>
    </w:p>
    <w:p>
      <w:pPr>
        <w:spacing w:before="171" w:line="206" w:lineRule="auto"/>
        <w:ind w:left="55"/>
        <w:rPr>
          <w:rFonts w:ascii="等线" w:hAnsi="等线" w:eastAsia="等线" w:cs="等线"/>
          <w:b/>
          <w:bCs/>
          <w:spacing w:val="-10"/>
          <w:sz w:val="44"/>
          <w:szCs w:val="44"/>
        </w:rPr>
      </w:pPr>
    </w:p>
    <w:p>
      <w:pPr>
        <w:spacing w:before="171" w:line="206" w:lineRule="auto"/>
        <w:ind w:left="55"/>
        <w:rPr>
          <w:rFonts w:ascii="等线" w:hAnsi="等线" w:eastAsia="等线" w:cs="等线"/>
          <w:sz w:val="44"/>
          <w:szCs w:val="44"/>
        </w:rPr>
      </w:pPr>
      <w:r>
        <w:rPr>
          <w:rFonts w:ascii="等线" w:hAnsi="等线" w:eastAsia="等线" w:cs="等线"/>
          <w:b/>
          <w:bCs/>
          <w:spacing w:val="-10"/>
          <w:sz w:val="44"/>
          <w:szCs w:val="44"/>
        </w:rPr>
        <w:t>附录</w:t>
      </w:r>
    </w:p>
    <w:p>
      <w:pPr>
        <w:pStyle w:val="2"/>
        <w:spacing w:line="453" w:lineRule="auto"/>
      </w:pPr>
    </w:p>
    <w:p>
      <w:pPr>
        <w:spacing w:before="100" w:line="223" w:lineRule="auto"/>
        <w:ind w:left="52"/>
        <w:rPr>
          <w:rFonts w:ascii="宋体" w:hAnsi="宋体" w:eastAsia="宋体" w:cs="宋体"/>
          <w:sz w:val="31"/>
          <w:szCs w:val="31"/>
        </w:rPr>
      </w:pPr>
      <w:r>
        <w:rPr>
          <w:rFonts w:ascii="宋体" w:hAnsi="宋体" w:eastAsia="宋体" w:cs="宋体"/>
          <w:spacing w:val="-3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  <w:t>附录</w:t>
      </w:r>
      <w:r>
        <w:rPr>
          <w:rFonts w:ascii="宋体" w:hAnsi="宋体" w:eastAsia="宋体" w:cs="宋体"/>
          <w:spacing w:val="-46"/>
          <w:sz w:val="31"/>
          <w:szCs w:val="3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3"/>
          <w:sz w:val="32"/>
          <w:szCs w:val="32"/>
        </w:rPr>
        <w:t xml:space="preserve">1: </w:t>
      </w:r>
      <w:r>
        <w:rPr>
          <w:rFonts w:hint="eastAsia" w:ascii="Times New Roman" w:hAnsi="Times New Roman" w:eastAsia="宋体" w:cs="Times New Roman"/>
          <w:b/>
          <w:bCs/>
          <w:spacing w:val="-3"/>
          <w:sz w:val="32"/>
          <w:szCs w:val="32"/>
          <w:lang w:val="en-US" w:eastAsia="zh-CN"/>
        </w:rPr>
        <w:t>css</w:t>
      </w:r>
      <w:r>
        <w:rPr>
          <w:rFonts w:ascii="Times New Roman" w:hAnsi="Times New Roman" w:eastAsia="Times New Roman" w:cs="Times New Roman"/>
          <w:b/>
          <w:bCs/>
          <w:spacing w:val="11"/>
          <w:sz w:val="32"/>
          <w:szCs w:val="32"/>
        </w:rPr>
        <w:t xml:space="preserve"> </w:t>
      </w:r>
      <w:r>
        <w:rPr>
          <w:rFonts w:ascii="宋体" w:hAnsi="宋体" w:eastAsia="宋体" w:cs="宋体"/>
          <w:spacing w:val="-3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  <w:t>代码</w:t>
      </w:r>
    </w:p>
    <w:p>
      <w:pPr>
        <w:pStyle w:val="2"/>
        <w:spacing w:line="383" w:lineRule="auto"/>
      </w:pPr>
    </w:p>
    <w:p>
      <w:pPr>
        <w:spacing w:before="60" w:line="191" w:lineRule="auto"/>
        <w:ind w:left="16"/>
        <w:rPr>
          <w:rFonts w:hint="eastAsia" w:ascii="Times New Roman" w:hAnsi="Times New Roman" w:eastAsia="宋体" w:cs="Times New Roman"/>
          <w:spacing w:val="-1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pacing w:val="-1"/>
          <w:sz w:val="21"/>
          <w:szCs w:val="21"/>
          <w:lang w:val="en-US" w:eastAsia="zh-CN"/>
        </w:rPr>
        <w:t>Lottery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DApp.</w:t>
      </w:r>
      <w:r>
        <w:rPr>
          <w:rFonts w:hint="eastAsia" w:ascii="Times New Roman" w:hAnsi="Times New Roman" w:eastAsia="宋体" w:cs="Times New Roman"/>
          <w:spacing w:val="-1"/>
          <w:sz w:val="21"/>
          <w:szCs w:val="21"/>
          <w:lang w:val="en-US" w:eastAsia="zh-CN"/>
        </w:rPr>
        <w:t>css</w:t>
      </w:r>
    </w:p>
    <w:p>
      <w:pPr>
        <w:spacing w:before="60" w:line="191" w:lineRule="auto"/>
        <w:ind w:left="16"/>
        <w:rPr>
          <w:rFonts w:hint="default" w:ascii="Times New Roman" w:hAnsi="Times New Roman" w:eastAsia="宋体" w:cs="Times New Roman"/>
          <w:spacing w:val="-1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html,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body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padding: 0;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margin: 0;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font-family: -apple-system, BlinkMacSystemFont, Segoe UI, Roboto, Oxygen,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Ubuntu, Cantarell, Fira Sans, Droid Sans, Helvetica Neue, sans-serif;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a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color: inherit;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text-decoration: none;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*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box-sizing: border-box;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.main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min-height: 100vh;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.main h1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font-size: 3em;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font-weight: bold;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color: black;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.description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line-height: 1.5;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font-size: 1.2em;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.footer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display: flex;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flex: 1;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margin-top: 2rem;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padding: 2rem 0;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border-top: 1px solid #eaeaea;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justify-content: center;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align-items: center;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.footer a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display: flex;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justify-content: center;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align-items: center;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flex-grow: 1;</w:t>
      </w:r>
    </w:p>
    <w:p>
      <w:pPr>
        <w:pStyle w:val="2"/>
        <w:spacing w:line="339" w:lineRule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</w:t>
      </w:r>
    </w:p>
    <w:p>
      <w:pPr>
        <w:pStyle w:val="2"/>
        <w:spacing w:line="340" w:lineRule="auto"/>
      </w:pPr>
    </w:p>
    <w:p>
      <w:pPr>
        <w:spacing w:before="102" w:line="218" w:lineRule="auto"/>
        <w:ind w:left="52"/>
        <w:rPr>
          <w:rFonts w:ascii="宋体" w:hAnsi="宋体" w:eastAsia="宋体" w:cs="宋体"/>
          <w:sz w:val="31"/>
          <w:szCs w:val="31"/>
        </w:rPr>
      </w:pPr>
      <w:r>
        <w:rPr>
          <w:rFonts w:ascii="宋体" w:hAnsi="宋体" w:eastAsia="宋体" w:cs="宋体"/>
          <w:spacing w:val="11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  <w:t>附录</w:t>
      </w:r>
      <w:r>
        <w:rPr>
          <w:rFonts w:ascii="宋体" w:hAnsi="宋体" w:eastAsia="宋体" w:cs="宋体"/>
          <w:spacing w:val="-65"/>
          <w:sz w:val="31"/>
          <w:szCs w:val="3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1"/>
          <w:sz w:val="32"/>
          <w:szCs w:val="32"/>
        </w:rPr>
        <w:t>2: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>js</w:t>
      </w:r>
      <w:r>
        <w:rPr>
          <w:rFonts w:ascii="Times New Roman" w:hAnsi="Times New Roman" w:eastAsia="Times New Roman" w:cs="Times New Roman"/>
          <w:b/>
          <w:bCs/>
          <w:spacing w:val="11"/>
          <w:sz w:val="32"/>
          <w:szCs w:val="32"/>
        </w:rPr>
        <w:t xml:space="preserve"> </w:t>
      </w:r>
      <w:r>
        <w:rPr>
          <w:rFonts w:ascii="宋体" w:hAnsi="宋体" w:eastAsia="宋体" w:cs="宋体"/>
          <w:spacing w:val="11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  <w:t>代码</w:t>
      </w:r>
    </w:p>
    <w:p>
      <w:pPr>
        <w:pStyle w:val="2"/>
        <w:spacing w:line="383" w:lineRule="auto"/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import { useState, useEffect } from 'react'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import Head from 'next/head'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import Web3 from 'web3'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import lotteryContract from '../blockchain/lottery'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import styles from '../styles/Home.module.css'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import 'bulma/css/bulma.css'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export default function Home()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[web3, setWeb3] = useState()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[address, setAddress] = useState()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[lcContract, setLcContract] = useState()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[lotteryPot, setLotteryPot] = useState()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[lotteryPlayers, setPlayers] = useState([])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[lotteryHistory, setLotteryHistory] = useState([])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[lotteryId, setLotteryId] = useState()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[error, setError] = useState('')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[successMsg, setSuccessMsg] = useState('')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useEffect(() =&gt;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updateState()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}, [lcContract])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updateState = () =&gt;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if (lcContract) getPot()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if (lcContract) getPlayers()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if (lcContract) getLotteryId()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getPot = async () =&gt;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const pot = await lcContract.methods.getBalance().call()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setLotteryPot(web3.utils.fromWei(pot, 'ether'))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getPlayers = async () =&gt;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const players = await lcContract.methods.getPlayers().call()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setPlayers(players)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getHistory = async (id) =&gt;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setLotteryHistory([])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for (let i = parseInt(id); i &gt; 0; i--)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const winnerAddress = await lcContract.methods.lotteryHistory(i).call()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const historyObj = {}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historyObj.id = i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historyObj.address = winnerAddress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setLotteryHistory(lotteryHistory =&gt; [...lotteryHistory, historyObj])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getLotteryId = async () =&gt;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const lotteryId = await lcContract.methods.lotteryId().call()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setLotteryId(lotteryId)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await getHistory(lotteryId)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enterLotteryHandler = async () =&gt;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setError('')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setSuccessMsg('')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try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await lcContract.methods.enter().send({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from: address,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value: '15000000000000000',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gas: 300000,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gasPrice: null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})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updateState()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} catch(err)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setError(err.message)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pickWinnerHandler = async () =&gt;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setError('')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setSuccessMsg('')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console.log(`address from pick winner :: ${address}`)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try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await lcContract.methods.pickWinner().send({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from: address,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gas: 300000,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gasPrice: null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})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} catch(err)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setError(err.message)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payWinnerHandler = async () =&gt;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setError('')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setSuccessMsg('')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try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await lcContract.methods.payWinner().send({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from: address,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gas: 300000,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gasPrice: null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})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console.log(`lottery id :: ${lotteryId}`)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const winnerAddress = await lcContract.methods.lotteryHistory(lotteryId).call()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setSuccessMsg(`The winner is ${winnerAddress}`)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updateState()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} catch(err)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setError(err.message)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const connectWalletHandler = async () =&gt;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setError('')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setSuccessMsg('')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/* check if MetaMask is installed */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if (typeof window !== "undefined" &amp;&amp; typeof window.ethereum !== "undefined")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try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/* request wallet connection */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await window.ethereum.request({ method: "eth_requestAccounts"})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/* create web3 instance &amp; set to state */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const web3 = new Web3(window.ethereum)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/* set web3 instance in React state */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setWeb3(web3)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/* get list of accounts */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const accounts = await web3.eth.getAccounts()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/* set account 1 to React state */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setAddress(accounts[0])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/* create local contract copy */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const lc = lotteryContract(web3)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setLcContract(lc)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window.ethereum.on('accountsChanged', async () =&gt;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const accounts = await web3.eth.getAccounts()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console.log(accounts[0])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/* set account 1 to React state */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setAddress(accounts[0])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} catch(err)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setError(err.message)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} else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/* MetaMask is not installed */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console.log("Please install MetaMask")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return (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&lt;div&gt;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&lt;Head&gt;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&lt;title&gt;Ether Lottery&lt;/title&gt;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&lt;meta name="description" content="An Ethereum Lottery dApp" 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&lt;link rel="icon" href="/favicon.ico" 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&lt;/Head&gt;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&lt;main className={styles.main}&gt;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&lt;nav className="navbar mt-4 mb-4"&gt;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&lt;div className="container"&gt;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&lt;div className="navbar-brand"&gt;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&lt;h1&gt;Ether Lottery&lt;/h1&gt;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&lt;div className="navbar-end"&gt;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&lt;button onClick={connectWalletHandler} className="button is-link"&gt;Connect Wallet&lt;/button&gt;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&lt;/nav&gt;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&lt;div className="container"&gt;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&lt;section className="mt-5"&gt;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&lt;div className="columns"&gt;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&lt;div className="column is-two-thirds"&gt;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&lt;section className="mt-5"&gt;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&lt;p&gt;Enter the lottery by sending 0.01 Ether&lt;/p&gt;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&lt;button onClick={enterLotteryHandler} className="button is-link is-large is-light mt-3"&gt;Play now&lt;/button&gt;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&lt;/section&gt;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&lt;section className="mt-6"&gt;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&lt;p&gt;&lt;b&gt;Admin only:&lt;/b&gt; Pick winner&lt;/p&gt;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&lt;button onClick={pickWinnerHandler} className="button is-primary is-large is-light mt-3"&gt;Pick Winner&lt;/button&gt;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&lt;/section&gt;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&lt;section className="mt-6"&gt;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&lt;p&gt;&lt;b&gt;Admin only:&lt;/b&gt; Pay winner&lt;/p&gt;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&lt;button onClick={payWinnerHandler} className="button is-success is-large is-light mt-3"&gt;Pay Winner&lt;/button&gt;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&lt;/section&gt;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&lt;section&gt;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&lt;div className="container has-text-danger mt-6"&gt;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&lt;p&gt;{error}&lt;/p&gt;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&lt;/section&gt;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&lt;section&gt;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&lt;div className="container has-text-success mt-6"&gt;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&lt;p&gt;{successMsg}&lt;/p&gt;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&lt;/section&gt;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&lt;div className={`${styles.lotteryinfo} column is-one-third`}&gt;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&lt;section className="mt-5"&gt;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&lt;div className="card"&gt;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&lt;div className="card-content"&gt;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&lt;div className="content"&gt;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&lt;h2&gt;Lottery History&lt;/h2&gt;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(lotteryHistory &amp;&amp; lotteryHistory.length &gt; 0) &amp;&amp; lotteryHistory.map(item =&gt;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if (lotteryId != item.id)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  return &lt;div className="history-entry mt-3" key={item.id}&gt;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    &lt;div&gt;Lottery #{item.id} winner:&lt;/div&gt;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    &lt;div&gt;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      &lt;a href={`https://etherscan.io/address/${item.address}`} target="_blank"&gt;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        {item.address}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      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})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&lt;/section&gt;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&lt;section className="mt-5"&gt;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&lt;div className="card"&gt;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&lt;div className="card-content"&gt;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&lt;div className="content"&gt;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&lt;h2&gt;Players ({lotteryPlayers.length})&lt;/h2&gt;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&lt;ul className="ml-0"&gt;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(lotteryPlayers &amp;&amp; lotteryPlayers.length &gt; 0) &amp;&amp; lotteryPlayers.map((player, index) =&gt;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  return &lt;li key={`${player}-${index}`}&gt;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    &lt;a href={`https://etherscan.io/address/${player}`} target="_blank"&gt;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      {player}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    &lt;/a&gt;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  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  })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&lt;/ul&gt;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&lt;/section&gt;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&lt;section className="mt-5"&gt;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&lt;div className="card"&gt;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&lt;div className="card-content"&gt;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&lt;div className="content"&gt;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&lt;h2&gt;Pot&lt;/h2&gt;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  &lt;p&gt;{lotteryPot} Ether&lt;/p&gt;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  &lt;/section&gt;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  &lt;/section&gt;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&lt;/main&gt;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&lt;footer className={styles.footer}&gt;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&lt;p&gt;&amp;copy; 2022 Block Explorer&lt;/p&gt;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&lt;/footer&gt;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const lotteryAbi = [{"inputs":[],"stateMutability":"nonpayable","type":"constructor"},{"inputs":[],"name":"enter","outputs":[],"stateMutability":"payable","type":"function"},{"inputs":[],"name":"getBalance","outputs":[{"internalType":"uint256","name":"","type":"uint256"}],"stateMutability":"view","type":"function"},{"inputs":[],"name":"getPlayers","outputs":[{"internalType":"address payable[]","name":"","type":"address[]"}],"stateMutability":"view","type":"function"},{"inputs":[],"name":"getRandomNumber","outputs":[{"internalType":"bytes32","name":"requestId","type":"bytes32"}],"stateMutability":"nonpayable","type":"function"},{"inputs":[{"internalType":"uint256","name":"lottery","type":"uint256"}],"name":"getWinnerByLottery","outputs":[{"internalType":"address payable","name":"","type":"address"}],"stateMutability":"view","type":"function"},{"inputs":[{"internalType":"uint256","name":"","type":"uint256"}],"name":"lotteryHistory","outputs":[{"internalType":"address payable","name":"","type":"address"}],"stateMutability":"view","type":"function"},{"inputs":[],"name":"lotteryId","outputs":[{"internalType":"uint256","name":"","type":"uint256"}],"stateMutability":"view","type":"function"},{"inputs":[],"name":"owner","outputs":[{"internalType":"address","name":"","type":"address"}],"stateMutability":"view","type":"function"},{"inputs":[],"name":"payWinner","outputs":[],"stateMutability":"nonpayable","type":"function"},{"inputs":[],"name":"pickWinner","outputs":[],"stateMutability":"nonpayable","type":"function"},{"inputs":[{"internalType":"uint256","name":"","type":"uint256"}],"name":"players","outputs":[{"internalType":"address payable","name":"","type":"address"}],"stateMutability":"view","type":"function"},{"inputs":[],"name":"randomResult","outputs":[{"internalType":"uint256","name":"","type":"uint256"}],"stateMutability":"view","type":"function"},{"inputs":[{"internalType":"bytes32","name":"requestId","type":"bytes32"},{"internalType":"uint256","name":"randomness","type":"uint256"}],"name":"rawFulfillRandomness","outputs":[],"stateMutability":"nonpayable","type":"function"}]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const lotteryContract = web3 =&gt;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return new web3.eth.Contract(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lotteryAbi,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""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export default lotteryContract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sectPr>
      <w:footerReference r:id="rId17" w:type="default"/>
      <w:pgSz w:w="11900" w:h="16840"/>
      <w:pgMar w:top="1431" w:right="1785" w:bottom="1185" w:left="1785" w:header="0" w:footer="997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5" w:lineRule="auto"/>
      <w:ind w:left="4132"/>
      <w:rPr>
        <w:rFonts w:ascii="等线" w:hAnsi="等线" w:eastAsia="等线" w:cs="等线"/>
        <w:sz w:val="18"/>
        <w:szCs w:val="18"/>
      </w:rPr>
    </w:pPr>
    <w:r>
      <w:rPr>
        <w:rFonts w:ascii="等线" w:hAnsi="等线" w:eastAsia="等线" w:cs="等线"/>
        <w:sz w:val="18"/>
        <w:szCs w:val="18"/>
      </w:rPr>
      <w:t>1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5" w:lineRule="auto"/>
      <w:ind w:left="4084"/>
      <w:rPr>
        <w:rFonts w:ascii="等线" w:hAnsi="等线" w:eastAsia="等线" w:cs="等线"/>
        <w:sz w:val="18"/>
        <w:szCs w:val="18"/>
      </w:rPr>
    </w:pPr>
    <w:r>
      <w:rPr>
        <w:rFonts w:ascii="等线" w:hAnsi="等线" w:eastAsia="等线" w:cs="等线"/>
        <w:spacing w:val="-4"/>
        <w:sz w:val="18"/>
        <w:szCs w:val="18"/>
      </w:rPr>
      <w:t>11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7" w:lineRule="auto"/>
      <w:ind w:left="4084"/>
      <w:rPr>
        <w:rFonts w:ascii="等线" w:hAnsi="等线" w:eastAsia="等线" w:cs="等线"/>
        <w:sz w:val="18"/>
        <w:szCs w:val="18"/>
      </w:rPr>
    </w:pPr>
    <w:r>
      <w:rPr>
        <w:rFonts w:ascii="等线" w:hAnsi="等线" w:eastAsia="等线" w:cs="等线"/>
        <w:spacing w:val="-4"/>
        <w:sz w:val="18"/>
        <w:szCs w:val="18"/>
      </w:rPr>
      <w:t>12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7" w:lineRule="auto"/>
      <w:ind w:left="4084"/>
      <w:rPr>
        <w:rFonts w:ascii="等线" w:hAnsi="等线" w:eastAsia="等线" w:cs="等线"/>
        <w:sz w:val="18"/>
        <w:szCs w:val="18"/>
      </w:rPr>
    </w:pPr>
    <w:r>
      <w:rPr>
        <w:rFonts w:ascii="等线" w:hAnsi="等线" w:eastAsia="等线" w:cs="等线"/>
        <w:spacing w:val="-4"/>
        <w:sz w:val="18"/>
        <w:szCs w:val="18"/>
      </w:rPr>
      <w:t>13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5" w:lineRule="auto"/>
      <w:ind w:left="4084"/>
      <w:rPr>
        <w:rFonts w:ascii="等线" w:hAnsi="等线" w:eastAsia="等线" w:cs="等线"/>
        <w:sz w:val="18"/>
        <w:szCs w:val="18"/>
      </w:rPr>
    </w:pPr>
    <w:r>
      <w:rPr>
        <w:rFonts w:ascii="等线" w:hAnsi="等线" w:eastAsia="等线" w:cs="等线"/>
        <w:spacing w:val="-4"/>
        <w:sz w:val="18"/>
        <w:szCs w:val="18"/>
      </w:rPr>
      <w:t>15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7" w:lineRule="auto"/>
      <w:ind w:left="4128"/>
      <w:rPr>
        <w:rFonts w:ascii="等线" w:hAnsi="等线" w:eastAsia="等线" w:cs="等线"/>
        <w:sz w:val="18"/>
        <w:szCs w:val="18"/>
      </w:rPr>
    </w:pPr>
    <w:r>
      <w:rPr>
        <w:rFonts w:ascii="等线" w:hAnsi="等线" w:eastAsia="等线" w:cs="等线"/>
        <w:sz w:val="18"/>
        <w:szCs w:val="18"/>
      </w:rPr>
      <w:t>2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7" w:lineRule="auto"/>
      <w:ind w:left="4126"/>
      <w:rPr>
        <w:rFonts w:ascii="等线" w:hAnsi="等线" w:eastAsia="等线" w:cs="等线"/>
        <w:sz w:val="18"/>
        <w:szCs w:val="18"/>
      </w:rPr>
    </w:pPr>
    <w:r>
      <w:rPr>
        <w:rFonts w:ascii="等线" w:hAnsi="等线" w:eastAsia="等线" w:cs="等线"/>
        <w:sz w:val="18"/>
        <w:szCs w:val="18"/>
      </w:rPr>
      <w:t>3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5" w:lineRule="auto"/>
      <w:ind w:left="4123"/>
      <w:rPr>
        <w:rFonts w:ascii="等线" w:hAnsi="等线" w:eastAsia="等线" w:cs="等线"/>
        <w:sz w:val="18"/>
        <w:szCs w:val="18"/>
      </w:rPr>
    </w:pPr>
    <w:r>
      <w:rPr>
        <w:rFonts w:ascii="等线" w:hAnsi="等线" w:eastAsia="等线" w:cs="等线"/>
        <w:sz w:val="18"/>
        <w:szCs w:val="18"/>
      </w:rPr>
      <w:t>4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5" w:lineRule="auto"/>
      <w:ind w:left="4129"/>
      <w:rPr>
        <w:rFonts w:ascii="等线" w:hAnsi="等线" w:eastAsia="等线" w:cs="等线"/>
        <w:sz w:val="18"/>
        <w:szCs w:val="18"/>
      </w:rPr>
    </w:pPr>
    <w:r>
      <w:rPr>
        <w:rFonts w:ascii="等线" w:hAnsi="等线" w:eastAsia="等线" w:cs="等线"/>
        <w:sz w:val="18"/>
        <w:szCs w:val="18"/>
      </w:rPr>
      <w:t>5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7" w:lineRule="auto"/>
      <w:ind w:left="4129"/>
      <w:rPr>
        <w:rFonts w:ascii="等线" w:hAnsi="等线" w:eastAsia="等线" w:cs="等线"/>
        <w:sz w:val="18"/>
        <w:szCs w:val="18"/>
      </w:rPr>
    </w:pPr>
    <w:r>
      <w:rPr>
        <w:rFonts w:ascii="等线" w:hAnsi="等线" w:eastAsia="等线" w:cs="等线"/>
        <w:sz w:val="18"/>
        <w:szCs w:val="18"/>
      </w:rPr>
      <w:t>6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5" w:lineRule="auto"/>
      <w:ind w:left="4128"/>
      <w:rPr>
        <w:rFonts w:ascii="等线" w:hAnsi="等线" w:eastAsia="等线" w:cs="等线"/>
        <w:sz w:val="18"/>
        <w:szCs w:val="18"/>
      </w:rPr>
    </w:pPr>
    <w:r>
      <w:rPr>
        <w:rFonts w:ascii="等线" w:hAnsi="等线" w:eastAsia="等线" w:cs="等线"/>
        <w:sz w:val="18"/>
        <w:szCs w:val="18"/>
      </w:rPr>
      <w:t>7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7" w:lineRule="auto"/>
      <w:ind w:left="4128"/>
      <w:rPr>
        <w:rFonts w:ascii="等线" w:hAnsi="等线" w:eastAsia="等线" w:cs="等线"/>
        <w:sz w:val="18"/>
        <w:szCs w:val="18"/>
      </w:rPr>
    </w:pPr>
    <w:r>
      <w:rPr>
        <w:rFonts w:ascii="等线" w:hAnsi="等线" w:eastAsia="等线" w:cs="等线"/>
        <w:sz w:val="18"/>
        <w:szCs w:val="18"/>
      </w:rPr>
      <w:t>9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7" w:lineRule="auto"/>
      <w:ind w:left="4084"/>
      <w:rPr>
        <w:rFonts w:ascii="等线" w:hAnsi="等线" w:eastAsia="等线" w:cs="等线"/>
        <w:sz w:val="18"/>
        <w:szCs w:val="18"/>
      </w:rPr>
    </w:pPr>
    <w:r>
      <w:rPr>
        <w:rFonts w:ascii="等线" w:hAnsi="等线" w:eastAsia="等线" w:cs="等线"/>
        <w:spacing w:val="-4"/>
        <w:sz w:val="18"/>
        <w:szCs w:val="18"/>
      </w:rPr>
      <w:t>10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BE431A"/>
    <w:multiLevelType w:val="singleLevel"/>
    <w:tmpl w:val="BFBE431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3E74261"/>
    <w:multiLevelType w:val="singleLevel"/>
    <w:tmpl w:val="D3E742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D6D4934"/>
    <w:multiLevelType w:val="singleLevel"/>
    <w:tmpl w:val="DD6D493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FDDD21D"/>
    <w:multiLevelType w:val="singleLevel"/>
    <w:tmpl w:val="FFDDD21D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1A8BB125"/>
    <w:multiLevelType w:val="singleLevel"/>
    <w:tmpl w:val="1A8BB125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1FC47D99"/>
    <w:multiLevelType w:val="singleLevel"/>
    <w:tmpl w:val="1FC47D99"/>
    <w:lvl w:ilvl="0" w:tentative="0">
      <w:start w:val="5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NTVhMDQ3NWNiN2NjYWM3ZjE2MzlhM2I0MmNhMDA5MjYifQ=="/>
  </w:docVars>
  <w:rsids>
    <w:rsidRoot w:val="00000000"/>
    <w:rsid w:val="12CE3857"/>
    <w:rsid w:val="2E15137B"/>
    <w:rsid w:val="49841AF5"/>
    <w:rsid w:val="6A72498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autoRedefine/>
    <w:semiHidden/>
    <w:qFormat/>
    <w:uiPriority w:val="0"/>
    <w:rPr>
      <w:rFonts w:ascii="Arial" w:hAnsi="Arial" w:eastAsia="Arial" w:cs="Arial"/>
      <w:sz w:val="21"/>
      <w:szCs w:val="21"/>
      <w:lang w:val="en-US" w:eastAsia="en-US" w:bidi="ar-SA"/>
    </w:rPr>
  </w:style>
  <w:style w:type="table" w:customStyle="1" w:styleId="5">
    <w:name w:val="Table Normal"/>
    <w:autoRedefine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">
    <w:name w:val="Table Text"/>
    <w:basedOn w:val="1"/>
    <w:autoRedefine/>
    <w:semiHidden/>
    <w:qFormat/>
    <w:uiPriority w:val="0"/>
    <w:rPr>
      <w:rFonts w:ascii="Times New Roman" w:hAnsi="Times New Roman" w:eastAsia="Times New Roman" w:cs="Times New Roman"/>
      <w:sz w:val="18"/>
      <w:szCs w:val="18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25.png"/><Relationship Id="rId42" Type="http://schemas.openxmlformats.org/officeDocument/2006/relationships/image" Target="media/image24.jpeg"/><Relationship Id="rId41" Type="http://schemas.openxmlformats.org/officeDocument/2006/relationships/image" Target="media/image23.png"/><Relationship Id="rId40" Type="http://schemas.openxmlformats.org/officeDocument/2006/relationships/image" Target="media/image22.png"/><Relationship Id="rId4" Type="http://schemas.openxmlformats.org/officeDocument/2006/relationships/endnotes" Target="endnotes.xml"/><Relationship Id="rId39" Type="http://schemas.openxmlformats.org/officeDocument/2006/relationships/image" Target="media/image21.jpeg"/><Relationship Id="rId38" Type="http://schemas.openxmlformats.org/officeDocument/2006/relationships/image" Target="media/image20.png"/><Relationship Id="rId37" Type="http://schemas.openxmlformats.org/officeDocument/2006/relationships/image" Target="media/image19.png"/><Relationship Id="rId36" Type="http://schemas.openxmlformats.org/officeDocument/2006/relationships/image" Target="media/image18.png"/><Relationship Id="rId35" Type="http://schemas.openxmlformats.org/officeDocument/2006/relationships/image" Target="media/image17.png"/><Relationship Id="rId34" Type="http://schemas.openxmlformats.org/officeDocument/2006/relationships/image" Target="media/image16.png"/><Relationship Id="rId33" Type="http://schemas.openxmlformats.org/officeDocument/2006/relationships/image" Target="media/image15.png"/><Relationship Id="rId32" Type="http://schemas.openxmlformats.org/officeDocument/2006/relationships/image" Target="media/image14.png"/><Relationship Id="rId31" Type="http://schemas.openxmlformats.org/officeDocument/2006/relationships/image" Target="media/image13.png"/><Relationship Id="rId30" Type="http://schemas.openxmlformats.org/officeDocument/2006/relationships/image" Target="media/image12.png"/><Relationship Id="rId3" Type="http://schemas.openxmlformats.org/officeDocument/2006/relationships/footnotes" Target="footnotes.xml"/><Relationship Id="rId29" Type="http://schemas.openxmlformats.org/officeDocument/2006/relationships/image" Target="media/image11.png"/><Relationship Id="rId28" Type="http://schemas.openxmlformats.org/officeDocument/2006/relationships/image" Target="media/image10.png"/><Relationship Id="rId27" Type="http://schemas.openxmlformats.org/officeDocument/2006/relationships/image" Target="media/image9.png"/><Relationship Id="rId26" Type="http://schemas.openxmlformats.org/officeDocument/2006/relationships/image" Target="media/image8.png"/><Relationship Id="rId25" Type="http://schemas.openxmlformats.org/officeDocument/2006/relationships/image" Target="media/image7.png"/><Relationship Id="rId24" Type="http://schemas.openxmlformats.org/officeDocument/2006/relationships/image" Target="media/image6.png"/><Relationship Id="rId23" Type="http://schemas.openxmlformats.org/officeDocument/2006/relationships/image" Target="media/image5.png"/><Relationship Id="rId22" Type="http://schemas.openxmlformats.org/officeDocument/2006/relationships/image" Target="media/image4.png"/><Relationship Id="rId21" Type="http://schemas.openxmlformats.org/officeDocument/2006/relationships/image" Target="media/image3.png"/><Relationship Id="rId20" Type="http://schemas.openxmlformats.org/officeDocument/2006/relationships/image" Target="media/image2.png"/><Relationship Id="rId2" Type="http://schemas.openxmlformats.org/officeDocument/2006/relationships/settings" Target="settings.xml"/><Relationship Id="rId19" Type="http://schemas.openxmlformats.org/officeDocument/2006/relationships/image" Target="media/image1.png"/><Relationship Id="rId18" Type="http://schemas.openxmlformats.org/officeDocument/2006/relationships/theme" Target="theme/theme1.xml"/><Relationship Id="rId17" Type="http://schemas.openxmlformats.org/officeDocument/2006/relationships/footer" Target="footer13.xml"/><Relationship Id="rId16" Type="http://schemas.openxmlformats.org/officeDocument/2006/relationships/footer" Target="footer12.xml"/><Relationship Id="rId15" Type="http://schemas.openxmlformats.org/officeDocument/2006/relationships/footer" Target="footer11.xml"/><Relationship Id="rId14" Type="http://schemas.openxmlformats.org/officeDocument/2006/relationships/footer" Target="footer10.xml"/><Relationship Id="rId13" Type="http://schemas.openxmlformats.org/officeDocument/2006/relationships/footer" Target="footer9.xml"/><Relationship Id="rId12" Type="http://schemas.openxmlformats.org/officeDocument/2006/relationships/footer" Target="footer8.xml"/><Relationship Id="rId11" Type="http://schemas.openxmlformats.org/officeDocument/2006/relationships/footer" Target="footer7.xml"/><Relationship Id="rId10" Type="http://schemas.openxmlformats.org/officeDocument/2006/relationships/footer" Target="foot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24</Pages>
  <Words>3155</Words>
  <Characters>12415</Characters>
  <TotalTime>30</TotalTime>
  <ScaleCrop>false</ScaleCrop>
  <LinksUpToDate>false</LinksUpToDate>
  <CharactersWithSpaces>16645</CharactersWithSpaces>
  <Application>WPS Office_12.1.0.16250_F1E327BC-269C-435d-A152-05C5408002CA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2023-04-03T08:32:00Z</dcterms:created>
  <dc:creator>王硕</dc:creator>
  <cp:lastModifiedBy>王硕</cp:lastModifiedBy>
  <dcterms:modified xsi:type="dcterms:W3CDTF">2024-02-19T07:11:28Z</dcterms:modified>
  <dc:title>Microsoft Word - 区块链-实验指导书.docx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2023-05-05T08:49:29Z</vt:filetime>
  </property>
  <property fmtid="{D5CDD505-2E9C-101B-9397-08002B2CF9AE}" pid="4" name="KSOProductBuildVer">
    <vt:lpwstr>2052-12.1.0.16250</vt:lpwstr>
  </property>
  <property fmtid="{D5CDD505-2E9C-101B-9397-08002B2CF9AE}" pid="5" name="ICV">
    <vt:lpwstr>BFB1B0111D1B4A64A558E097192FDC3E_13</vt:lpwstr>
  </property>
</Properties>
</file>