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E29" w:rsidRDefault="00562E29" w:rsidP="00562E29">
      <w:pPr>
        <w:pStyle w:val="Titre"/>
        <w:jc w:val="center"/>
      </w:pPr>
      <w:bookmarkStart w:id="0" w:name="_Hlk478736095"/>
      <w:bookmarkEnd w:id="0"/>
    </w:p>
    <w:p w:rsidR="00562E29" w:rsidRDefault="00562E29" w:rsidP="00562E29">
      <w:pPr>
        <w:pStyle w:val="Titre"/>
        <w:jc w:val="center"/>
      </w:pPr>
    </w:p>
    <w:p w:rsidR="00597605" w:rsidRPr="00562E29" w:rsidRDefault="00562E29" w:rsidP="00562E29">
      <w:pPr>
        <w:pStyle w:val="Titre"/>
        <w:jc w:val="center"/>
      </w:pPr>
      <w:r>
        <w:t>Dossier t</w:t>
      </w:r>
      <w:r w:rsidRPr="00562E29">
        <w:t>echnique</w:t>
      </w:r>
    </w:p>
    <w:p w:rsidR="00562E29" w:rsidRDefault="00562E29" w:rsidP="00562E29">
      <w:pPr>
        <w:pStyle w:val="Titre"/>
        <w:jc w:val="center"/>
      </w:pPr>
      <w:r w:rsidRPr="00562E29">
        <w:t xml:space="preserve">- </w:t>
      </w:r>
    </w:p>
    <w:p w:rsidR="00562E29" w:rsidRPr="00562E29" w:rsidRDefault="00562E29" w:rsidP="00562E29">
      <w:pPr>
        <w:pStyle w:val="Titre"/>
        <w:jc w:val="center"/>
      </w:pPr>
      <w:r w:rsidRPr="00562E29">
        <w:t>Projet Drone Target</w:t>
      </w:r>
    </w:p>
    <w:p w:rsidR="00562E29" w:rsidRPr="00BB4892" w:rsidRDefault="00562E29" w:rsidP="00562E29">
      <w:pPr>
        <w:ind w:firstLine="708"/>
        <w:rPr>
          <w:color w:val="FF0000"/>
          <w:sz w:val="22"/>
        </w:rPr>
      </w:pPr>
    </w:p>
    <w:p w:rsidR="00562E29" w:rsidRPr="00BB4892" w:rsidRDefault="00562E29" w:rsidP="00562E29">
      <w:pPr>
        <w:pBdr>
          <w:top w:val="single" w:sz="4" w:space="1" w:color="auto"/>
          <w:left w:val="single" w:sz="4" w:space="4" w:color="auto"/>
          <w:bottom w:val="single" w:sz="4" w:space="1" w:color="auto"/>
          <w:right w:val="single" w:sz="4" w:space="4" w:color="auto"/>
        </w:pBdr>
        <w:ind w:firstLine="708"/>
        <w:rPr>
          <w:color w:val="FF0000"/>
          <w:sz w:val="22"/>
        </w:rPr>
      </w:pPr>
      <w:r w:rsidRPr="00BB4892">
        <w:rPr>
          <w:color w:val="FF0000"/>
          <w:sz w:val="22"/>
        </w:rPr>
        <w:t>Faire répartition des taches avec qui fait quoi et ce qu’il s’est passé, les pb avec solutions, tout détaillé et plan de tests !!! test au fur et à mesure !!</w:t>
      </w:r>
    </w:p>
    <w:p w:rsidR="00562E29" w:rsidRDefault="00562E29" w:rsidP="00562E29">
      <w:pPr>
        <w:pBdr>
          <w:top w:val="single" w:sz="4" w:space="1" w:color="auto"/>
          <w:left w:val="single" w:sz="4" w:space="4" w:color="auto"/>
          <w:bottom w:val="single" w:sz="4" w:space="1" w:color="auto"/>
          <w:right w:val="single" w:sz="4" w:space="4" w:color="auto"/>
        </w:pBdr>
        <w:ind w:firstLine="708"/>
        <w:rPr>
          <w:color w:val="FF0000"/>
          <w:sz w:val="22"/>
        </w:rPr>
      </w:pPr>
      <w:r w:rsidRPr="00BB4892">
        <w:rPr>
          <w:color w:val="FF0000"/>
          <w:sz w:val="22"/>
        </w:rPr>
        <w:t>Dossier pour l’équipe pour que qqn qui arrive dans l’équipe puisse tout comprendre, tout ce qui a été fait et pq et comment !</w:t>
      </w:r>
    </w:p>
    <w:p w:rsidR="00562E29" w:rsidRPr="00562E29" w:rsidRDefault="00562E29" w:rsidP="00562E29">
      <w:pPr>
        <w:pBdr>
          <w:top w:val="single" w:sz="4" w:space="1" w:color="auto"/>
          <w:left w:val="single" w:sz="4" w:space="4" w:color="auto"/>
          <w:bottom w:val="single" w:sz="4" w:space="1" w:color="auto"/>
          <w:right w:val="single" w:sz="4" w:space="4" w:color="auto"/>
        </w:pBdr>
        <w:ind w:firstLine="708"/>
        <w:rPr>
          <w:color w:val="FF0000"/>
          <w:sz w:val="22"/>
        </w:rPr>
      </w:pPr>
      <w:r>
        <w:rPr>
          <w:color w:val="FF0000"/>
          <w:sz w:val="22"/>
        </w:rPr>
        <w:t xml:space="preserve">Trello à perfectionner avec répartition des tâches </w:t>
      </w:r>
    </w:p>
    <w:p w:rsidR="00562E29" w:rsidRPr="00562E29" w:rsidRDefault="00562E29" w:rsidP="00562E29"/>
    <w:p w:rsidR="00562E29" w:rsidRPr="00C80DE0" w:rsidRDefault="00562E29" w:rsidP="00562E29"/>
    <w:p w:rsidR="00562E29" w:rsidRPr="00C80DE0" w:rsidRDefault="00562E29" w:rsidP="00562E29"/>
    <w:p w:rsidR="00562E29" w:rsidRPr="00C80DE0" w:rsidRDefault="00562E29" w:rsidP="00562E29">
      <w:pPr>
        <w:pStyle w:val="Citationintense"/>
        <w:rPr>
          <w:rStyle w:val="Rfrenceple"/>
        </w:rPr>
      </w:pPr>
      <w:r w:rsidRPr="00C80DE0">
        <w:rPr>
          <w:rStyle w:val="Rfrenceple"/>
        </w:rPr>
        <w:t>Zoé Bonnadier</w:t>
      </w:r>
    </w:p>
    <w:p w:rsidR="00562E29" w:rsidRPr="00C80DE0" w:rsidRDefault="00562E29" w:rsidP="00562E29">
      <w:pPr>
        <w:pStyle w:val="Citationintense"/>
        <w:tabs>
          <w:tab w:val="center" w:pos="4536"/>
          <w:tab w:val="left" w:pos="6720"/>
        </w:tabs>
        <w:jc w:val="left"/>
        <w:rPr>
          <w:rStyle w:val="Rfrenceple"/>
        </w:rPr>
      </w:pPr>
      <w:r>
        <w:rPr>
          <w:rStyle w:val="Rfrenceple"/>
        </w:rPr>
        <w:tab/>
      </w:r>
      <w:r w:rsidRPr="00C80DE0">
        <w:rPr>
          <w:rStyle w:val="Rfrenceple"/>
        </w:rPr>
        <w:t>Adrien Chatain</w:t>
      </w:r>
      <w:r>
        <w:rPr>
          <w:rStyle w:val="Rfrenceple"/>
        </w:rPr>
        <w:tab/>
      </w:r>
    </w:p>
    <w:p w:rsidR="00562E29" w:rsidRPr="00C80DE0" w:rsidRDefault="00562E29" w:rsidP="00562E29">
      <w:pPr>
        <w:pStyle w:val="Citationintense"/>
        <w:rPr>
          <w:rStyle w:val="Rfrenceple"/>
        </w:rPr>
      </w:pPr>
      <w:r w:rsidRPr="00C80DE0">
        <w:rPr>
          <w:rStyle w:val="Rfrenceple"/>
        </w:rPr>
        <w:t>Luigi Di Fusco</w:t>
      </w:r>
    </w:p>
    <w:p w:rsidR="00562E29" w:rsidRDefault="00562E29" w:rsidP="00562E29">
      <w:pPr>
        <w:pStyle w:val="Citationintense"/>
        <w:rPr>
          <w:rStyle w:val="Rfrenceple"/>
        </w:rPr>
      </w:pPr>
      <w:r w:rsidRPr="00C80DE0">
        <w:rPr>
          <w:rStyle w:val="Rfrenceple"/>
        </w:rPr>
        <w:t>Xudong Wang</w:t>
      </w:r>
    </w:p>
    <w:p w:rsidR="00562E29" w:rsidRDefault="00562E29" w:rsidP="00562E29"/>
    <w:p w:rsidR="00562E29" w:rsidRDefault="00562E29" w:rsidP="00562E29"/>
    <w:p w:rsidR="00562E29" w:rsidRDefault="00562E29" w:rsidP="00562E29"/>
    <w:p w:rsidR="00562E29" w:rsidRPr="00C80DE0" w:rsidRDefault="00562E29" w:rsidP="00562E29">
      <w:pPr>
        <w:pStyle w:val="Citationintense"/>
        <w:rPr>
          <w:rStyle w:val="Rfrenceintense"/>
        </w:rPr>
      </w:pPr>
      <w:r w:rsidRPr="00C80DE0">
        <w:rPr>
          <w:rStyle w:val="Rfrenceintense"/>
        </w:rPr>
        <w:t>Tuteur : Yann Duchemin</w:t>
      </w:r>
    </w:p>
    <w:p w:rsidR="00562E29" w:rsidRDefault="00562E29" w:rsidP="00562E29"/>
    <w:p w:rsidR="00562E29" w:rsidRPr="00103D14" w:rsidRDefault="00562E29" w:rsidP="00562E29">
      <w:r>
        <w:br w:type="page"/>
      </w:r>
    </w:p>
    <w:sdt>
      <w:sdtPr>
        <w:rPr>
          <w:rFonts w:asciiTheme="minorHAnsi" w:eastAsiaTheme="minorEastAsia" w:hAnsiTheme="minorHAnsi" w:cstheme="minorBidi"/>
          <w:color w:val="auto"/>
          <w:sz w:val="21"/>
          <w:szCs w:val="21"/>
        </w:rPr>
        <w:id w:val="755644757"/>
        <w:docPartObj>
          <w:docPartGallery w:val="Table of Contents"/>
          <w:docPartUnique/>
        </w:docPartObj>
      </w:sdtPr>
      <w:sdtEndPr>
        <w:rPr>
          <w:b/>
          <w:bCs/>
        </w:rPr>
      </w:sdtEndPr>
      <w:sdtContent>
        <w:p w:rsidR="00562E29" w:rsidRDefault="00562E29" w:rsidP="00562E29">
          <w:pPr>
            <w:pStyle w:val="En-ttedetabledesmatires"/>
          </w:pPr>
          <w:r>
            <w:t>Table des matières</w:t>
          </w:r>
        </w:p>
        <w:p w:rsidR="00597605" w:rsidRDefault="00562E29">
          <w:pPr>
            <w:pStyle w:val="TM1"/>
            <w:tabs>
              <w:tab w:val="right" w:leader="dot" w:pos="9062"/>
            </w:tabs>
            <w:rPr>
              <w:noProof/>
              <w:sz w:val="22"/>
              <w:szCs w:val="22"/>
              <w:lang w:eastAsia="fr-FR"/>
            </w:rPr>
          </w:pPr>
          <w:r>
            <w:rPr>
              <w:rFonts w:cs="Times New Roman"/>
              <w:sz w:val="22"/>
              <w:szCs w:val="22"/>
              <w:lang w:eastAsia="fr-FR"/>
            </w:rPr>
            <w:fldChar w:fldCharType="begin"/>
          </w:r>
          <w:r>
            <w:instrText xml:space="preserve"> TOC \o "1-3" \h \z \u </w:instrText>
          </w:r>
          <w:r>
            <w:rPr>
              <w:rFonts w:cs="Times New Roman"/>
              <w:sz w:val="22"/>
              <w:szCs w:val="22"/>
              <w:lang w:eastAsia="fr-FR"/>
            </w:rPr>
            <w:fldChar w:fldCharType="separate"/>
          </w:r>
          <w:hyperlink w:anchor="_Toc478736061" w:history="1">
            <w:r w:rsidR="00597605" w:rsidRPr="00467D27">
              <w:rPr>
                <w:rStyle w:val="Lienhypertexte"/>
                <w:noProof/>
                <w:shd w:val="clear" w:color="auto" w:fill="FFFFFF"/>
              </w:rPr>
              <w:t>Histoire du drone</w:t>
            </w:r>
            <w:r w:rsidR="00597605">
              <w:rPr>
                <w:noProof/>
                <w:webHidden/>
              </w:rPr>
              <w:tab/>
            </w:r>
            <w:r w:rsidR="00597605">
              <w:rPr>
                <w:noProof/>
                <w:webHidden/>
              </w:rPr>
              <w:fldChar w:fldCharType="begin"/>
            </w:r>
            <w:r w:rsidR="00597605">
              <w:rPr>
                <w:noProof/>
                <w:webHidden/>
              </w:rPr>
              <w:instrText xml:space="preserve"> PAGEREF _Toc478736061 \h </w:instrText>
            </w:r>
            <w:r w:rsidR="00597605">
              <w:rPr>
                <w:noProof/>
                <w:webHidden/>
              </w:rPr>
            </w:r>
            <w:r w:rsidR="00597605">
              <w:rPr>
                <w:noProof/>
                <w:webHidden/>
              </w:rPr>
              <w:fldChar w:fldCharType="separate"/>
            </w:r>
            <w:r w:rsidR="00597605">
              <w:rPr>
                <w:noProof/>
                <w:webHidden/>
              </w:rPr>
              <w:t>3</w:t>
            </w:r>
            <w:r w:rsidR="00597605">
              <w:rPr>
                <w:noProof/>
                <w:webHidden/>
              </w:rPr>
              <w:fldChar w:fldCharType="end"/>
            </w:r>
          </w:hyperlink>
        </w:p>
        <w:p w:rsidR="00597605" w:rsidRDefault="00597605">
          <w:pPr>
            <w:pStyle w:val="TM1"/>
            <w:tabs>
              <w:tab w:val="right" w:leader="dot" w:pos="9062"/>
            </w:tabs>
            <w:rPr>
              <w:noProof/>
              <w:sz w:val="22"/>
              <w:szCs w:val="22"/>
              <w:lang w:eastAsia="fr-FR"/>
            </w:rPr>
          </w:pPr>
          <w:hyperlink w:anchor="_Toc478736062" w:history="1">
            <w:r w:rsidRPr="00467D27">
              <w:rPr>
                <w:rStyle w:val="Lienhypertexte"/>
                <w:noProof/>
                <w:shd w:val="clear" w:color="auto" w:fill="FFFFFF"/>
              </w:rPr>
              <w:t>Utilisations des drones</w:t>
            </w:r>
            <w:r>
              <w:rPr>
                <w:noProof/>
                <w:webHidden/>
              </w:rPr>
              <w:tab/>
            </w:r>
            <w:r>
              <w:rPr>
                <w:noProof/>
                <w:webHidden/>
              </w:rPr>
              <w:fldChar w:fldCharType="begin"/>
            </w:r>
            <w:r>
              <w:rPr>
                <w:noProof/>
                <w:webHidden/>
              </w:rPr>
              <w:instrText xml:space="preserve"> PAGEREF _Toc478736062 \h </w:instrText>
            </w:r>
            <w:r>
              <w:rPr>
                <w:noProof/>
                <w:webHidden/>
              </w:rPr>
            </w:r>
            <w:r>
              <w:rPr>
                <w:noProof/>
                <w:webHidden/>
              </w:rPr>
              <w:fldChar w:fldCharType="separate"/>
            </w:r>
            <w:r>
              <w:rPr>
                <w:noProof/>
                <w:webHidden/>
              </w:rPr>
              <w:t>3</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63" w:history="1">
            <w:r w:rsidRPr="00467D27">
              <w:rPr>
                <w:rStyle w:val="Lienhypertexte"/>
                <w:noProof/>
                <w:shd w:val="clear" w:color="auto" w:fill="FFFFFF"/>
              </w:rPr>
              <w:t>Utilisation militaire</w:t>
            </w:r>
            <w:r>
              <w:rPr>
                <w:noProof/>
                <w:webHidden/>
              </w:rPr>
              <w:tab/>
            </w:r>
            <w:r>
              <w:rPr>
                <w:noProof/>
                <w:webHidden/>
              </w:rPr>
              <w:fldChar w:fldCharType="begin"/>
            </w:r>
            <w:r>
              <w:rPr>
                <w:noProof/>
                <w:webHidden/>
              </w:rPr>
              <w:instrText xml:space="preserve"> PAGEREF _Toc478736063 \h </w:instrText>
            </w:r>
            <w:r>
              <w:rPr>
                <w:noProof/>
                <w:webHidden/>
              </w:rPr>
            </w:r>
            <w:r>
              <w:rPr>
                <w:noProof/>
                <w:webHidden/>
              </w:rPr>
              <w:fldChar w:fldCharType="separate"/>
            </w:r>
            <w:r>
              <w:rPr>
                <w:noProof/>
                <w:webHidden/>
              </w:rPr>
              <w:t>3</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64" w:history="1">
            <w:r w:rsidRPr="00467D27">
              <w:rPr>
                <w:rStyle w:val="Lienhypertexte"/>
                <w:noProof/>
                <w:shd w:val="clear" w:color="auto" w:fill="FFFFFF"/>
              </w:rPr>
              <w:t>Utilisation civile</w:t>
            </w:r>
            <w:r>
              <w:rPr>
                <w:noProof/>
                <w:webHidden/>
              </w:rPr>
              <w:tab/>
            </w:r>
            <w:r>
              <w:rPr>
                <w:noProof/>
                <w:webHidden/>
              </w:rPr>
              <w:fldChar w:fldCharType="begin"/>
            </w:r>
            <w:r>
              <w:rPr>
                <w:noProof/>
                <w:webHidden/>
              </w:rPr>
              <w:instrText xml:space="preserve"> PAGEREF _Toc478736064 \h </w:instrText>
            </w:r>
            <w:r>
              <w:rPr>
                <w:noProof/>
                <w:webHidden/>
              </w:rPr>
            </w:r>
            <w:r>
              <w:rPr>
                <w:noProof/>
                <w:webHidden/>
              </w:rPr>
              <w:fldChar w:fldCharType="separate"/>
            </w:r>
            <w:r>
              <w:rPr>
                <w:noProof/>
                <w:webHidden/>
              </w:rPr>
              <w:t>3</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65" w:history="1">
            <w:r w:rsidRPr="00467D27">
              <w:rPr>
                <w:rStyle w:val="Lienhypertexte"/>
                <w:noProof/>
                <w:shd w:val="clear" w:color="auto" w:fill="FFFFFF"/>
              </w:rPr>
              <w:t>En expansion…</w:t>
            </w:r>
            <w:r>
              <w:rPr>
                <w:noProof/>
                <w:webHidden/>
              </w:rPr>
              <w:tab/>
            </w:r>
            <w:r>
              <w:rPr>
                <w:noProof/>
                <w:webHidden/>
              </w:rPr>
              <w:fldChar w:fldCharType="begin"/>
            </w:r>
            <w:r>
              <w:rPr>
                <w:noProof/>
                <w:webHidden/>
              </w:rPr>
              <w:instrText xml:space="preserve"> PAGEREF _Toc478736065 \h </w:instrText>
            </w:r>
            <w:r>
              <w:rPr>
                <w:noProof/>
                <w:webHidden/>
              </w:rPr>
            </w:r>
            <w:r>
              <w:rPr>
                <w:noProof/>
                <w:webHidden/>
              </w:rPr>
              <w:fldChar w:fldCharType="separate"/>
            </w:r>
            <w:r>
              <w:rPr>
                <w:noProof/>
                <w:webHidden/>
              </w:rPr>
              <w:t>4</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66" w:history="1">
            <w:r w:rsidRPr="00467D27">
              <w:rPr>
                <w:rStyle w:val="Lienhypertexte"/>
                <w:noProof/>
                <w:shd w:val="clear" w:color="auto" w:fill="FFFFFF"/>
              </w:rPr>
              <w:t>Réglementations</w:t>
            </w:r>
            <w:r>
              <w:rPr>
                <w:noProof/>
                <w:webHidden/>
              </w:rPr>
              <w:tab/>
            </w:r>
            <w:r>
              <w:rPr>
                <w:noProof/>
                <w:webHidden/>
              </w:rPr>
              <w:fldChar w:fldCharType="begin"/>
            </w:r>
            <w:r>
              <w:rPr>
                <w:noProof/>
                <w:webHidden/>
              </w:rPr>
              <w:instrText xml:space="preserve"> PAGEREF _Toc478736066 \h </w:instrText>
            </w:r>
            <w:r>
              <w:rPr>
                <w:noProof/>
                <w:webHidden/>
              </w:rPr>
            </w:r>
            <w:r>
              <w:rPr>
                <w:noProof/>
                <w:webHidden/>
              </w:rPr>
              <w:fldChar w:fldCharType="separate"/>
            </w:r>
            <w:r>
              <w:rPr>
                <w:noProof/>
                <w:webHidden/>
              </w:rPr>
              <w:t>4</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67" w:history="1">
            <w:r w:rsidRPr="00467D27">
              <w:rPr>
                <w:rStyle w:val="Lienhypertexte"/>
                <w:noProof/>
              </w:rPr>
              <w:t>Classification des aéronefs sans pilote à bord en 7 catégories</w:t>
            </w:r>
            <w:r>
              <w:rPr>
                <w:noProof/>
                <w:webHidden/>
              </w:rPr>
              <w:tab/>
            </w:r>
            <w:r>
              <w:rPr>
                <w:noProof/>
                <w:webHidden/>
              </w:rPr>
              <w:fldChar w:fldCharType="begin"/>
            </w:r>
            <w:r>
              <w:rPr>
                <w:noProof/>
                <w:webHidden/>
              </w:rPr>
              <w:instrText xml:space="preserve"> PAGEREF _Toc478736067 \h </w:instrText>
            </w:r>
            <w:r>
              <w:rPr>
                <w:noProof/>
                <w:webHidden/>
              </w:rPr>
            </w:r>
            <w:r>
              <w:rPr>
                <w:noProof/>
                <w:webHidden/>
              </w:rPr>
              <w:fldChar w:fldCharType="separate"/>
            </w:r>
            <w:r>
              <w:rPr>
                <w:noProof/>
                <w:webHidden/>
              </w:rPr>
              <w:t>4</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68" w:history="1">
            <w:r w:rsidRPr="00467D27">
              <w:rPr>
                <w:rStyle w:val="Lienhypertexte"/>
                <w:noProof/>
              </w:rPr>
              <w:t>Zone d’évolution de l’aéronef</w:t>
            </w:r>
            <w:r>
              <w:rPr>
                <w:noProof/>
                <w:webHidden/>
              </w:rPr>
              <w:tab/>
            </w:r>
            <w:r>
              <w:rPr>
                <w:noProof/>
                <w:webHidden/>
              </w:rPr>
              <w:fldChar w:fldCharType="begin"/>
            </w:r>
            <w:r>
              <w:rPr>
                <w:noProof/>
                <w:webHidden/>
              </w:rPr>
              <w:instrText xml:space="preserve"> PAGEREF _Toc478736068 \h </w:instrText>
            </w:r>
            <w:r>
              <w:rPr>
                <w:noProof/>
                <w:webHidden/>
              </w:rPr>
            </w:r>
            <w:r>
              <w:rPr>
                <w:noProof/>
                <w:webHidden/>
              </w:rPr>
              <w:fldChar w:fldCharType="separate"/>
            </w:r>
            <w:r>
              <w:rPr>
                <w:noProof/>
                <w:webHidden/>
              </w:rPr>
              <w:t>5</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69" w:history="1">
            <w:r w:rsidRPr="00467D27">
              <w:rPr>
                <w:rStyle w:val="Lienhypertexte"/>
                <w:noProof/>
              </w:rPr>
              <w:t>Le drone AR.Drone 2.0 de Parrot</w:t>
            </w:r>
            <w:r>
              <w:rPr>
                <w:noProof/>
                <w:webHidden/>
              </w:rPr>
              <w:tab/>
            </w:r>
            <w:r>
              <w:rPr>
                <w:noProof/>
                <w:webHidden/>
              </w:rPr>
              <w:fldChar w:fldCharType="begin"/>
            </w:r>
            <w:r>
              <w:rPr>
                <w:noProof/>
                <w:webHidden/>
              </w:rPr>
              <w:instrText xml:space="preserve"> PAGEREF _Toc478736069 \h </w:instrText>
            </w:r>
            <w:r>
              <w:rPr>
                <w:noProof/>
                <w:webHidden/>
              </w:rPr>
            </w:r>
            <w:r>
              <w:rPr>
                <w:noProof/>
                <w:webHidden/>
              </w:rPr>
              <w:fldChar w:fldCharType="separate"/>
            </w:r>
            <w:r>
              <w:rPr>
                <w:noProof/>
                <w:webHidden/>
              </w:rPr>
              <w:t>5</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70" w:history="1">
            <w:r w:rsidRPr="00467D27">
              <w:rPr>
                <w:rStyle w:val="Lienhypertexte"/>
                <w:noProof/>
              </w:rPr>
              <w:t>Caractéristiques</w:t>
            </w:r>
            <w:r>
              <w:rPr>
                <w:noProof/>
                <w:webHidden/>
              </w:rPr>
              <w:tab/>
            </w:r>
            <w:r>
              <w:rPr>
                <w:noProof/>
                <w:webHidden/>
              </w:rPr>
              <w:fldChar w:fldCharType="begin"/>
            </w:r>
            <w:r>
              <w:rPr>
                <w:noProof/>
                <w:webHidden/>
              </w:rPr>
              <w:instrText xml:space="preserve"> PAGEREF _Toc478736070 \h </w:instrText>
            </w:r>
            <w:r>
              <w:rPr>
                <w:noProof/>
                <w:webHidden/>
              </w:rPr>
            </w:r>
            <w:r>
              <w:rPr>
                <w:noProof/>
                <w:webHidden/>
              </w:rPr>
              <w:fldChar w:fldCharType="separate"/>
            </w:r>
            <w:r>
              <w:rPr>
                <w:noProof/>
                <w:webHidden/>
              </w:rPr>
              <w:t>5</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71" w:history="1">
            <w:r w:rsidRPr="00467D27">
              <w:rPr>
                <w:rStyle w:val="Lienhypertexte"/>
                <w:noProof/>
              </w:rPr>
              <w:t>Le projet</w:t>
            </w:r>
            <w:r>
              <w:rPr>
                <w:noProof/>
                <w:webHidden/>
              </w:rPr>
              <w:tab/>
            </w:r>
            <w:r>
              <w:rPr>
                <w:noProof/>
                <w:webHidden/>
              </w:rPr>
              <w:fldChar w:fldCharType="begin"/>
            </w:r>
            <w:r>
              <w:rPr>
                <w:noProof/>
                <w:webHidden/>
              </w:rPr>
              <w:instrText xml:space="preserve"> PAGEREF _Toc478736071 \h </w:instrText>
            </w:r>
            <w:r>
              <w:rPr>
                <w:noProof/>
                <w:webHidden/>
              </w:rPr>
            </w:r>
            <w:r>
              <w:rPr>
                <w:noProof/>
                <w:webHidden/>
              </w:rPr>
              <w:fldChar w:fldCharType="separate"/>
            </w:r>
            <w:r>
              <w:rPr>
                <w:noProof/>
                <w:webHidden/>
              </w:rPr>
              <w:t>6</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72" w:history="1">
            <w:r w:rsidRPr="00467D27">
              <w:rPr>
                <w:rStyle w:val="Lienhypertexte"/>
                <w:noProof/>
              </w:rPr>
              <w:t>Cahier de Charges (CdC)</w:t>
            </w:r>
            <w:r>
              <w:rPr>
                <w:noProof/>
                <w:webHidden/>
              </w:rPr>
              <w:tab/>
            </w:r>
            <w:r>
              <w:rPr>
                <w:noProof/>
                <w:webHidden/>
              </w:rPr>
              <w:fldChar w:fldCharType="begin"/>
            </w:r>
            <w:r>
              <w:rPr>
                <w:noProof/>
                <w:webHidden/>
              </w:rPr>
              <w:instrText xml:space="preserve"> PAGEREF _Toc478736072 \h </w:instrText>
            </w:r>
            <w:r>
              <w:rPr>
                <w:noProof/>
                <w:webHidden/>
              </w:rPr>
            </w:r>
            <w:r>
              <w:rPr>
                <w:noProof/>
                <w:webHidden/>
              </w:rPr>
              <w:fldChar w:fldCharType="separate"/>
            </w:r>
            <w:r>
              <w:rPr>
                <w:noProof/>
                <w:webHidden/>
              </w:rPr>
              <w:t>6</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73" w:history="1">
            <w:r w:rsidRPr="00467D27">
              <w:rPr>
                <w:rStyle w:val="Lienhypertexte"/>
                <w:noProof/>
              </w:rPr>
              <w:t>Fonctionnalités (liste des Exigences)</w:t>
            </w:r>
            <w:r>
              <w:rPr>
                <w:noProof/>
                <w:webHidden/>
              </w:rPr>
              <w:tab/>
            </w:r>
            <w:r>
              <w:rPr>
                <w:noProof/>
                <w:webHidden/>
              </w:rPr>
              <w:fldChar w:fldCharType="begin"/>
            </w:r>
            <w:r>
              <w:rPr>
                <w:noProof/>
                <w:webHidden/>
              </w:rPr>
              <w:instrText xml:space="preserve"> PAGEREF _Toc478736073 \h </w:instrText>
            </w:r>
            <w:r>
              <w:rPr>
                <w:noProof/>
                <w:webHidden/>
              </w:rPr>
            </w:r>
            <w:r>
              <w:rPr>
                <w:noProof/>
                <w:webHidden/>
              </w:rPr>
              <w:fldChar w:fldCharType="separate"/>
            </w:r>
            <w:r>
              <w:rPr>
                <w:noProof/>
                <w:webHidden/>
              </w:rPr>
              <w:t>6</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74" w:history="1">
            <w:r w:rsidRPr="00467D27">
              <w:rPr>
                <w:rStyle w:val="Lienhypertexte"/>
                <w:noProof/>
              </w:rPr>
              <w:t>Données d’entrées</w:t>
            </w:r>
            <w:r>
              <w:rPr>
                <w:noProof/>
                <w:webHidden/>
              </w:rPr>
              <w:tab/>
            </w:r>
            <w:r>
              <w:rPr>
                <w:noProof/>
                <w:webHidden/>
              </w:rPr>
              <w:fldChar w:fldCharType="begin"/>
            </w:r>
            <w:r>
              <w:rPr>
                <w:noProof/>
                <w:webHidden/>
              </w:rPr>
              <w:instrText xml:space="preserve"> PAGEREF _Toc478736074 \h </w:instrText>
            </w:r>
            <w:r>
              <w:rPr>
                <w:noProof/>
                <w:webHidden/>
              </w:rPr>
            </w:r>
            <w:r>
              <w:rPr>
                <w:noProof/>
                <w:webHidden/>
              </w:rPr>
              <w:fldChar w:fldCharType="separate"/>
            </w:r>
            <w:r>
              <w:rPr>
                <w:noProof/>
                <w:webHidden/>
              </w:rPr>
              <w:t>6</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75" w:history="1">
            <w:r w:rsidRPr="00467D27">
              <w:rPr>
                <w:rStyle w:val="Lienhypertexte"/>
                <w:noProof/>
              </w:rPr>
              <w:t>Données de sorties</w:t>
            </w:r>
            <w:r>
              <w:rPr>
                <w:noProof/>
                <w:webHidden/>
              </w:rPr>
              <w:tab/>
            </w:r>
            <w:r>
              <w:rPr>
                <w:noProof/>
                <w:webHidden/>
              </w:rPr>
              <w:fldChar w:fldCharType="begin"/>
            </w:r>
            <w:r>
              <w:rPr>
                <w:noProof/>
                <w:webHidden/>
              </w:rPr>
              <w:instrText xml:space="preserve"> PAGEREF _Toc478736075 \h </w:instrText>
            </w:r>
            <w:r>
              <w:rPr>
                <w:noProof/>
                <w:webHidden/>
              </w:rPr>
            </w:r>
            <w:r>
              <w:rPr>
                <w:noProof/>
                <w:webHidden/>
              </w:rPr>
              <w:fldChar w:fldCharType="separate"/>
            </w:r>
            <w:r>
              <w:rPr>
                <w:noProof/>
                <w:webHidden/>
              </w:rPr>
              <w:t>6</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76" w:history="1">
            <w:r w:rsidRPr="00467D27">
              <w:rPr>
                <w:rStyle w:val="Lienhypertexte"/>
                <w:noProof/>
              </w:rPr>
              <w:t>Applications grâce au suivi de cible d’un drone</w:t>
            </w:r>
            <w:r>
              <w:rPr>
                <w:noProof/>
                <w:webHidden/>
              </w:rPr>
              <w:tab/>
            </w:r>
            <w:r>
              <w:rPr>
                <w:noProof/>
                <w:webHidden/>
              </w:rPr>
              <w:fldChar w:fldCharType="begin"/>
            </w:r>
            <w:r>
              <w:rPr>
                <w:noProof/>
                <w:webHidden/>
              </w:rPr>
              <w:instrText xml:space="preserve"> PAGEREF _Toc478736076 \h </w:instrText>
            </w:r>
            <w:r>
              <w:rPr>
                <w:noProof/>
                <w:webHidden/>
              </w:rPr>
            </w:r>
            <w:r>
              <w:rPr>
                <w:noProof/>
                <w:webHidden/>
              </w:rPr>
              <w:fldChar w:fldCharType="separate"/>
            </w:r>
            <w:r>
              <w:rPr>
                <w:noProof/>
                <w:webHidden/>
              </w:rPr>
              <w:t>7</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77" w:history="1">
            <w:r w:rsidRPr="00467D27">
              <w:rPr>
                <w:rStyle w:val="Lienhypertexte"/>
                <w:noProof/>
              </w:rPr>
              <w:t>Bibliographie</w:t>
            </w:r>
            <w:r>
              <w:rPr>
                <w:noProof/>
                <w:webHidden/>
              </w:rPr>
              <w:tab/>
            </w:r>
            <w:r>
              <w:rPr>
                <w:noProof/>
                <w:webHidden/>
              </w:rPr>
              <w:fldChar w:fldCharType="begin"/>
            </w:r>
            <w:r>
              <w:rPr>
                <w:noProof/>
                <w:webHidden/>
              </w:rPr>
              <w:instrText xml:space="preserve"> PAGEREF _Toc478736077 \h </w:instrText>
            </w:r>
            <w:r>
              <w:rPr>
                <w:noProof/>
                <w:webHidden/>
              </w:rPr>
            </w:r>
            <w:r>
              <w:rPr>
                <w:noProof/>
                <w:webHidden/>
              </w:rPr>
              <w:fldChar w:fldCharType="separate"/>
            </w:r>
            <w:r>
              <w:rPr>
                <w:noProof/>
                <w:webHidden/>
              </w:rPr>
              <w:t>7</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78" w:history="1">
            <w:r w:rsidRPr="00467D27">
              <w:rPr>
                <w:rStyle w:val="Lienhypertexte"/>
                <w:noProof/>
              </w:rPr>
              <w:t>Expression du besoin</w:t>
            </w:r>
            <w:r>
              <w:rPr>
                <w:noProof/>
                <w:webHidden/>
              </w:rPr>
              <w:tab/>
            </w:r>
            <w:r>
              <w:rPr>
                <w:noProof/>
                <w:webHidden/>
              </w:rPr>
              <w:fldChar w:fldCharType="begin"/>
            </w:r>
            <w:r>
              <w:rPr>
                <w:noProof/>
                <w:webHidden/>
              </w:rPr>
              <w:instrText xml:space="preserve"> PAGEREF _Toc478736078 \h </w:instrText>
            </w:r>
            <w:r>
              <w:rPr>
                <w:noProof/>
                <w:webHidden/>
              </w:rPr>
            </w:r>
            <w:r>
              <w:rPr>
                <w:noProof/>
                <w:webHidden/>
              </w:rPr>
              <w:fldChar w:fldCharType="separate"/>
            </w:r>
            <w:r>
              <w:rPr>
                <w:noProof/>
                <w:webHidden/>
              </w:rPr>
              <w:t>8</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79" w:history="1">
            <w:r w:rsidRPr="00467D27">
              <w:rPr>
                <w:rStyle w:val="Lienhypertexte"/>
                <w:noProof/>
              </w:rPr>
              <w:t>Matériel utilisé</w:t>
            </w:r>
            <w:r>
              <w:rPr>
                <w:noProof/>
                <w:webHidden/>
              </w:rPr>
              <w:tab/>
            </w:r>
            <w:r>
              <w:rPr>
                <w:noProof/>
                <w:webHidden/>
              </w:rPr>
              <w:fldChar w:fldCharType="begin"/>
            </w:r>
            <w:r>
              <w:rPr>
                <w:noProof/>
                <w:webHidden/>
              </w:rPr>
              <w:instrText xml:space="preserve"> PAGEREF _Toc478736079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80" w:history="1">
            <w:r w:rsidRPr="00467D27">
              <w:rPr>
                <w:rStyle w:val="Lienhypertexte"/>
                <w:noProof/>
              </w:rPr>
              <w:t>Cahier de Charges (CdC)</w:t>
            </w:r>
            <w:r>
              <w:rPr>
                <w:noProof/>
                <w:webHidden/>
              </w:rPr>
              <w:tab/>
            </w:r>
            <w:r>
              <w:rPr>
                <w:noProof/>
                <w:webHidden/>
              </w:rPr>
              <w:fldChar w:fldCharType="begin"/>
            </w:r>
            <w:r>
              <w:rPr>
                <w:noProof/>
                <w:webHidden/>
              </w:rPr>
              <w:instrText xml:space="preserve"> PAGEREF _Toc478736080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81" w:history="1">
            <w:r w:rsidRPr="00467D27">
              <w:rPr>
                <w:rStyle w:val="Lienhypertexte"/>
                <w:noProof/>
              </w:rPr>
              <w:t>Fonctionnalités (liste des Exigences)</w:t>
            </w:r>
            <w:r>
              <w:rPr>
                <w:noProof/>
                <w:webHidden/>
              </w:rPr>
              <w:tab/>
            </w:r>
            <w:r>
              <w:rPr>
                <w:noProof/>
                <w:webHidden/>
              </w:rPr>
              <w:fldChar w:fldCharType="begin"/>
            </w:r>
            <w:r>
              <w:rPr>
                <w:noProof/>
                <w:webHidden/>
              </w:rPr>
              <w:instrText xml:space="preserve"> PAGEREF _Toc478736081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82" w:history="1">
            <w:r w:rsidRPr="00467D27">
              <w:rPr>
                <w:rStyle w:val="Lienhypertexte"/>
                <w:noProof/>
              </w:rPr>
              <w:t>Données d’entrées</w:t>
            </w:r>
            <w:r>
              <w:rPr>
                <w:noProof/>
                <w:webHidden/>
              </w:rPr>
              <w:tab/>
            </w:r>
            <w:r>
              <w:rPr>
                <w:noProof/>
                <w:webHidden/>
              </w:rPr>
              <w:fldChar w:fldCharType="begin"/>
            </w:r>
            <w:r>
              <w:rPr>
                <w:noProof/>
                <w:webHidden/>
              </w:rPr>
              <w:instrText xml:space="preserve"> PAGEREF _Toc478736082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3"/>
            <w:tabs>
              <w:tab w:val="right" w:leader="dot" w:pos="9062"/>
            </w:tabs>
            <w:rPr>
              <w:noProof/>
              <w:sz w:val="22"/>
              <w:szCs w:val="22"/>
              <w:lang w:eastAsia="fr-FR"/>
            </w:rPr>
          </w:pPr>
          <w:hyperlink w:anchor="_Toc478736083" w:history="1">
            <w:r w:rsidRPr="00467D27">
              <w:rPr>
                <w:rStyle w:val="Lienhypertexte"/>
                <w:noProof/>
              </w:rPr>
              <w:t>Données de sorties</w:t>
            </w:r>
            <w:r>
              <w:rPr>
                <w:noProof/>
                <w:webHidden/>
              </w:rPr>
              <w:tab/>
            </w:r>
            <w:r>
              <w:rPr>
                <w:noProof/>
                <w:webHidden/>
              </w:rPr>
              <w:fldChar w:fldCharType="begin"/>
            </w:r>
            <w:r>
              <w:rPr>
                <w:noProof/>
                <w:webHidden/>
              </w:rPr>
              <w:instrText xml:space="preserve"> PAGEREF _Toc478736083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84" w:history="1">
            <w:r w:rsidRPr="00467D27">
              <w:rPr>
                <w:rStyle w:val="Lienhypertexte"/>
                <w:noProof/>
              </w:rPr>
              <w:t>Fonctionnalités</w:t>
            </w:r>
            <w:r>
              <w:rPr>
                <w:noProof/>
                <w:webHidden/>
              </w:rPr>
              <w:tab/>
            </w:r>
            <w:r>
              <w:rPr>
                <w:noProof/>
                <w:webHidden/>
              </w:rPr>
              <w:fldChar w:fldCharType="begin"/>
            </w:r>
            <w:r>
              <w:rPr>
                <w:noProof/>
                <w:webHidden/>
              </w:rPr>
              <w:instrText xml:space="preserve"> PAGEREF _Toc478736084 \h </w:instrText>
            </w:r>
            <w:r>
              <w:rPr>
                <w:noProof/>
                <w:webHidden/>
              </w:rPr>
            </w:r>
            <w:r>
              <w:rPr>
                <w:noProof/>
                <w:webHidden/>
              </w:rPr>
              <w:fldChar w:fldCharType="separate"/>
            </w:r>
            <w:r>
              <w:rPr>
                <w:noProof/>
                <w:webHidden/>
              </w:rPr>
              <w:t>10</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85" w:history="1">
            <w:r w:rsidRPr="00467D27">
              <w:rPr>
                <w:rStyle w:val="Lienhypertexte"/>
                <w:noProof/>
              </w:rPr>
              <w:t>Données</w:t>
            </w:r>
            <w:r>
              <w:rPr>
                <w:noProof/>
                <w:webHidden/>
              </w:rPr>
              <w:tab/>
            </w:r>
            <w:r>
              <w:rPr>
                <w:noProof/>
                <w:webHidden/>
              </w:rPr>
              <w:fldChar w:fldCharType="begin"/>
            </w:r>
            <w:r>
              <w:rPr>
                <w:noProof/>
                <w:webHidden/>
              </w:rPr>
              <w:instrText xml:space="preserve"> PAGEREF _Toc478736085 \h </w:instrText>
            </w:r>
            <w:r>
              <w:rPr>
                <w:noProof/>
                <w:webHidden/>
              </w:rPr>
            </w:r>
            <w:r>
              <w:rPr>
                <w:noProof/>
                <w:webHidden/>
              </w:rPr>
              <w:fldChar w:fldCharType="separate"/>
            </w:r>
            <w:r>
              <w:rPr>
                <w:noProof/>
                <w:webHidden/>
              </w:rPr>
              <w:t>11</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86" w:history="1">
            <w:r w:rsidRPr="00467D27">
              <w:rPr>
                <w:rStyle w:val="Lienhypertexte"/>
                <w:noProof/>
              </w:rPr>
              <w:t>Caractéristiques du drone</w:t>
            </w:r>
            <w:r>
              <w:rPr>
                <w:noProof/>
                <w:webHidden/>
              </w:rPr>
              <w:tab/>
            </w:r>
            <w:r>
              <w:rPr>
                <w:noProof/>
                <w:webHidden/>
              </w:rPr>
              <w:fldChar w:fldCharType="begin"/>
            </w:r>
            <w:r>
              <w:rPr>
                <w:noProof/>
                <w:webHidden/>
              </w:rPr>
              <w:instrText xml:space="preserve"> PAGEREF _Toc478736086 \h </w:instrText>
            </w:r>
            <w:r>
              <w:rPr>
                <w:noProof/>
                <w:webHidden/>
              </w:rPr>
            </w:r>
            <w:r>
              <w:rPr>
                <w:noProof/>
                <w:webHidden/>
              </w:rPr>
              <w:fldChar w:fldCharType="separate"/>
            </w:r>
            <w:r>
              <w:rPr>
                <w:noProof/>
                <w:webHidden/>
              </w:rPr>
              <w:t>11</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87" w:history="1">
            <w:r w:rsidRPr="00467D27">
              <w:rPr>
                <w:rStyle w:val="Lienhypertexte"/>
                <w:noProof/>
              </w:rPr>
              <w:t>Données à stocker</w:t>
            </w:r>
            <w:r>
              <w:rPr>
                <w:noProof/>
                <w:webHidden/>
              </w:rPr>
              <w:tab/>
            </w:r>
            <w:r>
              <w:rPr>
                <w:noProof/>
                <w:webHidden/>
              </w:rPr>
              <w:fldChar w:fldCharType="begin"/>
            </w:r>
            <w:r>
              <w:rPr>
                <w:noProof/>
                <w:webHidden/>
              </w:rPr>
              <w:instrText xml:space="preserve"> PAGEREF _Toc478736087 \h </w:instrText>
            </w:r>
            <w:r>
              <w:rPr>
                <w:noProof/>
                <w:webHidden/>
              </w:rPr>
            </w:r>
            <w:r>
              <w:rPr>
                <w:noProof/>
                <w:webHidden/>
              </w:rPr>
              <w:fldChar w:fldCharType="separate"/>
            </w:r>
            <w:r>
              <w:rPr>
                <w:noProof/>
                <w:webHidden/>
              </w:rPr>
              <w:t>11</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88" w:history="1">
            <w:r w:rsidRPr="00467D27">
              <w:rPr>
                <w:rStyle w:val="Lienhypertexte"/>
                <w:noProof/>
              </w:rPr>
              <w:t>Contraintes</w:t>
            </w:r>
            <w:r>
              <w:rPr>
                <w:noProof/>
                <w:webHidden/>
              </w:rPr>
              <w:tab/>
            </w:r>
            <w:r>
              <w:rPr>
                <w:noProof/>
                <w:webHidden/>
              </w:rPr>
              <w:fldChar w:fldCharType="begin"/>
            </w:r>
            <w:r>
              <w:rPr>
                <w:noProof/>
                <w:webHidden/>
              </w:rPr>
              <w:instrText xml:space="preserve"> PAGEREF _Toc478736088 \h </w:instrText>
            </w:r>
            <w:r>
              <w:rPr>
                <w:noProof/>
                <w:webHidden/>
              </w:rPr>
            </w:r>
            <w:r>
              <w:rPr>
                <w:noProof/>
                <w:webHidden/>
              </w:rPr>
              <w:fldChar w:fldCharType="separate"/>
            </w:r>
            <w:r>
              <w:rPr>
                <w:noProof/>
                <w:webHidden/>
              </w:rPr>
              <w:t>11</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89" w:history="1">
            <w:r w:rsidRPr="00467D27">
              <w:rPr>
                <w:rStyle w:val="Lienhypertexte"/>
                <w:noProof/>
                <w:lang w:val="en-ZA"/>
              </w:rPr>
              <w:t>Logiciel – ROS (Robot Operating System)</w:t>
            </w:r>
            <w:r>
              <w:rPr>
                <w:noProof/>
                <w:webHidden/>
              </w:rPr>
              <w:tab/>
            </w:r>
            <w:r>
              <w:rPr>
                <w:noProof/>
                <w:webHidden/>
              </w:rPr>
              <w:fldChar w:fldCharType="begin"/>
            </w:r>
            <w:r>
              <w:rPr>
                <w:noProof/>
                <w:webHidden/>
              </w:rPr>
              <w:instrText xml:space="preserve"> PAGEREF _Toc478736089 \h </w:instrText>
            </w:r>
            <w:r>
              <w:rPr>
                <w:noProof/>
                <w:webHidden/>
              </w:rPr>
            </w:r>
            <w:r>
              <w:rPr>
                <w:noProof/>
                <w:webHidden/>
              </w:rPr>
              <w:fldChar w:fldCharType="separate"/>
            </w:r>
            <w:r>
              <w:rPr>
                <w:noProof/>
                <w:webHidden/>
              </w:rPr>
              <w:t>12</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90" w:history="1">
            <w:r w:rsidRPr="00467D27">
              <w:rPr>
                <w:rStyle w:val="Lienhypertexte"/>
                <w:noProof/>
              </w:rPr>
              <w:t>Fonctionnalités détaillées</w:t>
            </w:r>
            <w:r>
              <w:rPr>
                <w:noProof/>
                <w:webHidden/>
              </w:rPr>
              <w:tab/>
            </w:r>
            <w:r>
              <w:rPr>
                <w:noProof/>
                <w:webHidden/>
              </w:rPr>
              <w:fldChar w:fldCharType="begin"/>
            </w:r>
            <w:r>
              <w:rPr>
                <w:noProof/>
                <w:webHidden/>
              </w:rPr>
              <w:instrText xml:space="preserve"> PAGEREF _Toc478736090 \h </w:instrText>
            </w:r>
            <w:r>
              <w:rPr>
                <w:noProof/>
                <w:webHidden/>
              </w:rPr>
            </w:r>
            <w:r>
              <w:rPr>
                <w:noProof/>
                <w:webHidden/>
              </w:rPr>
              <w:fldChar w:fldCharType="separate"/>
            </w:r>
            <w:r>
              <w:rPr>
                <w:noProof/>
                <w:webHidden/>
              </w:rPr>
              <w:t>12</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91" w:history="1">
            <w:r w:rsidRPr="00467D27">
              <w:rPr>
                <w:rStyle w:val="Lienhypertexte"/>
                <w:noProof/>
              </w:rPr>
              <w:t>Boucle Externe : analyse d’images</w:t>
            </w:r>
            <w:r>
              <w:rPr>
                <w:noProof/>
                <w:webHidden/>
              </w:rPr>
              <w:tab/>
            </w:r>
            <w:r>
              <w:rPr>
                <w:noProof/>
                <w:webHidden/>
              </w:rPr>
              <w:fldChar w:fldCharType="begin"/>
            </w:r>
            <w:r>
              <w:rPr>
                <w:noProof/>
                <w:webHidden/>
              </w:rPr>
              <w:instrText xml:space="preserve"> PAGEREF _Toc478736091 \h </w:instrText>
            </w:r>
            <w:r>
              <w:rPr>
                <w:noProof/>
                <w:webHidden/>
              </w:rPr>
            </w:r>
            <w:r>
              <w:rPr>
                <w:noProof/>
                <w:webHidden/>
              </w:rPr>
              <w:fldChar w:fldCharType="separate"/>
            </w:r>
            <w:r>
              <w:rPr>
                <w:noProof/>
                <w:webHidden/>
              </w:rPr>
              <w:t>12</w:t>
            </w:r>
            <w:r>
              <w:rPr>
                <w:noProof/>
                <w:webHidden/>
              </w:rPr>
              <w:fldChar w:fldCharType="end"/>
            </w:r>
          </w:hyperlink>
        </w:p>
        <w:p w:rsidR="00597605" w:rsidRDefault="00597605">
          <w:pPr>
            <w:pStyle w:val="TM2"/>
            <w:tabs>
              <w:tab w:val="right" w:leader="dot" w:pos="9062"/>
            </w:tabs>
            <w:rPr>
              <w:noProof/>
              <w:sz w:val="22"/>
              <w:szCs w:val="22"/>
              <w:lang w:eastAsia="fr-FR"/>
            </w:rPr>
          </w:pPr>
          <w:hyperlink w:anchor="_Toc478736092" w:history="1">
            <w:r w:rsidRPr="00467D27">
              <w:rPr>
                <w:rStyle w:val="Lienhypertexte"/>
                <w:noProof/>
              </w:rPr>
              <w:t>Boucle Interne : loi de commande</w:t>
            </w:r>
            <w:r>
              <w:rPr>
                <w:noProof/>
                <w:webHidden/>
              </w:rPr>
              <w:tab/>
            </w:r>
            <w:r>
              <w:rPr>
                <w:noProof/>
                <w:webHidden/>
              </w:rPr>
              <w:fldChar w:fldCharType="begin"/>
            </w:r>
            <w:r>
              <w:rPr>
                <w:noProof/>
                <w:webHidden/>
              </w:rPr>
              <w:instrText xml:space="preserve"> PAGEREF _Toc478736092 \h </w:instrText>
            </w:r>
            <w:r>
              <w:rPr>
                <w:noProof/>
                <w:webHidden/>
              </w:rPr>
            </w:r>
            <w:r>
              <w:rPr>
                <w:noProof/>
                <w:webHidden/>
              </w:rPr>
              <w:fldChar w:fldCharType="separate"/>
            </w:r>
            <w:r>
              <w:rPr>
                <w:noProof/>
                <w:webHidden/>
              </w:rPr>
              <w:t>13</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93" w:history="1">
            <w:r w:rsidRPr="00467D27">
              <w:rPr>
                <w:rStyle w:val="Lienhypertexte"/>
                <w:noProof/>
              </w:rPr>
              <w:t>Délais</w:t>
            </w:r>
            <w:r>
              <w:rPr>
                <w:noProof/>
                <w:webHidden/>
              </w:rPr>
              <w:tab/>
            </w:r>
            <w:r>
              <w:rPr>
                <w:noProof/>
                <w:webHidden/>
              </w:rPr>
              <w:fldChar w:fldCharType="begin"/>
            </w:r>
            <w:r>
              <w:rPr>
                <w:noProof/>
                <w:webHidden/>
              </w:rPr>
              <w:instrText xml:space="preserve"> PAGEREF _Toc478736093 \h </w:instrText>
            </w:r>
            <w:r>
              <w:rPr>
                <w:noProof/>
                <w:webHidden/>
              </w:rPr>
            </w:r>
            <w:r>
              <w:rPr>
                <w:noProof/>
                <w:webHidden/>
              </w:rPr>
              <w:fldChar w:fldCharType="separate"/>
            </w:r>
            <w:r>
              <w:rPr>
                <w:noProof/>
                <w:webHidden/>
              </w:rPr>
              <w:t>13</w:t>
            </w:r>
            <w:r>
              <w:rPr>
                <w:noProof/>
                <w:webHidden/>
              </w:rPr>
              <w:fldChar w:fldCharType="end"/>
            </w:r>
          </w:hyperlink>
        </w:p>
        <w:p w:rsidR="00597605" w:rsidRDefault="00597605">
          <w:pPr>
            <w:pStyle w:val="TM1"/>
            <w:tabs>
              <w:tab w:val="right" w:leader="dot" w:pos="9062"/>
            </w:tabs>
            <w:rPr>
              <w:noProof/>
              <w:sz w:val="22"/>
              <w:szCs w:val="22"/>
              <w:lang w:eastAsia="fr-FR"/>
            </w:rPr>
          </w:pPr>
          <w:hyperlink w:anchor="_Toc478736094" w:history="1">
            <w:r w:rsidRPr="00467D27">
              <w:rPr>
                <w:rStyle w:val="Lienhypertexte"/>
                <w:noProof/>
              </w:rPr>
              <w:t>Tests</w:t>
            </w:r>
            <w:r>
              <w:rPr>
                <w:noProof/>
                <w:webHidden/>
              </w:rPr>
              <w:tab/>
            </w:r>
            <w:r>
              <w:rPr>
                <w:noProof/>
                <w:webHidden/>
              </w:rPr>
              <w:fldChar w:fldCharType="begin"/>
            </w:r>
            <w:r>
              <w:rPr>
                <w:noProof/>
                <w:webHidden/>
              </w:rPr>
              <w:instrText xml:space="preserve"> PAGEREF _Toc478736094 \h </w:instrText>
            </w:r>
            <w:r>
              <w:rPr>
                <w:noProof/>
                <w:webHidden/>
              </w:rPr>
            </w:r>
            <w:r>
              <w:rPr>
                <w:noProof/>
                <w:webHidden/>
              </w:rPr>
              <w:fldChar w:fldCharType="separate"/>
            </w:r>
            <w:r>
              <w:rPr>
                <w:noProof/>
                <w:webHidden/>
              </w:rPr>
              <w:t>14</w:t>
            </w:r>
            <w:r>
              <w:rPr>
                <w:noProof/>
                <w:webHidden/>
              </w:rPr>
              <w:fldChar w:fldCharType="end"/>
            </w:r>
          </w:hyperlink>
        </w:p>
        <w:p w:rsidR="00562E29" w:rsidRPr="00D512A8" w:rsidRDefault="00562E29" w:rsidP="00562E29">
          <w:r>
            <w:rPr>
              <w:b/>
              <w:bCs/>
            </w:rPr>
            <w:fldChar w:fldCharType="end"/>
          </w:r>
        </w:p>
      </w:sdtContent>
    </w:sdt>
    <w:p w:rsidR="00562E29" w:rsidRPr="00562E29" w:rsidRDefault="00562E29" w:rsidP="00562E29">
      <w:pPr>
        <w:pStyle w:val="Titre"/>
        <w:rPr>
          <w:sz w:val="56"/>
        </w:rPr>
      </w:pPr>
      <w:r w:rsidRPr="00562E29">
        <w:rPr>
          <w:sz w:val="56"/>
        </w:rPr>
        <w:lastRenderedPageBreak/>
        <w:t>Etat de l’art</w:t>
      </w:r>
    </w:p>
    <w:p w:rsidR="00562E29" w:rsidRDefault="00562E29" w:rsidP="00562E29">
      <w:pPr>
        <w:ind w:firstLine="708"/>
        <w:rPr>
          <w:shd w:val="clear" w:color="auto" w:fill="FFFFFF"/>
        </w:rPr>
      </w:pPr>
    </w:p>
    <w:p w:rsidR="00562E29" w:rsidRPr="00CC30F3" w:rsidRDefault="00562E29" w:rsidP="00562E29">
      <w:pPr>
        <w:ind w:firstLine="708"/>
        <w:rPr>
          <w:shd w:val="clear" w:color="auto" w:fill="FFFFFF"/>
        </w:rPr>
      </w:pPr>
      <w:r>
        <w:rPr>
          <w:shd w:val="clear" w:color="auto" w:fill="FFFFFF"/>
        </w:rPr>
        <w:t>Le drone est un aéronef sans pilote à bord et le plus souvent télécommandé. Le mot « drone » provient d’un terme signifiant « faux bourdon » en anglais. Le terme drone peut être remplacé par « RPAS » (</w:t>
      </w:r>
      <w:r w:rsidRPr="00CC30F3">
        <w:rPr>
          <w:i/>
          <w:iCs/>
          <w:shd w:val="clear" w:color="auto" w:fill="FFFFFF"/>
        </w:rPr>
        <w:t>Remotely Piloted Aircraft System</w:t>
      </w:r>
      <w:r>
        <w:rPr>
          <w:i/>
          <w:iCs/>
          <w:shd w:val="clear" w:color="auto" w:fill="FFFFFF"/>
        </w:rPr>
        <w:t xml:space="preserve">) ou </w:t>
      </w:r>
      <w:r w:rsidRPr="00CC30F3">
        <w:rPr>
          <w:i/>
          <w:iCs/>
          <w:shd w:val="clear" w:color="auto" w:fill="FFFFFF"/>
        </w:rPr>
        <w:t>« UAV » ( « Unmanned Aerial Vehicle »</w:t>
      </w:r>
      <w:r>
        <w:rPr>
          <w:i/>
          <w:iCs/>
          <w:shd w:val="clear" w:color="auto" w:fill="FFFFFF"/>
        </w:rPr>
        <w:t>).</w:t>
      </w:r>
    </w:p>
    <w:p w:rsidR="00562E29" w:rsidRDefault="00562E29" w:rsidP="00562E29">
      <w:pPr>
        <w:ind w:firstLine="708"/>
        <w:rPr>
          <w:shd w:val="clear" w:color="auto" w:fill="FFFFFF"/>
        </w:rPr>
      </w:pPr>
      <w:r>
        <w:rPr>
          <w:shd w:val="clear" w:color="auto" w:fill="FFFFFF"/>
        </w:rPr>
        <w:t>Il en existe de toutes sortes (différentes tailles, masses et autonomies) pour différentes utilisations.</w:t>
      </w:r>
    </w:p>
    <w:p w:rsidR="00562E29" w:rsidRDefault="00562E29" w:rsidP="00562E29">
      <w:pPr>
        <w:rPr>
          <w:rFonts w:ascii="Arial" w:hAnsi="Arial" w:cs="Arial"/>
          <w:color w:val="444444"/>
          <w:sz w:val="20"/>
          <w:szCs w:val="20"/>
          <w:shd w:val="clear" w:color="auto" w:fill="FFFFFF"/>
        </w:rPr>
      </w:pPr>
    </w:p>
    <w:p w:rsidR="00562E29" w:rsidRDefault="00562E29" w:rsidP="00562E29">
      <w:pPr>
        <w:pStyle w:val="Titre1"/>
        <w:rPr>
          <w:shd w:val="clear" w:color="auto" w:fill="FFFFFF"/>
        </w:rPr>
      </w:pPr>
      <w:bookmarkStart w:id="1" w:name="_Toc478736061"/>
      <w:r>
        <w:rPr>
          <w:shd w:val="clear" w:color="auto" w:fill="FFFFFF"/>
        </w:rPr>
        <w:t>Histoire du drone</w:t>
      </w:r>
      <w:bookmarkEnd w:id="1"/>
    </w:p>
    <w:p w:rsidR="00562E29" w:rsidRDefault="00562E29" w:rsidP="00562E29">
      <w:pPr>
        <w:rPr>
          <w:rFonts w:ascii="Arial" w:hAnsi="Arial" w:cs="Arial"/>
          <w:color w:val="444444"/>
          <w:sz w:val="20"/>
          <w:szCs w:val="20"/>
          <w:shd w:val="clear" w:color="auto" w:fill="FFFFFF"/>
        </w:rPr>
      </w:pPr>
    </w:p>
    <w:p w:rsidR="00562E29" w:rsidRDefault="00562E29" w:rsidP="00562E29">
      <w:pPr>
        <w:ind w:firstLine="708"/>
        <w:rPr>
          <w:shd w:val="clear" w:color="auto" w:fill="FFFFFF"/>
        </w:rPr>
      </w:pPr>
      <w:r>
        <w:rPr>
          <w:shd w:val="clear" w:color="auto" w:fill="FFFFFF"/>
        </w:rPr>
        <w:t>L’élaboration des drones a commencé à la fin de la Première Guerre Mondiale aux Etats-Unis et en Europe.</w:t>
      </w:r>
    </w:p>
    <w:p w:rsidR="00562E29" w:rsidRDefault="00562E29" w:rsidP="00562E29">
      <w:pPr>
        <w:ind w:firstLine="708"/>
        <w:rPr>
          <w:shd w:val="clear" w:color="auto" w:fill="FFFFFF"/>
        </w:rPr>
      </w:pPr>
      <w:r>
        <w:rPr>
          <w:shd w:val="clear" w:color="auto" w:fill="FFFFFF"/>
        </w:rPr>
        <w:t>Le premier drone français</w:t>
      </w:r>
      <w:r>
        <w:rPr>
          <w:rStyle w:val="apple-converted-space"/>
          <w:rFonts w:ascii="Arial" w:hAnsi="Arial" w:cs="Arial"/>
          <w:color w:val="444444"/>
          <w:sz w:val="20"/>
          <w:szCs w:val="20"/>
          <w:shd w:val="clear" w:color="auto" w:fill="FFFFFF"/>
        </w:rPr>
        <w:t xml:space="preserve"> a été développé</w:t>
      </w:r>
      <w:r>
        <w:rPr>
          <w:shd w:val="clear" w:color="auto" w:fill="FFFFFF"/>
        </w:rPr>
        <w:t xml:space="preserve"> en 1923 à Etampes par l’ingénieur Maurice Percheron et le capitaine Max Boucher. </w:t>
      </w:r>
    </w:p>
    <w:p w:rsidR="00562E29" w:rsidRDefault="00562E29" w:rsidP="00562E29">
      <w:pPr>
        <w:ind w:firstLine="708"/>
        <w:rPr>
          <w:shd w:val="clear" w:color="auto" w:fill="FFFFFF"/>
        </w:rPr>
      </w:pPr>
      <w:r>
        <w:rPr>
          <w:shd w:val="clear" w:color="auto" w:fill="FFFFFF"/>
        </w:rPr>
        <w:t>Les drones commencent à être utilisés pour des intérêts militaires pendant la Guerre Froide en Europe et aux Etats-Unis, que ce soit pour surveiller l’ennemi ou pour lancer des tracts sur la foule.</w:t>
      </w:r>
    </w:p>
    <w:p w:rsidR="00562E29" w:rsidRDefault="00562E29" w:rsidP="00562E29">
      <w:pPr>
        <w:ind w:firstLine="708"/>
        <w:rPr>
          <w:shd w:val="clear" w:color="auto" w:fill="FFFFFF"/>
        </w:rPr>
      </w:pPr>
      <w:r>
        <w:rPr>
          <w:shd w:val="clear" w:color="auto" w:fill="FFFFFF"/>
        </w:rPr>
        <w:t>C’est avec les progrès technologiques de ces dernières années que les drones se sont répandus. Avec le GPS, internet, les satellites, les drones sont de plus en plus performants.</w:t>
      </w:r>
    </w:p>
    <w:p w:rsidR="00562E29" w:rsidRDefault="00562E29" w:rsidP="00562E29">
      <w:pPr>
        <w:ind w:firstLine="708"/>
        <w:rPr>
          <w:shd w:val="clear" w:color="auto" w:fill="FFFFFF"/>
        </w:rPr>
      </w:pPr>
      <w:r>
        <w:rPr>
          <w:shd w:val="clear" w:color="auto" w:fill="FFFFFF"/>
        </w:rPr>
        <w:t>Enfin, leur utilisation n’est plus seulement militaire.</w:t>
      </w:r>
    </w:p>
    <w:p w:rsidR="00562E29" w:rsidRDefault="00562E29" w:rsidP="00562E29">
      <w:pPr>
        <w:rPr>
          <w:rFonts w:ascii="Arial" w:hAnsi="Arial" w:cs="Arial"/>
          <w:color w:val="444444"/>
          <w:sz w:val="20"/>
          <w:szCs w:val="20"/>
          <w:shd w:val="clear" w:color="auto" w:fill="FFFFFF"/>
        </w:rPr>
      </w:pPr>
    </w:p>
    <w:p w:rsidR="00562E29" w:rsidRDefault="00562E29" w:rsidP="00562E29">
      <w:pPr>
        <w:pStyle w:val="Titre1"/>
        <w:rPr>
          <w:shd w:val="clear" w:color="auto" w:fill="FFFFFF"/>
        </w:rPr>
      </w:pPr>
      <w:bookmarkStart w:id="2" w:name="_Toc478736062"/>
      <w:r>
        <w:rPr>
          <w:shd w:val="clear" w:color="auto" w:fill="FFFFFF"/>
        </w:rPr>
        <w:t>Utilisations des drones</w:t>
      </w:r>
      <w:bookmarkEnd w:id="2"/>
    </w:p>
    <w:p w:rsidR="00562E29" w:rsidRDefault="00562E29" w:rsidP="00562E29">
      <w:pPr>
        <w:rPr>
          <w:rFonts w:ascii="Arial" w:hAnsi="Arial" w:cs="Arial"/>
          <w:color w:val="444444"/>
          <w:sz w:val="20"/>
          <w:szCs w:val="20"/>
          <w:shd w:val="clear" w:color="auto" w:fill="FFFFFF"/>
        </w:rPr>
      </w:pPr>
    </w:p>
    <w:p w:rsidR="00562E29" w:rsidRDefault="00562E29" w:rsidP="00562E29">
      <w:pPr>
        <w:pStyle w:val="Titre2"/>
        <w:rPr>
          <w:shd w:val="clear" w:color="auto" w:fill="FFFFFF"/>
        </w:rPr>
      </w:pPr>
      <w:bookmarkStart w:id="3" w:name="_Toc478736063"/>
      <w:r>
        <w:rPr>
          <w:shd w:val="clear" w:color="auto" w:fill="FFFFFF"/>
        </w:rPr>
        <w:t>Utilisation militaire</w:t>
      </w:r>
      <w:bookmarkEnd w:id="3"/>
    </w:p>
    <w:p w:rsidR="00562E29" w:rsidRPr="00103D14" w:rsidRDefault="00562E29" w:rsidP="00562E29"/>
    <w:p w:rsidR="00562E29" w:rsidRDefault="00562E29" w:rsidP="00562E29">
      <w:pPr>
        <w:ind w:firstLine="708"/>
        <w:rPr>
          <w:shd w:val="clear" w:color="auto" w:fill="FFFFFF"/>
        </w:rPr>
      </w:pPr>
      <w:r>
        <w:rPr>
          <w:shd w:val="clear" w:color="auto" w:fill="FFFFFF"/>
        </w:rPr>
        <w:t>Pour éviter les pertes humaines à la guerre que l’opinion publique ne peut plus supporter, les drones sont de plus en plus présents dans les armées du monde entier, notamment aux Etats-Unis qui ont dépensé 2 milliards de dollars entre 2013 et 2015.</w:t>
      </w:r>
    </w:p>
    <w:p w:rsidR="00562E29" w:rsidRDefault="00562E29" w:rsidP="00562E29">
      <w:pPr>
        <w:ind w:firstLine="708"/>
        <w:rPr>
          <w:shd w:val="clear" w:color="auto" w:fill="FFFFFF"/>
        </w:rPr>
      </w:pPr>
      <w:r>
        <w:rPr>
          <w:shd w:val="clear" w:color="auto" w:fill="FFFFFF"/>
        </w:rPr>
        <w:t>Amnesty International accuse les services de renseignement des Etats-Unis d’utiliser les drones de manière illégale. Ces drones tueraient aveuglément des personnes innocentes, ce qui est évidemment une violation du droit international.</w:t>
      </w:r>
    </w:p>
    <w:p w:rsidR="00562E29" w:rsidRDefault="00562E29" w:rsidP="00562E29">
      <w:pPr>
        <w:pStyle w:val="Titre2"/>
        <w:rPr>
          <w:shd w:val="clear" w:color="auto" w:fill="FFFFFF"/>
        </w:rPr>
      </w:pPr>
      <w:bookmarkStart w:id="4" w:name="_Toc478736064"/>
      <w:r>
        <w:rPr>
          <w:shd w:val="clear" w:color="auto" w:fill="FFFFFF"/>
        </w:rPr>
        <w:t>Utilisation civile</w:t>
      </w:r>
      <w:bookmarkEnd w:id="4"/>
    </w:p>
    <w:p w:rsidR="00562E29" w:rsidRPr="00103D14" w:rsidRDefault="00562E29" w:rsidP="00562E29"/>
    <w:p w:rsidR="00562E29" w:rsidRDefault="00562E29" w:rsidP="00562E29">
      <w:pPr>
        <w:ind w:firstLine="708"/>
        <w:rPr>
          <w:shd w:val="clear" w:color="auto" w:fill="FFFFFF"/>
        </w:rPr>
      </w:pPr>
      <w:r>
        <w:rPr>
          <w:shd w:val="clear" w:color="auto" w:fill="FFFFFF"/>
        </w:rPr>
        <w:t>L’utilisation de petits drones par des civils se répand.</w:t>
      </w:r>
    </w:p>
    <w:p w:rsidR="00562E29" w:rsidRDefault="00562E29" w:rsidP="00562E29">
      <w:pPr>
        <w:pStyle w:val="Titre2"/>
        <w:rPr>
          <w:shd w:val="clear" w:color="auto" w:fill="FFFFFF"/>
        </w:rPr>
      </w:pPr>
      <w:bookmarkStart w:id="5" w:name="_Toc478736065"/>
      <w:r>
        <w:rPr>
          <w:shd w:val="clear" w:color="auto" w:fill="FFFFFF"/>
        </w:rPr>
        <w:lastRenderedPageBreak/>
        <w:t>En expansion…</w:t>
      </w:r>
      <w:bookmarkEnd w:id="5"/>
    </w:p>
    <w:p w:rsidR="00562E29" w:rsidRPr="00103D14" w:rsidRDefault="00562E29" w:rsidP="00562E29"/>
    <w:p w:rsidR="00562E29" w:rsidRDefault="00562E29" w:rsidP="00562E29">
      <w:pPr>
        <w:ind w:firstLine="708"/>
        <w:rPr>
          <w:shd w:val="clear" w:color="auto" w:fill="FFFFFF"/>
        </w:rPr>
      </w:pPr>
      <w:r>
        <w:rPr>
          <w:shd w:val="clear" w:color="auto" w:fill="FFFFFF"/>
        </w:rPr>
        <w:t>Le rôle des drones pourrait être très important dans le sauvetage. Par exemple, en 2008, les drones ont permis de sauver des victimes des ouragans.</w:t>
      </w:r>
    </w:p>
    <w:p w:rsidR="00562E29" w:rsidRPr="00661E3C" w:rsidRDefault="00562E29" w:rsidP="00562E29">
      <w:pPr>
        <w:ind w:firstLine="708"/>
        <w:rPr>
          <w:shd w:val="clear" w:color="auto" w:fill="FFFFFF"/>
        </w:rPr>
      </w:pPr>
      <w:r>
        <w:rPr>
          <w:shd w:val="clear" w:color="auto" w:fill="FFFFFF"/>
        </w:rPr>
        <w:t>De nombreuses autres a</w:t>
      </w:r>
      <w:r w:rsidRPr="00661E3C">
        <w:rPr>
          <w:shd w:val="clear" w:color="auto" w:fill="FFFFFF"/>
        </w:rPr>
        <w:t xml:space="preserve">pplications </w:t>
      </w:r>
      <w:r>
        <w:rPr>
          <w:shd w:val="clear" w:color="auto" w:fill="FFFFFF"/>
        </w:rPr>
        <w:t>sont à explorer comme par exemple, le</w:t>
      </w:r>
      <w:r w:rsidRPr="00661E3C">
        <w:rPr>
          <w:shd w:val="clear" w:color="auto" w:fill="FFFFFF"/>
        </w:rPr>
        <w:t xml:space="preserve"> suivi de personnes et/ou objets mobiles</w:t>
      </w:r>
      <w:r>
        <w:rPr>
          <w:shd w:val="clear" w:color="auto" w:fill="FFFFFF"/>
        </w:rPr>
        <w:t>, l’a</w:t>
      </w:r>
      <w:r w:rsidRPr="00661E3C">
        <w:rPr>
          <w:shd w:val="clear" w:color="auto" w:fill="FFFFFF"/>
        </w:rPr>
        <w:t>ssistance de Pompiers/Samu</w:t>
      </w:r>
      <w:r>
        <w:rPr>
          <w:shd w:val="clear" w:color="auto" w:fill="FFFFFF"/>
        </w:rPr>
        <w:t xml:space="preserve"> ou</w:t>
      </w:r>
      <w:r w:rsidRPr="00661E3C">
        <w:rPr>
          <w:shd w:val="clear" w:color="auto" w:fill="FFFFFF"/>
        </w:rPr>
        <w:t xml:space="preserve"> des forces de l’ordre dans les manifestatio</w:t>
      </w:r>
      <w:r>
        <w:rPr>
          <w:shd w:val="clear" w:color="auto" w:fill="FFFFFF"/>
        </w:rPr>
        <w:t>ns pour la surveillance des flux, le s</w:t>
      </w:r>
      <w:r w:rsidRPr="00661E3C">
        <w:rPr>
          <w:shd w:val="clear" w:color="auto" w:fill="FFFFFF"/>
        </w:rPr>
        <w:t xml:space="preserve">uivi temps réel des activités/performances de sportifs </w:t>
      </w:r>
      <w:r>
        <w:rPr>
          <w:shd w:val="clear" w:color="auto" w:fill="FFFFFF"/>
        </w:rPr>
        <w:t>ou la surveillance et/ou maintenance dans les domaines f</w:t>
      </w:r>
      <w:r w:rsidRPr="00661E3C">
        <w:rPr>
          <w:shd w:val="clear" w:color="auto" w:fill="FFFFFF"/>
        </w:rPr>
        <w:t>erroviaire</w:t>
      </w:r>
      <w:r>
        <w:rPr>
          <w:shd w:val="clear" w:color="auto" w:fill="FFFFFF"/>
        </w:rPr>
        <w:t>s et</w:t>
      </w:r>
      <w:r w:rsidRPr="00661E3C">
        <w:rPr>
          <w:shd w:val="clear" w:color="auto" w:fill="FFFFFF"/>
        </w:rPr>
        <w:t xml:space="preserve"> aéronautique</w:t>
      </w:r>
      <w:r>
        <w:rPr>
          <w:shd w:val="clear" w:color="auto" w:fill="FFFFFF"/>
        </w:rPr>
        <w:t>s. La Poste prévoit également la livraison de colis par drone.</w:t>
      </w:r>
    </w:p>
    <w:p w:rsidR="00562E29" w:rsidRDefault="00562E29" w:rsidP="00562E29">
      <w:pPr>
        <w:rPr>
          <w:shd w:val="clear" w:color="auto" w:fill="FFFFFF"/>
        </w:rPr>
      </w:pPr>
    </w:p>
    <w:p w:rsidR="00562E29" w:rsidRDefault="00562E29" w:rsidP="00562E29">
      <w:pPr>
        <w:ind w:firstLine="708"/>
        <w:rPr>
          <w:shd w:val="clear" w:color="auto" w:fill="FFFFFF"/>
        </w:rPr>
      </w:pPr>
      <w:r>
        <w:rPr>
          <w:shd w:val="clear" w:color="auto" w:fill="FFFFFF"/>
        </w:rPr>
        <w:t>Finalement, les drones peuvent être utilisés à des fins militaires, civiles et leur utilité est en train d’être explorée dans de nombreux domaines. Cependant, leur usage est parfois détourné à des mauvaises fins.</w:t>
      </w:r>
    </w:p>
    <w:p w:rsidR="00562E29" w:rsidRDefault="00562E29" w:rsidP="00562E29">
      <w:pPr>
        <w:rPr>
          <w:rFonts w:ascii="Arial" w:hAnsi="Arial" w:cs="Arial"/>
          <w:color w:val="444444"/>
          <w:sz w:val="20"/>
          <w:szCs w:val="20"/>
          <w:shd w:val="clear" w:color="auto" w:fill="FFFFFF"/>
        </w:rPr>
      </w:pPr>
    </w:p>
    <w:p w:rsidR="00562E29" w:rsidRDefault="00562E29" w:rsidP="00562E29">
      <w:pPr>
        <w:pStyle w:val="Titre1"/>
        <w:rPr>
          <w:shd w:val="clear" w:color="auto" w:fill="FFFFFF"/>
        </w:rPr>
      </w:pPr>
      <w:bookmarkStart w:id="6" w:name="_Toc478736066"/>
      <w:r>
        <w:rPr>
          <w:shd w:val="clear" w:color="auto" w:fill="FFFFFF"/>
        </w:rPr>
        <w:t>Réglementations</w:t>
      </w:r>
      <w:bookmarkEnd w:id="6"/>
    </w:p>
    <w:p w:rsidR="00562E29" w:rsidRDefault="00562E29" w:rsidP="00562E29">
      <w:pPr>
        <w:rPr>
          <w:shd w:val="clear" w:color="auto" w:fill="FFFFFF"/>
        </w:rPr>
      </w:pPr>
    </w:p>
    <w:p w:rsidR="00562E29" w:rsidRDefault="00562E29" w:rsidP="00562E29">
      <w:pPr>
        <w:ind w:firstLine="708"/>
        <w:rPr>
          <w:shd w:val="clear" w:color="auto" w:fill="FFFFFF"/>
        </w:rPr>
      </w:pPr>
      <w:r>
        <w:rPr>
          <w:shd w:val="clear" w:color="auto" w:fill="FFFFFF"/>
        </w:rPr>
        <w:t>En Europe, l’a</w:t>
      </w:r>
      <w:r w:rsidRPr="00CC30F3">
        <w:rPr>
          <w:rFonts w:eastAsiaTheme="minorHAnsi"/>
          <w:shd w:val="clear" w:color="auto" w:fill="FFFFFF"/>
        </w:rPr>
        <w:t>gence européenne de la sécurité aérienne</w:t>
      </w:r>
      <w:r>
        <w:rPr>
          <w:shd w:val="clear" w:color="auto" w:fill="FFFFFF"/>
        </w:rPr>
        <w:t xml:space="preserve"> intervient pour les drones de moins de 150 kilogrammes. En France, c’est la DGAC (Direction Générale de l’Aviation Civile) qui permet la régulation de l’utilisation des drones.</w:t>
      </w:r>
    </w:p>
    <w:p w:rsidR="00562E29" w:rsidRDefault="00562E29" w:rsidP="00562E29">
      <w:pPr>
        <w:ind w:firstLine="708"/>
        <w:rPr>
          <w:shd w:val="clear" w:color="auto" w:fill="FFFFFF"/>
        </w:rPr>
      </w:pPr>
      <w:r>
        <w:rPr>
          <w:shd w:val="clear" w:color="auto" w:fill="FFFFFF"/>
        </w:rPr>
        <w:t>La législation des drones classe ceux-ci dans des catégories.</w:t>
      </w:r>
    </w:p>
    <w:p w:rsidR="00562E29" w:rsidRDefault="00562E29" w:rsidP="00562E29"/>
    <w:p w:rsidR="00562E29" w:rsidRDefault="00562E29" w:rsidP="00562E29">
      <w:pPr>
        <w:pStyle w:val="Titre2"/>
      </w:pPr>
      <w:bookmarkStart w:id="7" w:name="_Toc478736067"/>
      <w:r w:rsidRPr="00CA448C">
        <w:t>Classification des aéronefs sans pilote</w:t>
      </w:r>
      <w:r>
        <w:t xml:space="preserve"> à bord en 7 catégories</w:t>
      </w:r>
      <w:bookmarkEnd w:id="7"/>
    </w:p>
    <w:p w:rsidR="00562E29" w:rsidRPr="00103D14" w:rsidRDefault="00562E29" w:rsidP="00562E29"/>
    <w:p w:rsidR="00562E29" w:rsidRPr="00CA448C" w:rsidRDefault="00562E29" w:rsidP="00562E29">
      <w:pPr>
        <w:rPr>
          <w:rStyle w:val="Emphaseple"/>
        </w:rPr>
      </w:pPr>
      <w:r>
        <w:rPr>
          <w:rStyle w:val="Emphaseple"/>
        </w:rPr>
        <w:t>« </w:t>
      </w:r>
      <w:r w:rsidRPr="00CA448C">
        <w:rPr>
          <w:rStyle w:val="Emphaseple"/>
        </w:rPr>
        <w:t>– Catégorie A : Les aéromodèles de moins de 25 kg , propulsés ou captifs, exclusivement utilisés à des fins de loisirs ou de compétition entre aéromodèles.</w:t>
      </w:r>
    </w:p>
    <w:p w:rsidR="00562E29" w:rsidRPr="00CA448C" w:rsidRDefault="00562E29" w:rsidP="00562E29">
      <w:pPr>
        <w:rPr>
          <w:rStyle w:val="Emphaseple"/>
        </w:rPr>
      </w:pPr>
      <w:r w:rsidRPr="00CA448C">
        <w:rPr>
          <w:rStyle w:val="Emphaseple"/>
        </w:rPr>
        <w:t>– Catégorie B : Les aéromodèles (donc de loisirs) de plus de 25 kg ou qui ne respectent pas les critères de propulsion décrit pour les catégorie A</w:t>
      </w:r>
    </w:p>
    <w:p w:rsidR="00562E29" w:rsidRPr="00CA448C" w:rsidRDefault="00562E29" w:rsidP="00562E29">
      <w:pPr>
        <w:rPr>
          <w:rStyle w:val="Emphaseple"/>
        </w:rPr>
      </w:pPr>
      <w:r w:rsidRPr="00CA448C">
        <w:rPr>
          <w:rStyle w:val="Emphaseple"/>
        </w:rPr>
        <w:t>– Catégorie C : Les aéronefs captifs de moins de 25 kg qui sont utilisés pour un travail aérien (photo, vidéo, thermographie, observations, relevés etc..).</w:t>
      </w:r>
    </w:p>
    <w:p w:rsidR="00562E29" w:rsidRPr="00CA448C" w:rsidRDefault="00562E29" w:rsidP="00562E29">
      <w:pPr>
        <w:rPr>
          <w:rStyle w:val="Emphaseple"/>
        </w:rPr>
      </w:pPr>
      <w:r w:rsidRPr="00CA448C">
        <w:rPr>
          <w:rStyle w:val="Emphaseple"/>
        </w:rPr>
        <w:t>– Catégorie D : les aéronefs utilisés pour un travail aérien d’une masse au décollage inférieure à 2 Kg (structure + charge).</w:t>
      </w:r>
    </w:p>
    <w:p w:rsidR="00562E29" w:rsidRPr="00CA448C" w:rsidRDefault="00562E29" w:rsidP="00562E29">
      <w:pPr>
        <w:rPr>
          <w:rStyle w:val="Emphaseple"/>
        </w:rPr>
      </w:pPr>
      <w:r w:rsidRPr="00CA448C">
        <w:rPr>
          <w:rStyle w:val="Emphaseple"/>
        </w:rPr>
        <w:t>– Catégorie E : les aéronefs qui n’appartiennent pas aux classes C et D, d’une masse inférieure à 25 kg ou par dérogation inf. à 4 kg</w:t>
      </w:r>
    </w:p>
    <w:p w:rsidR="00562E29" w:rsidRPr="00CA448C" w:rsidRDefault="00562E29" w:rsidP="00562E29">
      <w:pPr>
        <w:rPr>
          <w:rStyle w:val="Emphaseple"/>
        </w:rPr>
      </w:pPr>
      <w:r w:rsidRPr="00CA448C">
        <w:rPr>
          <w:rStyle w:val="Emphaseple"/>
        </w:rPr>
        <w:t>– Catégorie F : les aéronefs d’une masse inférieure à 150 kg</w:t>
      </w:r>
    </w:p>
    <w:p w:rsidR="00562E29" w:rsidRDefault="00562E29" w:rsidP="00562E29">
      <w:pPr>
        <w:rPr>
          <w:rStyle w:val="Emphaseple"/>
        </w:rPr>
      </w:pPr>
      <w:r w:rsidRPr="00CA448C">
        <w:rPr>
          <w:rStyle w:val="Emphaseple"/>
        </w:rPr>
        <w:t>– Catégorie G : les aéronefs d’une masse supérieure à 150 kg</w:t>
      </w:r>
      <w:r>
        <w:rPr>
          <w:rStyle w:val="Emphaseple"/>
        </w:rPr>
        <w:t> »</w:t>
      </w:r>
    </w:p>
    <w:p w:rsidR="00562E29" w:rsidRPr="00CA448C" w:rsidRDefault="00562E29" w:rsidP="00562E29">
      <w:pPr>
        <w:pStyle w:val="NormalWeb"/>
        <w:shd w:val="clear" w:color="auto" w:fill="F7F7F7"/>
        <w:spacing w:before="0" w:beforeAutospacing="0" w:after="0" w:afterAutospacing="0" w:line="360" w:lineRule="atLeast"/>
        <w:jc w:val="right"/>
        <w:textAlignment w:val="baseline"/>
        <w:rPr>
          <w:rStyle w:val="Titredulivre"/>
        </w:rPr>
      </w:pPr>
      <w:r w:rsidRPr="00CA448C">
        <w:rPr>
          <w:rStyle w:val="Titredulivre"/>
        </w:rPr>
        <w:t>Extrait de l’</w:t>
      </w:r>
      <w:hyperlink r:id="rId7" w:tgtFrame="_blank" w:history="1">
        <w:r w:rsidRPr="00CA448C">
          <w:rPr>
            <w:rStyle w:val="Titredulivre"/>
          </w:rPr>
          <w:t>Arrêté du 17 décembre 2015 Relatif à l’utilisation de l’espace aérien par les aéronefs qui Circulent sans personne à bord</w:t>
        </w:r>
      </w:hyperlink>
    </w:p>
    <w:p w:rsidR="00562E29" w:rsidRDefault="00562E29" w:rsidP="00D7168E"/>
    <w:p w:rsidR="00562E29" w:rsidRDefault="00562E29" w:rsidP="00562E29">
      <w:pPr>
        <w:pStyle w:val="Titre2"/>
      </w:pPr>
      <w:bookmarkStart w:id="8" w:name="_Toc478736068"/>
      <w:r>
        <w:lastRenderedPageBreak/>
        <w:t>Zone d’évolution de l’aéronef</w:t>
      </w:r>
      <w:bookmarkEnd w:id="8"/>
    </w:p>
    <w:p w:rsidR="00562E29" w:rsidRPr="00103D14" w:rsidRDefault="00562E29" w:rsidP="00562E29"/>
    <w:p w:rsidR="00562E29" w:rsidRPr="00CA448C" w:rsidRDefault="00562E29" w:rsidP="00562E29">
      <w:pPr>
        <w:rPr>
          <w:rStyle w:val="Emphaseple"/>
        </w:rPr>
      </w:pPr>
      <w:r>
        <w:rPr>
          <w:rStyle w:val="Emphaseple"/>
        </w:rPr>
        <w:t>« </w:t>
      </w:r>
      <w:r w:rsidRPr="00CA448C">
        <w:rPr>
          <w:rStyle w:val="Emphaseple"/>
        </w:rPr>
        <w:t>Les textes prévoient également la classification des vols selon 4 scénarios :</w:t>
      </w:r>
    </w:p>
    <w:p w:rsidR="00562E29" w:rsidRPr="00CA448C" w:rsidRDefault="00562E29" w:rsidP="00562E29">
      <w:pPr>
        <w:rPr>
          <w:rStyle w:val="Emphaseple"/>
        </w:rPr>
      </w:pPr>
      <w:r w:rsidRPr="00CA448C">
        <w:rPr>
          <w:rStyle w:val="Emphaseple"/>
        </w:rPr>
        <w:t>S-1 : vols en vue direct du télépilote se déroulant hors zone peuplée, à une distance horizontale inférieure de 200 m du télépilote.</w:t>
      </w:r>
    </w:p>
    <w:p w:rsidR="00562E29" w:rsidRPr="00CA448C" w:rsidRDefault="00562E29" w:rsidP="00562E29">
      <w:pPr>
        <w:rPr>
          <w:rStyle w:val="Emphaseple"/>
        </w:rPr>
      </w:pPr>
      <w:r w:rsidRPr="00CA448C">
        <w:rPr>
          <w:rStyle w:val="Emphaseple"/>
        </w:rPr>
        <w:t>S-2 : vols hors zone peuplée*, à une distance horizontale maximale de rayon 1 km du télépilote et de hauteur inférieure à 50 m au-dessus du sol ou des obstacles artificiels, sans aucune personne au sol dans la zone dévolution. Extension à 150m de hauteur pour les aéronefs de moins de 2kg.</w:t>
      </w:r>
    </w:p>
    <w:p w:rsidR="00562E29" w:rsidRPr="00CA448C" w:rsidRDefault="00562E29" w:rsidP="00562E29">
      <w:pPr>
        <w:rPr>
          <w:rStyle w:val="Emphaseple"/>
        </w:rPr>
      </w:pPr>
      <w:r w:rsidRPr="00CA448C">
        <w:rPr>
          <w:rStyle w:val="Emphaseple"/>
        </w:rPr>
        <w:t>S-3 : vols en agglomération ou à proximité d’un rassemblement de personnes ou d’animaux, en vue directe du télépilote, à une distance horizontale maximale de 100 m du télépilote.</w:t>
      </w:r>
    </w:p>
    <w:p w:rsidR="00562E29" w:rsidRPr="00CA448C" w:rsidRDefault="00562E29" w:rsidP="00562E29">
      <w:pPr>
        <w:rPr>
          <w:rStyle w:val="Emphaseple"/>
        </w:rPr>
      </w:pPr>
      <w:r>
        <w:rPr>
          <w:rStyle w:val="Emphaseple"/>
        </w:rPr>
        <w:t xml:space="preserve">S-4 : </w:t>
      </w:r>
      <w:r w:rsidRPr="00CA448C">
        <w:rPr>
          <w:rStyle w:val="Emphaseple"/>
        </w:rPr>
        <w:t xml:space="preserve"> activités ne relevant pas du scénario 2.</w:t>
      </w:r>
    </w:p>
    <w:p w:rsidR="00562E29" w:rsidRDefault="00562E29" w:rsidP="00562E29">
      <w:pPr>
        <w:rPr>
          <w:rStyle w:val="Emphaseple"/>
        </w:rPr>
      </w:pPr>
      <w:r w:rsidRPr="00CA448C">
        <w:rPr>
          <w:rStyle w:val="Emphaseple"/>
        </w:rPr>
        <w:t>*zone peup</w:t>
      </w:r>
      <w:r>
        <w:rPr>
          <w:rStyle w:val="Emphaseple"/>
        </w:rPr>
        <w:t>lée : un aéronef est dit évolué</w:t>
      </w:r>
      <w:r w:rsidRPr="00CA448C">
        <w:rPr>
          <w:rStyle w:val="Emphaseple"/>
        </w:rPr>
        <w:t xml:space="preserve"> en « zone peuplée » lorsqu’il évolue :</w:t>
      </w:r>
      <w:r w:rsidRPr="00CA448C">
        <w:rPr>
          <w:rStyle w:val="Emphaseple"/>
        </w:rPr>
        <w:br/>
        <w:t>– au sein ou à une distance horizontale inférieure à 50 mètres d’une agglomération figurant sur les cartes aéronautiques en vigueur diffusées par le service d’information aéronautique à l’échelle 1/500 000 ou, à défaut, à l’échelle 1/250 000, ou ;</w:t>
      </w:r>
      <w:r w:rsidRPr="00CA448C">
        <w:rPr>
          <w:rStyle w:val="Emphaseple"/>
        </w:rPr>
        <w:br/>
        <w:t>– à une distance horizontale inférieure à 150 mètres d’un rassemblement de personnes, sauf précision contraire au sein du présent arrêté.</w:t>
      </w:r>
      <w:r>
        <w:rPr>
          <w:rStyle w:val="Emphaseple"/>
        </w:rPr>
        <w:t> »</w:t>
      </w:r>
    </w:p>
    <w:p w:rsidR="00562E29" w:rsidRPr="00CA448C" w:rsidRDefault="00562E29" w:rsidP="00562E29">
      <w:pPr>
        <w:pStyle w:val="NormalWeb"/>
        <w:shd w:val="clear" w:color="auto" w:fill="F7F7F7"/>
        <w:spacing w:before="0" w:beforeAutospacing="0" w:after="0" w:afterAutospacing="0" w:line="360" w:lineRule="atLeast"/>
        <w:jc w:val="right"/>
        <w:textAlignment w:val="baseline"/>
        <w:rPr>
          <w:rStyle w:val="Titredulivre"/>
        </w:rPr>
      </w:pPr>
      <w:r w:rsidRPr="00CA448C">
        <w:rPr>
          <w:rStyle w:val="Titredulivre"/>
        </w:rPr>
        <w:t>Extrait de l’</w:t>
      </w:r>
      <w:hyperlink r:id="rId8" w:tgtFrame="_blank" w:history="1">
        <w:r w:rsidRPr="00CA448C">
          <w:rPr>
            <w:rStyle w:val="Titredulivre"/>
          </w:rPr>
          <w:t>Arrêté du 17 décembre 2015 Relatif à l’utilisation de l’espace aérien par les aéronefs qui Circulent sans personne à bord</w:t>
        </w:r>
      </w:hyperlink>
    </w:p>
    <w:p w:rsidR="00562E29" w:rsidRPr="00CA448C" w:rsidRDefault="00562E29" w:rsidP="00562E29"/>
    <w:p w:rsidR="00562E29" w:rsidRDefault="00562E29" w:rsidP="00562E29">
      <w:pPr>
        <w:pStyle w:val="Titre1"/>
      </w:pPr>
      <w:bookmarkStart w:id="9" w:name="_Toc478736069"/>
      <w:r>
        <w:t xml:space="preserve">Le drone </w:t>
      </w:r>
      <w:r w:rsidR="00877912">
        <w:t xml:space="preserve">Bebop 2 </w:t>
      </w:r>
      <w:r>
        <w:t>de Parrot</w:t>
      </w:r>
      <w:bookmarkEnd w:id="9"/>
    </w:p>
    <w:p w:rsidR="00562E29" w:rsidRDefault="00877912" w:rsidP="00562E29">
      <w:pPr>
        <w:jc w:val="both"/>
      </w:pPr>
      <w:r>
        <w:rPr>
          <w:noProof/>
          <w:lang w:eastAsia="fr-FR"/>
        </w:rPr>
        <w:drawing>
          <wp:anchor distT="0" distB="0" distL="114300" distR="114300" simplePos="0" relativeHeight="251663360" behindDoc="0" locked="0" layoutInCell="1" allowOverlap="1">
            <wp:simplePos x="0" y="0"/>
            <wp:positionH relativeFrom="margin">
              <wp:posOffset>3367405</wp:posOffset>
            </wp:positionH>
            <wp:positionV relativeFrom="paragraph">
              <wp:posOffset>10795</wp:posOffset>
            </wp:positionV>
            <wp:extent cx="2371725" cy="1271270"/>
            <wp:effectExtent l="0" t="0" r="0" b="0"/>
            <wp:wrapSquare wrapText="bothSides"/>
            <wp:docPr id="7" name="Image 7" descr="Résultat de recherche d'images pour &quot;drone bebop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rone bebop 2&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725" cy="127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E29" w:rsidRDefault="00562E29" w:rsidP="00562E29">
      <w:pPr>
        <w:pStyle w:val="Titre2"/>
      </w:pPr>
      <w:bookmarkStart w:id="10" w:name="_Toc478736070"/>
      <w:r>
        <w:t>Caractéristiques</w:t>
      </w:r>
      <w:bookmarkEnd w:id="10"/>
      <w:r w:rsidR="00877912" w:rsidRPr="00877912">
        <w:t xml:space="preserve"> </w:t>
      </w:r>
    </w:p>
    <w:p w:rsidR="00562E29" w:rsidRPr="00F714D3" w:rsidRDefault="00562E29" w:rsidP="00562E29"/>
    <w:p w:rsidR="00877912" w:rsidRPr="00877912" w:rsidRDefault="00877912" w:rsidP="00877912">
      <w:pPr>
        <w:pStyle w:val="Paragraphedeliste"/>
        <w:numPr>
          <w:ilvl w:val="0"/>
          <w:numId w:val="14"/>
        </w:numPr>
      </w:pPr>
      <w:r w:rsidRPr="00877912">
        <w:t>Temps de vol : 22 mn</w:t>
      </w:r>
    </w:p>
    <w:p w:rsidR="00877912" w:rsidRPr="00877912" w:rsidRDefault="00877912" w:rsidP="00877912">
      <w:pPr>
        <w:pStyle w:val="Paragraphedeliste"/>
        <w:numPr>
          <w:ilvl w:val="0"/>
          <w:numId w:val="14"/>
        </w:numPr>
      </w:pPr>
      <w:r w:rsidRPr="00877912">
        <w:t>Vitesse relative : 10 m/s</w:t>
      </w:r>
    </w:p>
    <w:p w:rsidR="00877912" w:rsidRPr="00877912" w:rsidRDefault="00877912" w:rsidP="00877912">
      <w:pPr>
        <w:pStyle w:val="Paragraphedeliste"/>
        <w:numPr>
          <w:ilvl w:val="0"/>
          <w:numId w:val="14"/>
        </w:numPr>
      </w:pPr>
      <w:r>
        <w:t>D</w:t>
      </w:r>
      <w:r w:rsidRPr="00877912">
        <w:t xml:space="preserve">eux caméras : </w:t>
      </w:r>
    </w:p>
    <w:p w:rsidR="00877912" w:rsidRPr="00877912" w:rsidRDefault="00877912" w:rsidP="00877912">
      <w:pPr>
        <w:pStyle w:val="Paragraphedeliste"/>
        <w:numPr>
          <w:ilvl w:val="1"/>
          <w:numId w:val="14"/>
        </w:numPr>
      </w:pPr>
      <w:r w:rsidRPr="00877912">
        <w:t>Caméra frontale : FishEye à 186° et 30 fps</w:t>
      </w:r>
    </w:p>
    <w:p w:rsidR="00877912" w:rsidRPr="00877912" w:rsidRDefault="00877912" w:rsidP="00877912">
      <w:pPr>
        <w:pStyle w:val="Paragraphedeliste"/>
        <w:numPr>
          <w:ilvl w:val="1"/>
          <w:numId w:val="14"/>
        </w:numPr>
      </w:pPr>
      <w:r w:rsidRPr="00877912">
        <w:t>Caméra horizontale : 14 Mpixels utilisée pour la stabilisation du Drone</w:t>
      </w:r>
    </w:p>
    <w:p w:rsidR="00877912" w:rsidRPr="00877912" w:rsidRDefault="00877912" w:rsidP="00877912">
      <w:pPr>
        <w:pStyle w:val="Paragraphedeliste"/>
        <w:numPr>
          <w:ilvl w:val="0"/>
          <w:numId w:val="14"/>
        </w:numPr>
      </w:pPr>
      <w:r w:rsidRPr="00877912">
        <w:t xml:space="preserve">Plusieurs autres capteurs : </w:t>
      </w:r>
    </w:p>
    <w:p w:rsidR="00877912" w:rsidRPr="00877912" w:rsidRDefault="00877912" w:rsidP="00877912">
      <w:pPr>
        <w:pStyle w:val="Paragraphedeliste"/>
        <w:numPr>
          <w:ilvl w:val="1"/>
          <w:numId w:val="14"/>
        </w:numPr>
      </w:pPr>
      <w:r w:rsidRPr="00877912">
        <w:t xml:space="preserve">Magnétomètre sur 3 axes </w:t>
      </w:r>
    </w:p>
    <w:p w:rsidR="00877912" w:rsidRPr="00877912" w:rsidRDefault="00877912" w:rsidP="00877912">
      <w:pPr>
        <w:pStyle w:val="Paragraphedeliste"/>
        <w:numPr>
          <w:ilvl w:val="1"/>
          <w:numId w:val="14"/>
        </w:numPr>
      </w:pPr>
      <w:r w:rsidRPr="00877912">
        <w:t>Gyroscope à 3 axes</w:t>
      </w:r>
    </w:p>
    <w:p w:rsidR="00877912" w:rsidRPr="00877912" w:rsidRDefault="00877912" w:rsidP="00877912">
      <w:pPr>
        <w:pStyle w:val="Paragraphedeliste"/>
        <w:numPr>
          <w:ilvl w:val="1"/>
          <w:numId w:val="14"/>
        </w:numPr>
      </w:pPr>
      <w:r w:rsidRPr="00877912">
        <w:t>Accéléromètre à 3 axes</w:t>
      </w:r>
    </w:p>
    <w:p w:rsidR="00877912" w:rsidRPr="00877912" w:rsidRDefault="00877912" w:rsidP="00877912">
      <w:pPr>
        <w:pStyle w:val="Paragraphedeliste"/>
        <w:numPr>
          <w:ilvl w:val="1"/>
          <w:numId w:val="14"/>
        </w:numPr>
      </w:pPr>
      <w:r w:rsidRPr="00877912">
        <w:t>Capteur à ultrason</w:t>
      </w:r>
    </w:p>
    <w:p w:rsidR="00877912" w:rsidRPr="00877912" w:rsidRDefault="00877912" w:rsidP="00877912">
      <w:pPr>
        <w:pStyle w:val="Paragraphedeliste"/>
        <w:numPr>
          <w:ilvl w:val="0"/>
          <w:numId w:val="14"/>
        </w:numPr>
      </w:pPr>
      <w:r w:rsidRPr="00877912">
        <w:t>4 moteurs Brushless (14.5 W)</w:t>
      </w:r>
    </w:p>
    <w:p w:rsidR="00877912" w:rsidRPr="00877912" w:rsidRDefault="00877912" w:rsidP="00877912">
      <w:pPr>
        <w:pStyle w:val="Paragraphedeliste"/>
        <w:numPr>
          <w:ilvl w:val="0"/>
          <w:numId w:val="14"/>
        </w:numPr>
      </w:pPr>
      <w:r>
        <w:t>Batteries </w:t>
      </w:r>
      <w:r w:rsidRPr="00877912">
        <w:t xml:space="preserve">de type Lithium-polymère : </w:t>
      </w:r>
    </w:p>
    <w:p w:rsidR="00877912" w:rsidRPr="00877912" w:rsidRDefault="00877912" w:rsidP="00877912">
      <w:pPr>
        <w:pStyle w:val="Paragraphedeliste"/>
        <w:numPr>
          <w:ilvl w:val="1"/>
          <w:numId w:val="14"/>
        </w:numPr>
      </w:pPr>
      <w:r w:rsidRPr="00877912">
        <w:t>BeBop : 11.1 V et 13.3Wh et 1200mAh</w:t>
      </w:r>
    </w:p>
    <w:p w:rsidR="00562E29" w:rsidRDefault="00562E29" w:rsidP="00562E29">
      <w:pPr>
        <w:spacing w:line="256" w:lineRule="auto"/>
        <w:jc w:val="both"/>
      </w:pPr>
    </w:p>
    <w:p w:rsidR="00562E29" w:rsidRPr="00F714D3" w:rsidRDefault="00562E29" w:rsidP="00562E29"/>
    <w:p w:rsidR="00562E29" w:rsidRDefault="00562E29" w:rsidP="00562E29">
      <w:pPr>
        <w:pStyle w:val="Citation"/>
        <w:rPr>
          <w:rStyle w:val="lev"/>
        </w:rPr>
      </w:pPr>
      <w:r w:rsidRPr="00607708">
        <w:rPr>
          <w:rStyle w:val="lev"/>
        </w:rPr>
        <w:lastRenderedPageBreak/>
        <w:t>Ce drone est de catégorie A et volera selon le scénario S3 même si les tests du projet se dérouleront dans une zone vide de personnes et à très faible altitude.</w:t>
      </w:r>
    </w:p>
    <w:p w:rsidR="00562E29" w:rsidRDefault="00562E29" w:rsidP="00562E29"/>
    <w:p w:rsidR="00562E29" w:rsidRPr="00103D14" w:rsidRDefault="00562E29" w:rsidP="00562E29"/>
    <w:p w:rsidR="00562E29" w:rsidRDefault="00562E29" w:rsidP="00562E29">
      <w:pPr>
        <w:pStyle w:val="Titre1"/>
      </w:pPr>
      <w:bookmarkStart w:id="11" w:name="_Toc478736071"/>
      <w:r>
        <w:t>Le projet</w:t>
      </w:r>
      <w:bookmarkEnd w:id="11"/>
      <w:r>
        <w:t xml:space="preserve"> </w:t>
      </w:r>
    </w:p>
    <w:p w:rsidR="00562E29" w:rsidRDefault="00562E29" w:rsidP="00562E29"/>
    <w:p w:rsidR="00562E29" w:rsidRDefault="00562E29" w:rsidP="00562E29">
      <w:pPr>
        <w:ind w:firstLine="708"/>
        <w:jc w:val="both"/>
      </w:pPr>
      <w:r>
        <w:t>Le projet a pour objectif d’asservir le mouvement du drone à celui d’une cible. Le drone devra détecter la couleur de la cible et ensuite détecter son mouvement pour le suivre.</w:t>
      </w:r>
    </w:p>
    <w:p w:rsidR="00562E29" w:rsidRDefault="00562E29" w:rsidP="00562E29">
      <w:pPr>
        <w:ind w:firstLine="708"/>
        <w:jc w:val="both"/>
      </w:pPr>
    </w:p>
    <w:p w:rsidR="00562E29" w:rsidRDefault="00562E29" w:rsidP="00562E29">
      <w:pPr>
        <w:pStyle w:val="Titre2"/>
      </w:pPr>
      <w:bookmarkStart w:id="12" w:name="_Toc478736072"/>
      <w:r>
        <w:t>Cahier de Charges (CdC)</w:t>
      </w:r>
      <w:bookmarkEnd w:id="12"/>
      <w:r>
        <w:t xml:space="preserve"> </w:t>
      </w:r>
      <w:r w:rsidRPr="00D94FB1">
        <w:t xml:space="preserve">  </w:t>
      </w:r>
    </w:p>
    <w:p w:rsidR="00562E29" w:rsidRPr="00AF4372" w:rsidRDefault="00562E29" w:rsidP="00562E29"/>
    <w:p w:rsidR="00562E29" w:rsidRPr="00D94FB1" w:rsidRDefault="00562E29" w:rsidP="00562E29">
      <w:pPr>
        <w:pStyle w:val="Titre3"/>
      </w:pPr>
      <w:r w:rsidRPr="00D94FB1">
        <w:t xml:space="preserve">  </w:t>
      </w:r>
      <w:bookmarkStart w:id="13" w:name="_Toc478736073"/>
      <w:r w:rsidRPr="00D94FB1">
        <w:t>Fonctio</w:t>
      </w:r>
      <w:r>
        <w:t>nnalités (liste des Exigences)</w:t>
      </w:r>
      <w:bookmarkEnd w:id="13"/>
      <w:r w:rsidRPr="00D94FB1">
        <w:t xml:space="preserve"> </w:t>
      </w:r>
    </w:p>
    <w:p w:rsidR="00562E29" w:rsidRPr="00D94FB1" w:rsidRDefault="00562E29" w:rsidP="00562E29">
      <w:pPr>
        <w:pStyle w:val="Paragraphedeliste"/>
        <w:numPr>
          <w:ilvl w:val="0"/>
          <w:numId w:val="1"/>
        </w:numPr>
      </w:pPr>
      <w:r w:rsidRPr="00D94FB1">
        <w:t xml:space="preserve">Suivi de cible avec navigation du Drone en 3D </w:t>
      </w:r>
    </w:p>
    <w:p w:rsidR="00562E29" w:rsidRPr="00D94FB1" w:rsidRDefault="00562E29" w:rsidP="00562E29">
      <w:pPr>
        <w:pStyle w:val="Paragraphedeliste"/>
        <w:numPr>
          <w:ilvl w:val="0"/>
          <w:numId w:val="1"/>
        </w:numPr>
      </w:pPr>
      <w:r w:rsidRPr="00D94FB1">
        <w:t xml:space="preserve">Localisation de la cible </w:t>
      </w:r>
    </w:p>
    <w:p w:rsidR="00562E29" w:rsidRPr="00D94FB1" w:rsidRDefault="00562E29" w:rsidP="00562E29">
      <w:pPr>
        <w:pStyle w:val="Paragraphedeliste"/>
        <w:numPr>
          <w:ilvl w:val="0"/>
          <w:numId w:val="1"/>
        </w:numPr>
      </w:pPr>
      <w:r w:rsidRPr="00D94FB1">
        <w:t>Estimation de la distance séparant la cible du Drone</w:t>
      </w:r>
    </w:p>
    <w:p w:rsidR="00562E29" w:rsidRPr="00D94FB1" w:rsidRDefault="00562E29" w:rsidP="00562E29">
      <w:pPr>
        <w:pStyle w:val="Paragraphedeliste"/>
        <w:numPr>
          <w:ilvl w:val="0"/>
          <w:numId w:val="1"/>
        </w:numPr>
      </w:pPr>
      <w:r w:rsidRPr="00D94FB1">
        <w:t xml:space="preserve">Extraction des caractéristiques images </w:t>
      </w:r>
    </w:p>
    <w:p w:rsidR="00562E29" w:rsidRPr="00D94FB1" w:rsidRDefault="00562E29" w:rsidP="00562E29">
      <w:pPr>
        <w:pStyle w:val="Paragraphedeliste"/>
        <w:numPr>
          <w:ilvl w:val="0"/>
          <w:numId w:val="1"/>
        </w:numPr>
      </w:pPr>
      <w:r w:rsidRPr="00D94FB1">
        <w:t>Reconnaissance de formes (cible)</w:t>
      </w:r>
    </w:p>
    <w:p w:rsidR="00562E29" w:rsidRDefault="00562E29" w:rsidP="00562E29">
      <w:pPr>
        <w:pStyle w:val="Paragraphedeliste"/>
        <w:numPr>
          <w:ilvl w:val="0"/>
          <w:numId w:val="1"/>
        </w:numPr>
      </w:pPr>
      <w:r w:rsidRPr="00D94FB1">
        <w:t>Asservissement visuel</w:t>
      </w:r>
    </w:p>
    <w:p w:rsidR="00562E29" w:rsidRPr="00AF4372" w:rsidRDefault="00562E29" w:rsidP="00562E29">
      <w:pPr>
        <w:pStyle w:val="Titre3"/>
      </w:pPr>
      <w:bookmarkStart w:id="14" w:name="_Toc478736074"/>
      <w:r>
        <w:t>Données d’entrées</w:t>
      </w:r>
      <w:bookmarkEnd w:id="14"/>
    </w:p>
    <w:p w:rsidR="00562E29" w:rsidRPr="00AF4372" w:rsidRDefault="00562E29" w:rsidP="00562E29">
      <w:pPr>
        <w:pStyle w:val="Paragraphedeliste"/>
        <w:numPr>
          <w:ilvl w:val="0"/>
          <w:numId w:val="2"/>
        </w:numPr>
      </w:pPr>
      <w:r w:rsidRPr="00AF4372">
        <w:t>Flux vidéo caméra latérale</w:t>
      </w:r>
    </w:p>
    <w:p w:rsidR="00562E29" w:rsidRPr="00AF4372" w:rsidRDefault="00562E29" w:rsidP="00562E29">
      <w:pPr>
        <w:pStyle w:val="Paragraphedeliste"/>
        <w:numPr>
          <w:ilvl w:val="0"/>
          <w:numId w:val="2"/>
        </w:numPr>
      </w:pPr>
      <w:r w:rsidRPr="00AF4372">
        <w:t>Données d’autres capteurs : US, Caméra, IMU et GPS</w:t>
      </w:r>
    </w:p>
    <w:p w:rsidR="00562E29" w:rsidRPr="00AF4372" w:rsidRDefault="00562E29" w:rsidP="00562E29">
      <w:pPr>
        <w:pStyle w:val="Titre3"/>
      </w:pPr>
      <w:bookmarkStart w:id="15" w:name="_Toc478736075"/>
      <w:r w:rsidRPr="00AF4372">
        <w:t>Données d</w:t>
      </w:r>
      <w:r>
        <w:t>e sorties</w:t>
      </w:r>
      <w:bookmarkEnd w:id="15"/>
    </w:p>
    <w:p w:rsidR="00562E29" w:rsidRPr="00AF4372" w:rsidRDefault="00562E29" w:rsidP="00562E29">
      <w:pPr>
        <w:pStyle w:val="Paragraphedeliste"/>
        <w:numPr>
          <w:ilvl w:val="0"/>
          <w:numId w:val="3"/>
        </w:numPr>
      </w:pPr>
      <w:r w:rsidRPr="00AF4372">
        <w:t>Suivi de cible avec déplacement autonome du Drone</w:t>
      </w:r>
    </w:p>
    <w:p w:rsidR="00D512A8" w:rsidRDefault="00D512A8" w:rsidP="00D512A8"/>
    <w:p w:rsidR="00D512A8" w:rsidRDefault="00D512A8" w:rsidP="00D512A8"/>
    <w:p w:rsidR="00D512A8" w:rsidRDefault="00D512A8" w:rsidP="00D512A8"/>
    <w:p w:rsidR="00562E29" w:rsidRPr="00103D14" w:rsidRDefault="00562E29" w:rsidP="00562E29">
      <w:pPr>
        <w:pStyle w:val="Titre2"/>
      </w:pPr>
      <w:bookmarkStart w:id="16" w:name="_Toc478736076"/>
      <w:r>
        <w:t>Applications grâce au suivi de cible d’un drone</w:t>
      </w:r>
      <w:bookmarkEnd w:id="16"/>
    </w:p>
    <w:p w:rsidR="00562E29" w:rsidRDefault="00562E29" w:rsidP="00562E29">
      <w:pPr>
        <w:ind w:firstLine="708"/>
        <w:jc w:val="both"/>
        <w:rPr>
          <w:shd w:val="clear" w:color="auto" w:fill="FFFFFF"/>
        </w:rPr>
      </w:pPr>
    </w:p>
    <w:p w:rsidR="00562E29" w:rsidRDefault="00562E29" w:rsidP="00562E29">
      <w:pPr>
        <w:ind w:firstLine="708"/>
        <w:jc w:val="both"/>
        <w:rPr>
          <w:shd w:val="clear" w:color="auto" w:fill="FFFFFF"/>
        </w:rPr>
      </w:pPr>
      <w:r>
        <w:rPr>
          <w:shd w:val="clear" w:color="auto" w:fill="FFFFFF"/>
        </w:rPr>
        <w:t>Ce projet peut amener au développement de nombreuses applications. Que ce soit le</w:t>
      </w:r>
      <w:r w:rsidRPr="00661E3C">
        <w:rPr>
          <w:shd w:val="clear" w:color="auto" w:fill="FFFFFF"/>
        </w:rPr>
        <w:t xml:space="preserve"> suivi de personnes et/ou objets mobiles</w:t>
      </w:r>
      <w:r>
        <w:rPr>
          <w:shd w:val="clear" w:color="auto" w:fill="FFFFFF"/>
        </w:rPr>
        <w:t>, l’a</w:t>
      </w:r>
      <w:r w:rsidRPr="00661E3C">
        <w:rPr>
          <w:shd w:val="clear" w:color="auto" w:fill="FFFFFF"/>
        </w:rPr>
        <w:t>ssistance de Pompiers/Samu</w:t>
      </w:r>
      <w:r>
        <w:rPr>
          <w:shd w:val="clear" w:color="auto" w:fill="FFFFFF"/>
        </w:rPr>
        <w:t xml:space="preserve"> ou</w:t>
      </w:r>
      <w:r w:rsidRPr="00661E3C">
        <w:rPr>
          <w:shd w:val="clear" w:color="auto" w:fill="FFFFFF"/>
        </w:rPr>
        <w:t xml:space="preserve"> des forces de l’ordre dans les manifestatio</w:t>
      </w:r>
      <w:r>
        <w:rPr>
          <w:shd w:val="clear" w:color="auto" w:fill="FFFFFF"/>
        </w:rPr>
        <w:t>ns pour la surveillance des flux, le s</w:t>
      </w:r>
      <w:r w:rsidRPr="00661E3C">
        <w:rPr>
          <w:shd w:val="clear" w:color="auto" w:fill="FFFFFF"/>
        </w:rPr>
        <w:t xml:space="preserve">uivi temps réel des activités/performances de sportifs </w:t>
      </w:r>
      <w:r>
        <w:rPr>
          <w:shd w:val="clear" w:color="auto" w:fill="FFFFFF"/>
        </w:rPr>
        <w:t>ou la surveillance et/ou maintenance dans les domaines f</w:t>
      </w:r>
      <w:r w:rsidRPr="00661E3C">
        <w:rPr>
          <w:shd w:val="clear" w:color="auto" w:fill="FFFFFF"/>
        </w:rPr>
        <w:t>erroviaire</w:t>
      </w:r>
      <w:r>
        <w:rPr>
          <w:shd w:val="clear" w:color="auto" w:fill="FFFFFF"/>
        </w:rPr>
        <w:t>s et</w:t>
      </w:r>
      <w:r w:rsidRPr="00661E3C">
        <w:rPr>
          <w:shd w:val="clear" w:color="auto" w:fill="FFFFFF"/>
        </w:rPr>
        <w:t xml:space="preserve"> aéronautique</w:t>
      </w:r>
      <w:r>
        <w:rPr>
          <w:shd w:val="clear" w:color="auto" w:fill="FFFFFF"/>
        </w:rPr>
        <w:t xml:space="preserve">s, le fait de pouvoir suivre une cible (objet ou personne) est très intéressant et se répand de plus en plus. </w:t>
      </w:r>
    </w:p>
    <w:p w:rsidR="00562E29" w:rsidRDefault="00562E29" w:rsidP="00562E29">
      <w:pPr>
        <w:ind w:firstLine="708"/>
        <w:jc w:val="both"/>
        <w:rPr>
          <w:shd w:val="clear" w:color="auto" w:fill="FFFFFF"/>
        </w:rPr>
      </w:pPr>
      <w:r>
        <w:rPr>
          <w:shd w:val="clear" w:color="auto" w:fill="FFFFFF"/>
        </w:rPr>
        <w:t>De nombreuses autres applications pourraient se développer avec l’expansion de ce type de projet.</w:t>
      </w:r>
    </w:p>
    <w:p w:rsidR="00562E29" w:rsidRPr="00772D6D" w:rsidRDefault="00562E29" w:rsidP="00562E29">
      <w:pPr>
        <w:pStyle w:val="Titre1"/>
      </w:pPr>
      <w:bookmarkStart w:id="17" w:name="_Toc478736077"/>
      <w:r>
        <w:lastRenderedPageBreak/>
        <w:t>Bibliographie</w:t>
      </w:r>
      <w:bookmarkEnd w:id="17"/>
    </w:p>
    <w:p w:rsidR="00562E29" w:rsidRDefault="00562E29" w:rsidP="00562E29"/>
    <w:p w:rsidR="00562E29" w:rsidRDefault="00562E29" w:rsidP="00562E29">
      <w:r>
        <w:t xml:space="preserve">Wikipédia </w:t>
      </w:r>
      <w:hyperlink r:id="rId10" w:history="1">
        <w:r w:rsidRPr="00965A6D">
          <w:rPr>
            <w:rStyle w:val="Lienhypertexte"/>
          </w:rPr>
          <w:t>https://fr.wikipedia.org/wiki/Drone</w:t>
        </w:r>
      </w:hyperlink>
      <w:r>
        <w:t xml:space="preserve">  </w:t>
      </w:r>
    </w:p>
    <w:p w:rsidR="00562E29" w:rsidRDefault="00562E29" w:rsidP="00562E29">
      <w:r>
        <w:t xml:space="preserve">Site de la Fédération Professionnelle du Drone Civil </w:t>
      </w:r>
      <w:hyperlink r:id="rId11" w:history="1">
        <w:r w:rsidRPr="006061FD">
          <w:rPr>
            <w:rStyle w:val="Lienhypertexte"/>
          </w:rPr>
          <w:t>http://www.federation-drone.org/les-drones-dans-le-secteur-civil/histoire-du-drone/</w:t>
        </w:r>
      </w:hyperlink>
      <w:r>
        <w:t xml:space="preserve"> </w:t>
      </w:r>
    </w:p>
    <w:p w:rsidR="00562E29" w:rsidRPr="00B25308" w:rsidRDefault="00562E29" w:rsidP="00562E29">
      <w:pPr>
        <w:rPr>
          <w:shd w:val="clear" w:color="auto" w:fill="FFFFFF"/>
        </w:rPr>
      </w:pPr>
      <w:r>
        <w:rPr>
          <w:shd w:val="clear" w:color="auto" w:fill="FFFFFF"/>
        </w:rPr>
        <w:t xml:space="preserve">Site de Flying Eye – Réglementation Aérienne </w:t>
      </w:r>
      <w:hyperlink r:id="rId12" w:history="1">
        <w:r w:rsidRPr="00965A6D">
          <w:rPr>
            <w:rStyle w:val="Lienhypertexte"/>
            <w:shd w:val="clear" w:color="auto" w:fill="FFFFFF"/>
          </w:rPr>
          <w:t>https://www.flyingeye.fr/reglementation-aerienne/</w:t>
        </w:r>
      </w:hyperlink>
      <w:r>
        <w:rPr>
          <w:shd w:val="clear" w:color="auto" w:fill="FFFFFF"/>
        </w:rPr>
        <w:t xml:space="preserve"> </w:t>
      </w:r>
    </w:p>
    <w:p w:rsidR="00562E29" w:rsidRDefault="00562E29">
      <w:r>
        <w:br w:type="page"/>
      </w:r>
    </w:p>
    <w:p w:rsidR="00562E29" w:rsidRPr="00562E29" w:rsidRDefault="00562E29" w:rsidP="00562E29">
      <w:pPr>
        <w:pStyle w:val="Titre"/>
        <w:rPr>
          <w:sz w:val="56"/>
        </w:rPr>
      </w:pPr>
      <w:r w:rsidRPr="00562E29">
        <w:rPr>
          <w:sz w:val="56"/>
        </w:rPr>
        <w:lastRenderedPageBreak/>
        <w:t>Analyse fonctionnelle</w:t>
      </w:r>
      <w:r w:rsidR="00E4495B">
        <w:rPr>
          <w:sz w:val="56"/>
        </w:rPr>
        <w:t xml:space="preserve"> du projet</w:t>
      </w:r>
    </w:p>
    <w:p w:rsidR="00562E29" w:rsidRPr="00FD4971" w:rsidRDefault="00562E29" w:rsidP="00562E29"/>
    <w:p w:rsidR="00562E29" w:rsidRDefault="00562E29" w:rsidP="00562E29"/>
    <w:p w:rsidR="00562E29" w:rsidRDefault="00562E29" w:rsidP="00562E29">
      <w:pPr>
        <w:pStyle w:val="Titre1"/>
      </w:pPr>
      <w:bookmarkStart w:id="18" w:name="_Toc478736078"/>
      <w:r>
        <w:t>Expression du besoin</w:t>
      </w:r>
      <w:bookmarkEnd w:id="18"/>
    </w:p>
    <w:p w:rsidR="00562E29" w:rsidRDefault="00562E29" w:rsidP="00562E29"/>
    <w:p w:rsidR="00562E29" w:rsidRDefault="00562E29" w:rsidP="00562E29">
      <w:pPr>
        <w:keepNext/>
      </w:pPr>
      <w:r>
        <w:rPr>
          <w:noProof/>
          <w:lang w:eastAsia="fr-FR"/>
        </w:rPr>
        <w:drawing>
          <wp:anchor distT="0" distB="0" distL="114300" distR="114300" simplePos="0" relativeHeight="251661312" behindDoc="1" locked="0" layoutInCell="1" allowOverlap="1" wp14:anchorId="2AACBC2C" wp14:editId="3FBBA792">
            <wp:simplePos x="0" y="0"/>
            <wp:positionH relativeFrom="margin">
              <wp:align>left</wp:align>
            </wp:positionH>
            <wp:positionV relativeFrom="paragraph">
              <wp:posOffset>198755</wp:posOffset>
            </wp:positionV>
            <wp:extent cx="3272790" cy="1876425"/>
            <wp:effectExtent l="19050" t="19050" r="22860" b="28575"/>
            <wp:wrapTight wrapText="bothSides">
              <wp:wrapPolygon edited="0">
                <wp:start x="-126" y="-219"/>
                <wp:lineTo x="-126" y="21710"/>
                <wp:lineTo x="21625" y="21710"/>
                <wp:lineTo x="21625" y="-219"/>
                <wp:lineTo x="-126" y="-219"/>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2790" cy="18764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xml:space="preserve"> : Bête à cornes</w:t>
      </w:r>
    </w:p>
    <w:p w:rsidR="00562E29" w:rsidRDefault="00562E29" w:rsidP="00562E29">
      <w:pPr>
        <w:keepNext/>
      </w:pPr>
    </w:p>
    <w:p w:rsidR="00562E29" w:rsidRDefault="00562E29" w:rsidP="00562E29">
      <w:pPr>
        <w:pStyle w:val="Lgende"/>
      </w:pPr>
    </w:p>
    <w:p w:rsidR="00562E29" w:rsidRDefault="00562E29" w:rsidP="00562E29">
      <w:pPr>
        <w:pStyle w:val="Lgende"/>
      </w:pPr>
      <w:r>
        <w:rPr>
          <w:noProof/>
          <w:lang w:eastAsia="fr-FR"/>
        </w:rPr>
        <w:drawing>
          <wp:anchor distT="0" distB="0" distL="114300" distR="114300" simplePos="0" relativeHeight="251662336" behindDoc="1" locked="0" layoutInCell="1" allowOverlap="1" wp14:anchorId="1D185FBD" wp14:editId="4B1D8504">
            <wp:simplePos x="0" y="0"/>
            <wp:positionH relativeFrom="margin">
              <wp:posOffset>38100</wp:posOffset>
            </wp:positionH>
            <wp:positionV relativeFrom="paragraph">
              <wp:posOffset>-386715</wp:posOffset>
            </wp:positionV>
            <wp:extent cx="3319450" cy="2676525"/>
            <wp:effectExtent l="19050" t="19050" r="14605" b="9525"/>
            <wp:wrapTight wrapText="bothSides">
              <wp:wrapPolygon edited="0">
                <wp:start x="-124" y="-154"/>
                <wp:lineTo x="-124" y="21523"/>
                <wp:lineTo x="21571" y="21523"/>
                <wp:lineTo x="21571" y="-154"/>
                <wp:lineTo x="-124" y="-154"/>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9450" cy="26765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p>
    <w:p w:rsidR="00562E29" w:rsidRDefault="00562E29" w:rsidP="00562E29">
      <w:pPr>
        <w:pStyle w:val="Lgende"/>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9D611B">
        <w:t>Découpage en Fonctions de Services</w:t>
      </w:r>
    </w:p>
    <w:p w:rsidR="00562E29" w:rsidRDefault="00562E29" w:rsidP="00562E29"/>
    <w:p w:rsidR="00562E29" w:rsidRDefault="00562E29" w:rsidP="00562E29">
      <w:pPr>
        <w:keepNext/>
      </w:pPr>
      <w:r>
        <w:rPr>
          <w:noProof/>
          <w:lang w:eastAsia="fr-FR"/>
        </w:rPr>
        <w:lastRenderedPageBreak/>
        <w:drawing>
          <wp:inline distT="0" distB="0" distL="0" distR="0" wp14:anchorId="4684BC80" wp14:editId="6D40505E">
            <wp:extent cx="5248275" cy="3714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3714750"/>
                    </a:xfrm>
                    <a:prstGeom prst="rect">
                      <a:avLst/>
                    </a:prstGeom>
                  </pic:spPr>
                </pic:pic>
              </a:graphicData>
            </a:graphic>
          </wp:inline>
        </w:drawing>
      </w:r>
    </w:p>
    <w:p w:rsidR="00562E29" w:rsidRPr="001A1CAF" w:rsidRDefault="00562E29" w:rsidP="00562E29">
      <w:pPr>
        <w:pStyle w:val="Lgende"/>
      </w:pPr>
      <w:r>
        <w:t xml:space="preserve">Figure </w:t>
      </w:r>
      <w:r>
        <w:fldChar w:fldCharType="begin"/>
      </w:r>
      <w:r>
        <w:instrText xml:space="preserve"> SEQ Figure \* ARABIC </w:instrText>
      </w:r>
      <w:r>
        <w:fldChar w:fldCharType="separate"/>
      </w:r>
      <w:r>
        <w:rPr>
          <w:noProof/>
        </w:rPr>
        <w:t>3</w:t>
      </w:r>
      <w:r>
        <w:rPr>
          <w:noProof/>
        </w:rPr>
        <w:fldChar w:fldCharType="end"/>
      </w:r>
      <w:r>
        <w:t xml:space="preserve"> : Matrice de traçabilité</w:t>
      </w:r>
    </w:p>
    <w:p w:rsidR="00562E29" w:rsidRDefault="00562E29">
      <w:r>
        <w:br w:type="page"/>
      </w:r>
    </w:p>
    <w:p w:rsidR="00562E29" w:rsidRPr="00D512A8" w:rsidRDefault="00562E29" w:rsidP="00D512A8">
      <w:pPr>
        <w:pStyle w:val="Titre"/>
        <w:rPr>
          <w:sz w:val="48"/>
        </w:rPr>
      </w:pPr>
      <w:r w:rsidRPr="00D512A8">
        <w:rPr>
          <w:sz w:val="56"/>
        </w:rPr>
        <w:lastRenderedPageBreak/>
        <w:t>Phase de Spécifications</w:t>
      </w:r>
    </w:p>
    <w:p w:rsidR="00562E29" w:rsidRDefault="00562E29" w:rsidP="00562E29">
      <w:pPr>
        <w:ind w:firstLine="708"/>
        <w:jc w:val="both"/>
      </w:pPr>
    </w:p>
    <w:p w:rsidR="00562E29" w:rsidRPr="002032AF" w:rsidRDefault="00562E29" w:rsidP="00562E29">
      <w:pPr>
        <w:ind w:firstLine="708"/>
        <w:jc w:val="both"/>
        <w:rPr>
          <w:sz w:val="22"/>
        </w:rPr>
      </w:pPr>
      <w:r w:rsidRPr="002032AF">
        <w:rPr>
          <w:sz w:val="22"/>
        </w:rPr>
        <w:t>Le projet a pour objectif d’asservir le mouvement du drone à celui d’une cible. Le drone devra détecter la couleur de la cible et ensuite détecter son mouvement pour le suivre.</w:t>
      </w:r>
    </w:p>
    <w:p w:rsidR="00562E29" w:rsidRDefault="00562E29" w:rsidP="00D512A8">
      <w:pPr>
        <w:pStyle w:val="Titre1"/>
      </w:pPr>
      <w:bookmarkStart w:id="19" w:name="_Toc478736079"/>
      <w:r w:rsidRPr="00D725F6">
        <w:t>Matériel utilisé</w:t>
      </w:r>
      <w:bookmarkEnd w:id="19"/>
    </w:p>
    <w:p w:rsidR="00562E29" w:rsidRPr="002032AF" w:rsidRDefault="00562E29" w:rsidP="00562E29"/>
    <w:p w:rsidR="00562E29" w:rsidRDefault="00562E29" w:rsidP="00562E29">
      <w:pPr>
        <w:pStyle w:val="Paragraphedeliste"/>
        <w:numPr>
          <w:ilvl w:val="0"/>
          <w:numId w:val="12"/>
        </w:numPr>
        <w:jc w:val="both"/>
      </w:pPr>
      <w:r>
        <w:t>Drone AR.Drone de Parrot</w:t>
      </w:r>
    </w:p>
    <w:p w:rsidR="00562E29" w:rsidRDefault="00562E29" w:rsidP="00562E29">
      <w:pPr>
        <w:pStyle w:val="Paragraphedeliste"/>
        <w:numPr>
          <w:ilvl w:val="0"/>
          <w:numId w:val="12"/>
        </w:numPr>
        <w:jc w:val="both"/>
      </w:pPr>
      <w:r>
        <w:t xml:space="preserve">Un PC dédié au traitements débarqués et à la commande du Drone : </w:t>
      </w:r>
    </w:p>
    <w:p w:rsidR="00562E29" w:rsidRDefault="00562E29" w:rsidP="00562E29">
      <w:pPr>
        <w:pStyle w:val="Paragraphedeliste"/>
        <w:numPr>
          <w:ilvl w:val="1"/>
          <w:numId w:val="12"/>
        </w:numPr>
        <w:jc w:val="both"/>
      </w:pPr>
      <w:r>
        <w:t>Traitement d’images en temps réel.</w:t>
      </w:r>
    </w:p>
    <w:p w:rsidR="00562E29" w:rsidRDefault="00562E29" w:rsidP="00562E29">
      <w:pPr>
        <w:pStyle w:val="Paragraphedeliste"/>
        <w:numPr>
          <w:ilvl w:val="1"/>
          <w:numId w:val="12"/>
        </w:numPr>
        <w:jc w:val="both"/>
      </w:pPr>
      <w:r>
        <w:t>Plateforme logicielle Linux/ROS.</w:t>
      </w:r>
    </w:p>
    <w:p w:rsidR="00562E29" w:rsidRDefault="00562E29" w:rsidP="00562E29">
      <w:pPr>
        <w:pStyle w:val="Paragraphedeliste"/>
        <w:numPr>
          <w:ilvl w:val="0"/>
          <w:numId w:val="12"/>
        </w:numPr>
        <w:jc w:val="both"/>
      </w:pPr>
      <w:r>
        <w:t>Transmission WIFI entre le PC et le Drone pour le contrôle du suivi de cibles.</w:t>
      </w:r>
    </w:p>
    <w:p w:rsidR="00562E29" w:rsidRDefault="00562E29" w:rsidP="00562E29"/>
    <w:p w:rsidR="00562E29" w:rsidRDefault="00562E29" w:rsidP="00D512A8">
      <w:pPr>
        <w:pStyle w:val="Titre1"/>
      </w:pPr>
      <w:bookmarkStart w:id="20" w:name="_Toc478736080"/>
      <w:r>
        <w:t>Cahier de Charges (CdC)</w:t>
      </w:r>
      <w:bookmarkEnd w:id="20"/>
      <w:r>
        <w:t xml:space="preserve">   </w:t>
      </w:r>
    </w:p>
    <w:p w:rsidR="00562E29" w:rsidRDefault="00562E29" w:rsidP="00562E29"/>
    <w:p w:rsidR="00562E29" w:rsidRDefault="00562E29" w:rsidP="00562E29">
      <w:pPr>
        <w:pStyle w:val="Titre3"/>
      </w:pPr>
      <w:r>
        <w:t xml:space="preserve">  </w:t>
      </w:r>
      <w:bookmarkStart w:id="21" w:name="_Toc478736081"/>
      <w:r>
        <w:t>Fonctionnalités (liste des Exigences)</w:t>
      </w:r>
      <w:bookmarkEnd w:id="21"/>
      <w:r>
        <w:t xml:space="preserve"> </w:t>
      </w:r>
    </w:p>
    <w:p w:rsidR="00562E29" w:rsidRDefault="00562E29" w:rsidP="00562E29">
      <w:pPr>
        <w:pStyle w:val="Paragraphedeliste"/>
        <w:numPr>
          <w:ilvl w:val="0"/>
          <w:numId w:val="5"/>
        </w:numPr>
        <w:spacing w:line="256" w:lineRule="auto"/>
      </w:pPr>
      <w:r>
        <w:t xml:space="preserve">Suivi de cible avec navigation du Drone en 3D </w:t>
      </w:r>
    </w:p>
    <w:p w:rsidR="00562E29" w:rsidRDefault="00562E29" w:rsidP="00562E29">
      <w:pPr>
        <w:pStyle w:val="Paragraphedeliste"/>
        <w:numPr>
          <w:ilvl w:val="0"/>
          <w:numId w:val="5"/>
        </w:numPr>
        <w:spacing w:line="256" w:lineRule="auto"/>
      </w:pPr>
      <w:r>
        <w:t xml:space="preserve">Localisation de la cible </w:t>
      </w:r>
    </w:p>
    <w:p w:rsidR="00562E29" w:rsidRDefault="00562E29" w:rsidP="00562E29">
      <w:pPr>
        <w:pStyle w:val="Paragraphedeliste"/>
        <w:numPr>
          <w:ilvl w:val="0"/>
          <w:numId w:val="5"/>
        </w:numPr>
        <w:spacing w:line="256" w:lineRule="auto"/>
      </w:pPr>
      <w:r>
        <w:t>Estimation de la distance séparant la cible du Drone</w:t>
      </w:r>
    </w:p>
    <w:p w:rsidR="00562E29" w:rsidRDefault="00562E29" w:rsidP="00562E29">
      <w:pPr>
        <w:pStyle w:val="Paragraphedeliste"/>
        <w:numPr>
          <w:ilvl w:val="0"/>
          <w:numId w:val="5"/>
        </w:numPr>
        <w:spacing w:line="256" w:lineRule="auto"/>
      </w:pPr>
      <w:r>
        <w:t xml:space="preserve">Extraction des caractéristiques images </w:t>
      </w:r>
    </w:p>
    <w:p w:rsidR="00562E29" w:rsidRDefault="00562E29" w:rsidP="00562E29">
      <w:pPr>
        <w:pStyle w:val="Paragraphedeliste"/>
        <w:numPr>
          <w:ilvl w:val="0"/>
          <w:numId w:val="5"/>
        </w:numPr>
        <w:spacing w:line="256" w:lineRule="auto"/>
      </w:pPr>
      <w:r>
        <w:t>Reconnaissance de formes (cible)</w:t>
      </w:r>
    </w:p>
    <w:p w:rsidR="00562E29" w:rsidRDefault="00562E29" w:rsidP="00562E29">
      <w:pPr>
        <w:pStyle w:val="Paragraphedeliste"/>
        <w:numPr>
          <w:ilvl w:val="0"/>
          <w:numId w:val="5"/>
        </w:numPr>
        <w:spacing w:line="256" w:lineRule="auto"/>
      </w:pPr>
      <w:r>
        <w:t>Asservissement visuel</w:t>
      </w:r>
    </w:p>
    <w:p w:rsidR="00562E29" w:rsidRDefault="00562E29" w:rsidP="00562E29">
      <w:pPr>
        <w:pStyle w:val="Titre3"/>
      </w:pPr>
      <w:bookmarkStart w:id="22" w:name="_Toc478736082"/>
      <w:r>
        <w:t>Données d’entrées</w:t>
      </w:r>
      <w:bookmarkEnd w:id="22"/>
    </w:p>
    <w:p w:rsidR="00562E29" w:rsidRDefault="00562E29" w:rsidP="00562E29">
      <w:pPr>
        <w:pStyle w:val="Paragraphedeliste"/>
        <w:numPr>
          <w:ilvl w:val="0"/>
          <w:numId w:val="6"/>
        </w:numPr>
        <w:spacing w:line="256" w:lineRule="auto"/>
      </w:pPr>
      <w:r>
        <w:t>Flux vidéo caméra latérale</w:t>
      </w:r>
    </w:p>
    <w:p w:rsidR="00562E29" w:rsidRDefault="00562E29" w:rsidP="00562E29">
      <w:pPr>
        <w:pStyle w:val="Paragraphedeliste"/>
        <w:numPr>
          <w:ilvl w:val="0"/>
          <w:numId w:val="6"/>
        </w:numPr>
        <w:spacing w:line="256" w:lineRule="auto"/>
      </w:pPr>
      <w:r>
        <w:t>Données d’autres capteurs : US, Caméra, IMU et GPS</w:t>
      </w:r>
    </w:p>
    <w:p w:rsidR="00562E29" w:rsidRDefault="00562E29" w:rsidP="00562E29">
      <w:pPr>
        <w:pStyle w:val="Titre3"/>
      </w:pPr>
      <w:bookmarkStart w:id="23" w:name="_Toc478736083"/>
      <w:r>
        <w:t>Données de sorties</w:t>
      </w:r>
      <w:bookmarkEnd w:id="23"/>
    </w:p>
    <w:p w:rsidR="00562E29" w:rsidRDefault="00562E29" w:rsidP="00562E29">
      <w:pPr>
        <w:pStyle w:val="Paragraphedeliste"/>
        <w:numPr>
          <w:ilvl w:val="0"/>
          <w:numId w:val="7"/>
        </w:numPr>
        <w:spacing w:line="256" w:lineRule="auto"/>
      </w:pPr>
      <w:r>
        <w:t>Suivi de cible avec déplacement autonome du Drone</w:t>
      </w:r>
    </w:p>
    <w:p w:rsidR="00562E29" w:rsidRDefault="00562E29" w:rsidP="00562E29"/>
    <w:p w:rsidR="00562E29" w:rsidRDefault="00562E29" w:rsidP="00D512A8">
      <w:pPr>
        <w:pStyle w:val="Titre1"/>
      </w:pPr>
      <w:bookmarkStart w:id="24" w:name="_Toc478736084"/>
      <w:r>
        <w:t>Fonctionnalités</w:t>
      </w:r>
      <w:bookmarkEnd w:id="24"/>
      <w:r>
        <w:t xml:space="preserve"> </w:t>
      </w:r>
    </w:p>
    <w:p w:rsidR="00562E29" w:rsidRPr="00894677" w:rsidRDefault="00562E29" w:rsidP="00562E29"/>
    <w:p w:rsidR="00562E29" w:rsidRDefault="00562E29" w:rsidP="00562E29">
      <w:pPr>
        <w:pStyle w:val="Paragraphedeliste"/>
        <w:numPr>
          <w:ilvl w:val="0"/>
          <w:numId w:val="8"/>
        </w:numPr>
        <w:spacing w:line="256" w:lineRule="auto"/>
      </w:pPr>
      <w:r>
        <w:t>Faire décoller le drone</w:t>
      </w:r>
    </w:p>
    <w:p w:rsidR="00562E29" w:rsidRDefault="00562E29" w:rsidP="00562E29">
      <w:pPr>
        <w:pStyle w:val="Paragraphedeliste"/>
        <w:numPr>
          <w:ilvl w:val="0"/>
          <w:numId w:val="8"/>
        </w:numPr>
        <w:spacing w:line="256" w:lineRule="auto"/>
      </w:pPr>
      <w:r>
        <w:t>Détecter la cible</w:t>
      </w:r>
    </w:p>
    <w:p w:rsidR="00562E29" w:rsidRDefault="00562E29" w:rsidP="00562E29">
      <w:pPr>
        <w:pStyle w:val="Paragraphedeliste"/>
        <w:numPr>
          <w:ilvl w:val="0"/>
          <w:numId w:val="8"/>
        </w:numPr>
        <w:spacing w:line="256" w:lineRule="auto"/>
      </w:pPr>
      <w:r>
        <w:t>Traiter le mouvement de la cible</w:t>
      </w:r>
    </w:p>
    <w:p w:rsidR="00562E29" w:rsidRDefault="00562E29" w:rsidP="00562E29">
      <w:pPr>
        <w:pStyle w:val="Paragraphedeliste"/>
        <w:numPr>
          <w:ilvl w:val="0"/>
          <w:numId w:val="8"/>
        </w:numPr>
        <w:spacing w:line="256" w:lineRule="auto"/>
      </w:pPr>
      <w:r>
        <w:t>Suivre le mouvement de la cible automatiquement</w:t>
      </w:r>
    </w:p>
    <w:p w:rsidR="00562E29" w:rsidRDefault="00562E29" w:rsidP="00562E29">
      <w:pPr>
        <w:pStyle w:val="Paragraphedeliste"/>
        <w:numPr>
          <w:ilvl w:val="0"/>
          <w:numId w:val="8"/>
        </w:numPr>
        <w:spacing w:line="256" w:lineRule="auto"/>
      </w:pPr>
      <w:r>
        <w:t>Atterrissage – 2 possibilités</w:t>
      </w:r>
    </w:p>
    <w:p w:rsidR="00562E29" w:rsidRDefault="00562E29" w:rsidP="00562E29">
      <w:pPr>
        <w:pStyle w:val="Paragraphedeliste"/>
        <w:numPr>
          <w:ilvl w:val="1"/>
          <w:numId w:val="8"/>
        </w:numPr>
        <w:spacing w:line="256" w:lineRule="auto"/>
      </w:pPr>
      <w:r>
        <w:lastRenderedPageBreak/>
        <w:t>A partir d’un certain niveau de batterie le drone se pose tout seul sur le sol</w:t>
      </w:r>
    </w:p>
    <w:p w:rsidR="00562E29" w:rsidRDefault="00562E29" w:rsidP="00562E29">
      <w:pPr>
        <w:pStyle w:val="Paragraphedeliste"/>
        <w:numPr>
          <w:ilvl w:val="1"/>
          <w:numId w:val="8"/>
        </w:numPr>
        <w:spacing w:line="256" w:lineRule="auto"/>
      </w:pPr>
      <w:r>
        <w:t xml:space="preserve">Passage en mode manuel pour que l’utilisateur face atterrir le drone </w:t>
      </w:r>
    </w:p>
    <w:p w:rsidR="00562E29" w:rsidRDefault="00562E29" w:rsidP="00562E29"/>
    <w:p w:rsidR="00562E29" w:rsidRDefault="00562E29" w:rsidP="00D512A8">
      <w:pPr>
        <w:pStyle w:val="Titre1"/>
      </w:pPr>
      <w:bookmarkStart w:id="25" w:name="_Toc478736085"/>
      <w:r>
        <w:t>Données</w:t>
      </w:r>
      <w:bookmarkEnd w:id="25"/>
    </w:p>
    <w:p w:rsidR="00562E29" w:rsidRPr="00894677" w:rsidRDefault="00562E29" w:rsidP="00562E29"/>
    <w:p w:rsidR="00562E29" w:rsidRDefault="00562E29" w:rsidP="00D512A8">
      <w:pPr>
        <w:pStyle w:val="Titre2"/>
      </w:pPr>
      <w:bookmarkStart w:id="26" w:name="_Toc478736086"/>
      <w:r>
        <w:t>Caractéristiques du drone</w:t>
      </w:r>
      <w:bookmarkEnd w:id="26"/>
      <w:r w:rsidR="00877912">
        <w:t xml:space="preserve"> BeBop 2 de Parrot</w:t>
      </w:r>
    </w:p>
    <w:p w:rsidR="00562E29" w:rsidRPr="00894677" w:rsidRDefault="00562E29" w:rsidP="00562E29"/>
    <w:p w:rsidR="00877912" w:rsidRPr="00877912" w:rsidRDefault="00877912" w:rsidP="00877912">
      <w:pPr>
        <w:pStyle w:val="Paragraphedeliste"/>
        <w:numPr>
          <w:ilvl w:val="0"/>
          <w:numId w:val="14"/>
        </w:numPr>
      </w:pPr>
      <w:bookmarkStart w:id="27" w:name="_Hlk478739488"/>
      <w:r w:rsidRPr="00877912">
        <w:t>Temps de vol : 22 mn</w:t>
      </w:r>
    </w:p>
    <w:p w:rsidR="00877912" w:rsidRPr="00877912" w:rsidRDefault="00877912" w:rsidP="00877912">
      <w:pPr>
        <w:pStyle w:val="Paragraphedeliste"/>
        <w:numPr>
          <w:ilvl w:val="0"/>
          <w:numId w:val="14"/>
        </w:numPr>
      </w:pPr>
      <w:r w:rsidRPr="00877912">
        <w:t>Vitesse relative : 10 m/s</w:t>
      </w:r>
    </w:p>
    <w:p w:rsidR="00877912" w:rsidRPr="00877912" w:rsidRDefault="00877912" w:rsidP="00877912">
      <w:pPr>
        <w:pStyle w:val="Paragraphedeliste"/>
        <w:numPr>
          <w:ilvl w:val="0"/>
          <w:numId w:val="14"/>
        </w:numPr>
      </w:pPr>
      <w:r>
        <w:t>D</w:t>
      </w:r>
      <w:r w:rsidRPr="00877912">
        <w:t xml:space="preserve">eux caméras : </w:t>
      </w:r>
    </w:p>
    <w:p w:rsidR="00877912" w:rsidRPr="00877912" w:rsidRDefault="00877912" w:rsidP="00877912">
      <w:pPr>
        <w:pStyle w:val="Paragraphedeliste"/>
        <w:numPr>
          <w:ilvl w:val="1"/>
          <w:numId w:val="14"/>
        </w:numPr>
      </w:pPr>
      <w:r w:rsidRPr="00877912">
        <w:t>Caméra frontale : FishEye à 186° et 30 fps</w:t>
      </w:r>
    </w:p>
    <w:p w:rsidR="00877912" w:rsidRPr="00877912" w:rsidRDefault="00877912" w:rsidP="00877912">
      <w:pPr>
        <w:pStyle w:val="Paragraphedeliste"/>
        <w:numPr>
          <w:ilvl w:val="1"/>
          <w:numId w:val="14"/>
        </w:numPr>
      </w:pPr>
      <w:r w:rsidRPr="00877912">
        <w:t>Caméra horizontale : 14 Mpixels utilisée pour la stabilisation du Drone</w:t>
      </w:r>
    </w:p>
    <w:p w:rsidR="00877912" w:rsidRPr="00877912" w:rsidRDefault="00877912" w:rsidP="00877912">
      <w:pPr>
        <w:pStyle w:val="Paragraphedeliste"/>
        <w:numPr>
          <w:ilvl w:val="0"/>
          <w:numId w:val="14"/>
        </w:numPr>
      </w:pPr>
      <w:r w:rsidRPr="00877912">
        <w:t xml:space="preserve">Plusieurs autres capteurs : </w:t>
      </w:r>
    </w:p>
    <w:p w:rsidR="00877912" w:rsidRPr="00877912" w:rsidRDefault="00877912" w:rsidP="00877912">
      <w:pPr>
        <w:pStyle w:val="Paragraphedeliste"/>
        <w:numPr>
          <w:ilvl w:val="1"/>
          <w:numId w:val="14"/>
        </w:numPr>
      </w:pPr>
      <w:r w:rsidRPr="00877912">
        <w:t xml:space="preserve">Magnétomètre sur 3 axes </w:t>
      </w:r>
    </w:p>
    <w:p w:rsidR="00877912" w:rsidRPr="00877912" w:rsidRDefault="00877912" w:rsidP="00877912">
      <w:pPr>
        <w:pStyle w:val="Paragraphedeliste"/>
        <w:numPr>
          <w:ilvl w:val="1"/>
          <w:numId w:val="14"/>
        </w:numPr>
      </w:pPr>
      <w:r w:rsidRPr="00877912">
        <w:t>Gyroscope à 3 axes</w:t>
      </w:r>
    </w:p>
    <w:p w:rsidR="00877912" w:rsidRPr="00877912" w:rsidRDefault="00877912" w:rsidP="00877912">
      <w:pPr>
        <w:pStyle w:val="Paragraphedeliste"/>
        <w:numPr>
          <w:ilvl w:val="1"/>
          <w:numId w:val="14"/>
        </w:numPr>
      </w:pPr>
      <w:r w:rsidRPr="00877912">
        <w:t>Accéléromètre à 3 axes</w:t>
      </w:r>
    </w:p>
    <w:p w:rsidR="00877912" w:rsidRPr="00877912" w:rsidRDefault="00877912" w:rsidP="00877912">
      <w:pPr>
        <w:pStyle w:val="Paragraphedeliste"/>
        <w:numPr>
          <w:ilvl w:val="1"/>
          <w:numId w:val="14"/>
        </w:numPr>
      </w:pPr>
      <w:r w:rsidRPr="00877912">
        <w:t>Capteur à ultrason</w:t>
      </w:r>
    </w:p>
    <w:p w:rsidR="00877912" w:rsidRPr="00877912" w:rsidRDefault="00877912" w:rsidP="00877912">
      <w:pPr>
        <w:pStyle w:val="Paragraphedeliste"/>
        <w:numPr>
          <w:ilvl w:val="0"/>
          <w:numId w:val="14"/>
        </w:numPr>
      </w:pPr>
      <w:r w:rsidRPr="00877912">
        <w:t>4 moteurs Brushless (14.5 W)</w:t>
      </w:r>
    </w:p>
    <w:p w:rsidR="00877912" w:rsidRPr="00877912" w:rsidRDefault="00877912" w:rsidP="00877912">
      <w:pPr>
        <w:pStyle w:val="Paragraphedeliste"/>
        <w:numPr>
          <w:ilvl w:val="0"/>
          <w:numId w:val="14"/>
        </w:numPr>
      </w:pPr>
      <w:r>
        <w:t>Batteries </w:t>
      </w:r>
      <w:r w:rsidRPr="00877912">
        <w:t xml:space="preserve">de type Lithium-polymère : </w:t>
      </w:r>
    </w:p>
    <w:p w:rsidR="00877912" w:rsidRPr="00877912" w:rsidRDefault="00877912" w:rsidP="00877912">
      <w:pPr>
        <w:pStyle w:val="Paragraphedeliste"/>
        <w:numPr>
          <w:ilvl w:val="1"/>
          <w:numId w:val="14"/>
        </w:numPr>
      </w:pPr>
      <w:r w:rsidRPr="00877912">
        <w:t>BeBop : 11.1 V et 13.3Wh et 1200mAh</w:t>
      </w:r>
    </w:p>
    <w:bookmarkEnd w:id="27"/>
    <w:p w:rsidR="00562E29" w:rsidRDefault="00562E29" w:rsidP="00562E29">
      <w:pPr>
        <w:ind w:left="360"/>
      </w:pPr>
    </w:p>
    <w:p w:rsidR="00562E29" w:rsidRDefault="00562E29" w:rsidP="00D512A8">
      <w:pPr>
        <w:pStyle w:val="Titre2"/>
      </w:pPr>
      <w:bookmarkStart w:id="28" w:name="_Toc478736087"/>
      <w:r>
        <w:t>Données à stocker</w:t>
      </w:r>
      <w:bookmarkEnd w:id="28"/>
    </w:p>
    <w:p w:rsidR="00562E29" w:rsidRPr="00894677" w:rsidRDefault="00562E29" w:rsidP="00562E29"/>
    <w:p w:rsidR="00562E29" w:rsidRDefault="00562E29" w:rsidP="00562E29">
      <w:pPr>
        <w:pStyle w:val="Paragraphedeliste"/>
        <w:numPr>
          <w:ilvl w:val="0"/>
          <w:numId w:val="11"/>
        </w:numPr>
        <w:spacing w:line="256" w:lineRule="auto"/>
      </w:pPr>
      <w:r>
        <w:t>Niveau de batterie</w:t>
      </w:r>
    </w:p>
    <w:p w:rsidR="00562E29" w:rsidRDefault="00562E29" w:rsidP="00562E29">
      <w:pPr>
        <w:pStyle w:val="Paragraphedeliste"/>
        <w:numPr>
          <w:ilvl w:val="0"/>
          <w:numId w:val="11"/>
        </w:numPr>
        <w:spacing w:line="256" w:lineRule="auto"/>
      </w:pPr>
      <w:r>
        <w:t>Données GPS</w:t>
      </w:r>
    </w:p>
    <w:p w:rsidR="00562E29" w:rsidRDefault="00562E29" w:rsidP="00562E29">
      <w:pPr>
        <w:pStyle w:val="Paragraphedeliste"/>
        <w:numPr>
          <w:ilvl w:val="0"/>
          <w:numId w:val="11"/>
        </w:numPr>
        <w:spacing w:line="256" w:lineRule="auto"/>
      </w:pPr>
      <w:r>
        <w:t>Altitude</w:t>
      </w:r>
    </w:p>
    <w:p w:rsidR="00562E29" w:rsidRDefault="00562E29" w:rsidP="00562E29">
      <w:pPr>
        <w:pStyle w:val="Paragraphedeliste"/>
        <w:numPr>
          <w:ilvl w:val="0"/>
          <w:numId w:val="11"/>
        </w:numPr>
        <w:spacing w:line="256" w:lineRule="auto"/>
      </w:pPr>
      <w:r>
        <w:t>Données de la caméra</w:t>
      </w:r>
    </w:p>
    <w:p w:rsidR="00562E29" w:rsidRDefault="00562E29" w:rsidP="00562E29">
      <w:pPr>
        <w:pStyle w:val="Paragraphedeliste"/>
        <w:numPr>
          <w:ilvl w:val="0"/>
          <w:numId w:val="11"/>
        </w:numPr>
        <w:spacing w:line="256" w:lineRule="auto"/>
      </w:pPr>
      <w:r>
        <w:t xml:space="preserve">Position </w:t>
      </w:r>
    </w:p>
    <w:p w:rsidR="00562E29" w:rsidRDefault="00562E29" w:rsidP="00562E29">
      <w:pPr>
        <w:pStyle w:val="Paragraphedeliste"/>
        <w:numPr>
          <w:ilvl w:val="0"/>
          <w:numId w:val="11"/>
        </w:numPr>
        <w:spacing w:line="256" w:lineRule="auto"/>
      </w:pPr>
      <w:r>
        <w:t>Vitesse du drone</w:t>
      </w:r>
    </w:p>
    <w:p w:rsidR="00562E29" w:rsidRDefault="00562E29" w:rsidP="00562E29">
      <w:pPr>
        <w:pStyle w:val="Paragraphedeliste"/>
        <w:numPr>
          <w:ilvl w:val="0"/>
          <w:numId w:val="11"/>
        </w:numPr>
        <w:spacing w:line="256" w:lineRule="auto"/>
      </w:pPr>
      <w:r>
        <w:t>Données des moteurs</w:t>
      </w:r>
    </w:p>
    <w:p w:rsidR="00562E29" w:rsidRDefault="00562E29" w:rsidP="00562E29">
      <w:pPr>
        <w:pStyle w:val="Paragraphedeliste"/>
        <w:numPr>
          <w:ilvl w:val="0"/>
          <w:numId w:val="11"/>
        </w:numPr>
        <w:spacing w:line="256" w:lineRule="auto"/>
      </w:pPr>
      <w:r>
        <w:t>Champ magnétique</w:t>
      </w:r>
    </w:p>
    <w:p w:rsidR="00562E29" w:rsidRDefault="00562E29" w:rsidP="00562E29">
      <w:pPr>
        <w:ind w:left="360"/>
      </w:pPr>
      <w:r>
        <w:t>De manière plus générale, toutes les données que les capteurs vont transmettre via ROS.</w:t>
      </w:r>
    </w:p>
    <w:p w:rsidR="00186DF4" w:rsidRDefault="00186DF4" w:rsidP="00186DF4">
      <w:bookmarkStart w:id="29" w:name="_Toc478736088"/>
    </w:p>
    <w:p w:rsidR="00562E29" w:rsidRPr="00D512A8" w:rsidRDefault="00562E29" w:rsidP="00D512A8">
      <w:pPr>
        <w:pStyle w:val="Titre1"/>
      </w:pPr>
      <w:r>
        <w:t>Contraintes</w:t>
      </w:r>
      <w:bookmarkEnd w:id="29"/>
    </w:p>
    <w:p w:rsidR="00562E29" w:rsidRDefault="00562E29" w:rsidP="00562E29"/>
    <w:p w:rsidR="00562E29" w:rsidRDefault="00877912" w:rsidP="00562E29">
      <w:pPr>
        <w:pStyle w:val="Paragraphedeliste"/>
        <w:numPr>
          <w:ilvl w:val="0"/>
          <w:numId w:val="10"/>
        </w:numPr>
        <w:spacing w:line="256" w:lineRule="auto"/>
      </w:pPr>
      <w:r>
        <w:t>Autonomie du drone : 2</w:t>
      </w:r>
      <w:r w:rsidR="00562E29">
        <w:t>2 mn maximum</w:t>
      </w:r>
    </w:p>
    <w:p w:rsidR="00562E29" w:rsidRDefault="00562E29" w:rsidP="00562E29">
      <w:pPr>
        <w:pStyle w:val="Paragraphedeliste"/>
        <w:numPr>
          <w:ilvl w:val="0"/>
          <w:numId w:val="10"/>
        </w:numPr>
        <w:spacing w:line="256" w:lineRule="auto"/>
      </w:pPr>
      <w:r>
        <w:t>La cible peut être inconnue et quelconque (dans un deuxième temps)</w:t>
      </w:r>
    </w:p>
    <w:p w:rsidR="00562E29" w:rsidRPr="008E622D" w:rsidRDefault="00562E29" w:rsidP="00562E29">
      <w:pPr>
        <w:ind w:left="360"/>
      </w:pPr>
    </w:p>
    <w:p w:rsidR="00562E29" w:rsidRPr="008E622D" w:rsidRDefault="00562E29" w:rsidP="00D512A8">
      <w:pPr>
        <w:pStyle w:val="Titre1"/>
        <w:rPr>
          <w:lang w:val="en-ZA"/>
        </w:rPr>
      </w:pPr>
      <w:bookmarkStart w:id="30" w:name="_Toc478736089"/>
      <w:r w:rsidRPr="008E622D">
        <w:rPr>
          <w:lang w:val="en-ZA"/>
        </w:rPr>
        <w:t>Logiciel – ROS (Robot Operating System)</w:t>
      </w:r>
      <w:bookmarkEnd w:id="30"/>
    </w:p>
    <w:p w:rsidR="00562E29" w:rsidRDefault="00562E29" w:rsidP="00562E29">
      <w:pPr>
        <w:rPr>
          <w:lang w:val="en-ZA"/>
        </w:rPr>
      </w:pPr>
    </w:p>
    <w:p w:rsidR="00562E29" w:rsidRDefault="00562E29" w:rsidP="00562E29">
      <w:pPr>
        <w:ind w:firstLine="708"/>
        <w:jc w:val="both"/>
      </w:pPr>
      <w:r w:rsidRPr="008E622D">
        <w:t>Le principe de base de ROS est de faire f</w:t>
      </w:r>
      <w:r>
        <w:t xml:space="preserve">onctionner en parallèle un grand nombre d’exécutables qui doivent pouvoir échanger de l’information de manière synchrone ou asynchrone. Dans notre projet, ROS permettra par exemple d’interroger à une fréquence définies les capteurs du robot, de récupérer les informations, de les traiter, de les passer à des algorithmes de traitement et de contrôler les moteurs en retour. </w:t>
      </w:r>
    </w:p>
    <w:p w:rsidR="00562E29" w:rsidRDefault="00562E29" w:rsidP="00562E29">
      <w:pPr>
        <w:ind w:firstLine="708"/>
        <w:jc w:val="both"/>
      </w:pPr>
    </w:p>
    <w:p w:rsidR="00562E29" w:rsidRDefault="00562E29" w:rsidP="00562E29">
      <w:pPr>
        <w:ind w:firstLine="708"/>
        <w:jc w:val="both"/>
        <w:rPr>
          <w:rFonts w:eastAsia="Times New Roman" w:cs="Arial"/>
          <w:lang w:eastAsia="fr-FR"/>
        </w:rPr>
      </w:pPr>
      <w:r>
        <w:rPr>
          <w:rFonts w:eastAsia="Times New Roman" w:cs="Arial"/>
          <w:lang w:eastAsia="fr-FR"/>
        </w:rPr>
        <w:t xml:space="preserve">L’ensemble des traitements concernant le contrôle/commande du Drone en asservissement visuel sera effectué sous une plateforme ROS (Robot Operating System). Le système ROS comporte des outils et de librairies de robotiques mobiles qui visent à simplifier le contrôle/commande du Drone. </w:t>
      </w:r>
    </w:p>
    <w:p w:rsidR="00562E29" w:rsidRDefault="00562E29" w:rsidP="00562E29">
      <w:pPr>
        <w:ind w:firstLine="708"/>
        <w:jc w:val="both"/>
      </w:pPr>
    </w:p>
    <w:p w:rsidR="00562E29" w:rsidRPr="008E622D" w:rsidRDefault="00562E29" w:rsidP="00562E29">
      <w:pPr>
        <w:ind w:firstLine="708"/>
        <w:jc w:val="both"/>
      </w:pPr>
    </w:p>
    <w:p w:rsidR="00562E29" w:rsidRDefault="00562E29" w:rsidP="00D512A8">
      <w:pPr>
        <w:pStyle w:val="Titre1"/>
      </w:pPr>
      <w:bookmarkStart w:id="31" w:name="_Toc478736090"/>
      <w:r>
        <w:t>Fonctionnalités détaillées</w:t>
      </w:r>
      <w:bookmarkEnd w:id="31"/>
    </w:p>
    <w:p w:rsidR="00562E29" w:rsidRPr="00561E3E" w:rsidRDefault="00562E29" w:rsidP="00562E29"/>
    <w:p w:rsidR="00562E29" w:rsidRPr="00561E3E" w:rsidRDefault="00562E29" w:rsidP="00562E29">
      <w:pPr>
        <w:rPr>
          <w:rStyle w:val="Titredulivre"/>
          <w:sz w:val="24"/>
        </w:rPr>
      </w:pPr>
      <w:r w:rsidRPr="00561E3E">
        <w:rPr>
          <w:rStyle w:val="Titredulivre"/>
          <w:sz w:val="24"/>
        </w:rPr>
        <w:t xml:space="preserve">L’asservissement visuel du Drone se décline en deux étapes importantes : </w:t>
      </w:r>
    </w:p>
    <w:p w:rsidR="00562E29" w:rsidRPr="00561E3E" w:rsidRDefault="00562E29" w:rsidP="00562E29">
      <w:pPr>
        <w:rPr>
          <w:rStyle w:val="Titredulivre"/>
          <w:sz w:val="24"/>
        </w:rPr>
      </w:pPr>
      <w:r w:rsidRPr="00561E3E">
        <w:rPr>
          <w:rStyle w:val="Titredulivre"/>
          <w:sz w:val="24"/>
        </w:rPr>
        <w:t>Analyse de séquences d’images : vision</w:t>
      </w:r>
    </w:p>
    <w:p w:rsidR="00562E29" w:rsidRDefault="00562E29" w:rsidP="00562E29">
      <w:pPr>
        <w:rPr>
          <w:rStyle w:val="Titredulivre"/>
          <w:sz w:val="24"/>
        </w:rPr>
      </w:pPr>
      <w:r w:rsidRPr="00561E3E">
        <w:rPr>
          <w:rStyle w:val="Titredulivre"/>
          <w:sz w:val="24"/>
        </w:rPr>
        <w:t>Automatique : contrôle/commande</w:t>
      </w:r>
    </w:p>
    <w:p w:rsidR="00562E29" w:rsidRPr="00561E3E" w:rsidRDefault="00562E29" w:rsidP="00562E29">
      <w:pPr>
        <w:rPr>
          <w:rStyle w:val="Titredulivre"/>
          <w:sz w:val="24"/>
        </w:rPr>
      </w:pPr>
    </w:p>
    <w:p w:rsidR="00562E29" w:rsidRDefault="00562E29" w:rsidP="00D512A8">
      <w:pPr>
        <w:pStyle w:val="Titre2"/>
      </w:pPr>
      <w:bookmarkStart w:id="32" w:name="_Toc478736091"/>
      <w:r>
        <w:t>Boucle Externe : analyse d’images</w:t>
      </w:r>
      <w:bookmarkEnd w:id="32"/>
    </w:p>
    <w:p w:rsidR="00D512A8" w:rsidRPr="00D512A8" w:rsidRDefault="00D512A8" w:rsidP="00D512A8"/>
    <w:p w:rsidR="00562E29" w:rsidRPr="005819E5" w:rsidRDefault="00562E29" w:rsidP="00562E29">
      <w:pPr>
        <w:jc w:val="both"/>
        <w:rPr>
          <w:sz w:val="22"/>
          <w:szCs w:val="22"/>
        </w:rPr>
      </w:pPr>
      <w:r w:rsidRPr="005819E5">
        <w:rPr>
          <w:sz w:val="22"/>
          <w:szCs w:val="22"/>
        </w:rPr>
        <w:t xml:space="preserve">Lors de l’asservissement en position du Drone, ce dernier doit suivre des objets fixes et mobiles avec uniquement les données images issues de sa caméra embarquée. Le contrôleur visuel doit effectuer les tâches suivantes : </w:t>
      </w:r>
    </w:p>
    <w:p w:rsidR="00562E29" w:rsidRPr="005819E5" w:rsidRDefault="00562E29" w:rsidP="00562E29">
      <w:pPr>
        <w:pStyle w:val="Paragraphedeliste"/>
        <w:numPr>
          <w:ilvl w:val="0"/>
          <w:numId w:val="12"/>
        </w:numPr>
        <w:jc w:val="both"/>
      </w:pPr>
      <w:r w:rsidRPr="005819E5">
        <w:t xml:space="preserve">Estimation de la position de l’objet dans l’image : </w:t>
      </w:r>
    </w:p>
    <w:p w:rsidR="00562E29" w:rsidRPr="005819E5" w:rsidRDefault="00562E29" w:rsidP="00562E29">
      <w:pPr>
        <w:pStyle w:val="Paragraphedeliste"/>
        <w:numPr>
          <w:ilvl w:val="1"/>
          <w:numId w:val="12"/>
        </w:numPr>
        <w:jc w:val="both"/>
      </w:pPr>
      <w:r w:rsidRPr="005819E5">
        <w:t>Récupération du flux vidéo depuis la caméra frontale du Drone</w:t>
      </w:r>
    </w:p>
    <w:p w:rsidR="00562E29" w:rsidRPr="005819E5" w:rsidRDefault="00562E29" w:rsidP="00562E29">
      <w:pPr>
        <w:pStyle w:val="Paragraphedeliste"/>
        <w:numPr>
          <w:ilvl w:val="1"/>
          <w:numId w:val="12"/>
        </w:numPr>
        <w:jc w:val="both"/>
      </w:pPr>
      <w:r w:rsidRPr="005819E5">
        <w:t>Conversion de l’image en format HSV (Teinte Saturation Valeur)</w:t>
      </w:r>
    </w:p>
    <w:p w:rsidR="00562E29" w:rsidRPr="005819E5" w:rsidRDefault="00562E29" w:rsidP="00562E29">
      <w:pPr>
        <w:pStyle w:val="Paragraphedeliste"/>
        <w:numPr>
          <w:ilvl w:val="1"/>
          <w:numId w:val="12"/>
        </w:numPr>
        <w:jc w:val="both"/>
      </w:pPr>
      <w:r w:rsidRPr="005819E5">
        <w:t xml:space="preserve">Détection de l’objet dans l’image : </w:t>
      </w:r>
    </w:p>
    <w:p w:rsidR="00562E29" w:rsidRPr="005819E5" w:rsidRDefault="00562E29" w:rsidP="00562E29">
      <w:pPr>
        <w:pStyle w:val="Paragraphedeliste"/>
        <w:numPr>
          <w:ilvl w:val="2"/>
          <w:numId w:val="12"/>
        </w:numPr>
        <w:jc w:val="both"/>
      </w:pPr>
      <w:r w:rsidRPr="005819E5">
        <w:t>Approche qui peut se baser sur l’attribut couleur (fortement recommandée) </w:t>
      </w:r>
    </w:p>
    <w:p w:rsidR="00562E29" w:rsidRPr="005819E5" w:rsidRDefault="00562E29" w:rsidP="00562E29">
      <w:pPr>
        <w:pStyle w:val="Paragraphedeliste"/>
        <w:numPr>
          <w:ilvl w:val="2"/>
          <w:numId w:val="12"/>
        </w:numPr>
        <w:jc w:val="both"/>
      </w:pPr>
      <w:r w:rsidRPr="005819E5">
        <w:t>Toute autre approche de segmentation d’images : opérateurs classiques (filtres), extraction de contours et/ou régions, extraction de points d’intérêts, suivi de blocs (block-matching), suivi de points (KLT), suivi de droites (Xvision), estimation de mouvement global (RMR), ou encore la mise en correspondance de points invariants (SURF/SIFT), etc.</w:t>
      </w:r>
    </w:p>
    <w:p w:rsidR="00562E29" w:rsidRPr="005819E5" w:rsidRDefault="00562E29" w:rsidP="00562E29">
      <w:pPr>
        <w:pStyle w:val="Paragraphedeliste"/>
        <w:numPr>
          <w:ilvl w:val="1"/>
          <w:numId w:val="12"/>
        </w:numPr>
        <w:jc w:val="both"/>
      </w:pPr>
      <w:r w:rsidRPr="005819E5">
        <w:lastRenderedPageBreak/>
        <w:t xml:space="preserve">Masque binaire : binarisation de l’image afin d’extraire l’objet du fond de l’image  </w:t>
      </w:r>
    </w:p>
    <w:p w:rsidR="00562E29" w:rsidRPr="005819E5" w:rsidRDefault="00562E29" w:rsidP="00562E29">
      <w:pPr>
        <w:pStyle w:val="Paragraphedeliste"/>
        <w:numPr>
          <w:ilvl w:val="1"/>
          <w:numId w:val="12"/>
        </w:numPr>
        <w:jc w:val="both"/>
      </w:pPr>
      <w:r w:rsidRPr="005819E5">
        <w:t xml:space="preserve">Calcul du barycentre de l’objet détecté </w:t>
      </w:r>
    </w:p>
    <w:p w:rsidR="00562E29" w:rsidRPr="005819E5" w:rsidRDefault="00562E29" w:rsidP="00562E29">
      <w:pPr>
        <w:pStyle w:val="Paragraphedeliste"/>
        <w:numPr>
          <w:ilvl w:val="0"/>
          <w:numId w:val="12"/>
        </w:numPr>
        <w:jc w:val="both"/>
      </w:pPr>
      <w:r w:rsidRPr="005819E5">
        <w:t xml:space="preserve">Déplacer le Drone afin de garder l’objet (la cible) au centre de l’image. L’objectif est de centrer et maintenir centrée la cible dans l’image : </w:t>
      </w:r>
    </w:p>
    <w:p w:rsidR="00562E29" w:rsidRPr="005819E5" w:rsidRDefault="00562E29" w:rsidP="00562E29">
      <w:pPr>
        <w:pStyle w:val="Paragraphedeliste"/>
        <w:numPr>
          <w:ilvl w:val="1"/>
          <w:numId w:val="12"/>
        </w:numPr>
        <w:jc w:val="both"/>
      </w:pPr>
      <w:r w:rsidRPr="005819E5">
        <w:t>Estimer le déplacement du barycentre dans l’image</w:t>
      </w:r>
    </w:p>
    <w:p w:rsidR="00562E29" w:rsidRPr="005819E5" w:rsidRDefault="00562E29" w:rsidP="00562E29">
      <w:pPr>
        <w:pStyle w:val="Paragraphedeliste"/>
        <w:numPr>
          <w:ilvl w:val="1"/>
          <w:numId w:val="12"/>
        </w:numPr>
        <w:jc w:val="both"/>
      </w:pPr>
      <w:r w:rsidRPr="005819E5">
        <w:t>Traduire ce déplacement en commande à envoyer au Drone (boucle interne)</w:t>
      </w:r>
    </w:p>
    <w:p w:rsidR="00562E29" w:rsidRDefault="00562E29" w:rsidP="00D512A8">
      <w:pPr>
        <w:pStyle w:val="Titre2"/>
      </w:pPr>
      <w:bookmarkStart w:id="33" w:name="_Toc478736092"/>
      <w:r>
        <w:t>Boucle Interne : loi de commande</w:t>
      </w:r>
      <w:bookmarkEnd w:id="33"/>
    </w:p>
    <w:p w:rsidR="00D512A8" w:rsidRPr="00D512A8" w:rsidRDefault="00D512A8" w:rsidP="00D512A8"/>
    <w:p w:rsidR="00562E29" w:rsidRPr="005819E5" w:rsidRDefault="00562E29" w:rsidP="00562E29">
      <w:pPr>
        <w:jc w:val="both"/>
        <w:rPr>
          <w:sz w:val="22"/>
          <w:szCs w:val="22"/>
        </w:rPr>
      </w:pPr>
      <w:r w:rsidRPr="005819E5">
        <w:rPr>
          <w:sz w:val="22"/>
          <w:szCs w:val="22"/>
        </w:rPr>
        <w:t xml:space="preserve">Cette boucle se charge du contrôle des actionneurs du Drone : </w:t>
      </w:r>
    </w:p>
    <w:p w:rsidR="00562E29" w:rsidRPr="005819E5" w:rsidRDefault="00562E29" w:rsidP="00562E29">
      <w:pPr>
        <w:pStyle w:val="Paragraphedeliste"/>
        <w:numPr>
          <w:ilvl w:val="0"/>
          <w:numId w:val="12"/>
        </w:numPr>
        <w:jc w:val="both"/>
      </w:pPr>
      <w:r w:rsidRPr="005819E5">
        <w:t>Cela peut être effectué via un Proportionnel (P), un Proportionnel Intégrateur (PI) ou encore un Proportionnel, Intégrateur et Dérivateur (PID).</w:t>
      </w:r>
    </w:p>
    <w:p w:rsidR="00562E29" w:rsidRPr="005819E5" w:rsidRDefault="00562E29" w:rsidP="00562E29">
      <w:pPr>
        <w:pStyle w:val="Paragraphedeliste"/>
        <w:numPr>
          <w:ilvl w:val="0"/>
          <w:numId w:val="12"/>
        </w:numPr>
        <w:jc w:val="both"/>
      </w:pPr>
      <w:r w:rsidRPr="005819E5">
        <w:t>Ou via toute autre commande que vous jugerez nécessaire et adaptée.</w:t>
      </w:r>
    </w:p>
    <w:p w:rsidR="00562E29" w:rsidRDefault="00562E29" w:rsidP="00562E29">
      <w:pPr>
        <w:jc w:val="both"/>
        <w:rPr>
          <w:sz w:val="22"/>
          <w:szCs w:val="22"/>
        </w:rPr>
      </w:pPr>
      <w:r w:rsidRPr="005819E5">
        <w:rPr>
          <w:sz w:val="22"/>
          <w:szCs w:val="22"/>
        </w:rPr>
        <w:t>Cette boucle doit recevoir les instructions de la boucle externe : contrôleur visuel. Les données de sortie de la boucle interne sont utilisées pour commander les moteurs du Drone. Cela traduit les déplacements à effectuer par le Drone selon l’estimation de la po</w:t>
      </w:r>
      <w:r>
        <w:rPr>
          <w:sz w:val="22"/>
          <w:szCs w:val="22"/>
        </w:rPr>
        <w:t>sition de la cible dans l’image.</w:t>
      </w:r>
    </w:p>
    <w:p w:rsidR="00562E29" w:rsidRPr="002032AF" w:rsidRDefault="00562E29" w:rsidP="00562E29">
      <w:pPr>
        <w:jc w:val="both"/>
        <w:rPr>
          <w:sz w:val="22"/>
          <w:szCs w:val="22"/>
        </w:rPr>
      </w:pPr>
    </w:p>
    <w:p w:rsidR="00562E29" w:rsidRDefault="00562E29" w:rsidP="00D512A8">
      <w:pPr>
        <w:pStyle w:val="Titre1"/>
      </w:pPr>
      <w:bookmarkStart w:id="34" w:name="_Toc478736093"/>
      <w:r>
        <w:t>Délais</w:t>
      </w:r>
      <w:bookmarkEnd w:id="34"/>
    </w:p>
    <w:p w:rsidR="00562E29" w:rsidRPr="00561E3E" w:rsidRDefault="00562E29" w:rsidP="00562E29"/>
    <w:p w:rsidR="00562E29" w:rsidRPr="002032AF" w:rsidRDefault="00562E29" w:rsidP="00562E29">
      <w:pPr>
        <w:tabs>
          <w:tab w:val="left" w:pos="3015"/>
        </w:tabs>
        <w:jc w:val="both"/>
        <w:rPr>
          <w:sz w:val="22"/>
        </w:rPr>
      </w:pPr>
      <w:r w:rsidRPr="002032AF">
        <w:rPr>
          <w:sz w:val="22"/>
        </w:rPr>
        <w:t>Le projet doit être livré au bout de 5 semaines.</w:t>
      </w:r>
    </w:p>
    <w:p w:rsidR="00562E29" w:rsidRDefault="00562E29" w:rsidP="00562E29">
      <w:pPr>
        <w:tabs>
          <w:tab w:val="left" w:pos="3015"/>
        </w:tabs>
        <w:jc w:val="both"/>
        <w:rPr>
          <w:sz w:val="22"/>
        </w:rPr>
      </w:pPr>
      <w:r w:rsidRPr="002032AF">
        <w:rPr>
          <w:sz w:val="22"/>
        </w:rPr>
        <w:t>La première semaine est consacrée à la phase de spécifications, à la répartition des tâches et à la rédaction des documents tels que l’état de l’art.</w:t>
      </w:r>
    </w:p>
    <w:p w:rsidR="00D512A8" w:rsidRPr="002032AF" w:rsidRDefault="00D512A8" w:rsidP="00562E29">
      <w:pPr>
        <w:tabs>
          <w:tab w:val="left" w:pos="3015"/>
        </w:tabs>
        <w:jc w:val="both"/>
        <w:rPr>
          <w:sz w:val="22"/>
        </w:rPr>
      </w:pPr>
    </w:p>
    <w:p w:rsidR="00D512A8" w:rsidRDefault="00D512A8">
      <w:pPr>
        <w:rPr>
          <w:rFonts w:asciiTheme="majorHAnsi" w:eastAsiaTheme="majorEastAsia" w:hAnsiTheme="majorHAnsi" w:cstheme="majorBidi"/>
          <w:color w:val="00948B" w:themeColor="accent1" w:themeShade="BF"/>
          <w:spacing w:val="-7"/>
          <w:sz w:val="56"/>
          <w:szCs w:val="80"/>
        </w:rPr>
      </w:pPr>
      <w:r>
        <w:rPr>
          <w:sz w:val="56"/>
        </w:rPr>
        <w:br w:type="page"/>
      </w:r>
    </w:p>
    <w:p w:rsidR="00562E29" w:rsidRPr="00D512A8" w:rsidRDefault="00D512A8" w:rsidP="00D512A8">
      <w:pPr>
        <w:pStyle w:val="Titre"/>
        <w:rPr>
          <w:sz w:val="56"/>
        </w:rPr>
      </w:pPr>
      <w:r w:rsidRPr="00D512A8">
        <w:rPr>
          <w:sz w:val="56"/>
        </w:rPr>
        <w:lastRenderedPageBreak/>
        <w:t>Plan de Validation du Logiciel</w:t>
      </w:r>
    </w:p>
    <w:p w:rsidR="00562E29" w:rsidRPr="00E313C6" w:rsidRDefault="00562E29" w:rsidP="00562E29">
      <w:pPr>
        <w:pStyle w:val="Titre1"/>
      </w:pPr>
      <w:bookmarkStart w:id="35" w:name="_Toc478736094"/>
      <w:r>
        <w:t>Tests</w:t>
      </w:r>
      <w:bookmarkEnd w:id="35"/>
    </w:p>
    <w:p w:rsidR="009D57F8" w:rsidRDefault="009D57F8" w:rsidP="009D57F8">
      <w:pPr>
        <w:spacing w:line="256" w:lineRule="auto"/>
        <w:ind w:left="1080"/>
      </w:pPr>
    </w:p>
    <w:p w:rsidR="00AA7961" w:rsidRPr="00AA7961" w:rsidRDefault="00AA7961" w:rsidP="00AA7961">
      <w:pPr>
        <w:pStyle w:val="Titre3"/>
      </w:pPr>
      <w:r>
        <w:t>Test de fonctionnement de ROS – Après installation</w:t>
      </w:r>
    </w:p>
    <w:tbl>
      <w:tblPr>
        <w:tblStyle w:val="TableauGrille4-Accentuation1"/>
        <w:tblW w:w="0" w:type="auto"/>
        <w:tblLook w:val="0420" w:firstRow="1" w:lastRow="0" w:firstColumn="0" w:lastColumn="0" w:noHBand="0" w:noVBand="1"/>
      </w:tblPr>
      <w:tblGrid>
        <w:gridCol w:w="2923"/>
        <w:gridCol w:w="2778"/>
        <w:gridCol w:w="704"/>
        <w:gridCol w:w="727"/>
        <w:gridCol w:w="1930"/>
      </w:tblGrid>
      <w:tr w:rsidR="00AA7961" w:rsidRPr="00AA7961" w:rsidTr="00293BD9">
        <w:trPr>
          <w:cnfStyle w:val="100000000000" w:firstRow="1" w:lastRow="0" w:firstColumn="0" w:lastColumn="0" w:oddVBand="0" w:evenVBand="0" w:oddHBand="0" w:evenHBand="0" w:firstRowFirstColumn="0" w:firstRowLastColumn="0" w:lastRowFirstColumn="0" w:lastRowLastColumn="0"/>
        </w:trPr>
        <w:tc>
          <w:tcPr>
            <w:tcW w:w="2972" w:type="dxa"/>
          </w:tcPr>
          <w:p w:rsidR="00AA7961" w:rsidRPr="00AA7961" w:rsidRDefault="00AA7961" w:rsidP="00293BD9">
            <w:pPr>
              <w:jc w:val="center"/>
              <w:rPr>
                <w:sz w:val="24"/>
              </w:rPr>
            </w:pPr>
            <w:r w:rsidRPr="00AA7961">
              <w:rPr>
                <w:sz w:val="24"/>
              </w:rPr>
              <w:t>Action</w:t>
            </w:r>
          </w:p>
        </w:tc>
        <w:tc>
          <w:tcPr>
            <w:tcW w:w="2835" w:type="dxa"/>
          </w:tcPr>
          <w:p w:rsidR="00AA7961" w:rsidRPr="00AA7961" w:rsidRDefault="00AA7961" w:rsidP="00293BD9">
            <w:pPr>
              <w:jc w:val="center"/>
              <w:rPr>
                <w:sz w:val="24"/>
              </w:rPr>
            </w:pPr>
            <w:r w:rsidRPr="00AA7961">
              <w:rPr>
                <w:sz w:val="24"/>
              </w:rPr>
              <w:t>Résultat attendu</w:t>
            </w:r>
          </w:p>
        </w:tc>
        <w:tc>
          <w:tcPr>
            <w:tcW w:w="709" w:type="dxa"/>
          </w:tcPr>
          <w:p w:rsidR="00AA7961" w:rsidRPr="00AA7961" w:rsidRDefault="00AA7961" w:rsidP="00293BD9">
            <w:pPr>
              <w:jc w:val="center"/>
              <w:rPr>
                <w:sz w:val="24"/>
              </w:rPr>
            </w:pPr>
            <w:r w:rsidRPr="00AA7961">
              <w:rPr>
                <w:sz w:val="24"/>
              </w:rPr>
              <w:t>OK</w:t>
            </w:r>
          </w:p>
        </w:tc>
        <w:tc>
          <w:tcPr>
            <w:tcW w:w="733" w:type="dxa"/>
          </w:tcPr>
          <w:p w:rsidR="00AA7961" w:rsidRPr="00AA7961" w:rsidRDefault="00AA7961" w:rsidP="00293BD9">
            <w:pPr>
              <w:jc w:val="center"/>
              <w:rPr>
                <w:sz w:val="24"/>
              </w:rPr>
            </w:pPr>
            <w:r w:rsidRPr="00AA7961">
              <w:rPr>
                <w:sz w:val="24"/>
              </w:rPr>
              <w:t>KO</w:t>
            </w:r>
          </w:p>
        </w:tc>
        <w:tc>
          <w:tcPr>
            <w:tcW w:w="1813" w:type="dxa"/>
          </w:tcPr>
          <w:p w:rsidR="00AA7961" w:rsidRPr="00AA7961" w:rsidRDefault="00AA7961" w:rsidP="00293BD9">
            <w:pPr>
              <w:jc w:val="center"/>
              <w:rPr>
                <w:sz w:val="24"/>
              </w:rPr>
            </w:pPr>
            <w:r w:rsidRPr="00AA7961">
              <w:rPr>
                <w:sz w:val="24"/>
              </w:rPr>
              <w:t>Commentaires</w:t>
            </w:r>
          </w:p>
        </w:tc>
      </w:tr>
      <w:tr w:rsidR="00AA7961" w:rsidRPr="00AA7961" w:rsidTr="00293BD9">
        <w:trPr>
          <w:cnfStyle w:val="000000100000" w:firstRow="0" w:lastRow="0" w:firstColumn="0" w:lastColumn="0" w:oddVBand="0" w:evenVBand="0" w:oddHBand="1" w:evenHBand="0" w:firstRowFirstColumn="0" w:firstRowLastColumn="0" w:lastRowFirstColumn="0" w:lastRowLastColumn="0"/>
        </w:trPr>
        <w:tc>
          <w:tcPr>
            <w:tcW w:w="2972" w:type="dxa"/>
          </w:tcPr>
          <w:p w:rsidR="00AA7961" w:rsidRPr="00AA7961" w:rsidRDefault="00AA7961" w:rsidP="00293BD9">
            <w:pPr>
              <w:spacing w:line="256" w:lineRule="auto"/>
              <w:jc w:val="center"/>
              <w:rPr>
                <w:sz w:val="22"/>
              </w:rPr>
            </w:pPr>
            <w:r>
              <w:rPr>
                <w:sz w:val="22"/>
              </w:rPr>
              <w:t>Ouvrir Linux</w:t>
            </w:r>
          </w:p>
        </w:tc>
        <w:tc>
          <w:tcPr>
            <w:tcW w:w="2835" w:type="dxa"/>
          </w:tcPr>
          <w:p w:rsidR="00AA7961" w:rsidRPr="00AA7961" w:rsidRDefault="00AA7961" w:rsidP="00293BD9">
            <w:pPr>
              <w:jc w:val="center"/>
              <w:rPr>
                <w:sz w:val="22"/>
              </w:rPr>
            </w:pPr>
          </w:p>
        </w:tc>
        <w:tc>
          <w:tcPr>
            <w:tcW w:w="709" w:type="dxa"/>
          </w:tcPr>
          <w:p w:rsidR="00AA7961" w:rsidRPr="00AA7961" w:rsidRDefault="00AA7961" w:rsidP="00293BD9">
            <w:pPr>
              <w:jc w:val="center"/>
              <w:rPr>
                <w:sz w:val="22"/>
              </w:rPr>
            </w:pPr>
          </w:p>
        </w:tc>
        <w:tc>
          <w:tcPr>
            <w:tcW w:w="733" w:type="dxa"/>
          </w:tcPr>
          <w:p w:rsidR="00AA7961" w:rsidRPr="00AA7961" w:rsidRDefault="00AA7961" w:rsidP="00293BD9">
            <w:pPr>
              <w:jc w:val="center"/>
              <w:rPr>
                <w:sz w:val="22"/>
              </w:rPr>
            </w:pPr>
          </w:p>
        </w:tc>
        <w:tc>
          <w:tcPr>
            <w:tcW w:w="1813" w:type="dxa"/>
          </w:tcPr>
          <w:p w:rsidR="00AA7961" w:rsidRPr="00AA7961" w:rsidRDefault="00AA7961" w:rsidP="00293BD9">
            <w:pPr>
              <w:jc w:val="center"/>
              <w:rPr>
                <w:sz w:val="22"/>
              </w:rPr>
            </w:pPr>
          </w:p>
        </w:tc>
      </w:tr>
      <w:tr w:rsidR="00AA7961" w:rsidRPr="00AA7961" w:rsidTr="00293BD9">
        <w:tc>
          <w:tcPr>
            <w:tcW w:w="2972" w:type="dxa"/>
          </w:tcPr>
          <w:p w:rsidR="00AA7961" w:rsidRPr="00AA7961" w:rsidRDefault="00AA7961" w:rsidP="00293BD9">
            <w:pPr>
              <w:jc w:val="center"/>
              <w:rPr>
                <w:sz w:val="22"/>
              </w:rPr>
            </w:pPr>
            <w:r>
              <w:rPr>
                <w:sz w:val="22"/>
              </w:rPr>
              <w:t>Ouvrir l’invit de commande</w:t>
            </w:r>
          </w:p>
        </w:tc>
        <w:tc>
          <w:tcPr>
            <w:tcW w:w="2835" w:type="dxa"/>
          </w:tcPr>
          <w:p w:rsidR="00AA7961" w:rsidRPr="00AA7961" w:rsidRDefault="00AA7961" w:rsidP="00AA7961">
            <w:pPr>
              <w:spacing w:line="256" w:lineRule="auto"/>
              <w:jc w:val="center"/>
              <w:rPr>
                <w:sz w:val="22"/>
              </w:rPr>
            </w:pPr>
          </w:p>
        </w:tc>
        <w:tc>
          <w:tcPr>
            <w:tcW w:w="709" w:type="dxa"/>
          </w:tcPr>
          <w:p w:rsidR="00AA7961" w:rsidRPr="00AA7961" w:rsidRDefault="00AA7961" w:rsidP="00293BD9">
            <w:pPr>
              <w:jc w:val="center"/>
              <w:rPr>
                <w:sz w:val="22"/>
              </w:rPr>
            </w:pPr>
          </w:p>
        </w:tc>
        <w:tc>
          <w:tcPr>
            <w:tcW w:w="733" w:type="dxa"/>
          </w:tcPr>
          <w:p w:rsidR="00AA7961" w:rsidRPr="00AA7961" w:rsidRDefault="00AA7961" w:rsidP="00293BD9">
            <w:pPr>
              <w:jc w:val="center"/>
              <w:rPr>
                <w:sz w:val="22"/>
              </w:rPr>
            </w:pPr>
          </w:p>
        </w:tc>
        <w:tc>
          <w:tcPr>
            <w:tcW w:w="1813" w:type="dxa"/>
          </w:tcPr>
          <w:p w:rsidR="00AA7961" w:rsidRPr="00AA7961" w:rsidRDefault="00AA7961" w:rsidP="00293BD9">
            <w:pPr>
              <w:jc w:val="center"/>
              <w:rPr>
                <w:sz w:val="22"/>
              </w:rPr>
            </w:pPr>
          </w:p>
        </w:tc>
      </w:tr>
      <w:tr w:rsidR="00AA7961" w:rsidRPr="00AA7961" w:rsidTr="00293BD9">
        <w:trPr>
          <w:cnfStyle w:val="000000100000" w:firstRow="0" w:lastRow="0" w:firstColumn="0" w:lastColumn="0" w:oddVBand="0" w:evenVBand="0" w:oddHBand="1" w:evenHBand="0" w:firstRowFirstColumn="0" w:firstRowLastColumn="0" w:lastRowFirstColumn="0" w:lastRowLastColumn="0"/>
        </w:trPr>
        <w:tc>
          <w:tcPr>
            <w:tcW w:w="2972" w:type="dxa"/>
          </w:tcPr>
          <w:p w:rsidR="00AA7961" w:rsidRPr="00AA7961" w:rsidRDefault="00AA7961" w:rsidP="00293BD9">
            <w:pPr>
              <w:jc w:val="center"/>
              <w:rPr>
                <w:sz w:val="22"/>
              </w:rPr>
            </w:pPr>
            <w:r>
              <w:rPr>
                <w:sz w:val="22"/>
              </w:rPr>
              <w:t xml:space="preserve">Pouvoir contrôler </w:t>
            </w:r>
          </w:p>
        </w:tc>
        <w:tc>
          <w:tcPr>
            <w:tcW w:w="2835" w:type="dxa"/>
          </w:tcPr>
          <w:p w:rsidR="00AA7961" w:rsidRPr="00AA7961" w:rsidRDefault="00AA7961" w:rsidP="00293BD9">
            <w:pPr>
              <w:spacing w:line="256" w:lineRule="auto"/>
              <w:jc w:val="center"/>
              <w:rPr>
                <w:sz w:val="22"/>
              </w:rPr>
            </w:pPr>
          </w:p>
        </w:tc>
        <w:tc>
          <w:tcPr>
            <w:tcW w:w="709" w:type="dxa"/>
          </w:tcPr>
          <w:p w:rsidR="00AA7961" w:rsidRPr="00AA7961" w:rsidRDefault="00AA7961" w:rsidP="00293BD9">
            <w:pPr>
              <w:jc w:val="center"/>
              <w:rPr>
                <w:sz w:val="22"/>
              </w:rPr>
            </w:pPr>
          </w:p>
        </w:tc>
        <w:tc>
          <w:tcPr>
            <w:tcW w:w="733" w:type="dxa"/>
          </w:tcPr>
          <w:p w:rsidR="00AA7961" w:rsidRPr="00AA7961" w:rsidRDefault="00AA7961" w:rsidP="00293BD9">
            <w:pPr>
              <w:jc w:val="center"/>
              <w:rPr>
                <w:sz w:val="22"/>
              </w:rPr>
            </w:pPr>
          </w:p>
        </w:tc>
        <w:tc>
          <w:tcPr>
            <w:tcW w:w="1813" w:type="dxa"/>
          </w:tcPr>
          <w:p w:rsidR="00AA7961" w:rsidRPr="00AA7961" w:rsidRDefault="00AA7961" w:rsidP="00293BD9">
            <w:pPr>
              <w:jc w:val="center"/>
              <w:rPr>
                <w:sz w:val="22"/>
              </w:rPr>
            </w:pPr>
          </w:p>
        </w:tc>
      </w:tr>
      <w:tr w:rsidR="00AA7961" w:rsidRPr="00AA7961" w:rsidTr="00293BD9">
        <w:tc>
          <w:tcPr>
            <w:tcW w:w="2972" w:type="dxa"/>
          </w:tcPr>
          <w:p w:rsidR="00AA7961" w:rsidRPr="00AA7961" w:rsidRDefault="00AA7961" w:rsidP="00293BD9">
            <w:pPr>
              <w:jc w:val="center"/>
              <w:rPr>
                <w:sz w:val="22"/>
              </w:rPr>
            </w:pPr>
          </w:p>
        </w:tc>
        <w:tc>
          <w:tcPr>
            <w:tcW w:w="2835" w:type="dxa"/>
          </w:tcPr>
          <w:p w:rsidR="00AA7961" w:rsidRPr="00AA7961" w:rsidRDefault="00AA7961" w:rsidP="00293BD9">
            <w:pPr>
              <w:spacing w:line="256" w:lineRule="auto"/>
              <w:jc w:val="center"/>
              <w:rPr>
                <w:sz w:val="22"/>
              </w:rPr>
            </w:pPr>
          </w:p>
        </w:tc>
        <w:tc>
          <w:tcPr>
            <w:tcW w:w="709" w:type="dxa"/>
          </w:tcPr>
          <w:p w:rsidR="00AA7961" w:rsidRPr="00AA7961" w:rsidRDefault="00AA7961" w:rsidP="00293BD9">
            <w:pPr>
              <w:jc w:val="center"/>
              <w:rPr>
                <w:sz w:val="22"/>
              </w:rPr>
            </w:pPr>
          </w:p>
        </w:tc>
        <w:tc>
          <w:tcPr>
            <w:tcW w:w="733" w:type="dxa"/>
          </w:tcPr>
          <w:p w:rsidR="00AA7961" w:rsidRPr="00AA7961" w:rsidRDefault="00AA7961" w:rsidP="00293BD9">
            <w:pPr>
              <w:jc w:val="center"/>
              <w:rPr>
                <w:sz w:val="22"/>
              </w:rPr>
            </w:pPr>
          </w:p>
        </w:tc>
        <w:tc>
          <w:tcPr>
            <w:tcW w:w="1813" w:type="dxa"/>
          </w:tcPr>
          <w:p w:rsidR="00AA7961" w:rsidRPr="00AA7961" w:rsidRDefault="00AA7961" w:rsidP="00293BD9">
            <w:pPr>
              <w:jc w:val="center"/>
              <w:rPr>
                <w:sz w:val="22"/>
              </w:rPr>
            </w:pPr>
          </w:p>
        </w:tc>
      </w:tr>
      <w:tr w:rsidR="00AA7961" w:rsidRPr="00AA7961" w:rsidTr="00293BD9">
        <w:trPr>
          <w:cnfStyle w:val="000000100000" w:firstRow="0" w:lastRow="0" w:firstColumn="0" w:lastColumn="0" w:oddVBand="0" w:evenVBand="0" w:oddHBand="1" w:evenHBand="0" w:firstRowFirstColumn="0" w:firstRowLastColumn="0" w:lastRowFirstColumn="0" w:lastRowLastColumn="0"/>
          <w:trHeight w:val="128"/>
        </w:trPr>
        <w:tc>
          <w:tcPr>
            <w:tcW w:w="2972" w:type="dxa"/>
          </w:tcPr>
          <w:p w:rsidR="00AA7961" w:rsidRPr="00AA7961" w:rsidRDefault="00AA7961" w:rsidP="00293BD9">
            <w:pPr>
              <w:jc w:val="center"/>
              <w:rPr>
                <w:sz w:val="22"/>
              </w:rPr>
            </w:pPr>
          </w:p>
        </w:tc>
        <w:tc>
          <w:tcPr>
            <w:tcW w:w="2835" w:type="dxa"/>
            <w:vMerge w:val="restart"/>
          </w:tcPr>
          <w:p w:rsidR="00AA7961" w:rsidRPr="00AA7961" w:rsidRDefault="00AA7961" w:rsidP="00293BD9">
            <w:pPr>
              <w:jc w:val="center"/>
              <w:rPr>
                <w:sz w:val="22"/>
              </w:rPr>
            </w:pPr>
          </w:p>
        </w:tc>
        <w:tc>
          <w:tcPr>
            <w:tcW w:w="709" w:type="dxa"/>
            <w:vMerge w:val="restart"/>
          </w:tcPr>
          <w:p w:rsidR="00AA7961" w:rsidRPr="00AA7961" w:rsidRDefault="00AA7961" w:rsidP="00293BD9">
            <w:pPr>
              <w:jc w:val="center"/>
              <w:rPr>
                <w:sz w:val="22"/>
              </w:rPr>
            </w:pPr>
          </w:p>
        </w:tc>
        <w:tc>
          <w:tcPr>
            <w:tcW w:w="733" w:type="dxa"/>
            <w:vMerge w:val="restart"/>
          </w:tcPr>
          <w:p w:rsidR="00AA7961" w:rsidRPr="00AA7961" w:rsidRDefault="00AA7961" w:rsidP="00293BD9">
            <w:pPr>
              <w:jc w:val="center"/>
              <w:rPr>
                <w:sz w:val="22"/>
              </w:rPr>
            </w:pPr>
          </w:p>
        </w:tc>
        <w:tc>
          <w:tcPr>
            <w:tcW w:w="1813" w:type="dxa"/>
            <w:vMerge w:val="restart"/>
          </w:tcPr>
          <w:p w:rsidR="00AA7961" w:rsidRPr="00AA7961" w:rsidRDefault="00AA7961" w:rsidP="00293BD9">
            <w:pPr>
              <w:jc w:val="center"/>
              <w:rPr>
                <w:sz w:val="22"/>
              </w:rPr>
            </w:pPr>
          </w:p>
        </w:tc>
      </w:tr>
      <w:tr w:rsidR="00AA7961" w:rsidRPr="00AA7961" w:rsidTr="00293BD9">
        <w:trPr>
          <w:trHeight w:val="127"/>
        </w:trPr>
        <w:tc>
          <w:tcPr>
            <w:tcW w:w="2972" w:type="dxa"/>
            <w:shd w:val="clear" w:color="auto" w:fill="C0FFFB" w:themeFill="accent1" w:themeFillTint="33"/>
          </w:tcPr>
          <w:p w:rsidR="00AA7961" w:rsidRPr="00AA7961" w:rsidRDefault="00AA7961" w:rsidP="00293BD9">
            <w:pPr>
              <w:jc w:val="center"/>
              <w:rPr>
                <w:sz w:val="22"/>
              </w:rPr>
            </w:pPr>
          </w:p>
        </w:tc>
        <w:tc>
          <w:tcPr>
            <w:tcW w:w="2835" w:type="dxa"/>
            <w:vMerge/>
            <w:shd w:val="clear" w:color="auto" w:fill="C0FFFB" w:themeFill="accent1" w:themeFillTint="33"/>
          </w:tcPr>
          <w:p w:rsidR="00AA7961" w:rsidRPr="00AA7961" w:rsidRDefault="00AA7961" w:rsidP="00293BD9">
            <w:pPr>
              <w:jc w:val="center"/>
              <w:rPr>
                <w:sz w:val="22"/>
              </w:rPr>
            </w:pPr>
          </w:p>
        </w:tc>
        <w:tc>
          <w:tcPr>
            <w:tcW w:w="709" w:type="dxa"/>
            <w:vMerge/>
            <w:shd w:val="clear" w:color="auto" w:fill="C0FFFB" w:themeFill="accent1" w:themeFillTint="33"/>
          </w:tcPr>
          <w:p w:rsidR="00AA7961" w:rsidRPr="00AA7961" w:rsidRDefault="00AA7961" w:rsidP="00293BD9">
            <w:pPr>
              <w:jc w:val="center"/>
              <w:rPr>
                <w:sz w:val="22"/>
              </w:rPr>
            </w:pPr>
          </w:p>
        </w:tc>
        <w:tc>
          <w:tcPr>
            <w:tcW w:w="733" w:type="dxa"/>
            <w:vMerge/>
            <w:shd w:val="clear" w:color="auto" w:fill="C0FFFB" w:themeFill="accent1" w:themeFillTint="33"/>
          </w:tcPr>
          <w:p w:rsidR="00AA7961" w:rsidRPr="00AA7961" w:rsidRDefault="00AA7961" w:rsidP="00293BD9">
            <w:pPr>
              <w:jc w:val="center"/>
              <w:rPr>
                <w:sz w:val="22"/>
              </w:rPr>
            </w:pPr>
          </w:p>
        </w:tc>
        <w:tc>
          <w:tcPr>
            <w:tcW w:w="1813" w:type="dxa"/>
            <w:vMerge/>
            <w:shd w:val="clear" w:color="auto" w:fill="C0FFFB" w:themeFill="accent1" w:themeFillTint="33"/>
          </w:tcPr>
          <w:p w:rsidR="00AA7961" w:rsidRPr="00AA7961" w:rsidRDefault="00AA7961" w:rsidP="00293BD9">
            <w:pPr>
              <w:jc w:val="center"/>
              <w:rPr>
                <w:sz w:val="22"/>
              </w:rPr>
            </w:pPr>
          </w:p>
        </w:tc>
      </w:tr>
    </w:tbl>
    <w:p w:rsidR="00AA7961" w:rsidRPr="00AA7961" w:rsidRDefault="00AA7961" w:rsidP="00AA7961">
      <w:pPr>
        <w:jc w:val="center"/>
        <w:rPr>
          <w:sz w:val="22"/>
        </w:rPr>
      </w:pPr>
      <w:r w:rsidRPr="00AA7961">
        <w:rPr>
          <w:sz w:val="22"/>
        </w:rPr>
        <w:br w:type="page"/>
      </w:r>
    </w:p>
    <w:p w:rsidR="00AA7961" w:rsidRDefault="00AA7961" w:rsidP="00AA7961">
      <w:pPr>
        <w:pStyle w:val="Titre3"/>
      </w:pPr>
      <w:r>
        <w:lastRenderedPageBreak/>
        <w:t>Test final</w:t>
      </w:r>
    </w:p>
    <w:tbl>
      <w:tblPr>
        <w:tblStyle w:val="TableauGrille4-Accentuation1"/>
        <w:tblW w:w="0" w:type="auto"/>
        <w:tblLook w:val="0420" w:firstRow="1" w:lastRow="0" w:firstColumn="0" w:lastColumn="0" w:noHBand="0" w:noVBand="1"/>
      </w:tblPr>
      <w:tblGrid>
        <w:gridCol w:w="2920"/>
        <w:gridCol w:w="2791"/>
        <w:gridCol w:w="699"/>
        <w:gridCol w:w="722"/>
        <w:gridCol w:w="1930"/>
      </w:tblGrid>
      <w:tr w:rsidR="009D57F8" w:rsidRPr="00AA7961" w:rsidTr="009D57F8">
        <w:trPr>
          <w:cnfStyle w:val="100000000000" w:firstRow="1" w:lastRow="0" w:firstColumn="0" w:lastColumn="0" w:oddVBand="0" w:evenVBand="0" w:oddHBand="0" w:evenHBand="0" w:firstRowFirstColumn="0" w:firstRowLastColumn="0" w:lastRowFirstColumn="0" w:lastRowLastColumn="0"/>
        </w:trPr>
        <w:tc>
          <w:tcPr>
            <w:tcW w:w="2972" w:type="dxa"/>
          </w:tcPr>
          <w:p w:rsidR="009D57F8" w:rsidRPr="00AA7961" w:rsidRDefault="009D57F8" w:rsidP="00AA7961">
            <w:pPr>
              <w:jc w:val="center"/>
              <w:rPr>
                <w:sz w:val="24"/>
              </w:rPr>
            </w:pPr>
            <w:r w:rsidRPr="00AA7961">
              <w:rPr>
                <w:sz w:val="24"/>
              </w:rPr>
              <w:t>Action</w:t>
            </w:r>
          </w:p>
        </w:tc>
        <w:tc>
          <w:tcPr>
            <w:tcW w:w="2835" w:type="dxa"/>
          </w:tcPr>
          <w:p w:rsidR="009D57F8" w:rsidRPr="00AA7961" w:rsidRDefault="009D57F8" w:rsidP="00AA7961">
            <w:pPr>
              <w:jc w:val="center"/>
              <w:rPr>
                <w:sz w:val="24"/>
              </w:rPr>
            </w:pPr>
            <w:r w:rsidRPr="00AA7961">
              <w:rPr>
                <w:sz w:val="24"/>
              </w:rPr>
              <w:t>Résultat attendu</w:t>
            </w:r>
          </w:p>
        </w:tc>
        <w:tc>
          <w:tcPr>
            <w:tcW w:w="709" w:type="dxa"/>
          </w:tcPr>
          <w:p w:rsidR="009D57F8" w:rsidRPr="00AA7961" w:rsidRDefault="009D57F8" w:rsidP="00AA7961">
            <w:pPr>
              <w:jc w:val="center"/>
              <w:rPr>
                <w:sz w:val="24"/>
              </w:rPr>
            </w:pPr>
            <w:r w:rsidRPr="00AA7961">
              <w:rPr>
                <w:sz w:val="24"/>
              </w:rPr>
              <w:t>OK</w:t>
            </w:r>
          </w:p>
        </w:tc>
        <w:tc>
          <w:tcPr>
            <w:tcW w:w="733" w:type="dxa"/>
          </w:tcPr>
          <w:p w:rsidR="009D57F8" w:rsidRPr="00AA7961" w:rsidRDefault="009D57F8" w:rsidP="00AA7961">
            <w:pPr>
              <w:jc w:val="center"/>
              <w:rPr>
                <w:sz w:val="24"/>
              </w:rPr>
            </w:pPr>
            <w:r w:rsidRPr="00AA7961">
              <w:rPr>
                <w:sz w:val="24"/>
              </w:rPr>
              <w:t>KO</w:t>
            </w:r>
          </w:p>
        </w:tc>
        <w:tc>
          <w:tcPr>
            <w:tcW w:w="1813" w:type="dxa"/>
          </w:tcPr>
          <w:p w:rsidR="009D57F8" w:rsidRPr="00AA7961" w:rsidRDefault="009D57F8" w:rsidP="00AA7961">
            <w:pPr>
              <w:jc w:val="center"/>
              <w:rPr>
                <w:sz w:val="24"/>
              </w:rPr>
            </w:pPr>
            <w:r w:rsidRPr="00AA7961">
              <w:rPr>
                <w:sz w:val="24"/>
              </w:rPr>
              <w:t>Commentaires</w:t>
            </w:r>
          </w:p>
        </w:tc>
      </w:tr>
      <w:tr w:rsidR="009D57F8" w:rsidRPr="00AA7961" w:rsidTr="009D57F8">
        <w:trPr>
          <w:cnfStyle w:val="000000100000" w:firstRow="0" w:lastRow="0" w:firstColumn="0" w:lastColumn="0" w:oddVBand="0" w:evenVBand="0" w:oddHBand="1" w:evenHBand="0" w:firstRowFirstColumn="0" w:firstRowLastColumn="0" w:lastRowFirstColumn="0" w:lastRowLastColumn="0"/>
        </w:trPr>
        <w:tc>
          <w:tcPr>
            <w:tcW w:w="2972" w:type="dxa"/>
          </w:tcPr>
          <w:p w:rsidR="009D57F8" w:rsidRPr="00AA7961" w:rsidRDefault="009D57F8" w:rsidP="00AA7961">
            <w:pPr>
              <w:spacing w:line="256" w:lineRule="auto"/>
              <w:jc w:val="center"/>
              <w:rPr>
                <w:sz w:val="22"/>
              </w:rPr>
            </w:pPr>
            <w:r w:rsidRPr="00AA7961">
              <w:rPr>
                <w:sz w:val="22"/>
              </w:rPr>
              <w:t>Faire décoller le drone</w:t>
            </w:r>
          </w:p>
        </w:tc>
        <w:tc>
          <w:tcPr>
            <w:tcW w:w="2835" w:type="dxa"/>
          </w:tcPr>
          <w:p w:rsidR="009D57F8" w:rsidRPr="00AA7961" w:rsidRDefault="00AA7961" w:rsidP="00AA7961">
            <w:pPr>
              <w:jc w:val="center"/>
              <w:rPr>
                <w:sz w:val="22"/>
              </w:rPr>
            </w:pPr>
            <w:r w:rsidRPr="00AA7961">
              <w:rPr>
                <w:sz w:val="22"/>
              </w:rPr>
              <w:t>Le drone se positionne en face de la cible</w:t>
            </w:r>
          </w:p>
        </w:tc>
        <w:tc>
          <w:tcPr>
            <w:tcW w:w="709" w:type="dxa"/>
          </w:tcPr>
          <w:p w:rsidR="009D57F8" w:rsidRPr="00AA7961" w:rsidRDefault="009D57F8" w:rsidP="00AA7961">
            <w:pPr>
              <w:jc w:val="center"/>
              <w:rPr>
                <w:sz w:val="22"/>
              </w:rPr>
            </w:pPr>
          </w:p>
        </w:tc>
        <w:tc>
          <w:tcPr>
            <w:tcW w:w="733" w:type="dxa"/>
          </w:tcPr>
          <w:p w:rsidR="009D57F8" w:rsidRPr="00AA7961" w:rsidRDefault="009D57F8" w:rsidP="00AA7961">
            <w:pPr>
              <w:jc w:val="center"/>
              <w:rPr>
                <w:sz w:val="22"/>
              </w:rPr>
            </w:pPr>
          </w:p>
        </w:tc>
        <w:tc>
          <w:tcPr>
            <w:tcW w:w="1813" w:type="dxa"/>
          </w:tcPr>
          <w:p w:rsidR="009D57F8" w:rsidRPr="00AA7961" w:rsidRDefault="009D57F8" w:rsidP="00AA7961">
            <w:pPr>
              <w:jc w:val="center"/>
              <w:rPr>
                <w:sz w:val="22"/>
              </w:rPr>
            </w:pPr>
          </w:p>
        </w:tc>
      </w:tr>
      <w:tr w:rsidR="009D57F8" w:rsidRPr="00AA7961" w:rsidTr="009D57F8">
        <w:tc>
          <w:tcPr>
            <w:tcW w:w="2972" w:type="dxa"/>
          </w:tcPr>
          <w:p w:rsidR="009D57F8" w:rsidRPr="00AA7961" w:rsidRDefault="009D57F8" w:rsidP="00AA7961">
            <w:pPr>
              <w:jc w:val="center"/>
              <w:rPr>
                <w:sz w:val="22"/>
              </w:rPr>
            </w:pPr>
            <w:r w:rsidRPr="00AA7961">
              <w:rPr>
                <w:sz w:val="22"/>
              </w:rPr>
              <w:t>Automatiquement</w:t>
            </w:r>
          </w:p>
        </w:tc>
        <w:tc>
          <w:tcPr>
            <w:tcW w:w="2835" w:type="dxa"/>
          </w:tcPr>
          <w:p w:rsidR="009D57F8" w:rsidRPr="00AA7961" w:rsidRDefault="009D57F8" w:rsidP="00AA7961">
            <w:pPr>
              <w:spacing w:line="256" w:lineRule="auto"/>
              <w:jc w:val="center"/>
              <w:rPr>
                <w:sz w:val="22"/>
              </w:rPr>
            </w:pPr>
            <w:r w:rsidRPr="00AA7961">
              <w:rPr>
                <w:sz w:val="22"/>
              </w:rPr>
              <w:t>Détecter la cible</w:t>
            </w:r>
          </w:p>
          <w:p w:rsidR="009D57F8" w:rsidRPr="00AA7961" w:rsidRDefault="009D57F8" w:rsidP="00AA7961">
            <w:pPr>
              <w:jc w:val="center"/>
              <w:rPr>
                <w:sz w:val="22"/>
              </w:rPr>
            </w:pPr>
          </w:p>
        </w:tc>
        <w:tc>
          <w:tcPr>
            <w:tcW w:w="709" w:type="dxa"/>
          </w:tcPr>
          <w:p w:rsidR="009D57F8" w:rsidRPr="00AA7961" w:rsidRDefault="009D57F8" w:rsidP="00AA7961">
            <w:pPr>
              <w:jc w:val="center"/>
              <w:rPr>
                <w:sz w:val="22"/>
              </w:rPr>
            </w:pPr>
          </w:p>
        </w:tc>
        <w:tc>
          <w:tcPr>
            <w:tcW w:w="733" w:type="dxa"/>
          </w:tcPr>
          <w:p w:rsidR="009D57F8" w:rsidRPr="00AA7961" w:rsidRDefault="009D57F8" w:rsidP="00AA7961">
            <w:pPr>
              <w:jc w:val="center"/>
              <w:rPr>
                <w:sz w:val="22"/>
              </w:rPr>
            </w:pPr>
          </w:p>
        </w:tc>
        <w:tc>
          <w:tcPr>
            <w:tcW w:w="1813" w:type="dxa"/>
          </w:tcPr>
          <w:p w:rsidR="009D57F8" w:rsidRPr="00AA7961" w:rsidRDefault="009D57F8" w:rsidP="00AA7961">
            <w:pPr>
              <w:jc w:val="center"/>
              <w:rPr>
                <w:sz w:val="22"/>
              </w:rPr>
            </w:pPr>
          </w:p>
        </w:tc>
      </w:tr>
      <w:tr w:rsidR="009D57F8" w:rsidRPr="00AA7961" w:rsidTr="009D57F8">
        <w:trPr>
          <w:cnfStyle w:val="000000100000" w:firstRow="0" w:lastRow="0" w:firstColumn="0" w:lastColumn="0" w:oddVBand="0" w:evenVBand="0" w:oddHBand="1" w:evenHBand="0" w:firstRowFirstColumn="0" w:firstRowLastColumn="0" w:lastRowFirstColumn="0" w:lastRowLastColumn="0"/>
        </w:trPr>
        <w:tc>
          <w:tcPr>
            <w:tcW w:w="2972" w:type="dxa"/>
          </w:tcPr>
          <w:p w:rsidR="009D57F8" w:rsidRPr="00AA7961" w:rsidRDefault="009D57F8" w:rsidP="00AA7961">
            <w:pPr>
              <w:jc w:val="center"/>
              <w:rPr>
                <w:sz w:val="22"/>
              </w:rPr>
            </w:pPr>
            <w:r w:rsidRPr="00AA7961">
              <w:rPr>
                <w:sz w:val="22"/>
              </w:rPr>
              <w:t>Automatiquement</w:t>
            </w:r>
          </w:p>
        </w:tc>
        <w:tc>
          <w:tcPr>
            <w:tcW w:w="2835" w:type="dxa"/>
          </w:tcPr>
          <w:p w:rsidR="009D57F8" w:rsidRPr="00AA7961" w:rsidRDefault="009D57F8" w:rsidP="00AA7961">
            <w:pPr>
              <w:spacing w:line="256" w:lineRule="auto"/>
              <w:jc w:val="center"/>
              <w:rPr>
                <w:sz w:val="22"/>
              </w:rPr>
            </w:pPr>
            <w:r w:rsidRPr="00AA7961">
              <w:rPr>
                <w:sz w:val="22"/>
              </w:rPr>
              <w:t>Traiter le mouvement de la cible</w:t>
            </w:r>
          </w:p>
        </w:tc>
        <w:tc>
          <w:tcPr>
            <w:tcW w:w="709" w:type="dxa"/>
          </w:tcPr>
          <w:p w:rsidR="009D57F8" w:rsidRPr="00AA7961" w:rsidRDefault="009D57F8" w:rsidP="00AA7961">
            <w:pPr>
              <w:jc w:val="center"/>
              <w:rPr>
                <w:sz w:val="22"/>
              </w:rPr>
            </w:pPr>
          </w:p>
        </w:tc>
        <w:tc>
          <w:tcPr>
            <w:tcW w:w="733" w:type="dxa"/>
          </w:tcPr>
          <w:p w:rsidR="009D57F8" w:rsidRPr="00AA7961" w:rsidRDefault="009D57F8" w:rsidP="00AA7961">
            <w:pPr>
              <w:jc w:val="center"/>
              <w:rPr>
                <w:sz w:val="22"/>
              </w:rPr>
            </w:pPr>
          </w:p>
        </w:tc>
        <w:tc>
          <w:tcPr>
            <w:tcW w:w="1813" w:type="dxa"/>
          </w:tcPr>
          <w:p w:rsidR="009D57F8" w:rsidRPr="00AA7961" w:rsidRDefault="009D57F8" w:rsidP="00AA7961">
            <w:pPr>
              <w:jc w:val="center"/>
              <w:rPr>
                <w:sz w:val="22"/>
              </w:rPr>
            </w:pPr>
          </w:p>
        </w:tc>
      </w:tr>
      <w:tr w:rsidR="009D57F8" w:rsidRPr="00AA7961" w:rsidTr="009D57F8">
        <w:tc>
          <w:tcPr>
            <w:tcW w:w="2972" w:type="dxa"/>
          </w:tcPr>
          <w:p w:rsidR="009D57F8" w:rsidRPr="00AA7961" w:rsidRDefault="009D57F8" w:rsidP="00AA7961">
            <w:pPr>
              <w:jc w:val="center"/>
              <w:rPr>
                <w:sz w:val="22"/>
              </w:rPr>
            </w:pPr>
            <w:r w:rsidRPr="00AA7961">
              <w:rPr>
                <w:sz w:val="22"/>
              </w:rPr>
              <w:t>Automatiquement</w:t>
            </w:r>
          </w:p>
        </w:tc>
        <w:tc>
          <w:tcPr>
            <w:tcW w:w="2835" w:type="dxa"/>
          </w:tcPr>
          <w:p w:rsidR="009D57F8" w:rsidRPr="00AA7961" w:rsidRDefault="009D57F8" w:rsidP="00AA7961">
            <w:pPr>
              <w:spacing w:line="256" w:lineRule="auto"/>
              <w:jc w:val="center"/>
              <w:rPr>
                <w:sz w:val="22"/>
              </w:rPr>
            </w:pPr>
            <w:r w:rsidRPr="00AA7961">
              <w:rPr>
                <w:sz w:val="22"/>
              </w:rPr>
              <w:t>Suivre le mouvement de la cible automatiquement</w:t>
            </w:r>
          </w:p>
        </w:tc>
        <w:tc>
          <w:tcPr>
            <w:tcW w:w="709" w:type="dxa"/>
          </w:tcPr>
          <w:p w:rsidR="009D57F8" w:rsidRPr="00AA7961" w:rsidRDefault="009D57F8" w:rsidP="00AA7961">
            <w:pPr>
              <w:jc w:val="center"/>
              <w:rPr>
                <w:sz w:val="22"/>
              </w:rPr>
            </w:pPr>
          </w:p>
        </w:tc>
        <w:tc>
          <w:tcPr>
            <w:tcW w:w="733" w:type="dxa"/>
          </w:tcPr>
          <w:p w:rsidR="009D57F8" w:rsidRPr="00AA7961" w:rsidRDefault="009D57F8" w:rsidP="00AA7961">
            <w:pPr>
              <w:jc w:val="center"/>
              <w:rPr>
                <w:sz w:val="22"/>
              </w:rPr>
            </w:pPr>
          </w:p>
        </w:tc>
        <w:tc>
          <w:tcPr>
            <w:tcW w:w="1813" w:type="dxa"/>
          </w:tcPr>
          <w:p w:rsidR="009D57F8" w:rsidRPr="00AA7961" w:rsidRDefault="009D57F8" w:rsidP="00AA7961">
            <w:pPr>
              <w:jc w:val="center"/>
              <w:rPr>
                <w:sz w:val="22"/>
              </w:rPr>
            </w:pPr>
          </w:p>
        </w:tc>
      </w:tr>
      <w:tr w:rsidR="00AA7961" w:rsidRPr="00AA7961" w:rsidTr="00AA7961">
        <w:trPr>
          <w:cnfStyle w:val="000000100000" w:firstRow="0" w:lastRow="0" w:firstColumn="0" w:lastColumn="0" w:oddVBand="0" w:evenVBand="0" w:oddHBand="1" w:evenHBand="0" w:firstRowFirstColumn="0" w:firstRowLastColumn="0" w:lastRowFirstColumn="0" w:lastRowLastColumn="0"/>
          <w:trHeight w:val="128"/>
        </w:trPr>
        <w:tc>
          <w:tcPr>
            <w:tcW w:w="2972" w:type="dxa"/>
          </w:tcPr>
          <w:p w:rsidR="00AA7961" w:rsidRPr="00AA7961" w:rsidRDefault="00AA7961" w:rsidP="00AA7961">
            <w:pPr>
              <w:jc w:val="center"/>
              <w:rPr>
                <w:sz w:val="22"/>
              </w:rPr>
            </w:pPr>
            <w:r w:rsidRPr="00AA7961">
              <w:rPr>
                <w:sz w:val="22"/>
              </w:rPr>
              <w:t>Passage en mode manuel</w:t>
            </w:r>
          </w:p>
        </w:tc>
        <w:tc>
          <w:tcPr>
            <w:tcW w:w="2835" w:type="dxa"/>
            <w:vMerge w:val="restart"/>
          </w:tcPr>
          <w:p w:rsidR="00AA7961" w:rsidRPr="00AA7961" w:rsidRDefault="00AA7961" w:rsidP="00AA7961">
            <w:pPr>
              <w:jc w:val="center"/>
              <w:rPr>
                <w:sz w:val="22"/>
              </w:rPr>
            </w:pPr>
            <w:r w:rsidRPr="00AA7961">
              <w:rPr>
                <w:sz w:val="22"/>
              </w:rPr>
              <w:t>Atterrissage</w:t>
            </w:r>
          </w:p>
        </w:tc>
        <w:tc>
          <w:tcPr>
            <w:tcW w:w="709" w:type="dxa"/>
            <w:vMerge w:val="restart"/>
          </w:tcPr>
          <w:p w:rsidR="00AA7961" w:rsidRPr="00AA7961" w:rsidRDefault="00AA7961" w:rsidP="00AA7961">
            <w:pPr>
              <w:jc w:val="center"/>
              <w:rPr>
                <w:sz w:val="22"/>
              </w:rPr>
            </w:pPr>
          </w:p>
        </w:tc>
        <w:tc>
          <w:tcPr>
            <w:tcW w:w="733" w:type="dxa"/>
            <w:vMerge w:val="restart"/>
          </w:tcPr>
          <w:p w:rsidR="00AA7961" w:rsidRPr="00AA7961" w:rsidRDefault="00AA7961" w:rsidP="00AA7961">
            <w:pPr>
              <w:jc w:val="center"/>
              <w:rPr>
                <w:sz w:val="22"/>
              </w:rPr>
            </w:pPr>
          </w:p>
        </w:tc>
        <w:tc>
          <w:tcPr>
            <w:tcW w:w="1813" w:type="dxa"/>
            <w:vMerge w:val="restart"/>
          </w:tcPr>
          <w:p w:rsidR="00AA7961" w:rsidRPr="00AA7961" w:rsidRDefault="00AA7961" w:rsidP="00AA7961">
            <w:pPr>
              <w:jc w:val="center"/>
              <w:rPr>
                <w:sz w:val="22"/>
              </w:rPr>
            </w:pPr>
          </w:p>
        </w:tc>
      </w:tr>
      <w:tr w:rsidR="00AA7961" w:rsidRPr="00AA7961" w:rsidTr="009D57F8">
        <w:trPr>
          <w:trHeight w:val="127"/>
        </w:trPr>
        <w:tc>
          <w:tcPr>
            <w:tcW w:w="2972" w:type="dxa"/>
            <w:shd w:val="clear" w:color="auto" w:fill="C0FFFB" w:themeFill="accent1" w:themeFillTint="33"/>
          </w:tcPr>
          <w:p w:rsidR="00AA7961" w:rsidRPr="00AA7961" w:rsidRDefault="00AA7961" w:rsidP="00AA7961">
            <w:pPr>
              <w:jc w:val="center"/>
              <w:rPr>
                <w:sz w:val="22"/>
              </w:rPr>
            </w:pPr>
            <w:r w:rsidRPr="00AA7961">
              <w:rPr>
                <w:sz w:val="22"/>
              </w:rPr>
              <w:t>A partir d’un certain niveau de batterie</w:t>
            </w:r>
          </w:p>
        </w:tc>
        <w:tc>
          <w:tcPr>
            <w:tcW w:w="2835" w:type="dxa"/>
            <w:vMerge/>
            <w:shd w:val="clear" w:color="auto" w:fill="C0FFFB" w:themeFill="accent1" w:themeFillTint="33"/>
          </w:tcPr>
          <w:p w:rsidR="00AA7961" w:rsidRPr="00AA7961" w:rsidRDefault="00AA7961" w:rsidP="00AA7961">
            <w:pPr>
              <w:jc w:val="center"/>
              <w:rPr>
                <w:sz w:val="22"/>
              </w:rPr>
            </w:pPr>
          </w:p>
        </w:tc>
        <w:tc>
          <w:tcPr>
            <w:tcW w:w="709" w:type="dxa"/>
            <w:vMerge/>
            <w:shd w:val="clear" w:color="auto" w:fill="C0FFFB" w:themeFill="accent1" w:themeFillTint="33"/>
          </w:tcPr>
          <w:p w:rsidR="00AA7961" w:rsidRPr="00AA7961" w:rsidRDefault="00AA7961" w:rsidP="00AA7961">
            <w:pPr>
              <w:jc w:val="center"/>
              <w:rPr>
                <w:sz w:val="22"/>
              </w:rPr>
            </w:pPr>
          </w:p>
        </w:tc>
        <w:tc>
          <w:tcPr>
            <w:tcW w:w="733" w:type="dxa"/>
            <w:vMerge/>
            <w:shd w:val="clear" w:color="auto" w:fill="C0FFFB" w:themeFill="accent1" w:themeFillTint="33"/>
          </w:tcPr>
          <w:p w:rsidR="00AA7961" w:rsidRPr="00AA7961" w:rsidRDefault="00AA7961" w:rsidP="00AA7961">
            <w:pPr>
              <w:jc w:val="center"/>
              <w:rPr>
                <w:sz w:val="22"/>
              </w:rPr>
            </w:pPr>
          </w:p>
        </w:tc>
        <w:tc>
          <w:tcPr>
            <w:tcW w:w="1813" w:type="dxa"/>
            <w:vMerge/>
            <w:shd w:val="clear" w:color="auto" w:fill="C0FFFB" w:themeFill="accent1" w:themeFillTint="33"/>
          </w:tcPr>
          <w:p w:rsidR="00AA7961" w:rsidRPr="00AA7961" w:rsidRDefault="00AA7961" w:rsidP="00AA7961">
            <w:pPr>
              <w:jc w:val="center"/>
              <w:rPr>
                <w:sz w:val="22"/>
              </w:rPr>
            </w:pPr>
          </w:p>
        </w:tc>
      </w:tr>
    </w:tbl>
    <w:p w:rsidR="00E4495B" w:rsidRPr="00AA7961" w:rsidRDefault="00E4495B" w:rsidP="00AA7961">
      <w:pPr>
        <w:jc w:val="center"/>
        <w:rPr>
          <w:sz w:val="22"/>
        </w:rPr>
      </w:pPr>
      <w:r w:rsidRPr="00AA7961">
        <w:rPr>
          <w:sz w:val="22"/>
        </w:rPr>
        <w:br w:type="page"/>
      </w:r>
    </w:p>
    <w:p w:rsidR="00562E29" w:rsidRDefault="00E4495B" w:rsidP="00E4495B">
      <w:pPr>
        <w:pStyle w:val="Titre"/>
      </w:pPr>
      <w:r>
        <w:lastRenderedPageBreak/>
        <w:t>Répartition des tâches</w:t>
      </w:r>
    </w:p>
    <w:p w:rsidR="00186DF4" w:rsidRDefault="00186DF4" w:rsidP="00186DF4"/>
    <w:tbl>
      <w:tblPr>
        <w:tblStyle w:val="TableauGrille5Fonc-Accentuation2"/>
        <w:tblW w:w="9148" w:type="dxa"/>
        <w:tblLook w:val="04A0" w:firstRow="1" w:lastRow="0" w:firstColumn="1" w:lastColumn="0" w:noHBand="0" w:noVBand="1"/>
      </w:tblPr>
      <w:tblGrid>
        <w:gridCol w:w="4971"/>
        <w:gridCol w:w="1112"/>
        <w:gridCol w:w="833"/>
        <w:gridCol w:w="1292"/>
        <w:gridCol w:w="940"/>
      </w:tblGrid>
      <w:tr w:rsidR="00F30484" w:rsidRPr="007C4A3D" w:rsidTr="00F3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92560B" w:rsidRPr="00DE01C7" w:rsidRDefault="007C4A3D" w:rsidP="007C4A3D">
            <w:pPr>
              <w:jc w:val="center"/>
              <w:rPr>
                <w:color w:val="auto"/>
                <w:sz w:val="28"/>
              </w:rPr>
            </w:pPr>
            <w:r w:rsidRPr="00DE01C7">
              <w:rPr>
                <w:color w:val="auto"/>
                <w:sz w:val="28"/>
              </w:rPr>
              <w:t>Tâches</w:t>
            </w:r>
          </w:p>
        </w:tc>
        <w:tc>
          <w:tcPr>
            <w:tcW w:w="1112" w:type="dxa"/>
          </w:tcPr>
          <w:p w:rsidR="0092560B" w:rsidRPr="00DE01C7" w:rsidRDefault="007C4A3D" w:rsidP="007C4A3D">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DE01C7">
              <w:rPr>
                <w:color w:val="auto"/>
                <w:sz w:val="28"/>
              </w:rPr>
              <w:t>Adrien</w:t>
            </w:r>
          </w:p>
        </w:tc>
        <w:tc>
          <w:tcPr>
            <w:tcW w:w="833" w:type="dxa"/>
          </w:tcPr>
          <w:p w:rsidR="0092560B" w:rsidRPr="00DE01C7" w:rsidRDefault="007C4A3D" w:rsidP="007C4A3D">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DE01C7">
              <w:rPr>
                <w:color w:val="auto"/>
                <w:sz w:val="28"/>
              </w:rPr>
              <w:t>Luigi</w:t>
            </w:r>
          </w:p>
        </w:tc>
        <w:tc>
          <w:tcPr>
            <w:tcW w:w="1292" w:type="dxa"/>
          </w:tcPr>
          <w:p w:rsidR="0092560B" w:rsidRPr="00DE01C7" w:rsidRDefault="007C4A3D" w:rsidP="007C4A3D">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DE01C7">
              <w:rPr>
                <w:color w:val="auto"/>
                <w:sz w:val="28"/>
              </w:rPr>
              <w:t>Xudong</w:t>
            </w:r>
          </w:p>
        </w:tc>
        <w:tc>
          <w:tcPr>
            <w:tcW w:w="940" w:type="dxa"/>
          </w:tcPr>
          <w:p w:rsidR="0092560B" w:rsidRPr="00DE01C7" w:rsidRDefault="007C4A3D" w:rsidP="007C4A3D">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DE01C7">
              <w:rPr>
                <w:color w:val="auto"/>
                <w:sz w:val="28"/>
              </w:rPr>
              <w:t>Zoé</w:t>
            </w:r>
          </w:p>
        </w:tc>
      </w:tr>
      <w:tr w:rsidR="00F30484" w:rsidRPr="007C4A3D" w:rsidTr="00006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2060"/>
          </w:tcPr>
          <w:p w:rsidR="00F30484" w:rsidRPr="007C4A3D" w:rsidRDefault="00F30484" w:rsidP="007C4A3D">
            <w:pPr>
              <w:jc w:val="center"/>
              <w:rPr>
                <w:sz w:val="22"/>
              </w:rPr>
            </w:pPr>
            <w:r w:rsidRPr="00DE01C7">
              <w:rPr>
                <w:sz w:val="28"/>
              </w:rPr>
              <w:t>SEMAINE 1</w:t>
            </w:r>
          </w:p>
        </w:tc>
      </w:tr>
      <w:tr w:rsidR="00F30484" w:rsidRPr="007C4A3D" w:rsidTr="00706DE4">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B050"/>
          </w:tcPr>
          <w:p w:rsidR="00F30484" w:rsidRPr="00DE01C7" w:rsidRDefault="00F30484" w:rsidP="007C4A3D">
            <w:pPr>
              <w:jc w:val="center"/>
              <w:rPr>
                <w:sz w:val="24"/>
              </w:rPr>
            </w:pPr>
            <w:r w:rsidRPr="00DE01C7">
              <w:rPr>
                <w:sz w:val="24"/>
              </w:rPr>
              <w:t>INSTALLATION DES LOGICIELS</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92560B" w:rsidRPr="00DE01C7" w:rsidRDefault="00F30484" w:rsidP="007C4A3D">
            <w:pPr>
              <w:jc w:val="center"/>
              <w:rPr>
                <w:color w:val="auto"/>
                <w:sz w:val="22"/>
              </w:rPr>
            </w:pPr>
            <w:r w:rsidRPr="00DE01C7">
              <w:rPr>
                <w:color w:val="auto"/>
                <w:sz w:val="22"/>
              </w:rPr>
              <w:t>Installation de Ubuntu 16.04.2</w:t>
            </w:r>
          </w:p>
        </w:tc>
        <w:tc>
          <w:tcPr>
            <w:tcW w:w="1112"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833"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1292"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940"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92560B" w:rsidRPr="00DE01C7" w:rsidRDefault="00F30484" w:rsidP="007C4A3D">
            <w:pPr>
              <w:jc w:val="center"/>
              <w:rPr>
                <w:color w:val="auto"/>
                <w:sz w:val="22"/>
              </w:rPr>
            </w:pPr>
            <w:r w:rsidRPr="00DE01C7">
              <w:rPr>
                <w:color w:val="auto"/>
                <w:sz w:val="22"/>
              </w:rPr>
              <w:t>Installation de ROS</w:t>
            </w:r>
          </w:p>
        </w:tc>
        <w:tc>
          <w:tcPr>
            <w:tcW w:w="1112"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833"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1292"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940"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92560B" w:rsidRPr="00DE01C7" w:rsidRDefault="00F30484" w:rsidP="007C4A3D">
            <w:pPr>
              <w:jc w:val="center"/>
              <w:rPr>
                <w:color w:val="auto"/>
                <w:sz w:val="22"/>
              </w:rPr>
            </w:pPr>
            <w:r w:rsidRPr="00DE01C7">
              <w:rPr>
                <w:color w:val="auto"/>
                <w:sz w:val="22"/>
              </w:rPr>
              <w:t>Installation des packages pour le drone</w:t>
            </w:r>
          </w:p>
        </w:tc>
        <w:tc>
          <w:tcPr>
            <w:tcW w:w="1112"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833"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1292" w:type="dxa"/>
          </w:tcPr>
          <w:p w:rsidR="0092560B"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940" w:type="dxa"/>
          </w:tcPr>
          <w:p w:rsidR="0092560B" w:rsidRPr="00DE01C7" w:rsidRDefault="0092560B"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92560B" w:rsidRPr="00DE01C7" w:rsidRDefault="00F30484" w:rsidP="007C4A3D">
            <w:pPr>
              <w:jc w:val="center"/>
              <w:rPr>
                <w:color w:val="auto"/>
                <w:sz w:val="22"/>
              </w:rPr>
            </w:pPr>
            <w:r w:rsidRPr="00DE01C7">
              <w:rPr>
                <w:color w:val="auto"/>
                <w:sz w:val="22"/>
              </w:rPr>
              <w:t>Installation des packages pour OpenCV</w:t>
            </w:r>
          </w:p>
        </w:tc>
        <w:tc>
          <w:tcPr>
            <w:tcW w:w="1112"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833"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1292" w:type="dxa"/>
          </w:tcPr>
          <w:p w:rsidR="0092560B"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940" w:type="dxa"/>
          </w:tcPr>
          <w:p w:rsidR="0092560B" w:rsidRPr="00DE01C7" w:rsidRDefault="0092560B"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F663BA"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663BA" w:rsidRPr="00F663BA" w:rsidRDefault="00F663BA" w:rsidP="007C4A3D">
            <w:pPr>
              <w:jc w:val="center"/>
              <w:rPr>
                <w:color w:val="auto"/>
                <w:sz w:val="22"/>
              </w:rPr>
            </w:pPr>
            <w:r>
              <w:rPr>
                <w:color w:val="auto"/>
                <w:sz w:val="22"/>
              </w:rPr>
              <w:t>Premier essai de pilotage du drone</w:t>
            </w:r>
          </w:p>
        </w:tc>
        <w:tc>
          <w:tcPr>
            <w:tcW w:w="1112" w:type="dxa"/>
          </w:tcPr>
          <w:p w:rsidR="00F663BA"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833" w:type="dxa"/>
          </w:tcPr>
          <w:p w:rsidR="00F663BA"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1292" w:type="dxa"/>
          </w:tcPr>
          <w:p w:rsidR="00F663BA"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940" w:type="dxa"/>
          </w:tcPr>
          <w:p w:rsidR="00F663BA"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r>
      <w:tr w:rsidR="00F30484" w:rsidRPr="007C4A3D" w:rsidTr="00D0629D">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B050"/>
          </w:tcPr>
          <w:p w:rsidR="00F30484" w:rsidRPr="007C4A3D" w:rsidRDefault="00F30484" w:rsidP="007C4A3D">
            <w:pPr>
              <w:jc w:val="center"/>
              <w:rPr>
                <w:sz w:val="22"/>
              </w:rPr>
            </w:pPr>
            <w:r w:rsidRPr="00DE01C7">
              <w:rPr>
                <w:sz w:val="24"/>
              </w:rPr>
              <w:t>REDACTION DES DOCUMENTS</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F30484" w:rsidP="007C4A3D">
            <w:pPr>
              <w:jc w:val="center"/>
              <w:rPr>
                <w:color w:val="auto"/>
                <w:sz w:val="22"/>
              </w:rPr>
            </w:pPr>
            <w:r w:rsidRPr="00DE01C7">
              <w:rPr>
                <w:color w:val="auto"/>
                <w:sz w:val="22"/>
              </w:rPr>
              <w:t>Etat de l’art</w:t>
            </w:r>
          </w:p>
        </w:tc>
        <w:tc>
          <w:tcPr>
            <w:tcW w:w="111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F30484" w:rsidRPr="00DE01C7" w:rsidRDefault="00F663BA"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F30484" w:rsidP="007C4A3D">
            <w:pPr>
              <w:jc w:val="center"/>
              <w:rPr>
                <w:color w:val="auto"/>
                <w:sz w:val="22"/>
              </w:rPr>
            </w:pPr>
            <w:r w:rsidRPr="00DE01C7">
              <w:rPr>
                <w:color w:val="auto"/>
                <w:sz w:val="22"/>
              </w:rPr>
              <w:t>Début dossier technique</w:t>
            </w:r>
          </w:p>
        </w:tc>
        <w:tc>
          <w:tcPr>
            <w:tcW w:w="111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F30484" w:rsidRPr="00DE01C7" w:rsidRDefault="00F663B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r>
      <w:tr w:rsidR="00A96F53" w:rsidRPr="007C4A3D" w:rsidTr="005D3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2060"/>
          </w:tcPr>
          <w:p w:rsidR="00A96F53" w:rsidRPr="007C4A3D" w:rsidRDefault="00A96F53" w:rsidP="007C4A3D">
            <w:pPr>
              <w:jc w:val="center"/>
              <w:rPr>
                <w:sz w:val="22"/>
              </w:rPr>
            </w:pPr>
            <w:r w:rsidRPr="00DE01C7">
              <w:rPr>
                <w:sz w:val="28"/>
              </w:rPr>
              <w:t>SEMAINE 2</w:t>
            </w:r>
          </w:p>
        </w:tc>
      </w:tr>
      <w:tr w:rsidR="00A96F53" w:rsidRPr="007C4A3D" w:rsidTr="00293BD9">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B050"/>
          </w:tcPr>
          <w:p w:rsidR="00A96F53" w:rsidRPr="00DE01C7" w:rsidRDefault="007166AC" w:rsidP="00293BD9">
            <w:pPr>
              <w:jc w:val="center"/>
              <w:rPr>
                <w:sz w:val="24"/>
              </w:rPr>
            </w:pPr>
            <w:r w:rsidRPr="007166AC">
              <w:rPr>
                <w:sz w:val="24"/>
              </w:rPr>
              <w:t>PARAMETRER LE DRONE</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7166AC" w:rsidP="007C4A3D">
            <w:pPr>
              <w:jc w:val="center"/>
              <w:rPr>
                <w:color w:val="auto"/>
                <w:sz w:val="22"/>
              </w:rPr>
            </w:pPr>
            <w:r>
              <w:rPr>
                <w:color w:val="auto"/>
                <w:sz w:val="22"/>
              </w:rPr>
              <w:t>Créer les comportements (avancer, reculer, tourner)</w:t>
            </w:r>
          </w:p>
        </w:tc>
        <w:tc>
          <w:tcPr>
            <w:tcW w:w="1112" w:type="dxa"/>
          </w:tcPr>
          <w:p w:rsidR="00F30484" w:rsidRPr="00DE01C7" w:rsidRDefault="007166AC"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833" w:type="dxa"/>
          </w:tcPr>
          <w:p w:rsidR="00F30484" w:rsidRPr="00DE01C7" w:rsidRDefault="007166AC"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c>
          <w:tcPr>
            <w:tcW w:w="129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B96D53" w:rsidRPr="007C4A3D" w:rsidTr="004B39F1">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B050"/>
          </w:tcPr>
          <w:p w:rsidR="00B96D53" w:rsidRPr="00DE01C7" w:rsidRDefault="00B96D53" w:rsidP="007C4A3D">
            <w:pPr>
              <w:jc w:val="center"/>
              <w:rPr>
                <w:color w:val="auto"/>
                <w:sz w:val="22"/>
              </w:rPr>
            </w:pPr>
            <w:r>
              <w:rPr>
                <w:sz w:val="24"/>
              </w:rPr>
              <w:t>CIBLE</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B96D53" w:rsidP="007C4A3D">
            <w:pPr>
              <w:jc w:val="center"/>
              <w:rPr>
                <w:color w:val="auto"/>
                <w:sz w:val="22"/>
              </w:rPr>
            </w:pPr>
            <w:r>
              <w:rPr>
                <w:color w:val="auto"/>
                <w:sz w:val="22"/>
              </w:rPr>
              <w:t>Choisir la cible</w:t>
            </w:r>
          </w:p>
        </w:tc>
        <w:tc>
          <w:tcPr>
            <w:tcW w:w="111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F30484" w:rsidRPr="00DE01C7" w:rsidRDefault="00B96D53"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B96D53" w:rsidP="007C4A3D">
            <w:pPr>
              <w:jc w:val="center"/>
              <w:rPr>
                <w:color w:val="auto"/>
                <w:sz w:val="22"/>
              </w:rPr>
            </w:pPr>
            <w:r>
              <w:rPr>
                <w:color w:val="auto"/>
                <w:sz w:val="22"/>
              </w:rPr>
              <w:t>Détecter la cible</w:t>
            </w:r>
          </w:p>
        </w:tc>
        <w:tc>
          <w:tcPr>
            <w:tcW w:w="111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F30484" w:rsidRPr="00DE01C7" w:rsidRDefault="00B96D53"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B96D53" w:rsidP="007C4A3D">
            <w:pPr>
              <w:jc w:val="center"/>
              <w:rPr>
                <w:color w:val="auto"/>
                <w:sz w:val="22"/>
              </w:rPr>
            </w:pPr>
            <w:r>
              <w:rPr>
                <w:color w:val="auto"/>
                <w:sz w:val="22"/>
              </w:rPr>
              <w:t>Traitement de l’image détectée</w:t>
            </w:r>
          </w:p>
        </w:tc>
        <w:tc>
          <w:tcPr>
            <w:tcW w:w="111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F30484" w:rsidRPr="00DE01C7" w:rsidRDefault="00B96D53" w:rsidP="007C4A3D">
            <w:pPr>
              <w:jc w:val="center"/>
              <w:cnfStyle w:val="000000100000" w:firstRow="0" w:lastRow="0" w:firstColumn="0" w:lastColumn="0" w:oddVBand="0" w:evenVBand="0" w:oddHBand="1" w:evenHBand="0" w:firstRowFirstColumn="0" w:firstRowLastColumn="0" w:lastRowFirstColumn="0" w:lastRowLastColumn="0"/>
              <w:rPr>
                <w:sz w:val="22"/>
              </w:rPr>
            </w:pPr>
            <w:r>
              <w:rPr>
                <w:sz w:val="22"/>
              </w:rPr>
              <w:t>x</w:t>
            </w: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B96D53" w:rsidP="007C4A3D">
            <w:pPr>
              <w:jc w:val="center"/>
              <w:rPr>
                <w:color w:val="auto"/>
                <w:sz w:val="22"/>
              </w:rPr>
            </w:pPr>
            <w:r>
              <w:rPr>
                <w:color w:val="auto"/>
                <w:sz w:val="22"/>
              </w:rPr>
              <w:t>Suivre la cible</w:t>
            </w:r>
          </w:p>
        </w:tc>
        <w:tc>
          <w:tcPr>
            <w:tcW w:w="111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B96D53" w:rsidRPr="007C4A3D" w:rsidTr="00B96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8" w:type="dxa"/>
            <w:gridSpan w:val="5"/>
            <w:shd w:val="clear" w:color="auto" w:fill="00B050"/>
          </w:tcPr>
          <w:p w:rsidR="00B96D53" w:rsidRPr="00B96D53" w:rsidRDefault="00B96D53" w:rsidP="007C4A3D">
            <w:pPr>
              <w:jc w:val="center"/>
              <w:rPr>
                <w:sz w:val="24"/>
              </w:rPr>
            </w:pPr>
            <w:r w:rsidRPr="00B96D53">
              <w:rPr>
                <w:sz w:val="24"/>
              </w:rPr>
              <w:t>Envoyer les informations de OpenCV à ROS</w:t>
            </w:r>
          </w:p>
        </w:tc>
      </w:tr>
      <w:tr w:rsidR="00F30484"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B96D53" w:rsidP="007C4A3D">
            <w:pPr>
              <w:jc w:val="center"/>
              <w:rPr>
                <w:color w:val="auto"/>
                <w:sz w:val="22"/>
              </w:rPr>
            </w:pPr>
            <w:r>
              <w:rPr>
                <w:color w:val="auto"/>
                <w:sz w:val="22"/>
              </w:rPr>
              <w:t>Comment faire ? Comment cela fonctionne ?</w:t>
            </w:r>
          </w:p>
        </w:tc>
        <w:tc>
          <w:tcPr>
            <w:tcW w:w="1112"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F30484" w:rsidRPr="00DE01C7" w:rsidRDefault="00B96D53"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940" w:type="dxa"/>
          </w:tcPr>
          <w:p w:rsidR="00F30484" w:rsidRPr="00DE01C7" w:rsidRDefault="00F30484"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F30484"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F30484" w:rsidRPr="00DE01C7" w:rsidRDefault="00F30484" w:rsidP="007C4A3D">
            <w:pPr>
              <w:jc w:val="center"/>
              <w:rPr>
                <w:color w:val="auto"/>
                <w:sz w:val="22"/>
              </w:rPr>
            </w:pPr>
          </w:p>
        </w:tc>
        <w:tc>
          <w:tcPr>
            <w:tcW w:w="111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F30484" w:rsidRPr="00DE01C7" w:rsidRDefault="00F30484"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877912"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04BEA" w:rsidP="007C4A3D">
            <w:pPr>
              <w:jc w:val="center"/>
              <w:rPr>
                <w:color w:val="auto"/>
                <w:sz w:val="22"/>
              </w:rPr>
            </w:pPr>
            <w:r>
              <w:rPr>
                <w:color w:val="auto"/>
                <w:sz w:val="22"/>
              </w:rPr>
              <w:t>S’amuser à piloter le drone</w:t>
            </w:r>
          </w:p>
        </w:tc>
        <w:tc>
          <w:tcPr>
            <w:tcW w:w="1112" w:type="dxa"/>
          </w:tcPr>
          <w:p w:rsidR="00877912" w:rsidRPr="00DE01C7" w:rsidRDefault="00804BE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833" w:type="dxa"/>
          </w:tcPr>
          <w:p w:rsidR="00877912" w:rsidRPr="00DE01C7" w:rsidRDefault="00804BE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1292" w:type="dxa"/>
          </w:tcPr>
          <w:p w:rsidR="00877912" w:rsidRPr="00DE01C7" w:rsidRDefault="00804BE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p>
        </w:tc>
        <w:tc>
          <w:tcPr>
            <w:tcW w:w="940" w:type="dxa"/>
          </w:tcPr>
          <w:p w:rsidR="00877912" w:rsidRPr="00DE01C7" w:rsidRDefault="00804BEA" w:rsidP="007C4A3D">
            <w:pPr>
              <w:jc w:val="center"/>
              <w:cnfStyle w:val="000000000000" w:firstRow="0" w:lastRow="0" w:firstColumn="0" w:lastColumn="0" w:oddVBand="0" w:evenVBand="0" w:oddHBand="0" w:evenHBand="0" w:firstRowFirstColumn="0" w:firstRowLastColumn="0" w:lastRowFirstColumn="0" w:lastRowLastColumn="0"/>
              <w:rPr>
                <w:sz w:val="22"/>
              </w:rPr>
            </w:pPr>
            <w:r>
              <w:rPr>
                <w:sz w:val="22"/>
              </w:rPr>
              <w:t>x</w:t>
            </w:r>
            <w:bookmarkStart w:id="36" w:name="_GoBack"/>
            <w:bookmarkEnd w:id="36"/>
          </w:p>
        </w:tc>
      </w:tr>
      <w:tr w:rsidR="00877912"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877912"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877912"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877912"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877912"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877912"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877912"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r w:rsidR="00877912" w:rsidRPr="007C4A3D" w:rsidTr="00F30484">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833"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1292"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c>
          <w:tcPr>
            <w:tcW w:w="940" w:type="dxa"/>
          </w:tcPr>
          <w:p w:rsidR="00877912" w:rsidRPr="00DE01C7" w:rsidRDefault="00877912" w:rsidP="007C4A3D">
            <w:pPr>
              <w:jc w:val="center"/>
              <w:cnfStyle w:val="000000000000" w:firstRow="0" w:lastRow="0" w:firstColumn="0" w:lastColumn="0" w:oddVBand="0" w:evenVBand="0" w:oddHBand="0" w:evenHBand="0" w:firstRowFirstColumn="0" w:firstRowLastColumn="0" w:lastRowFirstColumn="0" w:lastRowLastColumn="0"/>
              <w:rPr>
                <w:sz w:val="22"/>
              </w:rPr>
            </w:pPr>
          </w:p>
        </w:tc>
      </w:tr>
      <w:tr w:rsidR="00877912" w:rsidRPr="007C4A3D" w:rsidTr="00F3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1" w:type="dxa"/>
          </w:tcPr>
          <w:p w:rsidR="00877912" w:rsidRPr="00DE01C7" w:rsidRDefault="00877912" w:rsidP="007C4A3D">
            <w:pPr>
              <w:jc w:val="center"/>
              <w:rPr>
                <w:color w:val="auto"/>
                <w:sz w:val="22"/>
              </w:rPr>
            </w:pPr>
          </w:p>
        </w:tc>
        <w:tc>
          <w:tcPr>
            <w:tcW w:w="111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833"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1292"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c>
          <w:tcPr>
            <w:tcW w:w="940" w:type="dxa"/>
          </w:tcPr>
          <w:p w:rsidR="00877912" w:rsidRPr="00DE01C7" w:rsidRDefault="00877912" w:rsidP="007C4A3D">
            <w:pPr>
              <w:jc w:val="center"/>
              <w:cnfStyle w:val="000000100000" w:firstRow="0" w:lastRow="0" w:firstColumn="0" w:lastColumn="0" w:oddVBand="0" w:evenVBand="0" w:oddHBand="1" w:evenHBand="0" w:firstRowFirstColumn="0" w:firstRowLastColumn="0" w:lastRowFirstColumn="0" w:lastRowLastColumn="0"/>
              <w:rPr>
                <w:sz w:val="22"/>
              </w:rPr>
            </w:pPr>
          </w:p>
        </w:tc>
      </w:tr>
    </w:tbl>
    <w:p w:rsidR="00186DF4" w:rsidRPr="007C4A3D" w:rsidRDefault="00186DF4" w:rsidP="007C4A3D">
      <w:pPr>
        <w:jc w:val="center"/>
        <w:rPr>
          <w:sz w:val="22"/>
        </w:rPr>
      </w:pPr>
    </w:p>
    <w:sectPr w:rsidR="00186DF4" w:rsidRPr="007C4A3D">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908" w:rsidRDefault="004D6908" w:rsidP="00562E29">
      <w:pPr>
        <w:spacing w:after="0" w:line="240" w:lineRule="auto"/>
      </w:pPr>
      <w:r>
        <w:separator/>
      </w:r>
    </w:p>
  </w:endnote>
  <w:endnote w:type="continuationSeparator" w:id="0">
    <w:p w:rsidR="004D6908" w:rsidRDefault="004D6908" w:rsidP="0056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F8" w:rsidRDefault="009D57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693820"/>
      <w:docPartObj>
        <w:docPartGallery w:val="Page Numbers (Bottom of Page)"/>
        <w:docPartUnique/>
      </w:docPartObj>
    </w:sdtPr>
    <w:sdtContent>
      <w:p w:rsidR="00597605" w:rsidRDefault="00597605">
        <w:pPr>
          <w:pStyle w:val="Pieddepage"/>
          <w:jc w:val="center"/>
        </w:pPr>
        <w:r>
          <w:fldChar w:fldCharType="begin"/>
        </w:r>
        <w:r>
          <w:instrText>PAGE   \* MERGEFORMAT</w:instrText>
        </w:r>
        <w:r>
          <w:fldChar w:fldCharType="separate"/>
        </w:r>
        <w:r w:rsidR="00804BEA">
          <w:rPr>
            <w:noProof/>
          </w:rPr>
          <w:t>16</w:t>
        </w:r>
        <w:r>
          <w:fldChar w:fldCharType="end"/>
        </w:r>
      </w:p>
    </w:sdtContent>
  </w:sdt>
  <w:p w:rsidR="00597605" w:rsidRDefault="005976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F8" w:rsidRDefault="009D57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908" w:rsidRDefault="004D6908" w:rsidP="00562E29">
      <w:pPr>
        <w:spacing w:after="0" w:line="240" w:lineRule="auto"/>
      </w:pPr>
      <w:r>
        <w:separator/>
      </w:r>
    </w:p>
  </w:footnote>
  <w:footnote w:type="continuationSeparator" w:id="0">
    <w:p w:rsidR="004D6908" w:rsidRDefault="004D6908" w:rsidP="0056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F8" w:rsidRDefault="009D57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605" w:rsidRDefault="00597605" w:rsidP="00562E29">
    <w:pPr>
      <w:pStyle w:val="En-tte"/>
    </w:pPr>
    <w:r>
      <w:t>Projet S8 - Drone Target T1</w:t>
    </w:r>
  </w:p>
  <w:p w:rsidR="00597605" w:rsidRDefault="005976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F8" w:rsidRDefault="009D57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197"/>
    <w:multiLevelType w:val="hybridMultilevel"/>
    <w:tmpl w:val="1068DD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C050C"/>
    <w:multiLevelType w:val="hybridMultilevel"/>
    <w:tmpl w:val="9C866B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B13A47"/>
    <w:multiLevelType w:val="hybridMultilevel"/>
    <w:tmpl w:val="33F0037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90E5A"/>
    <w:multiLevelType w:val="hybridMultilevel"/>
    <w:tmpl w:val="5D9A79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9177F7"/>
    <w:multiLevelType w:val="hybridMultilevel"/>
    <w:tmpl w:val="113ED5B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DC3A97"/>
    <w:multiLevelType w:val="hybridMultilevel"/>
    <w:tmpl w:val="CE6A4716"/>
    <w:lvl w:ilvl="0" w:tplc="FC34EAAE">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E04A25"/>
    <w:multiLevelType w:val="hybridMultilevel"/>
    <w:tmpl w:val="883E24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580408"/>
    <w:multiLevelType w:val="hybridMultilevel"/>
    <w:tmpl w:val="C3AE9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4C3BB9"/>
    <w:multiLevelType w:val="hybridMultilevel"/>
    <w:tmpl w:val="FA40FC7C"/>
    <w:lvl w:ilvl="0" w:tplc="50F8947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6762B0"/>
    <w:multiLevelType w:val="hybridMultilevel"/>
    <w:tmpl w:val="68A88E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
  </w:num>
  <w:num w:numId="5">
    <w:abstractNumId w:val="9"/>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num>
  <w:num w:numId="9">
    <w:abstractNumId w:val="2"/>
    <w:lvlOverride w:ilvl="0"/>
    <w:lvlOverride w:ilvl="1"/>
    <w:lvlOverride w:ilvl="2"/>
    <w:lvlOverride w:ilvl="3"/>
    <w:lvlOverride w:ilvl="4"/>
    <w:lvlOverride w:ilvl="5"/>
    <w:lvlOverride w:ilvl="6"/>
    <w:lvlOverride w:ilvl="7"/>
    <w:lvlOverride w:ilvl="8"/>
  </w:num>
  <w:num w:numId="10">
    <w:abstractNumId w:val="3"/>
  </w:num>
  <w:num w:numId="11">
    <w:abstractNumId w:val="1"/>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29"/>
    <w:rsid w:val="00186DF4"/>
    <w:rsid w:val="00283026"/>
    <w:rsid w:val="002C5E80"/>
    <w:rsid w:val="004D6908"/>
    <w:rsid w:val="00562E29"/>
    <w:rsid w:val="00597605"/>
    <w:rsid w:val="005E0F77"/>
    <w:rsid w:val="007166AC"/>
    <w:rsid w:val="007C4A3D"/>
    <w:rsid w:val="007C545A"/>
    <w:rsid w:val="00804BEA"/>
    <w:rsid w:val="00877912"/>
    <w:rsid w:val="0092560B"/>
    <w:rsid w:val="009C6FBB"/>
    <w:rsid w:val="009D57F8"/>
    <w:rsid w:val="00A950FF"/>
    <w:rsid w:val="00A96F53"/>
    <w:rsid w:val="00AA7961"/>
    <w:rsid w:val="00B96D53"/>
    <w:rsid w:val="00D512A8"/>
    <w:rsid w:val="00D7168E"/>
    <w:rsid w:val="00D90313"/>
    <w:rsid w:val="00DE01C7"/>
    <w:rsid w:val="00E4495B"/>
    <w:rsid w:val="00F30484"/>
    <w:rsid w:val="00F66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2048C"/>
  <w15:chartTrackingRefBased/>
  <w15:docId w15:val="{64336040-13DA-43AF-87AA-07902809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2E29"/>
  </w:style>
  <w:style w:type="paragraph" w:styleId="Titre1">
    <w:name w:val="heading 1"/>
    <w:basedOn w:val="Normal"/>
    <w:next w:val="Normal"/>
    <w:link w:val="Titre1Car"/>
    <w:uiPriority w:val="9"/>
    <w:qFormat/>
    <w:rsid w:val="00562E29"/>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Titre2">
    <w:name w:val="heading 2"/>
    <w:basedOn w:val="Normal"/>
    <w:next w:val="Normal"/>
    <w:link w:val="Titre2Car"/>
    <w:uiPriority w:val="9"/>
    <w:unhideWhenUsed/>
    <w:qFormat/>
    <w:rsid w:val="00562E29"/>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Titre3">
    <w:name w:val="heading 3"/>
    <w:basedOn w:val="Normal"/>
    <w:next w:val="Normal"/>
    <w:link w:val="Titre3Car"/>
    <w:uiPriority w:val="9"/>
    <w:unhideWhenUsed/>
    <w:qFormat/>
    <w:rsid w:val="00562E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562E29"/>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62E29"/>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2E29"/>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2E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2E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2E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E29"/>
    <w:rPr>
      <w:rFonts w:asciiTheme="majorHAnsi" w:eastAsiaTheme="majorEastAsia" w:hAnsiTheme="majorHAnsi" w:cstheme="majorBidi"/>
      <w:color w:val="00948B" w:themeColor="accent1" w:themeShade="BF"/>
      <w:sz w:val="36"/>
      <w:szCs w:val="36"/>
    </w:rPr>
  </w:style>
  <w:style w:type="character" w:customStyle="1" w:styleId="Titre2Car">
    <w:name w:val="Titre 2 Car"/>
    <w:basedOn w:val="Policepardfaut"/>
    <w:link w:val="Titre2"/>
    <w:uiPriority w:val="9"/>
    <w:rsid w:val="00562E29"/>
    <w:rPr>
      <w:rFonts w:asciiTheme="majorHAnsi" w:eastAsiaTheme="majorEastAsia" w:hAnsiTheme="majorHAnsi" w:cstheme="majorBidi"/>
      <w:color w:val="00948B" w:themeColor="accent1" w:themeShade="BF"/>
      <w:sz w:val="28"/>
      <w:szCs w:val="28"/>
    </w:rPr>
  </w:style>
  <w:style w:type="character" w:customStyle="1" w:styleId="Titre3Car">
    <w:name w:val="Titre 3 Car"/>
    <w:basedOn w:val="Policepardfaut"/>
    <w:link w:val="Titre3"/>
    <w:uiPriority w:val="9"/>
    <w:rsid w:val="00562E2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562E2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62E2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2E2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2E2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2E2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2E2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2E2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62E29"/>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reCar">
    <w:name w:val="Titre Car"/>
    <w:basedOn w:val="Policepardfaut"/>
    <w:link w:val="Titre"/>
    <w:uiPriority w:val="10"/>
    <w:rsid w:val="00562E29"/>
    <w:rPr>
      <w:rFonts w:asciiTheme="majorHAnsi" w:eastAsiaTheme="majorEastAsia" w:hAnsiTheme="majorHAnsi" w:cstheme="majorBidi"/>
      <w:color w:val="00948B" w:themeColor="accent1" w:themeShade="BF"/>
      <w:spacing w:val="-7"/>
      <w:sz w:val="80"/>
      <w:szCs w:val="80"/>
    </w:rPr>
  </w:style>
  <w:style w:type="paragraph" w:styleId="Sous-titre">
    <w:name w:val="Subtitle"/>
    <w:basedOn w:val="Normal"/>
    <w:next w:val="Normal"/>
    <w:link w:val="Sous-titreCar"/>
    <w:uiPriority w:val="11"/>
    <w:qFormat/>
    <w:rsid w:val="00562E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62E2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62E29"/>
    <w:rPr>
      <w:b/>
      <w:bCs/>
    </w:rPr>
  </w:style>
  <w:style w:type="character" w:styleId="Accentuation">
    <w:name w:val="Emphasis"/>
    <w:basedOn w:val="Policepardfaut"/>
    <w:uiPriority w:val="20"/>
    <w:qFormat/>
    <w:rsid w:val="00562E29"/>
    <w:rPr>
      <w:i/>
      <w:iCs/>
    </w:rPr>
  </w:style>
  <w:style w:type="paragraph" w:styleId="Sansinterligne">
    <w:name w:val="No Spacing"/>
    <w:uiPriority w:val="1"/>
    <w:qFormat/>
    <w:rsid w:val="00562E29"/>
    <w:pPr>
      <w:spacing w:after="0" w:line="240" w:lineRule="auto"/>
    </w:pPr>
  </w:style>
  <w:style w:type="paragraph" w:styleId="Citation">
    <w:name w:val="Quote"/>
    <w:basedOn w:val="Normal"/>
    <w:next w:val="Normal"/>
    <w:link w:val="CitationCar"/>
    <w:uiPriority w:val="29"/>
    <w:qFormat/>
    <w:rsid w:val="00562E2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62E29"/>
    <w:rPr>
      <w:i/>
      <w:iCs/>
    </w:rPr>
  </w:style>
  <w:style w:type="paragraph" w:styleId="Citationintense">
    <w:name w:val="Intense Quote"/>
    <w:basedOn w:val="Normal"/>
    <w:next w:val="Normal"/>
    <w:link w:val="CitationintenseCar"/>
    <w:uiPriority w:val="30"/>
    <w:qFormat/>
    <w:rsid w:val="00562E29"/>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CitationintenseCar">
    <w:name w:val="Citation intense Car"/>
    <w:basedOn w:val="Policepardfaut"/>
    <w:link w:val="Citationintense"/>
    <w:uiPriority w:val="30"/>
    <w:rsid w:val="00562E29"/>
    <w:rPr>
      <w:rFonts w:asciiTheme="majorHAnsi" w:eastAsiaTheme="majorEastAsia" w:hAnsiTheme="majorHAnsi" w:cstheme="majorBidi"/>
      <w:color w:val="00C6BB" w:themeColor="accent1"/>
      <w:sz w:val="28"/>
      <w:szCs w:val="28"/>
    </w:rPr>
  </w:style>
  <w:style w:type="character" w:styleId="Emphaseple">
    <w:name w:val="Subtle Emphasis"/>
    <w:basedOn w:val="Policepardfaut"/>
    <w:uiPriority w:val="19"/>
    <w:qFormat/>
    <w:rsid w:val="00562E29"/>
    <w:rPr>
      <w:i/>
      <w:iCs/>
      <w:color w:val="595959" w:themeColor="text1" w:themeTint="A6"/>
    </w:rPr>
  </w:style>
  <w:style w:type="character" w:styleId="Emphaseintense">
    <w:name w:val="Intense Emphasis"/>
    <w:basedOn w:val="Policepardfaut"/>
    <w:uiPriority w:val="21"/>
    <w:qFormat/>
    <w:rsid w:val="00562E29"/>
    <w:rPr>
      <w:b/>
      <w:bCs/>
      <w:i/>
      <w:iCs/>
    </w:rPr>
  </w:style>
  <w:style w:type="character" w:styleId="Rfrenceple">
    <w:name w:val="Subtle Reference"/>
    <w:basedOn w:val="Policepardfaut"/>
    <w:uiPriority w:val="31"/>
    <w:qFormat/>
    <w:rsid w:val="00562E29"/>
    <w:rPr>
      <w:smallCaps/>
      <w:color w:val="404040" w:themeColor="text1" w:themeTint="BF"/>
    </w:rPr>
  </w:style>
  <w:style w:type="character" w:styleId="Rfrenceintense">
    <w:name w:val="Intense Reference"/>
    <w:basedOn w:val="Policepardfaut"/>
    <w:uiPriority w:val="32"/>
    <w:qFormat/>
    <w:rsid w:val="00562E29"/>
    <w:rPr>
      <w:b/>
      <w:bCs/>
      <w:smallCaps/>
      <w:u w:val="single"/>
    </w:rPr>
  </w:style>
  <w:style w:type="character" w:styleId="Titredulivre">
    <w:name w:val="Book Title"/>
    <w:basedOn w:val="Policepardfaut"/>
    <w:uiPriority w:val="33"/>
    <w:qFormat/>
    <w:rsid w:val="00562E29"/>
    <w:rPr>
      <w:b/>
      <w:bCs/>
      <w:smallCaps/>
    </w:rPr>
  </w:style>
  <w:style w:type="paragraph" w:styleId="En-ttedetabledesmatires">
    <w:name w:val="TOC Heading"/>
    <w:basedOn w:val="Titre1"/>
    <w:next w:val="Normal"/>
    <w:uiPriority w:val="39"/>
    <w:semiHidden/>
    <w:unhideWhenUsed/>
    <w:qFormat/>
    <w:rsid w:val="00562E29"/>
    <w:pPr>
      <w:outlineLvl w:val="9"/>
    </w:pPr>
  </w:style>
  <w:style w:type="paragraph" w:styleId="TM2">
    <w:name w:val="toc 2"/>
    <w:basedOn w:val="Normal"/>
    <w:next w:val="Normal"/>
    <w:autoRedefine/>
    <w:uiPriority w:val="39"/>
    <w:unhideWhenUsed/>
    <w:rsid w:val="00562E29"/>
    <w:pPr>
      <w:spacing w:after="100"/>
      <w:ind w:left="210"/>
    </w:pPr>
  </w:style>
  <w:style w:type="paragraph" w:styleId="TM1">
    <w:name w:val="toc 1"/>
    <w:basedOn w:val="Normal"/>
    <w:next w:val="Normal"/>
    <w:autoRedefine/>
    <w:uiPriority w:val="39"/>
    <w:unhideWhenUsed/>
    <w:rsid w:val="00562E29"/>
    <w:pPr>
      <w:spacing w:after="100"/>
    </w:pPr>
  </w:style>
  <w:style w:type="paragraph" w:styleId="TM3">
    <w:name w:val="toc 3"/>
    <w:basedOn w:val="Normal"/>
    <w:next w:val="Normal"/>
    <w:autoRedefine/>
    <w:uiPriority w:val="39"/>
    <w:unhideWhenUsed/>
    <w:rsid w:val="00562E29"/>
    <w:pPr>
      <w:spacing w:after="100"/>
      <w:ind w:left="420"/>
    </w:pPr>
  </w:style>
  <w:style w:type="character" w:styleId="Lienhypertexte">
    <w:name w:val="Hyperlink"/>
    <w:basedOn w:val="Policepardfaut"/>
    <w:uiPriority w:val="99"/>
    <w:unhideWhenUsed/>
    <w:rsid w:val="00562E29"/>
    <w:rPr>
      <w:color w:val="8F8F8F" w:themeColor="hyperlink"/>
      <w:u w:val="single"/>
    </w:rPr>
  </w:style>
  <w:style w:type="character" w:customStyle="1" w:styleId="apple-converted-space">
    <w:name w:val="apple-converted-space"/>
    <w:basedOn w:val="Policepardfaut"/>
    <w:rsid w:val="00562E29"/>
  </w:style>
  <w:style w:type="paragraph" w:styleId="NormalWeb">
    <w:name w:val="Normal (Web)"/>
    <w:basedOn w:val="Normal"/>
    <w:uiPriority w:val="99"/>
    <w:semiHidden/>
    <w:unhideWhenUsed/>
    <w:rsid w:val="00562E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62E29"/>
    <w:pPr>
      <w:spacing w:after="160" w:line="259" w:lineRule="auto"/>
      <w:ind w:left="720"/>
      <w:contextualSpacing/>
    </w:pPr>
    <w:rPr>
      <w:rFonts w:eastAsiaTheme="minorHAnsi"/>
      <w:sz w:val="22"/>
      <w:szCs w:val="22"/>
    </w:rPr>
  </w:style>
  <w:style w:type="paragraph" w:styleId="En-tte">
    <w:name w:val="header"/>
    <w:basedOn w:val="Normal"/>
    <w:link w:val="En-tteCar"/>
    <w:uiPriority w:val="99"/>
    <w:unhideWhenUsed/>
    <w:rsid w:val="00562E29"/>
    <w:pPr>
      <w:tabs>
        <w:tab w:val="center" w:pos="4536"/>
        <w:tab w:val="right" w:pos="9072"/>
      </w:tabs>
      <w:spacing w:after="0" w:line="240" w:lineRule="auto"/>
    </w:pPr>
  </w:style>
  <w:style w:type="character" w:customStyle="1" w:styleId="En-tteCar">
    <w:name w:val="En-tête Car"/>
    <w:basedOn w:val="Policepardfaut"/>
    <w:link w:val="En-tte"/>
    <w:uiPriority w:val="99"/>
    <w:rsid w:val="00562E29"/>
  </w:style>
  <w:style w:type="paragraph" w:styleId="Pieddepage">
    <w:name w:val="footer"/>
    <w:basedOn w:val="Normal"/>
    <w:link w:val="PieddepageCar"/>
    <w:uiPriority w:val="99"/>
    <w:unhideWhenUsed/>
    <w:rsid w:val="00562E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E29"/>
  </w:style>
  <w:style w:type="table" w:styleId="Grilledutableau">
    <w:name w:val="Table Grid"/>
    <w:basedOn w:val="TableauNormal"/>
    <w:uiPriority w:val="39"/>
    <w:rsid w:val="009D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D57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9D57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9D57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Accentuation2">
    <w:name w:val="Grid Table 3 Accent 2"/>
    <w:basedOn w:val="TableauNormal"/>
    <w:uiPriority w:val="48"/>
    <w:rsid w:val="009D57F8"/>
    <w:pPr>
      <w:spacing w:after="0" w:line="240" w:lineRule="auto"/>
    </w:pPr>
    <w:tblPr>
      <w:tblStyleRowBandSize w:val="1"/>
      <w:tblStyleColBandSize w:val="1"/>
      <w:tblBorders>
        <w:top w:val="single" w:sz="4" w:space="0" w:color="A8F3C5" w:themeColor="accent2" w:themeTint="99"/>
        <w:left w:val="single" w:sz="4" w:space="0" w:color="A8F3C5" w:themeColor="accent2" w:themeTint="99"/>
        <w:bottom w:val="single" w:sz="4" w:space="0" w:color="A8F3C5" w:themeColor="accent2" w:themeTint="99"/>
        <w:right w:val="single" w:sz="4" w:space="0" w:color="A8F3C5" w:themeColor="accent2" w:themeTint="99"/>
        <w:insideH w:val="single" w:sz="4" w:space="0" w:color="A8F3C5" w:themeColor="accent2" w:themeTint="99"/>
        <w:insideV w:val="single" w:sz="4" w:space="0" w:color="A8F3C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BEB" w:themeFill="accent2" w:themeFillTint="33"/>
      </w:tcPr>
    </w:tblStylePr>
    <w:tblStylePr w:type="band1Horz">
      <w:tblPr/>
      <w:tcPr>
        <w:shd w:val="clear" w:color="auto" w:fill="E2FBEB" w:themeFill="accent2" w:themeFillTint="33"/>
      </w:tcPr>
    </w:tblStylePr>
    <w:tblStylePr w:type="neCell">
      <w:tblPr/>
      <w:tcPr>
        <w:tcBorders>
          <w:bottom w:val="single" w:sz="4" w:space="0" w:color="A8F3C5" w:themeColor="accent2" w:themeTint="99"/>
        </w:tcBorders>
      </w:tcPr>
    </w:tblStylePr>
    <w:tblStylePr w:type="nwCell">
      <w:tblPr/>
      <w:tcPr>
        <w:tcBorders>
          <w:bottom w:val="single" w:sz="4" w:space="0" w:color="A8F3C5" w:themeColor="accent2" w:themeTint="99"/>
        </w:tcBorders>
      </w:tcPr>
    </w:tblStylePr>
    <w:tblStylePr w:type="seCell">
      <w:tblPr/>
      <w:tcPr>
        <w:tcBorders>
          <w:top w:val="single" w:sz="4" w:space="0" w:color="A8F3C5" w:themeColor="accent2" w:themeTint="99"/>
        </w:tcBorders>
      </w:tcPr>
    </w:tblStylePr>
    <w:tblStylePr w:type="swCell">
      <w:tblPr/>
      <w:tcPr>
        <w:tcBorders>
          <w:top w:val="single" w:sz="4" w:space="0" w:color="A8F3C5" w:themeColor="accent2" w:themeTint="99"/>
        </w:tcBorders>
      </w:tcPr>
    </w:tblStylePr>
  </w:style>
  <w:style w:type="table" w:styleId="TableauGrille4-Accentuation1">
    <w:name w:val="Grid Table 4 Accent 1"/>
    <w:basedOn w:val="TableauNormal"/>
    <w:uiPriority w:val="49"/>
    <w:rsid w:val="009D57F8"/>
    <w:pPr>
      <w:spacing w:after="0" w:line="240" w:lineRule="auto"/>
    </w:pPr>
    <w:tblPr>
      <w:tblStyleRowBandSize w:val="1"/>
      <w:tblStyleColBandSize w:val="1"/>
      <w:tblBorders>
        <w:top w:val="single" w:sz="4" w:space="0" w:color="43FFF3" w:themeColor="accent1" w:themeTint="99"/>
        <w:left w:val="single" w:sz="4" w:space="0" w:color="43FFF3" w:themeColor="accent1" w:themeTint="99"/>
        <w:bottom w:val="single" w:sz="4" w:space="0" w:color="43FFF3" w:themeColor="accent1" w:themeTint="99"/>
        <w:right w:val="single" w:sz="4" w:space="0" w:color="43FFF3" w:themeColor="accent1" w:themeTint="99"/>
        <w:insideH w:val="single" w:sz="4" w:space="0" w:color="43FFF3" w:themeColor="accent1" w:themeTint="99"/>
        <w:insideV w:val="single" w:sz="4" w:space="0" w:color="43FFF3" w:themeColor="accent1" w:themeTint="99"/>
      </w:tblBorders>
    </w:tblPr>
    <w:tblStylePr w:type="firstRow">
      <w:rPr>
        <w:b/>
        <w:bCs/>
        <w:color w:val="FFFFFF" w:themeColor="background1"/>
      </w:rPr>
      <w:tblPr/>
      <w:tcPr>
        <w:tcBorders>
          <w:top w:val="single" w:sz="4" w:space="0" w:color="00C6BB" w:themeColor="accent1"/>
          <w:left w:val="single" w:sz="4" w:space="0" w:color="00C6BB" w:themeColor="accent1"/>
          <w:bottom w:val="single" w:sz="4" w:space="0" w:color="00C6BB" w:themeColor="accent1"/>
          <w:right w:val="single" w:sz="4" w:space="0" w:color="00C6BB" w:themeColor="accent1"/>
          <w:insideH w:val="nil"/>
          <w:insideV w:val="nil"/>
        </w:tcBorders>
        <w:shd w:val="clear" w:color="auto" w:fill="00C6BB" w:themeFill="accent1"/>
      </w:tcPr>
    </w:tblStylePr>
    <w:tblStylePr w:type="lastRow">
      <w:rPr>
        <w:b/>
        <w:bCs/>
      </w:rPr>
      <w:tblPr/>
      <w:tcPr>
        <w:tcBorders>
          <w:top w:val="double" w:sz="4" w:space="0" w:color="00C6BB" w:themeColor="accent1"/>
        </w:tcBorders>
      </w:tcPr>
    </w:tblStylePr>
    <w:tblStylePr w:type="firstCol">
      <w:rPr>
        <w:b/>
        <w:bCs/>
      </w:rPr>
    </w:tblStylePr>
    <w:tblStylePr w:type="lastCol">
      <w:rPr>
        <w:b/>
        <w:bCs/>
      </w:rPr>
    </w:tblStylePr>
    <w:tblStylePr w:type="band1Vert">
      <w:tblPr/>
      <w:tcPr>
        <w:shd w:val="clear" w:color="auto" w:fill="C0FFFB" w:themeFill="accent1" w:themeFillTint="33"/>
      </w:tcPr>
    </w:tblStylePr>
    <w:tblStylePr w:type="band1Horz">
      <w:tblPr/>
      <w:tcPr>
        <w:shd w:val="clear" w:color="auto" w:fill="C0FFFB" w:themeFill="accent1" w:themeFillTint="33"/>
      </w:tcPr>
    </w:tblStylePr>
  </w:style>
  <w:style w:type="table" w:styleId="TableauGrille2-Accentuation1">
    <w:name w:val="Grid Table 2 Accent 1"/>
    <w:basedOn w:val="TableauNormal"/>
    <w:uiPriority w:val="47"/>
    <w:rsid w:val="0092560B"/>
    <w:pPr>
      <w:spacing w:after="0" w:line="240" w:lineRule="auto"/>
    </w:pPr>
    <w:tblPr>
      <w:tblStyleRowBandSize w:val="1"/>
      <w:tblStyleColBandSize w:val="1"/>
      <w:tblBorders>
        <w:top w:val="single" w:sz="2" w:space="0" w:color="43FFF3" w:themeColor="accent1" w:themeTint="99"/>
        <w:bottom w:val="single" w:sz="2" w:space="0" w:color="43FFF3" w:themeColor="accent1" w:themeTint="99"/>
        <w:insideH w:val="single" w:sz="2" w:space="0" w:color="43FFF3" w:themeColor="accent1" w:themeTint="99"/>
        <w:insideV w:val="single" w:sz="2" w:space="0" w:color="43FFF3" w:themeColor="accent1" w:themeTint="99"/>
      </w:tblBorders>
    </w:tblPr>
    <w:tblStylePr w:type="firstRow">
      <w:rPr>
        <w:b/>
        <w:bCs/>
      </w:rPr>
      <w:tblPr/>
      <w:tcPr>
        <w:tcBorders>
          <w:top w:val="nil"/>
          <w:bottom w:val="single" w:sz="12" w:space="0" w:color="43FFF3" w:themeColor="accent1" w:themeTint="99"/>
          <w:insideH w:val="nil"/>
          <w:insideV w:val="nil"/>
        </w:tcBorders>
        <w:shd w:val="clear" w:color="auto" w:fill="FFFFFF" w:themeFill="background1"/>
      </w:tcPr>
    </w:tblStylePr>
    <w:tblStylePr w:type="lastRow">
      <w:rPr>
        <w:b/>
        <w:bCs/>
      </w:rPr>
      <w:tblPr/>
      <w:tcPr>
        <w:tcBorders>
          <w:top w:val="double" w:sz="2" w:space="0" w:color="43FF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B" w:themeFill="accent1" w:themeFillTint="33"/>
      </w:tcPr>
    </w:tblStylePr>
    <w:tblStylePr w:type="band1Horz">
      <w:tblPr/>
      <w:tcPr>
        <w:shd w:val="clear" w:color="auto" w:fill="C0FFFB" w:themeFill="accent1" w:themeFillTint="33"/>
      </w:tcPr>
    </w:tblStylePr>
  </w:style>
  <w:style w:type="table" w:styleId="TableauGrille5Fonc-Accentuation2">
    <w:name w:val="Grid Table 5 Dark Accent 2"/>
    <w:basedOn w:val="TableauNormal"/>
    <w:uiPriority w:val="50"/>
    <w:rsid w:val="007C4A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BE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EBA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EBA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EBA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EBA0" w:themeFill="accent2"/>
      </w:tcPr>
    </w:tblStylePr>
    <w:tblStylePr w:type="band1Vert">
      <w:tblPr/>
      <w:tcPr>
        <w:shd w:val="clear" w:color="auto" w:fill="C5F7D8" w:themeFill="accent2" w:themeFillTint="66"/>
      </w:tcPr>
    </w:tblStylePr>
    <w:tblStylePr w:type="band1Horz">
      <w:tblPr/>
      <w:tcPr>
        <w:shd w:val="clear" w:color="auto" w:fill="C5F7D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yingeye.fr/wp-content/uploads/2014/09/DEVA1528469A-propre.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flyingeye.fr/wp-content/uploads/2014/09/DEVA1528469A-propre.pdf" TargetMode="External"/><Relationship Id="rId12" Type="http://schemas.openxmlformats.org/officeDocument/2006/relationships/hyperlink" Target="https://www.flyingeye.fr/reglementation-aerienn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ederation-drone.org/les-drones-dans-le-secteur-civil/histoire-du-dron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fr.wikipedia.org/wiki/Dro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2784</Words>
  <Characters>15316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Zoé Bonnadier</dc:creator>
  <cp:keywords/>
  <dc:description/>
  <cp:lastModifiedBy>Zoé Bonnadier</cp:lastModifiedBy>
  <cp:revision>15</cp:revision>
  <dcterms:created xsi:type="dcterms:W3CDTF">2017-03-31T12:47:00Z</dcterms:created>
  <dcterms:modified xsi:type="dcterms:W3CDTF">2017-03-31T15:04:00Z</dcterms:modified>
</cp:coreProperties>
</file>