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center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rPr>
          <w:trHeight w:val="1250" w:hRule="atLeast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프로젝트 수행 계획서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48"/>
          <w:szCs w:val="48"/>
        </w:rPr>
        <mc:AlternateContent>
          <mc:Choice Requires="wpg">
            <w:drawing>
              <wp:inline distB="0" distT="0" distL="114300" distR="114300">
                <wp:extent cx="5686425" cy="5816302"/>
                <wp:effectExtent b="0" l="0" r="0" t="0"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1465" y="3293273"/>
                          <a:ext cx="144907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로고 삽입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otum" w:cs="Dotum" w:eastAsia="Dotum" w:hAnsi="Dot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86425" cy="5816302"/>
                <wp:effectExtent b="0" l="0" r="0" t="0"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5816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0.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변경 기록표 &gt;</w:t>
      </w: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1230"/>
        <w:gridCol w:w="6060"/>
        <w:gridCol w:w="984"/>
        <w:tblGridChange w:id="0">
          <w:tblGrid>
            <w:gridCol w:w="795"/>
            <w:gridCol w:w="1230"/>
            <w:gridCol w:w="6060"/>
            <w:gridCol w:w="984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21.05.12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203200</wp:posOffset>
                      </wp:positionV>
                      <wp:extent cx="5736067" cy="3587777"/>
                      <wp:effectExtent b="0" l="0" r="0" t="0"/>
                      <wp:wrapNone/>
                      <wp:docPr id="10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203200</wp:posOffset>
                      </wp:positionV>
                      <wp:extent cx="5736067" cy="3587777"/>
                      <wp:effectExtent b="0" l="0" r="0" t="0"/>
                      <wp:wrapNone/>
                      <wp:docPr id="103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6067" cy="35877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킥오프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2021.05.18 까지의 회의내용 반영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각종 일정 간단히 설정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목 차 &gt;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IT 프로젝트 개요</w:t>
            </w:r>
          </w:hyperlink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 프로젝트 명 및 기간</w:t>
            </w:r>
          </w:hyperlink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 프로젝트 목표</w:t>
            </w:r>
          </w:hyperlink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 프로젝트 범위</w:t>
            </w:r>
          </w:hyperlink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프로젝트 조직</w:t>
            </w:r>
          </w:hyperlink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프로젝트 조직도</w:t>
            </w:r>
          </w:hyperlink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책임 및 역할</w:t>
            </w:r>
          </w:hyperlink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 인력 투입 계획</w:t>
            </w:r>
          </w:hyperlink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오류! 책갈피가 정의되어 있지 않습니다.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 프로젝트 환경</w:t>
            </w:r>
          </w:hyperlink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프로젝트 산출물</w:t>
            </w:r>
          </w:hyperlink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프로젝트 수행 일정</w:t>
            </w:r>
          </w:hyperlink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 프로젝트 추진 일정</w:t>
            </w:r>
          </w:hyperlink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4.2 단계별 세부 일정</w:t>
            </w:r>
          </w:hyperlink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품질관리</w:t>
            </w:r>
          </w:hyperlink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5.1 품질보증 방안</w:t>
            </w:r>
          </w:hyperlink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5.2 보고 및 검토 계획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5.3 테스트 계획</w:t>
            </w:r>
          </w:hyperlink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형상관리</w:t>
            </w:r>
          </w:hyperlink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6.1 형상관리 개요</w:t>
            </w:r>
          </w:hyperlink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6.2 형상관리 대상</w:t>
            </w:r>
          </w:hyperlink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6.3 형상관리 절차</w:t>
            </w:r>
          </w:hyperlink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6.4 형상변경 위원회</w:t>
            </w:r>
          </w:hyperlink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위험관리</w:t>
            </w:r>
          </w:hyperlink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8. 의사 소통 관리</w:t>
            </w:r>
          </w:hyperlink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IT 프로젝트 개요</w:t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프로젝트 명 및 기간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명: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콘서트 예매 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코드: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대가리 속 꽃밭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기간: 2021-05-11 ~ 2021-06-18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수행: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- 주제, 일정, WBS 작성 (~5/18)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개발 -  역할별 개발 분담 (~5/20)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테스트 - (~6/11)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배포 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 발표 - 6월 18일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프로젝트 목표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기술 점검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Java와 JavaScript DB를 활용한 콘서트 사이트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프로젝트 범위</w:t>
      </w:r>
    </w:p>
    <w:tbl>
      <w:tblPr>
        <w:tblStyle w:val="Table4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5325"/>
        <w:gridCol w:w="2224"/>
        <w:tblGridChange w:id="0">
          <w:tblGrid>
            <w:gridCol w:w="1720"/>
            <w:gridCol w:w="5325"/>
            <w:gridCol w:w="2224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구현 범위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상세정보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예매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결제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결제완료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목록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상세정보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프로필 보기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프로필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예매내역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회원탈퇴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페이지 관리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관리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프로젝트 범위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프로젝트 조직</w:t>
      </w:r>
    </w:p>
    <w:p w:rsidR="00000000" w:rsidDel="00000000" w:rsidP="00000000" w:rsidRDefault="00000000" w:rsidRPr="00000000" w14:paraId="0000008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프로젝트 조직도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551</wp:posOffset>
                </wp:positionV>
                <wp:extent cx="5687378" cy="1535002"/>
                <wp:effectExtent b="0" l="0" r="0" t="0"/>
                <wp:wrapSquare wrapText="bothSides" distB="0" distT="0" distL="114300" distR="114300"/>
                <wp:docPr id="10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8150" y="1972512"/>
                          <a:ext cx="5687378" cy="1535002"/>
                          <a:chOff x="1228150" y="1972512"/>
                          <a:chExt cx="8235701" cy="3277863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265700" y="2508700"/>
                            <a:ext cx="2160600" cy="53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B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총괄 PM, 개발, </w:t>
                              </w: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디자인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[이창민]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28150" y="4175862"/>
                            <a:ext cx="8235701" cy="538200"/>
                            <a:chOff x="2465325" y="4006487"/>
                            <a:chExt cx="8235701" cy="5382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2465325" y="4006550"/>
                              <a:ext cx="1680394" cy="53808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[강진슬]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020726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[홍준수]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50525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[구지원]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835626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[주동성]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3142797" y="1972575"/>
                            <a:ext cx="1128900" cy="32778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420351" y="1972512"/>
                            <a:ext cx="1128900" cy="32778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327851" y="3065112"/>
                            <a:ext cx="1128900" cy="10926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235350" y="3065112"/>
                            <a:ext cx="1128900" cy="10926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551</wp:posOffset>
                </wp:positionV>
                <wp:extent cx="5687378" cy="1535002"/>
                <wp:effectExtent b="0" l="0" r="0" t="0"/>
                <wp:wrapSquare wrapText="bothSides" distB="0" distT="0" distL="114300" distR="114300"/>
                <wp:docPr id="10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7378" cy="15350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[그림2-1] 프로젝트 조직도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책임 및 역할</w:t>
      </w:r>
    </w:p>
    <w:tbl>
      <w:tblPr>
        <w:tblStyle w:val="Table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4820"/>
        <w:gridCol w:w="2408"/>
        <w:tblGridChange w:id="0">
          <w:tblGrid>
            <w:gridCol w:w="1844"/>
            <w:gridCol w:w="4820"/>
            <w:gridCol w:w="2408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책임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사업총괄PM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총괄 책임자, 설계,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개발, 디자인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3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구지원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3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-622299</wp:posOffset>
                      </wp:positionV>
                      <wp:extent cx="3683838" cy="2294480"/>
                      <wp:effectExtent b="0" l="0" r="0" t="0"/>
                      <wp:wrapNone/>
                      <wp:docPr id="10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홍준수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[표2-2] 책임 및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프로젝트 환경</w:t>
      </w:r>
    </w:p>
    <w:p w:rsidR="00000000" w:rsidDel="00000000" w:rsidP="00000000" w:rsidRDefault="00000000" w:rsidRPr="00000000" w14:paraId="000000A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 하드웨어 자원</w:t>
      </w:r>
    </w:p>
    <w:tbl>
      <w:tblPr>
        <w:tblStyle w:val="Table6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3"/>
        <w:gridCol w:w="1298"/>
        <w:gridCol w:w="5371"/>
        <w:tblGridChange w:id="0">
          <w:tblGrid>
            <w:gridCol w:w="2403"/>
            <w:gridCol w:w="1298"/>
            <w:gridCol w:w="537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[표2-3] 컴퓨터 자원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 소프트웨어 자원</w:t>
      </w:r>
    </w:p>
    <w:tbl>
      <w:tblPr>
        <w:tblStyle w:val="Table7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1"/>
        <w:gridCol w:w="2048"/>
        <w:gridCol w:w="4783"/>
        <w:tblGridChange w:id="0">
          <w:tblGrid>
            <w:gridCol w:w="2241"/>
            <w:gridCol w:w="2048"/>
            <w:gridCol w:w="478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Windows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WebServer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Tomcat 8.5.54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Character 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JDK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openJDK 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[표2-4] 소프트웨어 자원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프로젝트 산출물</w:t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9"/>
        <w:gridCol w:w="4221"/>
        <w:gridCol w:w="2882"/>
        <w:tblGridChange w:id="0">
          <w:tblGrid>
            <w:gridCol w:w="1969"/>
            <w:gridCol w:w="4221"/>
            <w:gridCol w:w="2882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계획서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WBS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디자인 이미지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분석 / 정의 / 관리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정보구조 설계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 제작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화면설계서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 설계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설계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프로그램 설계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및 프로그램 설계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업무프로세스 설계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 설계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개발자 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기능정의서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ERD, 테이블정의서, 테이블 및 기본정보생성 SQL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개발 코드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단위 테스트 시나리오 및 결과서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및 이행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 및 미비점 보완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인수 테스트 및 미비점 보완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운영 시 인계 및 필요사항 정의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통합 테스트 시나리오 및 결과서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완료보고서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[표3-1] 프로젝트 산출물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사전질의서는 요구사항 정의서 내 해당 내용을 포함하여 대체함.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요구사항정의서 내 요구사항 추적항목을 추가하여 요구사항추적표를 대체함.</w:t>
      </w:r>
    </w:p>
    <w:p w:rsidR="00000000" w:rsidDel="00000000" w:rsidP="00000000" w:rsidRDefault="00000000" w:rsidRPr="00000000" w14:paraId="000001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프로젝트 수행 일정</w:t>
      </w:r>
    </w:p>
    <w:p w:rsidR="00000000" w:rsidDel="00000000" w:rsidP="00000000" w:rsidRDefault="00000000" w:rsidRPr="00000000" w14:paraId="0000010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프로젝트 추진 일정</w:t>
      </w:r>
    </w:p>
    <w:tbl>
      <w:tblPr>
        <w:tblStyle w:val="Table9"/>
        <w:tblW w:w="9105.0" w:type="dxa"/>
        <w:jc w:val="center"/>
        <w:tblLayout w:type="fixed"/>
        <w:tblLook w:val="0000"/>
      </w:tblPr>
      <w:tblGrid>
        <w:gridCol w:w="675"/>
        <w:gridCol w:w="142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tblGridChange w:id="0">
          <w:tblGrid>
            <w:gridCol w:w="675"/>
            <w:gridCol w:w="142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</w:tblGrid>
        </w:tblGridChange>
      </w:tblGrid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3주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4주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5주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1주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2주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3주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Usability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dark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테스트/이행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[표4-1] 프로젝트 추진 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단계별 세부 일정</w:t>
      </w:r>
    </w:p>
    <w:tbl>
      <w:tblPr>
        <w:tblStyle w:val="Table10"/>
        <w:tblW w:w="9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7"/>
        <w:gridCol w:w="2551"/>
        <w:gridCol w:w="4363"/>
        <w:tblGridChange w:id="0">
          <w:tblGrid>
            <w:gridCol w:w="2097"/>
            <w:gridCol w:w="2551"/>
            <w:gridCol w:w="436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컨셉 및 디자인시안 작업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코딩가이드제작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웹사이트 화면설계서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구현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9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/ 이행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추적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미비점 보완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운영환경 반영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결과 보고서 작성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[표4-2] 단계별 세부 일정</w:t>
      </w:r>
    </w:p>
    <w:p w:rsidR="00000000" w:rsidDel="00000000" w:rsidP="00000000" w:rsidRDefault="00000000" w:rsidRPr="00000000" w14:paraId="000001E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품질관리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보고 및 검토 계획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5.1.1 보고 방안</w:t>
      </w:r>
    </w:p>
    <w:tbl>
      <w:tblPr>
        <w:tblStyle w:val="Table11"/>
        <w:tblW w:w="8895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984"/>
        <w:gridCol w:w="4536"/>
        <w:gridCol w:w="1241"/>
        <w:tblGridChange w:id="0">
          <w:tblGrid>
            <w:gridCol w:w="1134"/>
            <w:gridCol w:w="1984"/>
            <w:gridCol w:w="4536"/>
            <w:gridCol w:w="124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주기/형식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보고 및 검토사항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착수보고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프로젝트의 목표, 수행방안 및 개발계획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사업수행조직 및 인력투입계획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중간보고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(금)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/중간발표 진행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진척 현황 중간 점검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 이슈 파악 및 처리 보고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향후 프로젝트 진행 내용 및 일정 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 발표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요구사항 요약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진행경과 / 실행사항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단계별 계획 대비 실적 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회의 중 협의된 사항에 대한 확인 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회의진행자</w:t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[표5-1] 보고 방안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5.1.2 검토 일정</w:t>
      </w:r>
    </w:p>
    <w:tbl>
      <w:tblPr>
        <w:tblStyle w:val="Table12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2012년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단계(Milestone) 완료 후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[표5-2] 산출물 검토 일정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테스트 계획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5.3.1 테스트 방법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가. 시험 항목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단위테스트 : 단위프로그램의 기능작동시험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통합테스트 : 시스템간 연동 및 전체 기능 시험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성능테스트 : 사용자 폭주에 따른 과부하시험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나. 시험 전략.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사용자의 요구사항을 효울적으로 검증할 수 있는 공동 시범운영조직 구성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실 운영 환경에서 시스템 성능 검증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실제와 동일한 조건의 운영환경 구축 및 시범운영 시나리오 적용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오류검증에 의한 품질 개선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758180" cy="1763395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[그림5-2] 테스트 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5.3.2 테스트 일정</w:t>
      </w:r>
    </w:p>
    <w:tbl>
      <w:tblPr>
        <w:tblStyle w:val="Table13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인수테스트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[표5-3] 테스트 일정</w:t>
      </w:r>
    </w:p>
    <w:p w:rsidR="00000000" w:rsidDel="00000000" w:rsidP="00000000" w:rsidRDefault="00000000" w:rsidRPr="00000000" w14:paraId="0000024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형상관리</w:t>
      </w:r>
    </w:p>
    <w:p w:rsidR="00000000" w:rsidDel="00000000" w:rsidP="00000000" w:rsidRDefault="00000000" w:rsidRPr="00000000" w14:paraId="0000024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형상관리 개요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6.1.1 범위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계획서 1.3장에 명시된 제공할 작업 범위의 개발에 있어서 작성되는 모든 공식 문서 산출물과 프로그램 코드에 대한 프로젝트 수행팀의 형상관리 활동 및 절차를 포함한다.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형상관리 대상</w:t>
      </w:r>
    </w:p>
    <w:tbl>
      <w:tblPr>
        <w:tblStyle w:val="Table14"/>
        <w:tblW w:w="86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4250"/>
        <w:gridCol w:w="3928"/>
        <w:tblGridChange w:id="0">
          <w:tblGrid>
            <w:gridCol w:w="508"/>
            <w:gridCol w:w="4250"/>
            <w:gridCol w:w="3928"/>
          </w:tblGrid>
        </w:tblGridChange>
      </w:tblGrid>
      <w:tr>
        <w:trPr>
          <w:trHeight w:val="368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35" w:hRule="atLeast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18" w:hRule="atLeast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화면설계서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및 기본정보생성 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 보고서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[표6-1] 형상관리 대상 산출물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형상관리 절차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6.3.1 형상관리 절차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사항 발생 (개발자)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여부 결정 (반려 시 절차 종료)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검토 및 테스트 (테스트는 개발 부분 해당)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버전관리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6.3.2 버전관리 표준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검수 이전의 문서 버전은 0.1으로 시작하여 변경 시 0.1 증가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Base-Line 등록 시 1.0버전을 부여하며, 변경 시 0.1씩 증가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6.3.4 형상 라이브러리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산출물: 프로젝트 공용 파일서버 내 해당 문서 폴더에서 버전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\\192.168.50.250\Project\05.Homepage_Reshape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소스코드: 프로젝트 형상관리서버(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Github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)를 통한 관리</w:t>
      </w:r>
    </w:p>
    <w:p w:rsidR="00000000" w:rsidDel="00000000" w:rsidP="00000000" w:rsidRDefault="00000000" w:rsidRPr="00000000" w14:paraId="0000028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의사 소통 관리</w:t>
      </w:r>
    </w:p>
    <w:tbl>
      <w:tblPr>
        <w:tblStyle w:val="Table1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6"/>
        <w:gridCol w:w="1487"/>
        <w:gridCol w:w="1519"/>
        <w:gridCol w:w="1491"/>
        <w:gridCol w:w="1519"/>
        <w:gridCol w:w="1520"/>
        <w:tblGridChange w:id="0">
          <w:tblGrid>
            <w:gridCol w:w="1536"/>
            <w:gridCol w:w="1487"/>
            <w:gridCol w:w="1519"/>
            <w:gridCol w:w="1491"/>
            <w:gridCol w:w="1519"/>
            <w:gridCol w:w="152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주기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대상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평일 오전 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오후 회의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평일 오후 5시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47n2zr" w:id="28"/>
      <w:bookmarkEnd w:id="2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[표8-1] 회의 구분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F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Malgun Gothic" w:cs="Malgun Gothic" w:eastAsia="Malgun Gothic" w:hAnsi="Malgun Gothic"/>
        <w:rtl w:val="0"/>
      </w:rPr>
      <w:t xml:space="preserve">2조 O O O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프로젝트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U6KXTn/MegGwLcR8hkoG0ZeHA==">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