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04/10/2026 08:55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(2026-10-04 08:55:00); calidad: Cloud + ventanas con mínimo observado por cruce de medianoche: 6h/24h/48h/72h/96h/120h.</w:t>
      </w:r>
    </w:p>
    <w:p>
      <w:r>
        <w:rPr>
          <w:b/>
        </w:rPr>
        <w:t xml:space="preserve">Máximo 24 h: </w:t>
      </w:r>
      <w:r>
        <w:t>83.3 mm en Urrutia (2026-10-04 08:55:32); calidad: Cloud + ventanas con mínimo observado por cruce de medianoche: 6h/24h/48h/72h/96h/120h.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08:55:32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19:38:34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