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24/09/2026 04:09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19.3 mm en SEMAR E.I.O. Cd. del Carmen. (2026-09-24 04:09:03); calidad: Cloud + ventanas con mínimo observado por cruce de medianoche: 72h/96h/120h.</w:t>
      </w:r>
    </w:p>
    <w:p>
      <w:r>
        <w:rPr>
          <w:b/>
        </w:rPr>
        <w:t xml:space="preserve">Máximo 24 h: </w:t>
      </w:r>
      <w:r>
        <w:t>167.1 mm en Sinai (2026-09-24 04:00:00);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00:30:00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&gt;=150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&gt;=150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04:09:32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17:51:47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