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09:44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(2026-09-15 09:44:00); calidad: Cloud.</w:t>
      </w:r>
    </w:p>
    <w:p>
      <w:r>
        <w:rPr>
          <w:b/>
        </w:rPr>
        <w:t xml:space="preserve">Máximo 24 h: </w:t>
      </w:r>
      <w:r>
        <w:t>1.5 mm en PICHUCALCO PCIVILCHIAPAS (2026-09-15 09:44:00);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01:17:32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09:43:32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03:47:40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09:43:57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