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22/10/2026 06:00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23.65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0.53 arriba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23.65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6.87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2026-10-22T06:00:00-06:00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4.16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0.53 arriba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1.98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2026-10-22T06:00:00-06:00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