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18:19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42.1 mm en SAN CAYETANO CONSOLA (2026-09-23 18:19:00);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42.9 mm en SAN CAYETANO CONSOLA (2026-09-23 18:19:00);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18:18:53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17:51:47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