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EF" w:rsidRDefault="00BE55EF" w:rsidP="00BE55EF">
      <w:pPr>
        <w:jc w:val="center"/>
      </w:pPr>
      <w:r>
        <w:t>EVENTS</w:t>
      </w:r>
    </w:p>
    <w:p w:rsidR="00BE55EF" w:rsidRDefault="00BE55EF"/>
    <w:p w:rsidR="00855A2B" w:rsidRDefault="004F0D45">
      <w:r>
        <w:t>Footloose</w:t>
      </w:r>
      <w:r w:rsidR="00BE55EF">
        <w:t>/</w:t>
      </w:r>
      <w:proofErr w:type="spellStart"/>
      <w:r w:rsidR="00BE55EF">
        <w:t>Thumka</w:t>
      </w:r>
      <w:proofErr w:type="spellEnd"/>
      <w:r w:rsidR="00BE55EF">
        <w:t xml:space="preserve">: </w:t>
      </w:r>
      <w:r w:rsidR="0068362F">
        <w:t>a dance event consisting of two sub groups of solo and group (two or more), all battling it out on stage for the win.</w:t>
      </w:r>
    </w:p>
    <w:p w:rsidR="00695CA6" w:rsidRPr="00BE55EF" w:rsidRDefault="00695CA6">
      <w:r w:rsidRPr="00BE55EF">
        <w:t>MUN:</w:t>
      </w:r>
      <w:r w:rsidR="00BE55EF" w:rsidRPr="00BE55EF">
        <w:t xml:space="preserve"> </w:t>
      </w:r>
      <w:r w:rsidR="00BE55EF" w:rsidRPr="00BE55EF">
        <w:t xml:space="preserve">an educational </w:t>
      </w:r>
      <w:hyperlink r:id="rId5" w:tooltip="Simulation" w:history="1">
        <w:r w:rsidR="00BE55EF" w:rsidRPr="00BE55EF">
          <w:rPr>
            <w:rStyle w:val="Hyperlink"/>
            <w:color w:val="auto"/>
            <w:u w:val="none"/>
          </w:rPr>
          <w:t>simulation</w:t>
        </w:r>
      </w:hyperlink>
      <w:r w:rsidR="00BE55EF" w:rsidRPr="00BE55EF">
        <w:t xml:space="preserve"> and/or academic competition in which students can learn about </w:t>
      </w:r>
      <w:hyperlink r:id="rId6" w:tooltip="Diplomacy" w:history="1">
        <w:r w:rsidR="00BE55EF" w:rsidRPr="00BE55EF">
          <w:rPr>
            <w:rStyle w:val="Hyperlink"/>
            <w:color w:val="auto"/>
            <w:u w:val="none"/>
          </w:rPr>
          <w:t>diplomacy</w:t>
        </w:r>
      </w:hyperlink>
      <w:r w:rsidR="00BE55EF" w:rsidRPr="00BE55EF">
        <w:t xml:space="preserve">, </w:t>
      </w:r>
      <w:hyperlink r:id="rId7" w:tooltip="International relations" w:history="1">
        <w:r w:rsidR="00BE55EF" w:rsidRPr="00BE55EF">
          <w:rPr>
            <w:rStyle w:val="Hyperlink"/>
            <w:color w:val="auto"/>
            <w:u w:val="none"/>
          </w:rPr>
          <w:t>international relations</w:t>
        </w:r>
      </w:hyperlink>
      <w:r w:rsidR="00BE55EF" w:rsidRPr="00BE55EF">
        <w:t xml:space="preserve">, and the </w:t>
      </w:r>
      <w:hyperlink r:id="rId8" w:tooltip="United Nations" w:history="1">
        <w:r w:rsidR="00BE55EF" w:rsidRPr="00BE55EF">
          <w:rPr>
            <w:rStyle w:val="Hyperlink"/>
            <w:color w:val="auto"/>
            <w:u w:val="none"/>
          </w:rPr>
          <w:t>United Nations</w:t>
        </w:r>
      </w:hyperlink>
      <w:r w:rsidR="00BE55EF" w:rsidRPr="00BE55EF">
        <w:t xml:space="preserve">. MUN involves and teaches </w:t>
      </w:r>
      <w:hyperlink r:id="rId9" w:tooltip="Research" w:history="1">
        <w:r w:rsidR="00BE55EF" w:rsidRPr="00BE55EF">
          <w:rPr>
            <w:rStyle w:val="Hyperlink"/>
            <w:color w:val="auto"/>
            <w:u w:val="none"/>
          </w:rPr>
          <w:t>researching</w:t>
        </w:r>
      </w:hyperlink>
      <w:r w:rsidR="00BE55EF" w:rsidRPr="00BE55EF">
        <w:t xml:space="preserve">, </w:t>
      </w:r>
      <w:hyperlink r:id="rId10" w:tooltip="Public speaking" w:history="1">
        <w:r w:rsidR="00BE55EF" w:rsidRPr="00BE55EF">
          <w:rPr>
            <w:rStyle w:val="Hyperlink"/>
            <w:color w:val="auto"/>
            <w:u w:val="none"/>
          </w:rPr>
          <w:t>public speaking</w:t>
        </w:r>
      </w:hyperlink>
      <w:r w:rsidR="00BE55EF" w:rsidRPr="00BE55EF">
        <w:t xml:space="preserve">, </w:t>
      </w:r>
      <w:hyperlink r:id="rId11" w:tooltip="Debate" w:history="1">
        <w:r w:rsidR="00BE55EF" w:rsidRPr="00BE55EF">
          <w:rPr>
            <w:rStyle w:val="Hyperlink"/>
            <w:color w:val="auto"/>
            <w:u w:val="none"/>
          </w:rPr>
          <w:t>debating</w:t>
        </w:r>
      </w:hyperlink>
      <w:r w:rsidR="00BE55EF" w:rsidRPr="00BE55EF">
        <w:t xml:space="preserve">, and writing skills, in addition to </w:t>
      </w:r>
      <w:hyperlink r:id="rId12" w:tooltip="Critical thinking" w:history="1">
        <w:r w:rsidR="00BE55EF" w:rsidRPr="00BE55EF">
          <w:rPr>
            <w:rStyle w:val="Hyperlink"/>
            <w:color w:val="auto"/>
            <w:u w:val="none"/>
          </w:rPr>
          <w:t>critical thinking</w:t>
        </w:r>
      </w:hyperlink>
      <w:r w:rsidR="00BE55EF" w:rsidRPr="00BE55EF">
        <w:t>, teamwork, and leadership abilities.</w:t>
      </w:r>
    </w:p>
    <w:p w:rsidR="00695CA6" w:rsidRDefault="00695CA6">
      <w:proofErr w:type="spellStart"/>
      <w:r>
        <w:t>Antakshri</w:t>
      </w:r>
      <w:proofErr w:type="spellEnd"/>
      <w:r>
        <w:t xml:space="preserve"> (Faculty Event):</w:t>
      </w:r>
      <w:r w:rsidR="00BE55EF">
        <w:t xml:space="preserve"> NA*</w:t>
      </w:r>
    </w:p>
    <w:p w:rsidR="00695CA6" w:rsidRDefault="00695CA6">
      <w:r>
        <w:t xml:space="preserve">Futsal: </w:t>
      </w:r>
      <w:r w:rsidR="00BE55EF">
        <w:t>A football</w:t>
      </w:r>
      <w:r w:rsidR="0068362F">
        <w:t xml:space="preserve"> game</w:t>
      </w:r>
      <w:r w:rsidR="0026085F">
        <w:t xml:space="preserve"> with 7+2 players.</w:t>
      </w:r>
      <w:bookmarkStart w:id="0" w:name="_GoBack"/>
      <w:bookmarkEnd w:id="0"/>
    </w:p>
    <w:sectPr w:rsidR="0069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45"/>
    <w:rsid w:val="0026085F"/>
    <w:rsid w:val="004F0D45"/>
    <w:rsid w:val="0068362F"/>
    <w:rsid w:val="00695CA6"/>
    <w:rsid w:val="00855A2B"/>
    <w:rsid w:val="00B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5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N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ational_relations" TargetMode="External"/><Relationship Id="rId12" Type="http://schemas.openxmlformats.org/officeDocument/2006/relationships/hyperlink" Target="https://en.wikipedia.org/wiki/Critical_think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plomacy" TargetMode="External"/><Relationship Id="rId11" Type="http://schemas.openxmlformats.org/officeDocument/2006/relationships/hyperlink" Target="https://en.wikipedia.org/wiki/Debate" TargetMode="External"/><Relationship Id="rId5" Type="http://schemas.openxmlformats.org/officeDocument/2006/relationships/hyperlink" Target="https://en.wikipedia.org/wiki/Simulation" TargetMode="External"/><Relationship Id="rId10" Type="http://schemas.openxmlformats.org/officeDocument/2006/relationships/hyperlink" Target="https://en.wikipedia.org/wiki/Public_spea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1</cp:revision>
  <dcterms:created xsi:type="dcterms:W3CDTF">2016-01-20T18:01:00Z</dcterms:created>
  <dcterms:modified xsi:type="dcterms:W3CDTF">2016-01-20T21:53:00Z</dcterms:modified>
</cp:coreProperties>
</file>