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30" w:rsidRDefault="005C1930" w:rsidP="005C1930">
      <w:pPr>
        <w:pStyle w:val="2"/>
        <w:numPr>
          <w:ilvl w:val="0"/>
          <w:numId w:val="1"/>
        </w:numPr>
      </w:pPr>
      <w:r>
        <w:rPr>
          <w:rFonts w:hint="eastAsia"/>
        </w:rPr>
        <w:t>背景</w:t>
      </w:r>
    </w:p>
    <w:p w:rsidR="005C1930" w:rsidRPr="005C1930" w:rsidRDefault="00321E8D" w:rsidP="005C1930">
      <w:r>
        <w:rPr>
          <w:rFonts w:hint="eastAsia"/>
        </w:rPr>
        <w:t>一开始</w:t>
      </w:r>
      <w:r w:rsidR="005C1930">
        <w:rPr>
          <w:rFonts w:hint="eastAsia"/>
        </w:rPr>
        <w:t>的人脸</w:t>
      </w:r>
      <w:proofErr w:type="gramStart"/>
      <w:r w:rsidR="005C1930">
        <w:rPr>
          <w:rFonts w:hint="eastAsia"/>
        </w:rPr>
        <w:t>识别识别</w:t>
      </w:r>
      <w:proofErr w:type="gramEnd"/>
      <w:r w:rsidR="005C1930">
        <w:rPr>
          <w:rFonts w:hint="eastAsia"/>
        </w:rPr>
        <w:t>度较低</w:t>
      </w:r>
    </w:p>
    <w:p w:rsidR="005C1930" w:rsidRDefault="005C1930" w:rsidP="005C1930">
      <w:pPr>
        <w:pStyle w:val="2"/>
        <w:numPr>
          <w:ilvl w:val="0"/>
          <w:numId w:val="1"/>
        </w:numPr>
      </w:pPr>
      <w:r>
        <w:rPr>
          <w:rFonts w:hint="eastAsia"/>
        </w:rPr>
        <w:t>提高准确度的方式</w:t>
      </w:r>
    </w:p>
    <w:p w:rsidR="00AE3E63" w:rsidRDefault="00AE3E63" w:rsidP="00AE3E63">
      <w:pPr>
        <w:pStyle w:val="3"/>
        <w:numPr>
          <w:ilvl w:val="0"/>
          <w:numId w:val="2"/>
        </w:numPr>
        <w:spacing w:line="413" w:lineRule="auto"/>
      </w:pPr>
      <w:r>
        <w:rPr>
          <w:rFonts w:hint="eastAsia"/>
        </w:rPr>
        <w:t>预处理</w:t>
      </w:r>
    </w:p>
    <w:p w:rsidR="005C1930" w:rsidRDefault="00AE3E63" w:rsidP="00AE3E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改变图片的尺寸</w:t>
      </w:r>
    </w:p>
    <w:p w:rsidR="00AE3E63" w:rsidRDefault="00AE3E63" w:rsidP="00AE3E63">
      <w:pPr>
        <w:pStyle w:val="a3"/>
        <w:ind w:left="360"/>
      </w:pPr>
      <w:r>
        <w:rPr>
          <w:rFonts w:hint="eastAsia"/>
        </w:rPr>
        <w:t>统一图片的尺寸，将人脸部分剪裁出来并缩放到统一大小，避免人脸</w:t>
      </w:r>
      <w:proofErr w:type="gramStart"/>
      <w:r>
        <w:rPr>
          <w:rFonts w:hint="eastAsia"/>
        </w:rPr>
        <w:t>识别受</w:t>
      </w:r>
      <w:proofErr w:type="gramEnd"/>
      <w:r>
        <w:rPr>
          <w:rFonts w:hint="eastAsia"/>
        </w:rPr>
        <w:t>拍照距离的影响</w:t>
      </w:r>
    </w:p>
    <w:p w:rsidR="00AE3E63" w:rsidRDefault="00AE3E63" w:rsidP="00AE3E63">
      <w:pPr>
        <w:pStyle w:val="a3"/>
        <w:ind w:left="360" w:firstLineChars="0" w:firstLine="0"/>
      </w:pPr>
    </w:p>
    <w:p w:rsidR="00AE3E63" w:rsidRDefault="00AE3E63" w:rsidP="00AE3E63">
      <w:r>
        <w:t>2.</w:t>
      </w:r>
      <w:r w:rsidRPr="00AE3E63">
        <w:rPr>
          <w:rFonts w:hint="eastAsia"/>
        </w:rPr>
        <w:t xml:space="preserve"> </w:t>
      </w:r>
      <w:r w:rsidRPr="00AE3E63">
        <w:rPr>
          <w:rFonts w:hint="eastAsia"/>
        </w:rPr>
        <w:t>灰度直方图与灰度直方图均衡化</w:t>
      </w:r>
    </w:p>
    <w:p w:rsidR="005C1930" w:rsidRDefault="00AE3E63" w:rsidP="00AE3E63">
      <w:pPr>
        <w:ind w:leftChars="200" w:left="420" w:firstLineChars="200" w:firstLine="420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灰度直方图是指对图像的灰度信息进行统计，而灰度直方图均衡化则是使图片的颜色分布均衡，增强对比度，使图片从一个亮度分布映射到另一个更宽、更理想的亮度分布。</w:t>
      </w:r>
    </w:p>
    <w:p w:rsidR="001525F7" w:rsidRDefault="001525F7" w:rsidP="001525F7">
      <w:pPr>
        <w:pStyle w:val="3"/>
        <w:numPr>
          <w:ilvl w:val="0"/>
          <w:numId w:val="2"/>
        </w:numPr>
        <w:spacing w:line="413" w:lineRule="auto"/>
      </w:pPr>
      <w:r>
        <w:rPr>
          <w:rFonts w:hint="eastAsia"/>
        </w:rPr>
        <w:t>选择合适的识别算法</w:t>
      </w:r>
    </w:p>
    <w:p w:rsidR="00AE3E63" w:rsidRDefault="001525F7" w:rsidP="001525F7">
      <w:r>
        <w:rPr>
          <w:rFonts w:hint="eastAsia"/>
        </w:rPr>
        <w:t>不同的人脸识别算法各有优缺点，选择能够满足需求的算法。</w:t>
      </w:r>
    </w:p>
    <w:p w:rsidR="00AE3E63" w:rsidRDefault="00AE3E63" w:rsidP="00AE3E63">
      <w:pPr>
        <w:pStyle w:val="2"/>
        <w:numPr>
          <w:ilvl w:val="0"/>
          <w:numId w:val="1"/>
        </w:numPr>
      </w:pPr>
      <w:r>
        <w:rPr>
          <w:rFonts w:hint="eastAsia"/>
        </w:rPr>
        <w:t>我们准确度不足的原因</w:t>
      </w:r>
    </w:p>
    <w:p w:rsidR="00AE3E63" w:rsidRDefault="00EA3E99" w:rsidP="00EA3E99">
      <w:pPr>
        <w:pStyle w:val="3"/>
        <w:spacing w:line="413" w:lineRule="auto"/>
      </w:pPr>
      <w:r>
        <w:rPr>
          <w:rFonts w:hint="eastAsia"/>
        </w:rPr>
        <w:t>1</w:t>
      </w:r>
      <w:r w:rsidR="00AE3E63">
        <w:rPr>
          <w:rFonts w:hint="eastAsia"/>
        </w:rPr>
        <w:t>预处理的不足</w:t>
      </w:r>
    </w:p>
    <w:p w:rsidR="00217A24" w:rsidRDefault="00EA3E99" w:rsidP="00AE3E63">
      <w:r>
        <w:rPr>
          <w:rFonts w:hint="eastAsia"/>
        </w:rPr>
        <w:t>原先的预处理相当于只做了剪裁和缩放，原来的预处理流程</w:t>
      </w:r>
      <w:r w:rsidR="00217A24">
        <w:rPr>
          <w:rFonts w:hint="eastAsia"/>
        </w:rPr>
        <w:t>与改进后的预处理流程</w:t>
      </w:r>
      <w:r>
        <w:rPr>
          <w:rFonts w:hint="eastAsia"/>
        </w:rPr>
        <w:t>如下</w:t>
      </w:r>
      <w:r w:rsidR="00217A24">
        <w:rPr>
          <w:rFonts w:hint="eastAsia"/>
        </w:rPr>
        <w:t>：</w:t>
      </w:r>
    </w:p>
    <w:p w:rsidR="00EA3E99" w:rsidRDefault="00EA3E99" w:rsidP="00AE3E63">
      <w:r>
        <w:rPr>
          <w:noProof/>
        </w:rPr>
        <w:lastRenderedPageBreak/>
        <w:drawing>
          <wp:inline distT="0" distB="0" distL="0" distR="0" wp14:anchorId="3CF87ACD" wp14:editId="565C8047">
            <wp:extent cx="2611404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902" cy="29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24">
        <w:rPr>
          <w:noProof/>
        </w:rPr>
        <w:drawing>
          <wp:inline distT="0" distB="0" distL="0" distR="0" wp14:anchorId="685C192C" wp14:editId="4FDDB9FF">
            <wp:extent cx="2611120" cy="30951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55" cy="31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63" w:rsidRDefault="00AE3E63" w:rsidP="00AE3E63"/>
    <w:p w:rsidR="00AE3E63" w:rsidRDefault="001525F7" w:rsidP="001525F7">
      <w:pPr>
        <w:pStyle w:val="3"/>
        <w:spacing w:line="413" w:lineRule="auto"/>
      </w:pPr>
      <w:r>
        <w:rPr>
          <w:rFonts w:hint="eastAsia"/>
        </w:rPr>
        <w:t>2</w:t>
      </w:r>
      <w:r w:rsidR="00AE3E63">
        <w:rPr>
          <w:rFonts w:hint="eastAsia"/>
        </w:rPr>
        <w:t>采用算法的局限性</w:t>
      </w:r>
    </w:p>
    <w:p w:rsidR="003500D9" w:rsidRDefault="003500D9">
      <w:r>
        <w:rPr>
          <w:rFonts w:hint="eastAsia"/>
        </w:rPr>
        <w:t>原先在人脸识别这一步时采用的算法为</w:t>
      </w:r>
      <w:r>
        <w:rPr>
          <w:rFonts w:hint="eastAsia"/>
        </w:rPr>
        <w:t>PCA</w:t>
      </w:r>
      <w:r>
        <w:rPr>
          <w:rFonts w:hint="eastAsia"/>
        </w:rPr>
        <w:t>算法，受遮挡、光照的变化如下，后采用</w:t>
      </w:r>
      <w:r>
        <w:rPr>
          <w:rFonts w:hint="eastAsia"/>
        </w:rPr>
        <w:t>LBP</w:t>
      </w:r>
      <w:r>
        <w:rPr>
          <w:rFonts w:hint="eastAsia"/>
        </w:rPr>
        <w:t>算法，由下图可以看出，在进行遮挡的时候</w:t>
      </w:r>
      <w:r>
        <w:rPr>
          <w:rFonts w:hint="eastAsia"/>
        </w:rPr>
        <w:t>PCA</w:t>
      </w:r>
      <w:r>
        <w:rPr>
          <w:rFonts w:hint="eastAsia"/>
        </w:rPr>
        <w:t>算法会出现误认的现象而</w:t>
      </w:r>
      <w:r>
        <w:rPr>
          <w:rFonts w:hint="eastAsia"/>
        </w:rPr>
        <w:t>LBP</w:t>
      </w:r>
      <w:r>
        <w:rPr>
          <w:rFonts w:hint="eastAsia"/>
        </w:rPr>
        <w:t>算法则表现的较为稳定。</w:t>
      </w:r>
    </w:p>
    <w:p w:rsidR="003500D9" w:rsidRDefault="003500D9"/>
    <w:p w:rsidR="003500D9" w:rsidRDefault="003500D9"/>
    <w:p w:rsidR="003500D9" w:rsidRDefault="003500D9"/>
    <w:p w:rsidR="003500D9" w:rsidRDefault="003500D9"/>
    <w:p w:rsidR="003500D9" w:rsidRDefault="003500D9"/>
    <w:p w:rsidR="003500D9" w:rsidRDefault="003500D9"/>
    <w:p w:rsidR="005C1930" w:rsidRDefault="003500D9">
      <w:r>
        <w:rPr>
          <w:noProof/>
        </w:rPr>
        <w:lastRenderedPageBreak/>
        <w:drawing>
          <wp:inline distT="0" distB="0" distL="0" distR="0" wp14:anchorId="20443A70" wp14:editId="74829EDF">
            <wp:extent cx="2194750" cy="73158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03" w:rsidRDefault="00C36C03"/>
    <w:p w:rsidR="00C36C03" w:rsidRDefault="00C36C03">
      <w:r>
        <w:rPr>
          <w:rFonts w:hint="eastAsia"/>
        </w:rPr>
        <w:t>经过测试，在光照条件变化较大的情况下，</w:t>
      </w:r>
      <w:r>
        <w:rPr>
          <w:rFonts w:hint="eastAsia"/>
        </w:rPr>
        <w:t>LBP</w:t>
      </w:r>
      <w:r>
        <w:rPr>
          <w:rFonts w:hint="eastAsia"/>
        </w:rPr>
        <w:t>识别率比</w:t>
      </w:r>
      <w:r>
        <w:t>F</w:t>
      </w:r>
      <w:r>
        <w:rPr>
          <w:rFonts w:hint="eastAsia"/>
        </w:rPr>
        <w:t>isher</w:t>
      </w:r>
      <w:r>
        <w:rPr>
          <w:rFonts w:hint="eastAsia"/>
        </w:rPr>
        <w:t>以及</w:t>
      </w:r>
      <w:r>
        <w:rPr>
          <w:rFonts w:hint="eastAsia"/>
        </w:rPr>
        <w:t>PCA</w:t>
      </w:r>
      <w:r>
        <w:rPr>
          <w:rFonts w:hint="eastAsia"/>
        </w:rPr>
        <w:t>高</w:t>
      </w:r>
      <w:r w:rsidR="00533A46">
        <w:rPr>
          <w:rFonts w:hint="eastAsia"/>
        </w:rPr>
        <w:t>,</w:t>
      </w:r>
      <w:r w:rsidR="00533A46">
        <w:rPr>
          <w:rFonts w:hint="eastAsia"/>
        </w:rPr>
        <w:t>但仍有可能出现识别错误的</w:t>
      </w:r>
      <w:r w:rsidR="00541B5D">
        <w:rPr>
          <w:rFonts w:hint="eastAsia"/>
        </w:rPr>
        <w:t>情况。</w:t>
      </w:r>
      <w:r w:rsidR="00C63B69">
        <w:rPr>
          <w:rFonts w:hint="eastAsia"/>
        </w:rPr>
        <w:t>通常情况下一门</w:t>
      </w:r>
      <w:proofErr w:type="gramStart"/>
      <w:r w:rsidR="00C63B69">
        <w:rPr>
          <w:rFonts w:hint="eastAsia"/>
        </w:rPr>
        <w:t>课最多</w:t>
      </w:r>
      <w:proofErr w:type="gramEnd"/>
      <w:r w:rsidR="00C63B69">
        <w:rPr>
          <w:rFonts w:hint="eastAsia"/>
        </w:rPr>
        <w:t>只有两个时间段，可以在两个时间段都进行采集，识别率即可大大提高。</w:t>
      </w:r>
    </w:p>
    <w:p w:rsidR="00003BB8" w:rsidRDefault="00003BB8">
      <w:pPr>
        <w:rPr>
          <w:rFonts w:hint="eastAsia"/>
        </w:rPr>
      </w:pPr>
      <w:r>
        <w:rPr>
          <w:rFonts w:hint="eastAsia"/>
        </w:rPr>
        <w:t>三种算法某次对比测试情况如下：</w:t>
      </w:r>
      <w:bookmarkStart w:id="0" w:name="_GoBack"/>
      <w:bookmarkEnd w:id="0"/>
    </w:p>
    <w:p w:rsidR="00C36C03" w:rsidRDefault="00C36C03">
      <w:r>
        <w:rPr>
          <w:noProof/>
        </w:rPr>
        <w:lastRenderedPageBreak/>
        <w:drawing>
          <wp:inline distT="0" distB="0" distL="0" distR="0" wp14:anchorId="3C2AECCA" wp14:editId="422025B8">
            <wp:extent cx="2583404" cy="416088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B" w:rsidRDefault="007C63AB"/>
    <w:sectPr w:rsidR="007C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96"/>
    <w:multiLevelType w:val="hybridMultilevel"/>
    <w:tmpl w:val="3DC28B72"/>
    <w:lvl w:ilvl="0" w:tplc="013EE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312DB"/>
    <w:multiLevelType w:val="hybridMultilevel"/>
    <w:tmpl w:val="6CFEECBA"/>
    <w:lvl w:ilvl="0" w:tplc="5B9E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330A5"/>
    <w:multiLevelType w:val="hybridMultilevel"/>
    <w:tmpl w:val="908A65D6"/>
    <w:lvl w:ilvl="0" w:tplc="01F8DC6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E5FBB"/>
    <w:multiLevelType w:val="hybridMultilevel"/>
    <w:tmpl w:val="68D06906"/>
    <w:lvl w:ilvl="0" w:tplc="9B58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0D"/>
    <w:rsid w:val="00003BB8"/>
    <w:rsid w:val="0012150D"/>
    <w:rsid w:val="001525F7"/>
    <w:rsid w:val="00217A24"/>
    <w:rsid w:val="00321E8D"/>
    <w:rsid w:val="003500D9"/>
    <w:rsid w:val="00533A46"/>
    <w:rsid w:val="00541B5D"/>
    <w:rsid w:val="005C1930"/>
    <w:rsid w:val="007402B6"/>
    <w:rsid w:val="007C63AB"/>
    <w:rsid w:val="00AE3E63"/>
    <w:rsid w:val="00BC66B6"/>
    <w:rsid w:val="00C36C03"/>
    <w:rsid w:val="00C63B69"/>
    <w:rsid w:val="00EA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FAA28-695F-4793-9778-28B5B46E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5C193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9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C1930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0"/>
    <w:link w:val="3"/>
    <w:uiPriority w:val="9"/>
    <w:rsid w:val="005C19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1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张京</dc:creator>
  <cp:keywords/>
  <dc:description/>
  <cp:lastModifiedBy>张京</cp:lastModifiedBy>
  <cp:revision>10</cp:revision>
  <dcterms:created xsi:type="dcterms:W3CDTF">2018-03-25T07:50:00Z</dcterms:created>
  <dcterms:modified xsi:type="dcterms:W3CDTF">2018-03-25T11:52:00Z</dcterms:modified>
</cp:coreProperties>
</file>