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86F" w:rsidRDefault="0017286F" w:rsidP="005964E4"/>
    <w:p w:rsidR="0017286F" w:rsidRDefault="0017286F" w:rsidP="005964E4"/>
    <w:p w:rsidR="0017286F" w:rsidRDefault="0017286F" w:rsidP="005964E4"/>
    <w:p w:rsidR="0017286F" w:rsidRDefault="00764ACD" w:rsidP="005964E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2pt;height:139.25pt">
            <v:imagedata r:id="rId7" o:title=""/>
          </v:shape>
        </w:pict>
      </w:r>
    </w:p>
    <w:p w:rsidR="0017286F" w:rsidRDefault="0017286F" w:rsidP="005964E4"/>
    <w:p w:rsidR="0017286F" w:rsidRDefault="0017286F" w:rsidP="005964E4"/>
    <w:p w:rsidR="0017286F" w:rsidRDefault="0017286F" w:rsidP="005964E4"/>
    <w:p w:rsidR="0017286F" w:rsidRDefault="0017286F" w:rsidP="005964E4"/>
    <w:p w:rsidR="0017286F" w:rsidRDefault="0017286F" w:rsidP="005964E4"/>
    <w:p w:rsidR="0017286F" w:rsidRDefault="0017286F" w:rsidP="005964E4"/>
    <w:p w:rsidR="0017286F" w:rsidRDefault="0017286F" w:rsidP="005964E4"/>
    <w:p w:rsidR="0017286F" w:rsidRDefault="0017286F" w:rsidP="005964E4"/>
    <w:p w:rsidR="0017286F" w:rsidRDefault="0017286F" w:rsidP="005964E4"/>
    <w:p w:rsidR="0017286F" w:rsidRDefault="0017286F" w:rsidP="005964E4"/>
    <w:p w:rsidR="0017286F" w:rsidRPr="005964E4" w:rsidRDefault="0017286F" w:rsidP="005964E4"/>
    <w:tbl>
      <w:tblPr>
        <w:tblW w:w="22500" w:type="dxa"/>
        <w:tblInd w:w="-2592" w:type="dxa"/>
        <w:tblLook w:val="01E0"/>
      </w:tblPr>
      <w:tblGrid>
        <w:gridCol w:w="2070"/>
        <w:gridCol w:w="6930"/>
        <w:gridCol w:w="4500"/>
        <w:gridCol w:w="4500"/>
        <w:gridCol w:w="4500"/>
      </w:tblGrid>
      <w:tr w:rsidR="0017286F" w:rsidTr="00ED6CC0">
        <w:trPr>
          <w:gridAfter w:val="2"/>
          <w:wAfter w:w="9000" w:type="dxa"/>
          <w:trHeight w:hRule="exact" w:val="720"/>
        </w:trPr>
        <w:tc>
          <w:tcPr>
            <w:tcW w:w="2070" w:type="dxa"/>
            <w:shd w:val="clear" w:color="auto" w:fill="6699FF"/>
            <w:vAlign w:val="center"/>
          </w:tcPr>
          <w:p w:rsidR="0017286F" w:rsidRDefault="0017286F" w:rsidP="00ED6CC0">
            <w:pPr>
              <w:pStyle w:val="DocumentTitle"/>
              <w:overflowPunct w:val="0"/>
              <w:autoSpaceDE w:val="0"/>
              <w:autoSpaceDN w:val="0"/>
              <w:adjustRightInd w:val="0"/>
              <w:spacing w:after="120"/>
              <w:textAlignment w:val="baseline"/>
            </w:pPr>
          </w:p>
        </w:tc>
        <w:tc>
          <w:tcPr>
            <w:tcW w:w="6930" w:type="dxa"/>
            <w:shd w:val="clear" w:color="auto" w:fill="6699FF"/>
            <w:vAlign w:val="center"/>
          </w:tcPr>
          <w:p w:rsidR="0017286F" w:rsidRDefault="0017286F" w:rsidP="00ED6CC0">
            <w:pPr>
              <w:pStyle w:val="DocumentTitle"/>
              <w:overflowPunct w:val="0"/>
              <w:autoSpaceDE w:val="0"/>
              <w:autoSpaceDN w:val="0"/>
              <w:adjustRightInd w:val="0"/>
              <w:spacing w:after="120"/>
              <w:textAlignment w:val="baseline"/>
            </w:pPr>
          </w:p>
        </w:tc>
        <w:tc>
          <w:tcPr>
            <w:tcW w:w="4500" w:type="dxa"/>
            <w:shd w:val="clear" w:color="auto" w:fill="6699FF"/>
            <w:vAlign w:val="center"/>
          </w:tcPr>
          <w:p w:rsidR="0017286F" w:rsidRDefault="0017286F" w:rsidP="00ED6CC0">
            <w:pPr>
              <w:pStyle w:val="DocumentTitle"/>
              <w:overflowPunct w:val="0"/>
              <w:autoSpaceDE w:val="0"/>
              <w:autoSpaceDN w:val="0"/>
              <w:adjustRightInd w:val="0"/>
              <w:spacing w:after="120"/>
              <w:textAlignment w:val="baseline"/>
            </w:pPr>
          </w:p>
        </w:tc>
      </w:tr>
      <w:tr w:rsidR="0017286F" w:rsidRPr="00ED6CC0" w:rsidTr="00ED6CC0">
        <w:trPr>
          <w:trHeight w:val="1440"/>
        </w:trPr>
        <w:tc>
          <w:tcPr>
            <w:tcW w:w="2070" w:type="dxa"/>
            <w:shd w:val="clear" w:color="auto" w:fill="000080"/>
            <w:vAlign w:val="center"/>
          </w:tcPr>
          <w:p w:rsidR="0017286F" w:rsidRDefault="0017286F" w:rsidP="00ED6CC0">
            <w:pPr>
              <w:pStyle w:val="DocumentTitle"/>
              <w:overflowPunct w:val="0"/>
              <w:autoSpaceDE w:val="0"/>
              <w:autoSpaceDN w:val="0"/>
              <w:adjustRightInd w:val="0"/>
              <w:spacing w:after="120"/>
              <w:textAlignment w:val="baseline"/>
            </w:pPr>
          </w:p>
        </w:tc>
        <w:tc>
          <w:tcPr>
            <w:tcW w:w="6930" w:type="dxa"/>
            <w:shd w:val="clear" w:color="auto" w:fill="000080"/>
            <w:vAlign w:val="center"/>
          </w:tcPr>
          <w:p w:rsidR="0017286F" w:rsidRDefault="0017286F" w:rsidP="00ED6CC0">
            <w:pPr>
              <w:pStyle w:val="DocumentTitle"/>
              <w:overflowPunct w:val="0"/>
              <w:autoSpaceDE w:val="0"/>
              <w:autoSpaceDN w:val="0"/>
              <w:adjustRightInd w:val="0"/>
              <w:spacing w:after="120"/>
              <w:textAlignment w:val="baseline"/>
            </w:pPr>
            <w:r>
              <w:t>User Guide for Administrator</w:t>
            </w:r>
          </w:p>
        </w:tc>
        <w:tc>
          <w:tcPr>
            <w:tcW w:w="4500" w:type="dxa"/>
            <w:shd w:val="clear" w:color="auto" w:fill="000080"/>
            <w:vAlign w:val="center"/>
          </w:tcPr>
          <w:p w:rsidR="0017286F" w:rsidRDefault="0017286F" w:rsidP="00ED6CC0">
            <w:pPr>
              <w:pStyle w:val="DocumentTitle"/>
              <w:overflowPunct w:val="0"/>
              <w:autoSpaceDE w:val="0"/>
              <w:autoSpaceDN w:val="0"/>
              <w:adjustRightInd w:val="0"/>
              <w:spacing w:after="120"/>
              <w:textAlignment w:val="baseline"/>
            </w:pPr>
          </w:p>
        </w:tc>
        <w:tc>
          <w:tcPr>
            <w:tcW w:w="4500" w:type="dxa"/>
          </w:tcPr>
          <w:p w:rsidR="0017286F" w:rsidRDefault="0017286F" w:rsidP="00ED6CC0">
            <w:pPr>
              <w:pStyle w:val="DocumentTitle"/>
              <w:overflowPunct w:val="0"/>
              <w:autoSpaceDE w:val="0"/>
              <w:autoSpaceDN w:val="0"/>
              <w:adjustRightInd w:val="0"/>
              <w:spacing w:after="120"/>
              <w:textAlignment w:val="baseline"/>
            </w:pPr>
          </w:p>
        </w:tc>
        <w:tc>
          <w:tcPr>
            <w:tcW w:w="4500" w:type="dxa"/>
          </w:tcPr>
          <w:p w:rsidR="0017286F" w:rsidRDefault="0017286F" w:rsidP="00ED6CC0">
            <w:pPr>
              <w:pStyle w:val="DocumentTitle"/>
              <w:overflowPunct w:val="0"/>
              <w:autoSpaceDE w:val="0"/>
              <w:autoSpaceDN w:val="0"/>
              <w:adjustRightInd w:val="0"/>
              <w:spacing w:after="120"/>
              <w:textAlignment w:val="baseline"/>
            </w:pPr>
          </w:p>
        </w:tc>
      </w:tr>
      <w:tr w:rsidR="0017286F" w:rsidRPr="00ED6CC0" w:rsidTr="00ED6CC0">
        <w:trPr>
          <w:gridAfter w:val="2"/>
          <w:wAfter w:w="9000" w:type="dxa"/>
        </w:trPr>
        <w:tc>
          <w:tcPr>
            <w:tcW w:w="2070" w:type="dxa"/>
            <w:shd w:val="clear" w:color="auto" w:fill="000080"/>
            <w:vAlign w:val="center"/>
          </w:tcPr>
          <w:p w:rsidR="0017286F" w:rsidRDefault="0017286F" w:rsidP="00ED6CC0">
            <w:pPr>
              <w:pStyle w:val="DocumentTitle"/>
              <w:overflowPunct w:val="0"/>
              <w:autoSpaceDE w:val="0"/>
              <w:autoSpaceDN w:val="0"/>
              <w:adjustRightInd w:val="0"/>
              <w:spacing w:after="120"/>
              <w:textAlignment w:val="baseline"/>
            </w:pPr>
          </w:p>
        </w:tc>
        <w:tc>
          <w:tcPr>
            <w:tcW w:w="11430" w:type="dxa"/>
            <w:gridSpan w:val="2"/>
            <w:shd w:val="clear" w:color="auto" w:fill="000080"/>
            <w:vAlign w:val="center"/>
          </w:tcPr>
          <w:p w:rsidR="0017286F" w:rsidRPr="00ED6CC0" w:rsidRDefault="0017286F" w:rsidP="00ED6CC0">
            <w:pPr>
              <w:overflowPunct w:val="0"/>
              <w:autoSpaceDE w:val="0"/>
              <w:autoSpaceDN w:val="0"/>
              <w:adjustRightInd w:val="0"/>
              <w:spacing w:after="120"/>
              <w:textAlignment w:val="baseline"/>
              <w:rPr>
                <w:b/>
                <w:color w:val="FFFFFF"/>
                <w:sz w:val="40"/>
                <w:szCs w:val="40"/>
              </w:rPr>
            </w:pPr>
            <w:r w:rsidRPr="00ED6CC0">
              <w:rPr>
                <w:b/>
                <w:color w:val="FFFFFF"/>
                <w:sz w:val="40"/>
                <w:szCs w:val="40"/>
              </w:rPr>
              <w:t>SITools2</w:t>
            </w:r>
            <w:r>
              <w:rPr>
                <w:b/>
                <w:color w:val="FFFFFF"/>
                <w:sz w:val="40"/>
                <w:szCs w:val="40"/>
              </w:rPr>
              <w:t xml:space="preserve"> V0.9</w:t>
            </w:r>
          </w:p>
        </w:tc>
      </w:tr>
    </w:tbl>
    <w:p w:rsidR="0017286F" w:rsidRPr="009A60D5" w:rsidRDefault="0017286F" w:rsidP="009A60D5">
      <w:pPr>
        <w:rPr>
          <w:sz w:val="40"/>
          <w:szCs w:val="40"/>
        </w:rPr>
      </w:pPr>
      <w:r w:rsidRPr="009A60D5">
        <w:rPr>
          <w:sz w:val="40"/>
          <w:szCs w:val="40"/>
        </w:rPr>
        <w:lastRenderedPageBreak/>
        <w:t>Table of Contents</w:t>
      </w:r>
    </w:p>
    <w:p w:rsidR="005136C7" w:rsidRDefault="00764ACD">
      <w:pPr>
        <w:pStyle w:val="TM1"/>
        <w:tabs>
          <w:tab w:val="right" w:leader="dot" w:pos="8976"/>
        </w:tabs>
        <w:rPr>
          <w:rFonts w:asciiTheme="minorHAnsi" w:eastAsiaTheme="minorEastAsia" w:hAnsiTheme="minorHAnsi" w:cstheme="minorBidi"/>
          <w:bCs w:val="0"/>
          <w:caps w:val="0"/>
          <w:noProof/>
          <w:kern w:val="0"/>
          <w:sz w:val="22"/>
          <w:szCs w:val="22"/>
          <w:lang w:val="fr-FR" w:eastAsia="fr-FR"/>
        </w:rPr>
      </w:pPr>
      <w:r w:rsidRPr="00764ACD">
        <w:fldChar w:fldCharType="begin"/>
      </w:r>
      <w:r w:rsidR="0017286F">
        <w:instrText xml:space="preserve"> TOC \o "1-2" \h \z \u </w:instrText>
      </w:r>
      <w:r w:rsidRPr="00764ACD">
        <w:fldChar w:fldCharType="separate"/>
      </w:r>
      <w:hyperlink w:anchor="_Toc307071767" w:history="1">
        <w:r w:rsidR="005136C7" w:rsidRPr="00985B38">
          <w:rPr>
            <w:rStyle w:val="Lienhypertexte"/>
            <w:noProof/>
          </w:rPr>
          <w:t>Introduction</w:t>
        </w:r>
        <w:r w:rsidR="005136C7">
          <w:rPr>
            <w:noProof/>
            <w:webHidden/>
          </w:rPr>
          <w:tab/>
        </w:r>
        <w:r w:rsidR="005136C7">
          <w:rPr>
            <w:noProof/>
            <w:webHidden/>
          </w:rPr>
          <w:fldChar w:fldCharType="begin"/>
        </w:r>
        <w:r w:rsidR="005136C7">
          <w:rPr>
            <w:noProof/>
            <w:webHidden/>
          </w:rPr>
          <w:instrText xml:space="preserve"> PAGEREF _Toc307071767 \h </w:instrText>
        </w:r>
        <w:r w:rsidR="005136C7">
          <w:rPr>
            <w:noProof/>
            <w:webHidden/>
          </w:rPr>
        </w:r>
        <w:r w:rsidR="005136C7">
          <w:rPr>
            <w:noProof/>
            <w:webHidden/>
          </w:rPr>
          <w:fldChar w:fldCharType="separate"/>
        </w:r>
        <w:r w:rsidR="005136C7">
          <w:rPr>
            <w:noProof/>
            <w:webHidden/>
          </w:rPr>
          <w:t>3</w:t>
        </w:r>
        <w:r w:rsidR="005136C7">
          <w:rPr>
            <w:noProof/>
            <w:webHidden/>
          </w:rPr>
          <w:fldChar w:fldCharType="end"/>
        </w:r>
      </w:hyperlink>
    </w:p>
    <w:p w:rsidR="005136C7" w:rsidRDefault="005136C7">
      <w:pPr>
        <w:pStyle w:val="TM1"/>
        <w:tabs>
          <w:tab w:val="left" w:pos="1050"/>
          <w:tab w:val="right" w:leader="dot" w:pos="8976"/>
        </w:tabs>
        <w:rPr>
          <w:rFonts w:asciiTheme="minorHAnsi" w:eastAsiaTheme="minorEastAsia" w:hAnsiTheme="minorHAnsi" w:cstheme="minorBidi"/>
          <w:bCs w:val="0"/>
          <w:caps w:val="0"/>
          <w:noProof/>
          <w:kern w:val="0"/>
          <w:sz w:val="22"/>
          <w:szCs w:val="22"/>
          <w:lang w:val="fr-FR" w:eastAsia="fr-FR"/>
        </w:rPr>
      </w:pPr>
      <w:hyperlink w:anchor="_Toc307071768" w:history="1">
        <w:r w:rsidRPr="00985B38">
          <w:rPr>
            <w:rStyle w:val="Lienhypertexte"/>
            <w:noProof/>
          </w:rPr>
          <w:t>Part 1</w:t>
        </w:r>
        <w:r>
          <w:rPr>
            <w:rFonts w:asciiTheme="minorHAnsi" w:eastAsiaTheme="minorEastAsia" w:hAnsiTheme="minorHAnsi" w:cstheme="minorBidi"/>
            <w:bCs w:val="0"/>
            <w:caps w:val="0"/>
            <w:noProof/>
            <w:kern w:val="0"/>
            <w:sz w:val="22"/>
            <w:szCs w:val="22"/>
            <w:lang w:val="fr-FR" w:eastAsia="fr-FR"/>
          </w:rPr>
          <w:tab/>
        </w:r>
        <w:r w:rsidRPr="00985B38">
          <w:rPr>
            <w:rStyle w:val="Lienhypertexte"/>
            <w:noProof/>
          </w:rPr>
          <w:t>Getting started</w:t>
        </w:r>
        <w:r>
          <w:rPr>
            <w:noProof/>
            <w:webHidden/>
          </w:rPr>
          <w:tab/>
        </w:r>
        <w:r>
          <w:rPr>
            <w:noProof/>
            <w:webHidden/>
          </w:rPr>
          <w:fldChar w:fldCharType="begin"/>
        </w:r>
        <w:r>
          <w:rPr>
            <w:noProof/>
            <w:webHidden/>
          </w:rPr>
          <w:instrText xml:space="preserve"> PAGEREF _Toc307071768 \h </w:instrText>
        </w:r>
        <w:r>
          <w:rPr>
            <w:noProof/>
            <w:webHidden/>
          </w:rPr>
        </w:r>
        <w:r>
          <w:rPr>
            <w:noProof/>
            <w:webHidden/>
          </w:rPr>
          <w:fldChar w:fldCharType="separate"/>
        </w:r>
        <w:r>
          <w:rPr>
            <w:noProof/>
            <w:webHidden/>
          </w:rPr>
          <w:t>4</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69" w:history="1">
        <w:r w:rsidRPr="00985B38">
          <w:rPr>
            <w:rStyle w:val="Lienhypertexte"/>
            <w:noProof/>
          </w:rPr>
          <w:t>1.</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Architecture</w:t>
        </w:r>
        <w:r>
          <w:rPr>
            <w:noProof/>
            <w:webHidden/>
          </w:rPr>
          <w:tab/>
        </w:r>
        <w:r>
          <w:rPr>
            <w:noProof/>
            <w:webHidden/>
          </w:rPr>
          <w:fldChar w:fldCharType="begin"/>
        </w:r>
        <w:r>
          <w:rPr>
            <w:noProof/>
            <w:webHidden/>
          </w:rPr>
          <w:instrText xml:space="preserve"> PAGEREF _Toc307071769 \h </w:instrText>
        </w:r>
        <w:r>
          <w:rPr>
            <w:noProof/>
            <w:webHidden/>
          </w:rPr>
        </w:r>
        <w:r>
          <w:rPr>
            <w:noProof/>
            <w:webHidden/>
          </w:rPr>
          <w:fldChar w:fldCharType="separate"/>
        </w:r>
        <w:r>
          <w:rPr>
            <w:noProof/>
            <w:webHidden/>
          </w:rPr>
          <w:t>5</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0" w:history="1">
        <w:r w:rsidRPr="00985B38">
          <w:rPr>
            <w:rStyle w:val="Lienhypertexte"/>
            <w:noProof/>
          </w:rPr>
          <w:t>2.</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Installing, Starting and Stopping the system</w:t>
        </w:r>
        <w:r>
          <w:rPr>
            <w:noProof/>
            <w:webHidden/>
          </w:rPr>
          <w:tab/>
        </w:r>
        <w:r>
          <w:rPr>
            <w:noProof/>
            <w:webHidden/>
          </w:rPr>
          <w:fldChar w:fldCharType="begin"/>
        </w:r>
        <w:r>
          <w:rPr>
            <w:noProof/>
            <w:webHidden/>
          </w:rPr>
          <w:instrText xml:space="preserve"> PAGEREF _Toc307071770 \h </w:instrText>
        </w:r>
        <w:r>
          <w:rPr>
            <w:noProof/>
            <w:webHidden/>
          </w:rPr>
        </w:r>
        <w:r>
          <w:rPr>
            <w:noProof/>
            <w:webHidden/>
          </w:rPr>
          <w:fldChar w:fldCharType="separate"/>
        </w:r>
        <w:r>
          <w:rPr>
            <w:noProof/>
            <w:webHidden/>
          </w:rPr>
          <w:t>11</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1" w:history="1">
        <w:r w:rsidRPr="00985B38">
          <w:rPr>
            <w:rStyle w:val="Lienhypertexte"/>
            <w:noProof/>
          </w:rPr>
          <w:t>3.</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Tutorial</w:t>
        </w:r>
        <w:r>
          <w:rPr>
            <w:noProof/>
            <w:webHidden/>
          </w:rPr>
          <w:tab/>
        </w:r>
        <w:r>
          <w:rPr>
            <w:noProof/>
            <w:webHidden/>
          </w:rPr>
          <w:fldChar w:fldCharType="begin"/>
        </w:r>
        <w:r>
          <w:rPr>
            <w:noProof/>
            <w:webHidden/>
          </w:rPr>
          <w:instrText xml:space="preserve"> PAGEREF _Toc307071771 \h </w:instrText>
        </w:r>
        <w:r>
          <w:rPr>
            <w:noProof/>
            <w:webHidden/>
          </w:rPr>
        </w:r>
        <w:r>
          <w:rPr>
            <w:noProof/>
            <w:webHidden/>
          </w:rPr>
          <w:fldChar w:fldCharType="separate"/>
        </w:r>
        <w:r>
          <w:rPr>
            <w:noProof/>
            <w:webHidden/>
          </w:rPr>
          <w:t>13</w:t>
        </w:r>
        <w:r>
          <w:rPr>
            <w:noProof/>
            <w:webHidden/>
          </w:rPr>
          <w:fldChar w:fldCharType="end"/>
        </w:r>
      </w:hyperlink>
    </w:p>
    <w:p w:rsidR="005136C7" w:rsidRDefault="005136C7">
      <w:pPr>
        <w:pStyle w:val="TM1"/>
        <w:tabs>
          <w:tab w:val="left" w:pos="1050"/>
          <w:tab w:val="right" w:leader="dot" w:pos="8976"/>
        </w:tabs>
        <w:rPr>
          <w:rFonts w:asciiTheme="minorHAnsi" w:eastAsiaTheme="minorEastAsia" w:hAnsiTheme="minorHAnsi" w:cstheme="minorBidi"/>
          <w:bCs w:val="0"/>
          <w:caps w:val="0"/>
          <w:noProof/>
          <w:kern w:val="0"/>
          <w:sz w:val="22"/>
          <w:szCs w:val="22"/>
          <w:lang w:val="fr-FR" w:eastAsia="fr-FR"/>
        </w:rPr>
      </w:pPr>
      <w:hyperlink w:anchor="_Toc307071772" w:history="1">
        <w:r w:rsidRPr="00985B38">
          <w:rPr>
            <w:rStyle w:val="Lienhypertexte"/>
            <w:noProof/>
          </w:rPr>
          <w:t>Part 2</w:t>
        </w:r>
        <w:r>
          <w:rPr>
            <w:rFonts w:asciiTheme="minorHAnsi" w:eastAsiaTheme="minorEastAsia" w:hAnsiTheme="minorHAnsi" w:cstheme="minorBidi"/>
            <w:bCs w:val="0"/>
            <w:caps w:val="0"/>
            <w:noProof/>
            <w:kern w:val="0"/>
            <w:sz w:val="22"/>
            <w:szCs w:val="22"/>
            <w:lang w:val="fr-FR" w:eastAsia="fr-FR"/>
          </w:rPr>
          <w:tab/>
        </w:r>
        <w:r w:rsidRPr="00985B38">
          <w:rPr>
            <w:rStyle w:val="Lienhypertexte"/>
            <w:noProof/>
          </w:rPr>
          <w:t>Administration system</w:t>
        </w:r>
        <w:r>
          <w:rPr>
            <w:noProof/>
            <w:webHidden/>
          </w:rPr>
          <w:tab/>
        </w:r>
        <w:r>
          <w:rPr>
            <w:noProof/>
            <w:webHidden/>
          </w:rPr>
          <w:fldChar w:fldCharType="begin"/>
        </w:r>
        <w:r>
          <w:rPr>
            <w:noProof/>
            <w:webHidden/>
          </w:rPr>
          <w:instrText xml:space="preserve"> PAGEREF _Toc307071772 \h </w:instrText>
        </w:r>
        <w:r>
          <w:rPr>
            <w:noProof/>
            <w:webHidden/>
          </w:rPr>
        </w:r>
        <w:r>
          <w:rPr>
            <w:noProof/>
            <w:webHidden/>
          </w:rPr>
          <w:fldChar w:fldCharType="separate"/>
        </w:r>
        <w:r>
          <w:rPr>
            <w:noProof/>
            <w:webHidden/>
          </w:rPr>
          <w:t>14</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3" w:history="1">
        <w:r w:rsidRPr="00985B38">
          <w:rPr>
            <w:rStyle w:val="Lienhypertexte"/>
            <w:noProof/>
          </w:rPr>
          <w:t>1.</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User management</w:t>
        </w:r>
        <w:r>
          <w:rPr>
            <w:noProof/>
            <w:webHidden/>
          </w:rPr>
          <w:tab/>
        </w:r>
        <w:r>
          <w:rPr>
            <w:noProof/>
            <w:webHidden/>
          </w:rPr>
          <w:fldChar w:fldCharType="begin"/>
        </w:r>
        <w:r>
          <w:rPr>
            <w:noProof/>
            <w:webHidden/>
          </w:rPr>
          <w:instrText xml:space="preserve"> PAGEREF _Toc307071773 \h </w:instrText>
        </w:r>
        <w:r>
          <w:rPr>
            <w:noProof/>
            <w:webHidden/>
          </w:rPr>
        </w:r>
        <w:r>
          <w:rPr>
            <w:noProof/>
            <w:webHidden/>
          </w:rPr>
          <w:fldChar w:fldCharType="separate"/>
        </w:r>
        <w:r>
          <w:rPr>
            <w:noProof/>
            <w:webHidden/>
          </w:rPr>
          <w:t>15</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4" w:history="1">
        <w:r w:rsidRPr="00985B38">
          <w:rPr>
            <w:rStyle w:val="Lienhypertexte"/>
            <w:noProof/>
          </w:rPr>
          <w:t>2.</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Data Storage management</w:t>
        </w:r>
        <w:r>
          <w:rPr>
            <w:noProof/>
            <w:webHidden/>
          </w:rPr>
          <w:tab/>
        </w:r>
        <w:r>
          <w:rPr>
            <w:noProof/>
            <w:webHidden/>
          </w:rPr>
          <w:fldChar w:fldCharType="begin"/>
        </w:r>
        <w:r>
          <w:rPr>
            <w:noProof/>
            <w:webHidden/>
          </w:rPr>
          <w:instrText xml:space="preserve"> PAGEREF _Toc307071774 \h </w:instrText>
        </w:r>
        <w:r>
          <w:rPr>
            <w:noProof/>
            <w:webHidden/>
          </w:rPr>
        </w:r>
        <w:r>
          <w:rPr>
            <w:noProof/>
            <w:webHidden/>
          </w:rPr>
          <w:fldChar w:fldCharType="separate"/>
        </w:r>
        <w:r>
          <w:rPr>
            <w:noProof/>
            <w:webHidden/>
          </w:rPr>
          <w:t>34</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5" w:history="1">
        <w:r w:rsidRPr="00985B38">
          <w:rPr>
            <w:rStyle w:val="Lienhypertexte"/>
            <w:noProof/>
          </w:rPr>
          <w:t>3.</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Data Sources management</w:t>
        </w:r>
        <w:r>
          <w:rPr>
            <w:noProof/>
            <w:webHidden/>
          </w:rPr>
          <w:tab/>
        </w:r>
        <w:r>
          <w:rPr>
            <w:noProof/>
            <w:webHidden/>
          </w:rPr>
          <w:fldChar w:fldCharType="begin"/>
        </w:r>
        <w:r>
          <w:rPr>
            <w:noProof/>
            <w:webHidden/>
          </w:rPr>
          <w:instrText xml:space="preserve"> PAGEREF _Toc307071775 \h </w:instrText>
        </w:r>
        <w:r>
          <w:rPr>
            <w:noProof/>
            <w:webHidden/>
          </w:rPr>
        </w:r>
        <w:r>
          <w:rPr>
            <w:noProof/>
            <w:webHidden/>
          </w:rPr>
          <w:fldChar w:fldCharType="separate"/>
        </w:r>
        <w:r>
          <w:rPr>
            <w:noProof/>
            <w:webHidden/>
          </w:rPr>
          <w:t>39</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6" w:history="1">
        <w:r w:rsidRPr="00985B38">
          <w:rPr>
            <w:rStyle w:val="Lienhypertexte"/>
            <w:noProof/>
          </w:rPr>
          <w:t>4.</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Datasets management</w:t>
        </w:r>
        <w:r>
          <w:rPr>
            <w:noProof/>
            <w:webHidden/>
          </w:rPr>
          <w:tab/>
        </w:r>
        <w:r>
          <w:rPr>
            <w:noProof/>
            <w:webHidden/>
          </w:rPr>
          <w:fldChar w:fldCharType="begin"/>
        </w:r>
        <w:r>
          <w:rPr>
            <w:noProof/>
            <w:webHidden/>
          </w:rPr>
          <w:instrText xml:space="preserve"> PAGEREF _Toc307071776 \h </w:instrText>
        </w:r>
        <w:r>
          <w:rPr>
            <w:noProof/>
            <w:webHidden/>
          </w:rPr>
        </w:r>
        <w:r>
          <w:rPr>
            <w:noProof/>
            <w:webHidden/>
          </w:rPr>
          <w:fldChar w:fldCharType="separate"/>
        </w:r>
        <w:r>
          <w:rPr>
            <w:noProof/>
            <w:webHidden/>
          </w:rPr>
          <w:t>45</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7" w:history="1">
        <w:r w:rsidRPr="00985B38">
          <w:rPr>
            <w:rStyle w:val="Lienhypertexte"/>
            <w:noProof/>
          </w:rPr>
          <w:t>5.</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Projects management</w:t>
        </w:r>
        <w:r>
          <w:rPr>
            <w:noProof/>
            <w:webHidden/>
          </w:rPr>
          <w:tab/>
        </w:r>
        <w:r>
          <w:rPr>
            <w:noProof/>
            <w:webHidden/>
          </w:rPr>
          <w:fldChar w:fldCharType="begin"/>
        </w:r>
        <w:r>
          <w:rPr>
            <w:noProof/>
            <w:webHidden/>
          </w:rPr>
          <w:instrText xml:space="preserve"> PAGEREF _Toc307071777 \h </w:instrText>
        </w:r>
        <w:r>
          <w:rPr>
            <w:noProof/>
            <w:webHidden/>
          </w:rPr>
        </w:r>
        <w:r>
          <w:rPr>
            <w:noProof/>
            <w:webHidden/>
          </w:rPr>
          <w:fldChar w:fldCharType="separate"/>
        </w:r>
        <w:r>
          <w:rPr>
            <w:noProof/>
            <w:webHidden/>
          </w:rPr>
          <w:t>61</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8" w:history="1">
        <w:r w:rsidRPr="00985B38">
          <w:rPr>
            <w:rStyle w:val="Lienhypertexte"/>
            <w:noProof/>
          </w:rPr>
          <w:t>6.</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Portal management</w:t>
        </w:r>
        <w:r>
          <w:rPr>
            <w:noProof/>
            <w:webHidden/>
          </w:rPr>
          <w:tab/>
        </w:r>
        <w:r>
          <w:rPr>
            <w:noProof/>
            <w:webHidden/>
          </w:rPr>
          <w:fldChar w:fldCharType="begin"/>
        </w:r>
        <w:r>
          <w:rPr>
            <w:noProof/>
            <w:webHidden/>
          </w:rPr>
          <w:instrText xml:space="preserve"> PAGEREF _Toc307071778 \h </w:instrText>
        </w:r>
        <w:r>
          <w:rPr>
            <w:noProof/>
            <w:webHidden/>
          </w:rPr>
        </w:r>
        <w:r>
          <w:rPr>
            <w:noProof/>
            <w:webHidden/>
          </w:rPr>
          <w:fldChar w:fldCharType="separate"/>
        </w:r>
        <w:r>
          <w:rPr>
            <w:noProof/>
            <w:webHidden/>
          </w:rPr>
          <w:t>66</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79" w:history="1">
        <w:r w:rsidRPr="00985B38">
          <w:rPr>
            <w:rStyle w:val="Lienhypertexte"/>
            <w:noProof/>
          </w:rPr>
          <w:t>7.</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Dictionary management</w:t>
        </w:r>
        <w:r>
          <w:rPr>
            <w:noProof/>
            <w:webHidden/>
          </w:rPr>
          <w:tab/>
        </w:r>
        <w:r>
          <w:rPr>
            <w:noProof/>
            <w:webHidden/>
          </w:rPr>
          <w:fldChar w:fldCharType="begin"/>
        </w:r>
        <w:r>
          <w:rPr>
            <w:noProof/>
            <w:webHidden/>
          </w:rPr>
          <w:instrText xml:space="preserve"> PAGEREF _Toc307071779 \h </w:instrText>
        </w:r>
        <w:r>
          <w:rPr>
            <w:noProof/>
            <w:webHidden/>
          </w:rPr>
        </w:r>
        <w:r>
          <w:rPr>
            <w:noProof/>
            <w:webHidden/>
          </w:rPr>
          <w:fldChar w:fldCharType="separate"/>
        </w:r>
        <w:r>
          <w:rPr>
            <w:noProof/>
            <w:webHidden/>
          </w:rPr>
          <w:t>68</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80" w:history="1">
        <w:r w:rsidRPr="00985B38">
          <w:rPr>
            <w:rStyle w:val="Lienhypertexte"/>
            <w:noProof/>
          </w:rPr>
          <w:t>8.</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Units conversion</w:t>
        </w:r>
        <w:r>
          <w:rPr>
            <w:noProof/>
            <w:webHidden/>
          </w:rPr>
          <w:tab/>
        </w:r>
        <w:r>
          <w:rPr>
            <w:noProof/>
            <w:webHidden/>
          </w:rPr>
          <w:fldChar w:fldCharType="begin"/>
        </w:r>
        <w:r>
          <w:rPr>
            <w:noProof/>
            <w:webHidden/>
          </w:rPr>
          <w:instrText xml:space="preserve"> PAGEREF _Toc307071780 \h </w:instrText>
        </w:r>
        <w:r>
          <w:rPr>
            <w:noProof/>
            <w:webHidden/>
          </w:rPr>
        </w:r>
        <w:r>
          <w:rPr>
            <w:noProof/>
            <w:webHidden/>
          </w:rPr>
          <w:fldChar w:fldCharType="separate"/>
        </w:r>
        <w:r>
          <w:rPr>
            <w:noProof/>
            <w:webHidden/>
          </w:rPr>
          <w:t>71</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81" w:history="1">
        <w:r w:rsidRPr="00985B38">
          <w:rPr>
            <w:rStyle w:val="Lienhypertexte"/>
            <w:noProof/>
          </w:rPr>
          <w:t>9.</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Security management</w:t>
        </w:r>
        <w:r>
          <w:rPr>
            <w:noProof/>
            <w:webHidden/>
          </w:rPr>
          <w:tab/>
        </w:r>
        <w:r>
          <w:rPr>
            <w:noProof/>
            <w:webHidden/>
          </w:rPr>
          <w:fldChar w:fldCharType="begin"/>
        </w:r>
        <w:r>
          <w:rPr>
            <w:noProof/>
            <w:webHidden/>
          </w:rPr>
          <w:instrText xml:space="preserve"> PAGEREF _Toc307071781 \h </w:instrText>
        </w:r>
        <w:r>
          <w:rPr>
            <w:noProof/>
            <w:webHidden/>
          </w:rPr>
        </w:r>
        <w:r>
          <w:rPr>
            <w:noProof/>
            <w:webHidden/>
          </w:rPr>
          <w:fldChar w:fldCharType="separate"/>
        </w:r>
        <w:r>
          <w:rPr>
            <w:noProof/>
            <w:webHidden/>
          </w:rPr>
          <w:t>79</w:t>
        </w:r>
        <w:r>
          <w:rPr>
            <w:noProof/>
            <w:webHidden/>
          </w:rPr>
          <w:fldChar w:fldCharType="end"/>
        </w:r>
      </w:hyperlink>
    </w:p>
    <w:p w:rsidR="005136C7" w:rsidRDefault="005136C7">
      <w:pPr>
        <w:pStyle w:val="TM1"/>
        <w:tabs>
          <w:tab w:val="left" w:pos="1050"/>
          <w:tab w:val="right" w:leader="dot" w:pos="8976"/>
        </w:tabs>
        <w:rPr>
          <w:rFonts w:asciiTheme="minorHAnsi" w:eastAsiaTheme="minorEastAsia" w:hAnsiTheme="minorHAnsi" w:cstheme="minorBidi"/>
          <w:bCs w:val="0"/>
          <w:caps w:val="0"/>
          <w:noProof/>
          <w:kern w:val="0"/>
          <w:sz w:val="22"/>
          <w:szCs w:val="22"/>
          <w:lang w:val="fr-FR" w:eastAsia="fr-FR"/>
        </w:rPr>
      </w:pPr>
      <w:hyperlink w:anchor="_Toc307071782" w:history="1">
        <w:r w:rsidRPr="00985B38">
          <w:rPr>
            <w:rStyle w:val="Lienhypertexte"/>
            <w:noProof/>
          </w:rPr>
          <w:t>Part 3</w:t>
        </w:r>
        <w:r>
          <w:rPr>
            <w:rFonts w:asciiTheme="minorHAnsi" w:eastAsiaTheme="minorEastAsia" w:hAnsiTheme="minorHAnsi" w:cstheme="minorBidi"/>
            <w:bCs w:val="0"/>
            <w:caps w:val="0"/>
            <w:noProof/>
            <w:kern w:val="0"/>
            <w:sz w:val="22"/>
            <w:szCs w:val="22"/>
            <w:lang w:val="fr-FR" w:eastAsia="fr-FR"/>
          </w:rPr>
          <w:tab/>
        </w:r>
        <w:r w:rsidRPr="00985B38">
          <w:rPr>
            <w:rStyle w:val="Lienhypertexte"/>
            <w:noProof/>
          </w:rPr>
          <w:t>Advanced configuration</w:t>
        </w:r>
        <w:r>
          <w:rPr>
            <w:noProof/>
            <w:webHidden/>
          </w:rPr>
          <w:tab/>
        </w:r>
        <w:r>
          <w:rPr>
            <w:noProof/>
            <w:webHidden/>
          </w:rPr>
          <w:fldChar w:fldCharType="begin"/>
        </w:r>
        <w:r>
          <w:rPr>
            <w:noProof/>
            <w:webHidden/>
          </w:rPr>
          <w:instrText xml:space="preserve"> PAGEREF _Toc307071782 \h </w:instrText>
        </w:r>
        <w:r>
          <w:rPr>
            <w:noProof/>
            <w:webHidden/>
          </w:rPr>
        </w:r>
        <w:r>
          <w:rPr>
            <w:noProof/>
            <w:webHidden/>
          </w:rPr>
          <w:fldChar w:fldCharType="separate"/>
        </w:r>
        <w:r>
          <w:rPr>
            <w:noProof/>
            <w:webHidden/>
          </w:rPr>
          <w:t>81</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83" w:history="1">
        <w:r w:rsidRPr="00985B38">
          <w:rPr>
            <w:rStyle w:val="Lienhypertexte"/>
            <w:noProof/>
          </w:rPr>
          <w:t>1.</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Security</w:t>
        </w:r>
        <w:r>
          <w:rPr>
            <w:noProof/>
            <w:webHidden/>
          </w:rPr>
          <w:tab/>
        </w:r>
        <w:r>
          <w:rPr>
            <w:noProof/>
            <w:webHidden/>
          </w:rPr>
          <w:fldChar w:fldCharType="begin"/>
        </w:r>
        <w:r>
          <w:rPr>
            <w:noProof/>
            <w:webHidden/>
          </w:rPr>
          <w:instrText xml:space="preserve"> PAGEREF _Toc307071783 \h </w:instrText>
        </w:r>
        <w:r>
          <w:rPr>
            <w:noProof/>
            <w:webHidden/>
          </w:rPr>
        </w:r>
        <w:r>
          <w:rPr>
            <w:noProof/>
            <w:webHidden/>
          </w:rPr>
          <w:fldChar w:fldCharType="separate"/>
        </w:r>
        <w:r>
          <w:rPr>
            <w:noProof/>
            <w:webHidden/>
          </w:rPr>
          <w:t>82</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84" w:history="1">
        <w:r w:rsidRPr="00985B38">
          <w:rPr>
            <w:rStyle w:val="Lienhypertexte"/>
            <w:noProof/>
          </w:rPr>
          <w:t>2.</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Configuration</w:t>
        </w:r>
        <w:r>
          <w:rPr>
            <w:noProof/>
            <w:webHidden/>
          </w:rPr>
          <w:tab/>
        </w:r>
        <w:r>
          <w:rPr>
            <w:noProof/>
            <w:webHidden/>
          </w:rPr>
          <w:fldChar w:fldCharType="begin"/>
        </w:r>
        <w:r>
          <w:rPr>
            <w:noProof/>
            <w:webHidden/>
          </w:rPr>
          <w:instrText xml:space="preserve"> PAGEREF _Toc307071784 \h </w:instrText>
        </w:r>
        <w:r>
          <w:rPr>
            <w:noProof/>
            <w:webHidden/>
          </w:rPr>
        </w:r>
        <w:r>
          <w:rPr>
            <w:noProof/>
            <w:webHidden/>
          </w:rPr>
          <w:fldChar w:fldCharType="separate"/>
        </w:r>
        <w:r>
          <w:rPr>
            <w:noProof/>
            <w:webHidden/>
          </w:rPr>
          <w:t>84</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85" w:history="1">
        <w:r w:rsidRPr="00985B38">
          <w:rPr>
            <w:rStyle w:val="Lienhypertexte"/>
            <w:noProof/>
          </w:rPr>
          <w:t>3.</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Deployment</w:t>
        </w:r>
        <w:r>
          <w:rPr>
            <w:noProof/>
            <w:webHidden/>
          </w:rPr>
          <w:tab/>
        </w:r>
        <w:r>
          <w:rPr>
            <w:noProof/>
            <w:webHidden/>
          </w:rPr>
          <w:fldChar w:fldCharType="begin"/>
        </w:r>
        <w:r>
          <w:rPr>
            <w:noProof/>
            <w:webHidden/>
          </w:rPr>
          <w:instrText xml:space="preserve"> PAGEREF _Toc307071785 \h </w:instrText>
        </w:r>
        <w:r>
          <w:rPr>
            <w:noProof/>
            <w:webHidden/>
          </w:rPr>
        </w:r>
        <w:r>
          <w:rPr>
            <w:noProof/>
            <w:webHidden/>
          </w:rPr>
          <w:fldChar w:fldCharType="separate"/>
        </w:r>
        <w:r>
          <w:rPr>
            <w:noProof/>
            <w:webHidden/>
          </w:rPr>
          <w:t>94</w:t>
        </w:r>
        <w:r>
          <w:rPr>
            <w:noProof/>
            <w:webHidden/>
          </w:rPr>
          <w:fldChar w:fldCharType="end"/>
        </w:r>
      </w:hyperlink>
    </w:p>
    <w:p w:rsidR="005136C7" w:rsidRDefault="005136C7">
      <w:pPr>
        <w:pStyle w:val="TM2"/>
        <w:tabs>
          <w:tab w:val="left" w:pos="630"/>
          <w:tab w:val="right" w:leader="dot" w:pos="8976"/>
        </w:tabs>
        <w:rPr>
          <w:rFonts w:asciiTheme="minorHAnsi" w:eastAsiaTheme="minorEastAsia" w:hAnsiTheme="minorHAnsi" w:cstheme="minorBidi"/>
          <w:smallCaps w:val="0"/>
          <w:noProof/>
          <w:kern w:val="0"/>
          <w:sz w:val="22"/>
          <w:szCs w:val="22"/>
          <w:lang w:val="fr-FR" w:eastAsia="fr-FR"/>
        </w:rPr>
      </w:pPr>
      <w:hyperlink w:anchor="_Toc307071786" w:history="1">
        <w:r w:rsidRPr="00985B38">
          <w:rPr>
            <w:rStyle w:val="Lienhypertexte"/>
            <w:noProof/>
          </w:rPr>
          <w:t>4.</w:t>
        </w:r>
        <w:r>
          <w:rPr>
            <w:rFonts w:asciiTheme="minorHAnsi" w:eastAsiaTheme="minorEastAsia" w:hAnsiTheme="minorHAnsi" w:cstheme="minorBidi"/>
            <w:smallCaps w:val="0"/>
            <w:noProof/>
            <w:kern w:val="0"/>
            <w:sz w:val="22"/>
            <w:szCs w:val="22"/>
            <w:lang w:val="fr-FR" w:eastAsia="fr-FR"/>
          </w:rPr>
          <w:tab/>
        </w:r>
        <w:r w:rsidRPr="00985B38">
          <w:rPr>
            <w:rStyle w:val="Lienhypertexte"/>
            <w:noProof/>
          </w:rPr>
          <w:t>Current limitations</w:t>
        </w:r>
        <w:r>
          <w:rPr>
            <w:noProof/>
            <w:webHidden/>
          </w:rPr>
          <w:tab/>
        </w:r>
        <w:r>
          <w:rPr>
            <w:noProof/>
            <w:webHidden/>
          </w:rPr>
          <w:fldChar w:fldCharType="begin"/>
        </w:r>
        <w:r>
          <w:rPr>
            <w:noProof/>
            <w:webHidden/>
          </w:rPr>
          <w:instrText xml:space="preserve"> PAGEREF _Toc307071786 \h </w:instrText>
        </w:r>
        <w:r>
          <w:rPr>
            <w:noProof/>
            <w:webHidden/>
          </w:rPr>
        </w:r>
        <w:r>
          <w:rPr>
            <w:noProof/>
            <w:webHidden/>
          </w:rPr>
          <w:fldChar w:fldCharType="separate"/>
        </w:r>
        <w:r>
          <w:rPr>
            <w:noProof/>
            <w:webHidden/>
          </w:rPr>
          <w:t>95</w:t>
        </w:r>
        <w:r>
          <w:rPr>
            <w:noProof/>
            <w:webHidden/>
          </w:rPr>
          <w:fldChar w:fldCharType="end"/>
        </w:r>
      </w:hyperlink>
    </w:p>
    <w:p w:rsidR="0017286F" w:rsidRPr="00A92F68" w:rsidRDefault="00764ACD" w:rsidP="00CD5E0D">
      <w:r>
        <w:fldChar w:fldCharType="end"/>
      </w:r>
      <w:bookmarkStart w:id="0" w:name="Preface"/>
      <w:bookmarkStart w:id="1" w:name="Section1"/>
      <w:bookmarkEnd w:id="0"/>
      <w:bookmarkEnd w:id="1"/>
    </w:p>
    <w:p w:rsidR="0017286F" w:rsidRPr="00A92F68" w:rsidRDefault="0017286F" w:rsidP="00CD5E0D">
      <w:pPr>
        <w:pStyle w:val="bullet"/>
        <w:numPr>
          <w:ilvl w:val="0"/>
          <w:numId w:val="0"/>
        </w:numPr>
        <w:ind w:left="720"/>
      </w:pPr>
      <w:r w:rsidRPr="00A92F68">
        <w:t xml:space="preserve">  </w:t>
      </w:r>
    </w:p>
    <w:p w:rsidR="0017286F" w:rsidRDefault="0017286F" w:rsidP="00D35B61">
      <w:pPr>
        <w:pStyle w:val="Titre1"/>
        <w:ind w:left="3960"/>
        <w:jc w:val="center"/>
      </w:pPr>
      <w:bookmarkStart w:id="2" w:name="_Toc127333203"/>
      <w:r>
        <w:lastRenderedPageBreak/>
        <w:t xml:space="preserve">     </w:t>
      </w:r>
      <w:bookmarkStart w:id="3" w:name="_Toc307071767"/>
      <w:r>
        <w:t>Introduction</w:t>
      </w:r>
      <w:bookmarkEnd w:id="3"/>
    </w:p>
    <w:p w:rsidR="0017286F" w:rsidRPr="00A92F68" w:rsidRDefault="0017286F" w:rsidP="003A00C9">
      <w:r w:rsidRPr="00A92F68">
        <w:t>This document is divided into the following chapters:</w:t>
      </w:r>
    </w:p>
    <w:p w:rsidR="0017286F" w:rsidRDefault="0017286F" w:rsidP="003A00C9">
      <w:pPr>
        <w:numPr>
          <w:ilvl w:val="0"/>
          <w:numId w:val="60"/>
        </w:numPr>
      </w:pPr>
      <w:r>
        <w:t>Part 1, “Getting started”.</w:t>
      </w:r>
    </w:p>
    <w:p w:rsidR="0017286F" w:rsidRDefault="0017286F" w:rsidP="003A00C9">
      <w:pPr>
        <w:numPr>
          <w:ilvl w:val="0"/>
          <w:numId w:val="60"/>
        </w:numPr>
      </w:pPr>
      <w:r>
        <w:t>Part 2, “Administration system”.</w:t>
      </w:r>
    </w:p>
    <w:p w:rsidR="0017286F" w:rsidRDefault="0017286F" w:rsidP="003A00C9">
      <w:pPr>
        <w:numPr>
          <w:ilvl w:val="0"/>
          <w:numId w:val="60"/>
        </w:numPr>
      </w:pPr>
      <w:r>
        <w:t>Part 3, “Advanced configuration”.</w:t>
      </w:r>
    </w:p>
    <w:p w:rsidR="0017286F" w:rsidRDefault="0017286F" w:rsidP="003A00C9"/>
    <w:p w:rsidR="0017286F" w:rsidRDefault="0017286F" w:rsidP="003A00C9">
      <w:r>
        <w:t>This guide is intended for users of different degrees of knowledge and experience with SITools2:</w:t>
      </w:r>
    </w:p>
    <w:p w:rsidR="0017286F" w:rsidRDefault="0017286F" w:rsidP="003A00C9">
      <w:pPr>
        <w:numPr>
          <w:ilvl w:val="0"/>
          <w:numId w:val="61"/>
        </w:numPr>
      </w:pPr>
      <w:r>
        <w:t>Administrators:  The system administrators can learn how to configure data sources, datasets from data sources, services on datasets, projects, security and user management</w:t>
      </w:r>
    </w:p>
    <w:p w:rsidR="0017286F" w:rsidRDefault="0017286F" w:rsidP="00B15E84">
      <w:pPr>
        <w:numPr>
          <w:ilvl w:val="0"/>
          <w:numId w:val="61"/>
        </w:numPr>
      </w:pPr>
      <w:r>
        <w:t>Developers: The developers can learn how plug-ins are used in SITools2</w:t>
      </w:r>
    </w:p>
    <w:p w:rsidR="0017286F" w:rsidRDefault="0017286F" w:rsidP="00B15E84">
      <w:pPr>
        <w:ind w:left="720"/>
      </w:pPr>
    </w:p>
    <w:p w:rsidR="0017286F" w:rsidRDefault="0017286F" w:rsidP="003A00C9">
      <w:r>
        <w:t>This guide assumes that you have some knowledge in databases and HTTP standard.</w:t>
      </w:r>
    </w:p>
    <w:p w:rsidR="0017286F" w:rsidRPr="003A00C9" w:rsidRDefault="0017286F" w:rsidP="003A00C9">
      <w:r>
        <w:t>For more information, see W3C HTTP standard and the appropriate documentation for your relational database system.</w:t>
      </w:r>
    </w:p>
    <w:p w:rsidR="0017286F" w:rsidRPr="003A00C9" w:rsidRDefault="0017286F" w:rsidP="003A00C9"/>
    <w:p w:rsidR="0017286F" w:rsidRDefault="0017286F" w:rsidP="00D06779">
      <w:pPr>
        <w:pStyle w:val="Titre1"/>
        <w:numPr>
          <w:ilvl w:val="0"/>
          <w:numId w:val="16"/>
        </w:numPr>
      </w:pPr>
      <w:r>
        <w:lastRenderedPageBreak/>
        <w:t xml:space="preserve">             </w:t>
      </w:r>
      <w:bookmarkStart w:id="4" w:name="_Toc307071768"/>
      <w:r>
        <w:t>Getting started</w:t>
      </w:r>
      <w:bookmarkEnd w:id="4"/>
    </w:p>
    <w:p w:rsidR="0017286F" w:rsidRDefault="0017286F" w:rsidP="00D0222E">
      <w:pPr>
        <w:jc w:val="both"/>
      </w:pPr>
      <w:r>
        <w:t xml:space="preserve">Scientific communities are expected to provide data access to their experiments. This led developers to redevelop some common functionalities contained in each archive facility instead of reusing existing applications. SITools2, a web application under GPLv3 license, has been designed in a community mind. It offers </w:t>
      </w:r>
      <w:r>
        <w:rPr>
          <w:rFonts w:cs="Arial"/>
        </w:rPr>
        <w:t>common services through an “easy-to-use” open</w:t>
      </w:r>
      <w:r>
        <w:t xml:space="preserve"> source web platform. Furthermore, SITools2 is highly tunable. It allows connecting at different</w:t>
      </w:r>
      <w:r>
        <w:rPr>
          <w:rFonts w:cs="Arial"/>
        </w:rPr>
        <w:t xml:space="preserve"> data sources and to expose their contents in various ways: a </w:t>
      </w:r>
      <w:r>
        <w:t xml:space="preserve">REST API and/or graphical user interfaces based on </w:t>
      </w:r>
      <w:smartTag w:uri="urn:schemas-microsoft-com:office:smarttags" w:element="City">
        <w:smartTag w:uri="urn:schemas-microsoft-com:office:smarttags" w:element="place">
          <w:r>
            <w:t>AJAX</w:t>
          </w:r>
        </w:smartTag>
      </w:smartTag>
      <w:r>
        <w:t>. With its opened architecture, SITools2 is also a framework that permits developers to extend the server API, simply integrating their own applications as plug-ins. Thus developers can act at each steps of the data research, request and retrieval, but also create highly specific services. The SITools2 client is also extensible by adding modules and advanced graphical components.</w:t>
      </w:r>
    </w:p>
    <w:p w:rsidR="0017286F" w:rsidRDefault="0017286F" w:rsidP="0002321F">
      <w:pPr>
        <w:jc w:val="both"/>
      </w:pPr>
      <w:r>
        <w:t>In the first chapter, we will get you started with OAIS (Open Archival Information System) and with SITools2 architecture. After this overview, the second chapter will guide you in the installation step.  The third chapter will guide you through a simple tutorial explaining how to publish data through SITools2.</w:t>
      </w:r>
    </w:p>
    <w:p w:rsidR="0017286F" w:rsidRDefault="0017286F" w:rsidP="0002321F">
      <w:pPr>
        <w:jc w:val="both"/>
      </w:pPr>
    </w:p>
    <w:p w:rsidR="0017286F" w:rsidRDefault="0017286F" w:rsidP="0002321F">
      <w:pPr>
        <w:jc w:val="both"/>
      </w:pPr>
    </w:p>
    <w:p w:rsidR="0017286F" w:rsidRDefault="0017286F" w:rsidP="000D0222">
      <w:pPr>
        <w:pStyle w:val="Titre2"/>
        <w:numPr>
          <w:ilvl w:val="0"/>
          <w:numId w:val="26"/>
        </w:numPr>
        <w:tabs>
          <w:tab w:val="clear" w:pos="567"/>
          <w:tab w:val="num" w:pos="709"/>
        </w:tabs>
      </w:pPr>
      <w:r>
        <w:br w:type="page"/>
      </w:r>
      <w:bookmarkStart w:id="5" w:name="_Toc307071769"/>
      <w:r w:rsidRPr="00CD5E0D">
        <w:lastRenderedPageBreak/>
        <w:t>Architecture</w:t>
      </w:r>
      <w:bookmarkEnd w:id="5"/>
      <w:r w:rsidRPr="00CD22A5">
        <w:t xml:space="preserve"> </w:t>
      </w:r>
    </w:p>
    <w:p w:rsidR="0017286F" w:rsidRPr="00CD5E0D" w:rsidRDefault="0017286F" w:rsidP="00CD5E0D">
      <w:pPr>
        <w:pStyle w:val="Titre3"/>
      </w:pPr>
      <w:r w:rsidRPr="00CD5E0D">
        <w:t>Open Archival Information Sy</w:t>
      </w:r>
      <w:r>
        <w:t>s</w:t>
      </w:r>
      <w:r w:rsidRPr="00CD5E0D">
        <w:t>tem</w:t>
      </w:r>
    </w:p>
    <w:p w:rsidR="0017286F" w:rsidRDefault="0017286F" w:rsidP="004157B6">
      <w:pPr>
        <w:jc w:val="both"/>
      </w:pPr>
      <w:r w:rsidRPr="009C6678">
        <w:t>The OAIS model is an international standard that has been adopted for guiding the long term preservation of digital data and documents.</w:t>
      </w:r>
      <w:r>
        <w:t xml:space="preserve"> </w:t>
      </w:r>
      <w:r w:rsidRPr="009C6678">
        <w:t>In fact, the OAIS model is an ISO standard (ISO 14721:2003): it was developed by the Consultative Committee for Space Data Systems (CCSDS) in 2002, and was adopted as an ISO standard in 2003.</w:t>
      </w:r>
    </w:p>
    <w:p w:rsidR="0017286F" w:rsidRDefault="0017286F" w:rsidP="004157B6">
      <w:pPr>
        <w:jc w:val="both"/>
      </w:pPr>
      <w:r>
        <w:t xml:space="preserve">The OAIS model is simply a set of standardized guidelines that breaks down an archive into six functional entities to preserve digital data in a long term: </w:t>
      </w:r>
    </w:p>
    <w:p w:rsidR="0017286F" w:rsidRDefault="0017286F" w:rsidP="00094033">
      <w:pPr>
        <w:numPr>
          <w:ilvl w:val="0"/>
          <w:numId w:val="21"/>
        </w:numPr>
        <w:jc w:val="both"/>
      </w:pPr>
      <w:r>
        <w:t>Ingest</w:t>
      </w:r>
    </w:p>
    <w:p w:rsidR="0017286F" w:rsidRDefault="0017286F" w:rsidP="00094033">
      <w:pPr>
        <w:numPr>
          <w:ilvl w:val="0"/>
          <w:numId w:val="21"/>
        </w:numPr>
        <w:jc w:val="both"/>
      </w:pPr>
      <w:r>
        <w:t>Archival storage</w:t>
      </w:r>
    </w:p>
    <w:p w:rsidR="0017286F" w:rsidRDefault="0017286F" w:rsidP="00094033">
      <w:pPr>
        <w:numPr>
          <w:ilvl w:val="0"/>
          <w:numId w:val="21"/>
        </w:numPr>
        <w:jc w:val="both"/>
      </w:pPr>
      <w:r>
        <w:t>Data management</w:t>
      </w:r>
    </w:p>
    <w:p w:rsidR="0017286F" w:rsidRDefault="0017286F" w:rsidP="00094033">
      <w:pPr>
        <w:numPr>
          <w:ilvl w:val="0"/>
          <w:numId w:val="21"/>
        </w:numPr>
        <w:jc w:val="both"/>
      </w:pPr>
      <w:r>
        <w:t>Administration</w:t>
      </w:r>
    </w:p>
    <w:p w:rsidR="0017286F" w:rsidRDefault="0017286F" w:rsidP="00094033">
      <w:pPr>
        <w:numPr>
          <w:ilvl w:val="0"/>
          <w:numId w:val="21"/>
        </w:numPr>
        <w:jc w:val="both"/>
      </w:pPr>
      <w:r>
        <w:t>Preservation planning</w:t>
      </w:r>
    </w:p>
    <w:p w:rsidR="0017286F" w:rsidRDefault="0017286F" w:rsidP="00094033">
      <w:pPr>
        <w:numPr>
          <w:ilvl w:val="0"/>
          <w:numId w:val="21"/>
        </w:numPr>
        <w:jc w:val="both"/>
      </w:pPr>
      <w:r>
        <w:t>Access</w:t>
      </w:r>
    </w:p>
    <w:p w:rsidR="0017286F" w:rsidRDefault="0017286F" w:rsidP="004157B6">
      <w:pPr>
        <w:jc w:val="both"/>
      </w:pPr>
      <w:r>
        <w:t>In addition to these six entities, OAIS model defines the concept of information as a combination of data and representation information. The data is the digital data to preserve and the representation information being information that allows for the full interpretation of the data into meaningful information.</w:t>
      </w:r>
    </w:p>
    <w:p w:rsidR="0017286F" w:rsidRDefault="0017286F" w:rsidP="004157B6">
      <w:pPr>
        <w:jc w:val="both"/>
      </w:pPr>
    </w:p>
    <w:p w:rsidR="0017286F" w:rsidRDefault="0017286F" w:rsidP="004157B6">
      <w:pPr>
        <w:jc w:val="both"/>
      </w:pPr>
      <w:r>
        <w:t>In this OAIS model, SITools2 implements the following functions:</w:t>
      </w:r>
    </w:p>
    <w:p w:rsidR="0017286F" w:rsidRDefault="0017286F" w:rsidP="00094033">
      <w:pPr>
        <w:numPr>
          <w:ilvl w:val="0"/>
          <w:numId w:val="22"/>
        </w:numPr>
        <w:jc w:val="both"/>
      </w:pPr>
      <w:r>
        <w:t>Access including interfaces with the archival storage and data management entities,</w:t>
      </w:r>
    </w:p>
    <w:p w:rsidR="0017286F" w:rsidRDefault="0017286F" w:rsidP="00094033">
      <w:pPr>
        <w:numPr>
          <w:ilvl w:val="0"/>
          <w:numId w:val="22"/>
        </w:numPr>
        <w:jc w:val="both"/>
      </w:pPr>
      <w:r>
        <w:t xml:space="preserve">Administration including a part of system configuration, active requests functions and customer service. </w:t>
      </w:r>
    </w:p>
    <w:p w:rsidR="0017286F" w:rsidRDefault="0017286F" w:rsidP="004157B6">
      <w:pPr>
        <w:jc w:val="both"/>
      </w:pPr>
      <w:r>
        <w:t>Even if other functions are not currently available in SITools2, it should be possible to add them by development of application plug-in.</w:t>
      </w:r>
    </w:p>
    <w:p w:rsidR="0017286F" w:rsidRPr="00CD5E0D" w:rsidRDefault="0017286F" w:rsidP="004A1A5D">
      <w:pPr>
        <w:ind w:left="720"/>
      </w:pPr>
    </w:p>
    <w:p w:rsidR="0017286F" w:rsidRDefault="0017286F" w:rsidP="004D28BA">
      <w:pPr>
        <w:pStyle w:val="Titre3"/>
      </w:pPr>
      <w:r>
        <w:t xml:space="preserve">SITools2 </w:t>
      </w:r>
      <w:r w:rsidRPr="004D28BA">
        <w:t>architecture</w:t>
      </w:r>
    </w:p>
    <w:p w:rsidR="0017286F" w:rsidRDefault="0017286F" w:rsidP="004157B6">
      <w:pPr>
        <w:jc w:val="both"/>
      </w:pPr>
      <w:bookmarkStart w:id="6" w:name="_Toc182097376"/>
      <w:bookmarkStart w:id="7" w:name="_Toc182099529"/>
      <w:bookmarkStart w:id="8" w:name="_Toc182099601"/>
      <w:bookmarkStart w:id="9" w:name="_Toc182099677"/>
      <w:bookmarkEnd w:id="2"/>
      <w:r>
        <w:t xml:space="preserve">SITools2 framework is based on several concepts: </w:t>
      </w:r>
    </w:p>
    <w:p w:rsidR="0017286F" w:rsidRDefault="0017286F" w:rsidP="00094033">
      <w:pPr>
        <w:numPr>
          <w:ilvl w:val="0"/>
          <w:numId w:val="19"/>
        </w:numPr>
        <w:jc w:val="both"/>
      </w:pPr>
      <w:r w:rsidRPr="009C133B">
        <w:rPr>
          <w:b/>
          <w:i/>
        </w:rPr>
        <w:lastRenderedPageBreak/>
        <w:t>Data source</w:t>
      </w:r>
      <w:r>
        <w:t>: repository of data,</w:t>
      </w:r>
    </w:p>
    <w:p w:rsidR="0017286F" w:rsidRDefault="0017286F" w:rsidP="00094033">
      <w:pPr>
        <w:numPr>
          <w:ilvl w:val="0"/>
          <w:numId w:val="19"/>
        </w:numPr>
        <w:jc w:val="both"/>
      </w:pPr>
      <w:r w:rsidRPr="009C133B">
        <w:rPr>
          <w:b/>
          <w:i/>
        </w:rPr>
        <w:t>Dataset and its semantic</w:t>
      </w:r>
      <w:r>
        <w:t xml:space="preserve">: set of data that can be grouped together by a set of common criteria. Semantic is handled by a set of dictionaries that can be applied for a specific context (for instance: In interoperability system in astronomy, an element is defined by a </w:t>
      </w:r>
      <w:r w:rsidRPr="00514D8B">
        <w:t>set of attributes</w:t>
      </w:r>
      <w:r>
        <w:t xml:space="preserve"> such as description, ucd, utype, type,… whereas the same element needs only a textual description for human understanding)</w:t>
      </w:r>
    </w:p>
    <w:p w:rsidR="0017286F" w:rsidRDefault="0017286F" w:rsidP="00094033">
      <w:pPr>
        <w:numPr>
          <w:ilvl w:val="0"/>
          <w:numId w:val="19"/>
        </w:numPr>
        <w:jc w:val="both"/>
      </w:pPr>
      <w:r w:rsidRPr="009C133B">
        <w:rPr>
          <w:b/>
          <w:i/>
        </w:rPr>
        <w:t>Project</w:t>
      </w:r>
      <w:r>
        <w:t>: set of datasets and services that are presented to end-user</w:t>
      </w:r>
    </w:p>
    <w:p w:rsidR="0017286F" w:rsidRDefault="0017286F" w:rsidP="00094033">
      <w:pPr>
        <w:numPr>
          <w:ilvl w:val="0"/>
          <w:numId w:val="19"/>
        </w:numPr>
        <w:jc w:val="both"/>
      </w:pPr>
      <w:r w:rsidRPr="009C133B">
        <w:rPr>
          <w:b/>
          <w:i/>
        </w:rPr>
        <w:t>Portal</w:t>
      </w:r>
      <w:r>
        <w:t>: Projects presented to end-user</w:t>
      </w:r>
    </w:p>
    <w:p w:rsidR="0017286F" w:rsidRDefault="0017286F" w:rsidP="00094033">
      <w:pPr>
        <w:numPr>
          <w:ilvl w:val="0"/>
          <w:numId w:val="19"/>
        </w:numPr>
        <w:jc w:val="both"/>
      </w:pPr>
      <w:r w:rsidRPr="009C133B">
        <w:rPr>
          <w:b/>
          <w:i/>
        </w:rPr>
        <w:t>User management</w:t>
      </w:r>
      <w:r>
        <w:t>: Set of services to handle user accounts</w:t>
      </w:r>
    </w:p>
    <w:p w:rsidR="0017286F" w:rsidRDefault="0017286F" w:rsidP="00094033">
      <w:pPr>
        <w:numPr>
          <w:ilvl w:val="0"/>
          <w:numId w:val="19"/>
        </w:numPr>
        <w:jc w:val="both"/>
      </w:pPr>
      <w:r w:rsidRPr="009C133B">
        <w:rPr>
          <w:b/>
          <w:i/>
        </w:rPr>
        <w:t>Archival storage</w:t>
      </w:r>
      <w:r>
        <w:t>: Services for accessing archival storage</w:t>
      </w:r>
    </w:p>
    <w:p w:rsidR="0017286F" w:rsidRDefault="0017286F" w:rsidP="00094033">
      <w:pPr>
        <w:numPr>
          <w:ilvl w:val="0"/>
          <w:numId w:val="19"/>
        </w:numPr>
        <w:jc w:val="both"/>
      </w:pPr>
      <w:r w:rsidRPr="009C133B">
        <w:rPr>
          <w:b/>
          <w:i/>
        </w:rPr>
        <w:t>Application</w:t>
      </w:r>
      <w:r>
        <w:t>: Whatever application that can be developed</w:t>
      </w:r>
    </w:p>
    <w:p w:rsidR="0017286F" w:rsidRDefault="0017286F" w:rsidP="00094033">
      <w:pPr>
        <w:numPr>
          <w:ilvl w:val="0"/>
          <w:numId w:val="19"/>
        </w:numPr>
        <w:jc w:val="both"/>
      </w:pPr>
      <w:r w:rsidRPr="009C133B">
        <w:rPr>
          <w:b/>
          <w:i/>
        </w:rPr>
        <w:t>Security</w:t>
      </w:r>
      <w:r>
        <w:t>: Services to handle security in respect of applications/services</w:t>
      </w:r>
    </w:p>
    <w:p w:rsidR="0017286F" w:rsidRDefault="0017286F" w:rsidP="009E2FA0">
      <w:pPr>
        <w:jc w:val="both"/>
      </w:pPr>
    </w:p>
    <w:p w:rsidR="0017286F" w:rsidRDefault="0017286F" w:rsidP="00F40271">
      <w:pPr>
        <w:jc w:val="both"/>
      </w:pPr>
      <w:r>
        <w:t xml:space="preserve">Among these concepts, some of them are plug-ins (orange color). Others are configurable by adding manually JavaScript components (green color). And the other ones are some services available in the SITools2 core. </w:t>
      </w:r>
    </w:p>
    <w:p w:rsidR="0017286F" w:rsidRDefault="0017286F" w:rsidP="0080219C"/>
    <w:p w:rsidR="0017286F" w:rsidRDefault="00764ACD" w:rsidP="00F04908">
      <w:pPr>
        <w:keepNext/>
        <w:jc w:val="center"/>
      </w:pPr>
      <w:r>
        <w:lastRenderedPageBreak/>
        <w:pict>
          <v:shape id="_x0000_i1026" type="#_x0000_t75" style="width:442.2pt;height:338.95pt">
            <v:imagedata r:id="rId8" o:title=""/>
          </v:shape>
        </w:pict>
      </w:r>
    </w:p>
    <w:p w:rsidR="0017286F" w:rsidRDefault="0017286F" w:rsidP="00F40271">
      <w:pPr>
        <w:pStyle w:val="Lgende"/>
        <w:ind w:left="0"/>
        <w:jc w:val="center"/>
      </w:pPr>
      <w:bookmarkStart w:id="10" w:name="_Ref303237205"/>
      <w:r>
        <w:t xml:space="preserve">Figure </w:t>
      </w:r>
      <w:fldSimple w:instr=" SEQ Figure \* ARABIC ">
        <w:r>
          <w:rPr>
            <w:noProof/>
          </w:rPr>
          <w:t>1</w:t>
        </w:r>
      </w:fldSimple>
      <w:r>
        <w:t xml:space="preserve">: Architecture </w:t>
      </w:r>
      <w:bookmarkEnd w:id="10"/>
      <w:r>
        <w:t>concepts</w:t>
      </w:r>
    </w:p>
    <w:p w:rsidR="0017286F" w:rsidRDefault="0017286F" w:rsidP="004157B6">
      <w:pPr>
        <w:jc w:val="both"/>
      </w:pPr>
    </w:p>
    <w:p w:rsidR="0017286F" w:rsidRPr="00855F9B" w:rsidRDefault="0017286F" w:rsidP="00F40271">
      <w:pPr>
        <w:jc w:val="both"/>
      </w:pPr>
      <w:r>
        <w:t xml:space="preserve">SITools2 is based on client/server architecture as illustrated on </w:t>
      </w:r>
      <w:r w:rsidR="00764ACD">
        <w:fldChar w:fldCharType="begin"/>
      </w:r>
      <w:r>
        <w:instrText xml:space="preserve"> REF _Ref303237312 \h </w:instrText>
      </w:r>
      <w:r w:rsidR="00764ACD">
        <w:fldChar w:fldCharType="separate"/>
      </w:r>
      <w:r>
        <w:t xml:space="preserve">Figure </w:t>
      </w:r>
      <w:r>
        <w:rPr>
          <w:noProof/>
        </w:rPr>
        <w:t>2</w:t>
      </w:r>
      <w:r>
        <w:t>: SITools2 applications</w:t>
      </w:r>
      <w:r w:rsidR="00764ACD">
        <w:fldChar w:fldCharType="end"/>
      </w:r>
      <w:r>
        <w:t xml:space="preserve">. Therefore, SITools2 already provides a set of configurable applications.  This way, anyone can use SITools2 “as is” and administrates the existing applications. </w:t>
      </w:r>
    </w:p>
    <w:p w:rsidR="0017286F" w:rsidRDefault="0017286F" w:rsidP="00F40271"/>
    <w:p w:rsidR="0017286F" w:rsidRDefault="00764ACD" w:rsidP="00F40271">
      <w:pPr>
        <w:keepNext/>
      </w:pPr>
      <w:r>
        <w:lastRenderedPageBreak/>
        <w:pict>
          <v:shape id="_x0000_i1027" type="#_x0000_t75" style="width:444.25pt;height:304.3pt">
            <v:imagedata r:id="rId9" o:title=""/>
          </v:shape>
        </w:pict>
      </w:r>
    </w:p>
    <w:p w:rsidR="0017286F" w:rsidRDefault="0017286F" w:rsidP="00F40271">
      <w:pPr>
        <w:pStyle w:val="Lgende"/>
      </w:pPr>
      <w:bookmarkStart w:id="11" w:name="_Ref303237312"/>
      <w:r>
        <w:t xml:space="preserve">Figure </w:t>
      </w:r>
      <w:fldSimple w:instr=" SEQ Figure \* ARABIC ">
        <w:r>
          <w:rPr>
            <w:noProof/>
          </w:rPr>
          <w:t>2</w:t>
        </w:r>
      </w:fldSimple>
      <w:r>
        <w:t xml:space="preserve">: </w:t>
      </w:r>
      <w:bookmarkStart w:id="12" w:name="_Ref305110629"/>
      <w:r>
        <w:t>SITools2 applications</w:t>
      </w:r>
      <w:bookmarkEnd w:id="11"/>
      <w:bookmarkEnd w:id="12"/>
    </w:p>
    <w:p w:rsidR="0017286F" w:rsidRDefault="0017286F" w:rsidP="00F40271">
      <w:pPr>
        <w:jc w:val="both"/>
      </w:pPr>
      <w:r>
        <w:t>The server application is composed of several main functions:</w:t>
      </w:r>
    </w:p>
    <w:p w:rsidR="0017286F" w:rsidRDefault="0017286F" w:rsidP="00094033">
      <w:pPr>
        <w:numPr>
          <w:ilvl w:val="0"/>
          <w:numId w:val="23"/>
        </w:numPr>
        <w:jc w:val="both"/>
      </w:pPr>
      <w:r w:rsidRPr="009C133B">
        <w:rPr>
          <w:b/>
          <w:i/>
        </w:rPr>
        <w:t>Data source</w:t>
      </w:r>
      <w:r>
        <w:t>: Application that connects to a database</w:t>
      </w:r>
    </w:p>
    <w:p w:rsidR="0017286F" w:rsidRDefault="0017286F" w:rsidP="00094033">
      <w:pPr>
        <w:numPr>
          <w:ilvl w:val="0"/>
          <w:numId w:val="23"/>
        </w:numPr>
        <w:jc w:val="both"/>
      </w:pPr>
      <w:r w:rsidRPr="009C133B">
        <w:rPr>
          <w:b/>
          <w:i/>
        </w:rPr>
        <w:t>Datasets</w:t>
      </w:r>
      <w:r>
        <w:t xml:space="preserve">: Application that exposes data through datasets according to data policy </w:t>
      </w:r>
    </w:p>
    <w:p w:rsidR="0017286F" w:rsidRDefault="0017286F" w:rsidP="00094033">
      <w:pPr>
        <w:numPr>
          <w:ilvl w:val="0"/>
          <w:numId w:val="23"/>
        </w:numPr>
        <w:jc w:val="both"/>
      </w:pPr>
      <w:r w:rsidRPr="009C133B">
        <w:rPr>
          <w:b/>
          <w:i/>
        </w:rPr>
        <w:t>Projects</w:t>
      </w:r>
      <w:r>
        <w:t>: Application that exposes datasets and services through a project</w:t>
      </w:r>
    </w:p>
    <w:p w:rsidR="0017286F" w:rsidRDefault="0017286F" w:rsidP="00094033">
      <w:pPr>
        <w:numPr>
          <w:ilvl w:val="0"/>
          <w:numId w:val="23"/>
        </w:numPr>
        <w:jc w:val="both"/>
      </w:pPr>
      <w:r w:rsidRPr="009C133B">
        <w:rPr>
          <w:b/>
          <w:i/>
        </w:rPr>
        <w:t>RSS</w:t>
      </w:r>
      <w:r>
        <w:t>: Application that exposes RSS stream coming from datasets and projects</w:t>
      </w:r>
    </w:p>
    <w:p w:rsidR="0017286F" w:rsidRDefault="0017286F" w:rsidP="00094033">
      <w:pPr>
        <w:numPr>
          <w:ilvl w:val="0"/>
          <w:numId w:val="23"/>
        </w:numPr>
        <w:jc w:val="both"/>
      </w:pPr>
      <w:r w:rsidRPr="009C133B">
        <w:rPr>
          <w:b/>
          <w:i/>
        </w:rPr>
        <w:t>Data storage</w:t>
      </w:r>
      <w:r>
        <w:t>: Application that exposes files according to data policy</w:t>
      </w:r>
    </w:p>
    <w:p w:rsidR="0017286F" w:rsidRDefault="0017286F" w:rsidP="00094033">
      <w:pPr>
        <w:numPr>
          <w:ilvl w:val="0"/>
          <w:numId w:val="23"/>
        </w:numPr>
        <w:jc w:val="both"/>
      </w:pPr>
      <w:r w:rsidRPr="009C133B">
        <w:rPr>
          <w:b/>
          <w:i/>
        </w:rPr>
        <w:t>User management</w:t>
      </w:r>
      <w:r>
        <w:t>: Application that handles user accounts</w:t>
      </w:r>
    </w:p>
    <w:p w:rsidR="0017286F" w:rsidRDefault="0017286F" w:rsidP="00094033">
      <w:pPr>
        <w:numPr>
          <w:ilvl w:val="0"/>
          <w:numId w:val="23"/>
        </w:numPr>
        <w:jc w:val="both"/>
      </w:pPr>
      <w:r w:rsidRPr="009C133B">
        <w:rPr>
          <w:b/>
          <w:i/>
        </w:rPr>
        <w:t>User space</w:t>
      </w:r>
      <w:r>
        <w:t>: Application that handles user space for each user account</w:t>
      </w:r>
    </w:p>
    <w:p w:rsidR="0017286F" w:rsidRDefault="0017286F" w:rsidP="00094033">
      <w:pPr>
        <w:numPr>
          <w:ilvl w:val="0"/>
          <w:numId w:val="23"/>
        </w:numPr>
        <w:jc w:val="both"/>
      </w:pPr>
      <w:r w:rsidRPr="009C133B">
        <w:rPr>
          <w:b/>
          <w:i/>
        </w:rPr>
        <w:t>Applications</w:t>
      </w:r>
      <w:r>
        <w:t>: Plug-in that adds new applications</w:t>
      </w:r>
    </w:p>
    <w:p w:rsidR="0017286F" w:rsidRDefault="0017286F" w:rsidP="00094033">
      <w:pPr>
        <w:numPr>
          <w:ilvl w:val="0"/>
          <w:numId w:val="23"/>
        </w:numPr>
        <w:jc w:val="both"/>
      </w:pPr>
      <w:r w:rsidRPr="009C133B">
        <w:rPr>
          <w:b/>
          <w:i/>
        </w:rPr>
        <w:t>Security</w:t>
      </w:r>
      <w:r>
        <w:t>: Application that handles security access according to data policy</w:t>
      </w:r>
    </w:p>
    <w:p w:rsidR="0017286F" w:rsidRDefault="0017286F" w:rsidP="00094033">
      <w:pPr>
        <w:numPr>
          <w:ilvl w:val="0"/>
          <w:numId w:val="23"/>
        </w:numPr>
        <w:jc w:val="both"/>
      </w:pPr>
      <w:r w:rsidRPr="009C133B">
        <w:rPr>
          <w:b/>
          <w:i/>
        </w:rPr>
        <w:t>Registry</w:t>
      </w:r>
      <w:r>
        <w:t>: Application that registers each application of the system in order to use it</w:t>
      </w:r>
    </w:p>
    <w:p w:rsidR="0017286F" w:rsidRDefault="0017286F" w:rsidP="004157B6">
      <w:pPr>
        <w:jc w:val="both"/>
      </w:pPr>
    </w:p>
    <w:p w:rsidR="0017286F" w:rsidRDefault="0017286F" w:rsidP="004157B6">
      <w:pPr>
        <w:jc w:val="both"/>
      </w:pPr>
      <w:r>
        <w:lastRenderedPageBreak/>
        <w:t>When new features are needed in SITools2, developers must develop new applications using the SITools2 framework. This framework is composed of two API: a server API in Java (</w:t>
      </w:r>
      <w:r w:rsidR="00764ACD">
        <w:fldChar w:fldCharType="begin"/>
      </w:r>
      <w:r>
        <w:instrText xml:space="preserve"> REF _Ref305234098 \h </w:instrText>
      </w:r>
      <w:r w:rsidR="00764ACD">
        <w:fldChar w:fldCharType="separate"/>
      </w:r>
      <w:r>
        <w:t xml:space="preserve">Figure </w:t>
      </w:r>
      <w:r>
        <w:rPr>
          <w:noProof/>
        </w:rPr>
        <w:t>3</w:t>
      </w:r>
      <w:r w:rsidR="00764ACD">
        <w:fldChar w:fldCharType="end"/>
      </w:r>
      <w:r>
        <w:t>) and a client API in Ext-Js (</w:t>
      </w:r>
      <w:r w:rsidR="00764ACD">
        <w:fldChar w:fldCharType="begin"/>
      </w:r>
      <w:r>
        <w:instrText xml:space="preserve"> REF _Ref305234118 \h </w:instrText>
      </w:r>
      <w:r w:rsidR="00764ACD">
        <w:fldChar w:fldCharType="separate"/>
      </w:r>
      <w:r>
        <w:t xml:space="preserve">Figure </w:t>
      </w:r>
      <w:r>
        <w:rPr>
          <w:noProof/>
        </w:rPr>
        <w:t>4</w:t>
      </w:r>
      <w:r w:rsidR="00764ACD">
        <w:fldChar w:fldCharType="end"/>
      </w:r>
      <w:r>
        <w:t>).</w:t>
      </w:r>
    </w:p>
    <w:p w:rsidR="0017286F" w:rsidRPr="0002321F" w:rsidRDefault="0017286F" w:rsidP="004157B6">
      <w:pPr>
        <w:jc w:val="both"/>
      </w:pPr>
      <w:r>
        <w:t xml:space="preserve">The framework on the server side is composed of a SITools2 core and a set of SITools2 extensions. The SITools2 core API is distributed as a standalone JAR, called </w:t>
      </w:r>
      <w:r w:rsidRPr="00855F9B">
        <w:rPr>
          <w:i/>
        </w:rPr>
        <w:t>fr.cnes.sitools.core.jar</w:t>
      </w:r>
      <w:r>
        <w:t xml:space="preserve">, and contains the main SITools2 API. SITools2 developers typically write extensions according to this SITools2 API to add new features to the core API. </w:t>
      </w:r>
    </w:p>
    <w:p w:rsidR="0017286F" w:rsidRDefault="0017286F" w:rsidP="00855F9B">
      <w:pPr>
        <w:keepNext/>
      </w:pPr>
      <w:r>
        <w:t xml:space="preserve"> </w:t>
      </w:r>
      <w:bookmarkStart w:id="13" w:name="_Toc127333205"/>
      <w:bookmarkEnd w:id="6"/>
      <w:bookmarkEnd w:id="7"/>
      <w:bookmarkEnd w:id="8"/>
      <w:bookmarkEnd w:id="9"/>
      <w:r w:rsidR="00764ACD">
        <w:pict>
          <v:shape id="_x0000_i1028" type="#_x0000_t75" style="width:449pt;height:158.25pt">
            <v:imagedata r:id="rId10" o:title=""/>
          </v:shape>
        </w:pict>
      </w:r>
    </w:p>
    <w:p w:rsidR="0017286F" w:rsidRDefault="0017286F" w:rsidP="00855F9B">
      <w:pPr>
        <w:pStyle w:val="Lgende"/>
      </w:pPr>
      <w:bookmarkStart w:id="14" w:name="_Ref305234098"/>
      <w:bookmarkStart w:id="15" w:name="_Ref303237247"/>
      <w:r>
        <w:t xml:space="preserve">Figure </w:t>
      </w:r>
      <w:fldSimple w:instr=" SEQ Figure \* ARABIC ">
        <w:r>
          <w:rPr>
            <w:noProof/>
          </w:rPr>
          <w:t>3</w:t>
        </w:r>
      </w:fldSimple>
      <w:bookmarkEnd w:id="14"/>
      <w:r>
        <w:t>: SITools2 server architecture</w:t>
      </w:r>
      <w:bookmarkEnd w:id="15"/>
    </w:p>
    <w:p w:rsidR="0017286F" w:rsidRDefault="0017286F" w:rsidP="004157B6">
      <w:pPr>
        <w:jc w:val="both"/>
      </w:pPr>
      <w:r>
        <w:t xml:space="preserve">Then, the different JAR extensions are copied in a specific directory and then each JAR file is added in the CLASSPATH after the server has been restarted. As illustrated in </w:t>
      </w:r>
      <w:fldSimple w:instr=" REF _Ref303237247 \h  \* MERGEFORMAT ">
        <w:r>
          <w:t xml:space="preserve">Figure </w:t>
        </w:r>
        <w:r>
          <w:rPr>
            <w:noProof/>
          </w:rPr>
          <w:t>3:</w:t>
        </w:r>
        <w:r>
          <w:t xml:space="preserve"> SITools2 server architecture</w:t>
        </w:r>
      </w:fldSimple>
      <w:r>
        <w:t xml:space="preserve">, developers can write different kinds of extensions when data access layer capability does not satisfy their needs. These extensions are pluggable and automatically discovered by SITools2. As illustrated in the following table, a description of each plug-in API is provided.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34"/>
        <w:gridCol w:w="7270"/>
      </w:tblGrid>
      <w:tr w:rsidR="0017286F" w:rsidRPr="00A92F68" w:rsidTr="00A30109">
        <w:tc>
          <w:tcPr>
            <w:tcW w:w="1782" w:type="dxa"/>
            <w:shd w:val="clear" w:color="auto" w:fill="003366"/>
          </w:tcPr>
          <w:p w:rsidR="0017286F" w:rsidRPr="00A92F68" w:rsidRDefault="0017286F" w:rsidP="00820A7A">
            <w:pPr>
              <w:pStyle w:val="TableTitle"/>
              <w:overflowPunct w:val="0"/>
              <w:autoSpaceDE w:val="0"/>
              <w:autoSpaceDN w:val="0"/>
              <w:adjustRightInd w:val="0"/>
              <w:textAlignment w:val="baseline"/>
            </w:pPr>
            <w:r>
              <w:t>Plug-in</w:t>
            </w:r>
          </w:p>
        </w:tc>
        <w:tc>
          <w:tcPr>
            <w:tcW w:w="7848" w:type="dxa"/>
            <w:shd w:val="clear" w:color="auto" w:fill="003366"/>
          </w:tcPr>
          <w:p w:rsidR="0017286F" w:rsidRPr="00A92F68" w:rsidRDefault="0017286F" w:rsidP="00A30109">
            <w:pPr>
              <w:pStyle w:val="TableTitle"/>
              <w:overflowPunct w:val="0"/>
              <w:autoSpaceDE w:val="0"/>
              <w:autoSpaceDN w:val="0"/>
              <w:adjustRightInd w:val="0"/>
              <w:textAlignment w:val="baseline"/>
            </w:pPr>
            <w:r>
              <w:t>Description</w:t>
            </w:r>
          </w:p>
        </w:tc>
      </w:tr>
      <w:tr w:rsidR="0017286F" w:rsidRPr="00A92F68" w:rsidTr="00A30109">
        <w:tc>
          <w:tcPr>
            <w:tcW w:w="1782" w:type="dxa"/>
            <w:vAlign w:val="center"/>
          </w:tcPr>
          <w:p w:rsidR="0017286F" w:rsidRPr="00A92F68" w:rsidRDefault="0017286F" w:rsidP="00820A7A">
            <w:pPr>
              <w:pStyle w:val="body"/>
              <w:overflowPunct w:val="0"/>
              <w:autoSpaceDE w:val="0"/>
              <w:autoSpaceDN w:val="0"/>
              <w:adjustRightInd w:val="0"/>
              <w:ind w:left="0"/>
              <w:jc w:val="center"/>
              <w:textAlignment w:val="baseline"/>
            </w:pPr>
            <w:r>
              <w:t>Data storage</w:t>
            </w:r>
          </w:p>
        </w:tc>
        <w:tc>
          <w:tcPr>
            <w:tcW w:w="7848" w:type="dxa"/>
            <w:vAlign w:val="center"/>
          </w:tcPr>
          <w:p w:rsidR="0017286F" w:rsidRPr="000A22CE" w:rsidRDefault="0017286F" w:rsidP="0037549C">
            <w:pPr>
              <w:pStyle w:val="body"/>
              <w:overflowPunct w:val="0"/>
              <w:autoSpaceDE w:val="0"/>
              <w:autoSpaceDN w:val="0"/>
              <w:adjustRightInd w:val="0"/>
              <w:textAlignment w:val="baseline"/>
              <w:rPr>
                <w:b w:val="0"/>
              </w:rPr>
            </w:pPr>
            <w:r w:rsidRPr="000A22CE">
              <w:rPr>
                <w:b w:val="0"/>
              </w:rPr>
              <w:t>Provides an implementation API to check the</w:t>
            </w:r>
            <w:r>
              <w:rPr>
                <w:b w:val="0"/>
              </w:rPr>
              <w:t xml:space="preserve"> file</w:t>
            </w:r>
            <w:r w:rsidRPr="000A22CE">
              <w:rPr>
                <w:b w:val="0"/>
              </w:rPr>
              <w:t xml:space="preserve"> access using a business mechanism specific to each archive.</w:t>
            </w:r>
          </w:p>
        </w:tc>
      </w:tr>
      <w:tr w:rsidR="0017286F" w:rsidRPr="00A92F68" w:rsidTr="00A30109">
        <w:tc>
          <w:tcPr>
            <w:tcW w:w="1782" w:type="dxa"/>
            <w:vAlign w:val="center"/>
          </w:tcPr>
          <w:p w:rsidR="0017286F" w:rsidRPr="00A92F68" w:rsidRDefault="0017286F" w:rsidP="00820A7A">
            <w:pPr>
              <w:pStyle w:val="body"/>
              <w:overflowPunct w:val="0"/>
              <w:autoSpaceDE w:val="0"/>
              <w:autoSpaceDN w:val="0"/>
              <w:adjustRightInd w:val="0"/>
              <w:ind w:left="-56"/>
              <w:jc w:val="center"/>
              <w:textAlignment w:val="baseline"/>
            </w:pPr>
            <w:r>
              <w:t>Resource</w:t>
            </w:r>
          </w:p>
        </w:tc>
        <w:tc>
          <w:tcPr>
            <w:tcW w:w="7848" w:type="dxa"/>
            <w:vAlign w:val="center"/>
          </w:tcPr>
          <w:p w:rsidR="0017286F" w:rsidRPr="000A22CE" w:rsidRDefault="0017286F" w:rsidP="00A30109">
            <w:pPr>
              <w:pStyle w:val="body"/>
              <w:overflowPunct w:val="0"/>
              <w:autoSpaceDE w:val="0"/>
              <w:autoSpaceDN w:val="0"/>
              <w:adjustRightInd w:val="0"/>
              <w:textAlignment w:val="baseline"/>
              <w:rPr>
                <w:b w:val="0"/>
              </w:rPr>
            </w:pPr>
            <w:r w:rsidRPr="000A22CE">
              <w:rPr>
                <w:b w:val="0"/>
              </w:rPr>
              <w:t>Provides an API to expose a resource attached to projects, datasets or applications.</w:t>
            </w:r>
          </w:p>
        </w:tc>
      </w:tr>
      <w:tr w:rsidR="0017286F" w:rsidRPr="00A92F68" w:rsidTr="00A30109">
        <w:tc>
          <w:tcPr>
            <w:tcW w:w="1782" w:type="dxa"/>
            <w:vAlign w:val="center"/>
          </w:tcPr>
          <w:p w:rsidR="0017286F" w:rsidRPr="00A92F68" w:rsidRDefault="0017286F" w:rsidP="00820A7A">
            <w:pPr>
              <w:pStyle w:val="body"/>
              <w:overflowPunct w:val="0"/>
              <w:autoSpaceDE w:val="0"/>
              <w:autoSpaceDN w:val="0"/>
              <w:adjustRightInd w:val="0"/>
              <w:ind w:left="0"/>
              <w:jc w:val="center"/>
              <w:textAlignment w:val="baseline"/>
            </w:pPr>
            <w:r>
              <w:t>SVA</w:t>
            </w:r>
          </w:p>
        </w:tc>
        <w:tc>
          <w:tcPr>
            <w:tcW w:w="7848" w:type="dxa"/>
            <w:vAlign w:val="center"/>
          </w:tcPr>
          <w:p w:rsidR="0017286F" w:rsidRPr="000A22CE" w:rsidRDefault="0017286F" w:rsidP="00A30109">
            <w:pPr>
              <w:pStyle w:val="body"/>
              <w:overflowPunct w:val="0"/>
              <w:autoSpaceDE w:val="0"/>
              <w:autoSpaceDN w:val="0"/>
              <w:adjustRightInd w:val="0"/>
              <w:textAlignment w:val="baseline"/>
              <w:rPr>
                <w:b w:val="0"/>
              </w:rPr>
            </w:pPr>
            <w:r w:rsidRPr="000A22CE">
              <w:rPr>
                <w:b w:val="0"/>
              </w:rPr>
              <w:t xml:space="preserve">Provides an implementation API to process data in a </w:t>
            </w:r>
            <w:r w:rsidRPr="000A22CE">
              <w:rPr>
                <w:b w:val="0"/>
              </w:rPr>
              <w:lastRenderedPageBreak/>
              <w:t>synchronous or asynchronous way.</w:t>
            </w:r>
          </w:p>
        </w:tc>
      </w:tr>
      <w:tr w:rsidR="0017286F" w:rsidRPr="00A92F68" w:rsidTr="00A30109">
        <w:tc>
          <w:tcPr>
            <w:tcW w:w="1782" w:type="dxa"/>
            <w:vAlign w:val="center"/>
          </w:tcPr>
          <w:p w:rsidR="0017286F" w:rsidRPr="00A92F68" w:rsidRDefault="0017286F" w:rsidP="00820A7A">
            <w:pPr>
              <w:pStyle w:val="body"/>
              <w:overflowPunct w:val="0"/>
              <w:autoSpaceDE w:val="0"/>
              <w:autoSpaceDN w:val="0"/>
              <w:adjustRightInd w:val="0"/>
              <w:ind w:left="0"/>
              <w:jc w:val="center"/>
              <w:textAlignment w:val="baseline"/>
            </w:pPr>
            <w:r>
              <w:lastRenderedPageBreak/>
              <w:t>Converter</w:t>
            </w:r>
          </w:p>
        </w:tc>
        <w:tc>
          <w:tcPr>
            <w:tcW w:w="7848" w:type="dxa"/>
            <w:vAlign w:val="center"/>
          </w:tcPr>
          <w:p w:rsidR="0017286F" w:rsidRPr="000A22CE" w:rsidRDefault="0017286F" w:rsidP="00A30109">
            <w:pPr>
              <w:pStyle w:val="body"/>
              <w:overflowPunct w:val="0"/>
              <w:autoSpaceDE w:val="0"/>
              <w:autoSpaceDN w:val="0"/>
              <w:adjustRightInd w:val="0"/>
              <w:textAlignment w:val="baseline"/>
              <w:rPr>
                <w:b w:val="0"/>
              </w:rPr>
            </w:pPr>
            <w:r w:rsidRPr="000A22CE">
              <w:rPr>
                <w:b w:val="0"/>
              </w:rPr>
              <w:t>Provides an implementation API to apply a transfer function on a data.</w:t>
            </w:r>
          </w:p>
        </w:tc>
      </w:tr>
      <w:tr w:rsidR="0017286F" w:rsidRPr="00A92F68" w:rsidTr="00A30109">
        <w:tc>
          <w:tcPr>
            <w:tcW w:w="1782" w:type="dxa"/>
            <w:vAlign w:val="center"/>
          </w:tcPr>
          <w:p w:rsidR="0017286F" w:rsidRDefault="0017286F" w:rsidP="00820A7A">
            <w:pPr>
              <w:pStyle w:val="body"/>
              <w:overflowPunct w:val="0"/>
              <w:autoSpaceDE w:val="0"/>
              <w:autoSpaceDN w:val="0"/>
              <w:adjustRightInd w:val="0"/>
              <w:ind w:left="0"/>
              <w:jc w:val="center"/>
              <w:textAlignment w:val="baseline"/>
            </w:pPr>
            <w:r>
              <w:t>Filter</w:t>
            </w:r>
          </w:p>
        </w:tc>
        <w:tc>
          <w:tcPr>
            <w:tcW w:w="7848" w:type="dxa"/>
            <w:vAlign w:val="center"/>
          </w:tcPr>
          <w:p w:rsidR="0017286F" w:rsidRPr="000A22CE" w:rsidRDefault="0017286F" w:rsidP="00836C06">
            <w:pPr>
              <w:pStyle w:val="body"/>
              <w:overflowPunct w:val="0"/>
              <w:autoSpaceDE w:val="0"/>
              <w:autoSpaceDN w:val="0"/>
              <w:adjustRightInd w:val="0"/>
              <w:textAlignment w:val="baseline"/>
              <w:rPr>
                <w:b w:val="0"/>
              </w:rPr>
            </w:pPr>
            <w:r w:rsidRPr="000A22CE">
              <w:rPr>
                <w:b w:val="0"/>
              </w:rPr>
              <w:t>Provides an implementation API to add new search capability to the core API.</w:t>
            </w:r>
          </w:p>
        </w:tc>
      </w:tr>
      <w:tr w:rsidR="0017286F" w:rsidRPr="00A92F68" w:rsidTr="00A30109">
        <w:tc>
          <w:tcPr>
            <w:tcW w:w="1782" w:type="dxa"/>
            <w:vAlign w:val="center"/>
          </w:tcPr>
          <w:p w:rsidR="0017286F" w:rsidRPr="00A92F68" w:rsidRDefault="0017286F" w:rsidP="00820A7A">
            <w:pPr>
              <w:pStyle w:val="body"/>
              <w:overflowPunct w:val="0"/>
              <w:autoSpaceDE w:val="0"/>
              <w:autoSpaceDN w:val="0"/>
              <w:adjustRightInd w:val="0"/>
              <w:ind w:left="0"/>
              <w:jc w:val="center"/>
              <w:textAlignment w:val="baseline"/>
            </w:pPr>
            <w:r>
              <w:t>Unit</w:t>
            </w:r>
          </w:p>
        </w:tc>
        <w:tc>
          <w:tcPr>
            <w:tcW w:w="7848" w:type="dxa"/>
            <w:vAlign w:val="center"/>
          </w:tcPr>
          <w:p w:rsidR="0017286F" w:rsidRPr="000A22CE" w:rsidRDefault="0017286F" w:rsidP="00A30109">
            <w:pPr>
              <w:pStyle w:val="body"/>
              <w:overflowPunct w:val="0"/>
              <w:autoSpaceDE w:val="0"/>
              <w:autoSpaceDN w:val="0"/>
              <w:adjustRightInd w:val="0"/>
              <w:textAlignment w:val="baseline"/>
              <w:rPr>
                <w:b w:val="0"/>
              </w:rPr>
            </w:pPr>
            <w:r w:rsidRPr="000A22CE">
              <w:rPr>
                <w:b w:val="0"/>
              </w:rPr>
              <w:t>Provides an implementation API to convert units.</w:t>
            </w:r>
          </w:p>
        </w:tc>
      </w:tr>
      <w:tr w:rsidR="0017286F" w:rsidRPr="00A92F68" w:rsidTr="00A30109">
        <w:tc>
          <w:tcPr>
            <w:tcW w:w="1782" w:type="dxa"/>
            <w:vAlign w:val="center"/>
          </w:tcPr>
          <w:p w:rsidR="0017286F" w:rsidRPr="00A92F68" w:rsidRDefault="0017286F" w:rsidP="00820A7A">
            <w:pPr>
              <w:pStyle w:val="body"/>
              <w:overflowPunct w:val="0"/>
              <w:autoSpaceDE w:val="0"/>
              <w:autoSpaceDN w:val="0"/>
              <w:adjustRightInd w:val="0"/>
              <w:ind w:left="0"/>
              <w:jc w:val="center"/>
              <w:textAlignment w:val="baseline"/>
            </w:pPr>
            <w:r>
              <w:t>Application</w:t>
            </w:r>
          </w:p>
        </w:tc>
        <w:tc>
          <w:tcPr>
            <w:tcW w:w="7848" w:type="dxa"/>
            <w:vAlign w:val="center"/>
          </w:tcPr>
          <w:p w:rsidR="0017286F" w:rsidRPr="000A22CE" w:rsidRDefault="0017286F" w:rsidP="00A30109">
            <w:pPr>
              <w:pStyle w:val="body"/>
              <w:overflowPunct w:val="0"/>
              <w:autoSpaceDE w:val="0"/>
              <w:autoSpaceDN w:val="0"/>
              <w:adjustRightInd w:val="0"/>
              <w:textAlignment w:val="baseline"/>
              <w:rPr>
                <w:b w:val="0"/>
              </w:rPr>
            </w:pPr>
            <w:r w:rsidRPr="000A22CE">
              <w:rPr>
                <w:b w:val="0"/>
              </w:rPr>
              <w:t>Provides an API to expose new applications</w:t>
            </w:r>
          </w:p>
        </w:tc>
      </w:tr>
    </w:tbl>
    <w:p w:rsidR="0017286F" w:rsidRDefault="0017286F" w:rsidP="004A4661"/>
    <w:p w:rsidR="0017286F" w:rsidRDefault="0017286F" w:rsidP="004157B6">
      <w:pPr>
        <w:jc w:val="both"/>
      </w:pPr>
      <w:r>
        <w:t xml:space="preserve">The framework on the client side, written in JavaScript, is composed of a core part and extensions as application modules. Each module can be removed or added thanks to the module manager. </w:t>
      </w:r>
    </w:p>
    <w:p w:rsidR="0017286F" w:rsidRDefault="00764ACD" w:rsidP="00855F9B">
      <w:pPr>
        <w:keepNext/>
        <w:jc w:val="center"/>
      </w:pPr>
      <w:r>
        <w:pict>
          <v:shape id="_x0000_i1029" type="#_x0000_t75" style="width:324.7pt;height:175.25pt">
            <v:imagedata r:id="rId11" o:title=""/>
          </v:shape>
        </w:pict>
      </w:r>
    </w:p>
    <w:p w:rsidR="0017286F" w:rsidRDefault="0017286F" w:rsidP="00855F9B">
      <w:pPr>
        <w:pStyle w:val="Lgende"/>
        <w:jc w:val="both"/>
      </w:pPr>
      <w:bookmarkStart w:id="16" w:name="_Ref305234118"/>
      <w:bookmarkStart w:id="17" w:name="_Ref303237275"/>
      <w:r>
        <w:t xml:space="preserve">Figure </w:t>
      </w:r>
      <w:fldSimple w:instr=" SEQ Figure \* ARABIC ">
        <w:r>
          <w:rPr>
            <w:noProof/>
          </w:rPr>
          <w:t>4</w:t>
        </w:r>
      </w:fldSimple>
      <w:bookmarkEnd w:id="16"/>
      <w:r>
        <w:t>: SITools2 client architecture</w:t>
      </w:r>
      <w:bookmarkEnd w:id="17"/>
    </w:p>
    <w:p w:rsidR="0017286F" w:rsidRDefault="0017286F" w:rsidP="00855F9B"/>
    <w:p w:rsidR="0017286F" w:rsidRDefault="0017286F" w:rsidP="0002321F"/>
    <w:p w:rsidR="0017286F" w:rsidRDefault="0017286F" w:rsidP="0002321F">
      <w:r>
        <w:br w:type="page"/>
      </w:r>
    </w:p>
    <w:p w:rsidR="0017286F" w:rsidRDefault="0017286F" w:rsidP="00094033">
      <w:pPr>
        <w:pStyle w:val="Titre2"/>
        <w:numPr>
          <w:ilvl w:val="0"/>
          <w:numId w:val="26"/>
        </w:numPr>
      </w:pPr>
      <w:bookmarkStart w:id="18" w:name="_Toc182097382"/>
      <w:bookmarkStart w:id="19" w:name="_Toc182099535"/>
      <w:bookmarkStart w:id="20" w:name="_Toc182099607"/>
      <w:bookmarkStart w:id="21" w:name="_Toc182099683"/>
      <w:bookmarkStart w:id="22" w:name="_Toc307071770"/>
      <w:r>
        <w:t>Installing, Starting and Stopping the system</w:t>
      </w:r>
      <w:bookmarkEnd w:id="18"/>
      <w:bookmarkEnd w:id="19"/>
      <w:bookmarkEnd w:id="20"/>
      <w:bookmarkEnd w:id="21"/>
      <w:bookmarkEnd w:id="22"/>
    </w:p>
    <w:p w:rsidR="0017286F" w:rsidRDefault="0017286F" w:rsidP="0036457A"/>
    <w:p w:rsidR="0017286F" w:rsidRDefault="0017286F" w:rsidP="00B15E84">
      <w:pPr>
        <w:pStyle w:val="Titre3"/>
        <w:numPr>
          <w:ilvl w:val="0"/>
          <w:numId w:val="62"/>
        </w:numPr>
      </w:pPr>
      <w:r>
        <w:t>System requirements</w:t>
      </w:r>
    </w:p>
    <w:p w:rsidR="0017286F" w:rsidRDefault="0017286F" w:rsidP="0036457A">
      <w:r>
        <w:t>A set of components is required to use SITools2 as described below:</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604"/>
        <w:gridCol w:w="5953"/>
      </w:tblGrid>
      <w:tr w:rsidR="0017286F" w:rsidRPr="00A92F68" w:rsidTr="00D9226C">
        <w:tc>
          <w:tcPr>
            <w:tcW w:w="2604" w:type="dxa"/>
            <w:shd w:val="clear" w:color="auto" w:fill="003366"/>
          </w:tcPr>
          <w:p w:rsidR="0017286F" w:rsidRPr="00A92F68" w:rsidRDefault="0017286F" w:rsidP="00D9226C">
            <w:pPr>
              <w:pStyle w:val="TableTitle"/>
              <w:overflowPunct w:val="0"/>
              <w:autoSpaceDE w:val="0"/>
              <w:autoSpaceDN w:val="0"/>
              <w:adjustRightInd w:val="0"/>
              <w:textAlignment w:val="baseline"/>
            </w:pPr>
            <w:r>
              <w:t>Component</w:t>
            </w:r>
          </w:p>
        </w:tc>
        <w:tc>
          <w:tcPr>
            <w:tcW w:w="5953" w:type="dxa"/>
            <w:shd w:val="clear" w:color="auto" w:fill="003366"/>
          </w:tcPr>
          <w:p w:rsidR="0017286F" w:rsidRDefault="0017286F" w:rsidP="00D9226C">
            <w:pPr>
              <w:pStyle w:val="TableTitle"/>
              <w:overflowPunct w:val="0"/>
              <w:autoSpaceDE w:val="0"/>
              <w:autoSpaceDN w:val="0"/>
              <w:adjustRightInd w:val="0"/>
              <w:textAlignment w:val="baseline"/>
            </w:pPr>
            <w:r>
              <w:t>Description</w:t>
            </w:r>
          </w:p>
        </w:tc>
      </w:tr>
      <w:tr w:rsidR="0017286F" w:rsidRPr="00A92F68" w:rsidTr="00D9226C">
        <w:tc>
          <w:tcPr>
            <w:tcW w:w="2604" w:type="dxa"/>
            <w:vAlign w:val="center"/>
          </w:tcPr>
          <w:p w:rsidR="0017286F" w:rsidRPr="00A92F68" w:rsidRDefault="0017286F" w:rsidP="00D9226C">
            <w:pPr>
              <w:pStyle w:val="body"/>
              <w:overflowPunct w:val="0"/>
              <w:autoSpaceDE w:val="0"/>
              <w:autoSpaceDN w:val="0"/>
              <w:adjustRightInd w:val="0"/>
              <w:ind w:left="0"/>
              <w:jc w:val="center"/>
              <w:textAlignment w:val="baseline"/>
            </w:pPr>
            <w:r>
              <w:t>Database</w:t>
            </w:r>
          </w:p>
        </w:tc>
        <w:tc>
          <w:tcPr>
            <w:tcW w:w="5953" w:type="dxa"/>
          </w:tcPr>
          <w:p w:rsidR="0017286F" w:rsidRPr="004E1D06" w:rsidRDefault="0017286F" w:rsidP="00D9226C">
            <w:pPr>
              <w:pStyle w:val="body"/>
              <w:overflowPunct w:val="0"/>
              <w:autoSpaceDE w:val="0"/>
              <w:autoSpaceDN w:val="0"/>
              <w:adjustRightInd w:val="0"/>
              <w:ind w:left="-80"/>
              <w:textAlignment w:val="baseline"/>
              <w:rPr>
                <w:b w:val="0"/>
              </w:rPr>
            </w:pPr>
            <w:r>
              <w:rPr>
                <w:b w:val="0"/>
              </w:rPr>
              <w:t>PostGreSQL or MySQL. A database in one of these database systems must be created before installing SITools2</w:t>
            </w:r>
          </w:p>
        </w:tc>
      </w:tr>
      <w:tr w:rsidR="0017286F" w:rsidRPr="00A92F68" w:rsidTr="00D9226C">
        <w:tc>
          <w:tcPr>
            <w:tcW w:w="2604" w:type="dxa"/>
            <w:vAlign w:val="center"/>
          </w:tcPr>
          <w:p w:rsidR="0017286F" w:rsidRPr="00A92F68" w:rsidRDefault="0017286F" w:rsidP="00D9226C">
            <w:pPr>
              <w:pStyle w:val="body"/>
              <w:overflowPunct w:val="0"/>
              <w:autoSpaceDE w:val="0"/>
              <w:autoSpaceDN w:val="0"/>
              <w:adjustRightInd w:val="0"/>
              <w:ind w:left="-56"/>
              <w:jc w:val="center"/>
              <w:textAlignment w:val="baseline"/>
            </w:pPr>
            <w:r>
              <w:t>JAVA</w:t>
            </w:r>
          </w:p>
        </w:tc>
        <w:tc>
          <w:tcPr>
            <w:tcW w:w="5953" w:type="dxa"/>
          </w:tcPr>
          <w:p w:rsidR="0017286F" w:rsidRPr="004E1D06" w:rsidRDefault="0017286F" w:rsidP="00D9226C">
            <w:pPr>
              <w:pStyle w:val="body"/>
              <w:overflowPunct w:val="0"/>
              <w:autoSpaceDE w:val="0"/>
              <w:autoSpaceDN w:val="0"/>
              <w:adjustRightInd w:val="0"/>
              <w:ind w:left="-80"/>
              <w:textAlignment w:val="baseline"/>
              <w:rPr>
                <w:b w:val="0"/>
              </w:rPr>
            </w:pPr>
            <w:r>
              <w:rPr>
                <w:b w:val="0"/>
              </w:rPr>
              <w:t>Java version &gt;= 1.6 (SUN vendor is preferred)</w:t>
            </w:r>
          </w:p>
        </w:tc>
      </w:tr>
      <w:tr w:rsidR="0017286F" w:rsidRPr="00A92F68" w:rsidTr="00D9226C">
        <w:tc>
          <w:tcPr>
            <w:tcW w:w="2604" w:type="dxa"/>
            <w:vAlign w:val="center"/>
          </w:tcPr>
          <w:p w:rsidR="0017286F" w:rsidRDefault="0017286F" w:rsidP="00D9226C">
            <w:pPr>
              <w:pStyle w:val="body"/>
              <w:overflowPunct w:val="0"/>
              <w:autoSpaceDE w:val="0"/>
              <w:autoSpaceDN w:val="0"/>
              <w:adjustRightInd w:val="0"/>
              <w:ind w:left="-56"/>
              <w:jc w:val="center"/>
              <w:textAlignment w:val="baseline"/>
            </w:pPr>
            <w:r>
              <w:t>Operating system</w:t>
            </w:r>
          </w:p>
        </w:tc>
        <w:tc>
          <w:tcPr>
            <w:tcW w:w="5953" w:type="dxa"/>
          </w:tcPr>
          <w:p w:rsidR="0017286F" w:rsidRDefault="0017286F" w:rsidP="00D9226C">
            <w:pPr>
              <w:pStyle w:val="body"/>
              <w:overflowPunct w:val="0"/>
              <w:autoSpaceDE w:val="0"/>
              <w:autoSpaceDN w:val="0"/>
              <w:adjustRightInd w:val="0"/>
              <w:ind w:left="-80"/>
              <w:textAlignment w:val="baseline"/>
              <w:rPr>
                <w:b w:val="0"/>
              </w:rPr>
            </w:pPr>
            <w:r>
              <w:rPr>
                <w:b w:val="0"/>
              </w:rPr>
              <w:t>Linux / Unix 32-bit, 64-bit</w:t>
            </w:r>
          </w:p>
        </w:tc>
      </w:tr>
      <w:tr w:rsidR="0017286F" w:rsidRPr="00A92F68" w:rsidTr="00B9458D">
        <w:tc>
          <w:tcPr>
            <w:tcW w:w="2604" w:type="dxa"/>
            <w:vAlign w:val="center"/>
          </w:tcPr>
          <w:p w:rsidR="0017286F" w:rsidRDefault="0017286F" w:rsidP="00B9458D">
            <w:pPr>
              <w:pStyle w:val="body"/>
              <w:overflowPunct w:val="0"/>
              <w:autoSpaceDE w:val="0"/>
              <w:autoSpaceDN w:val="0"/>
              <w:adjustRightInd w:val="0"/>
              <w:ind w:left="-56"/>
              <w:jc w:val="center"/>
              <w:textAlignment w:val="baseline"/>
            </w:pPr>
            <w:r>
              <w:t>Port number</w:t>
            </w:r>
          </w:p>
        </w:tc>
        <w:tc>
          <w:tcPr>
            <w:tcW w:w="5953" w:type="dxa"/>
          </w:tcPr>
          <w:p w:rsidR="0017286F" w:rsidRDefault="0017286F" w:rsidP="00B9458D">
            <w:pPr>
              <w:pStyle w:val="body"/>
              <w:overflowPunct w:val="0"/>
              <w:autoSpaceDE w:val="0"/>
              <w:autoSpaceDN w:val="0"/>
              <w:adjustRightInd w:val="0"/>
              <w:ind w:left="-80"/>
              <w:textAlignment w:val="baseline"/>
              <w:rPr>
                <w:b w:val="0"/>
              </w:rPr>
            </w:pPr>
            <w:r>
              <w:rPr>
                <w:b w:val="0"/>
              </w:rPr>
              <w:t>Free. When SITools2 is configured with a port number lower than 1024, SITools2 must be run as root user. This is due to Unix constraints</w:t>
            </w:r>
          </w:p>
        </w:tc>
      </w:tr>
      <w:tr w:rsidR="0017286F" w:rsidRPr="00A92F68" w:rsidTr="00D9226C">
        <w:tc>
          <w:tcPr>
            <w:tcW w:w="2604" w:type="dxa"/>
            <w:vAlign w:val="center"/>
          </w:tcPr>
          <w:p w:rsidR="0017286F" w:rsidRDefault="0017286F" w:rsidP="00D9226C">
            <w:pPr>
              <w:pStyle w:val="body"/>
              <w:overflowPunct w:val="0"/>
              <w:autoSpaceDE w:val="0"/>
              <w:autoSpaceDN w:val="0"/>
              <w:adjustRightInd w:val="0"/>
              <w:ind w:left="-56"/>
              <w:jc w:val="center"/>
              <w:textAlignment w:val="baseline"/>
            </w:pPr>
            <w:r>
              <w:t>Browser</w:t>
            </w:r>
          </w:p>
        </w:tc>
        <w:tc>
          <w:tcPr>
            <w:tcW w:w="5953" w:type="dxa"/>
          </w:tcPr>
          <w:p w:rsidR="0017286F" w:rsidRDefault="0017286F" w:rsidP="00F17CCB">
            <w:pPr>
              <w:pStyle w:val="body"/>
              <w:overflowPunct w:val="0"/>
              <w:autoSpaceDE w:val="0"/>
              <w:autoSpaceDN w:val="0"/>
              <w:adjustRightInd w:val="0"/>
              <w:spacing w:line="120" w:lineRule="exact"/>
              <w:ind w:left="-80"/>
              <w:textAlignment w:val="baseline"/>
              <w:rPr>
                <w:b w:val="0"/>
              </w:rPr>
            </w:pPr>
            <w:r>
              <w:rPr>
                <w:b w:val="0"/>
              </w:rPr>
              <w:t>Supported for:</w:t>
            </w:r>
          </w:p>
          <w:p w:rsidR="0017286F" w:rsidRDefault="0017286F" w:rsidP="00F17CCB">
            <w:pPr>
              <w:pStyle w:val="body"/>
              <w:numPr>
                <w:ilvl w:val="0"/>
                <w:numId w:val="64"/>
              </w:numPr>
              <w:overflowPunct w:val="0"/>
              <w:autoSpaceDE w:val="0"/>
              <w:autoSpaceDN w:val="0"/>
              <w:adjustRightInd w:val="0"/>
              <w:spacing w:line="120" w:lineRule="exact"/>
              <w:textAlignment w:val="baseline"/>
              <w:rPr>
                <w:b w:val="0"/>
              </w:rPr>
            </w:pPr>
            <w:r>
              <w:rPr>
                <w:b w:val="0"/>
              </w:rPr>
              <w:t xml:space="preserve">Internet Explorer </w:t>
            </w:r>
            <w:r w:rsidR="006E729C">
              <w:rPr>
                <w:b w:val="0"/>
              </w:rPr>
              <w:t>8</w:t>
            </w:r>
            <w:r>
              <w:rPr>
                <w:b w:val="0"/>
              </w:rPr>
              <w:t>+</w:t>
            </w:r>
          </w:p>
          <w:p w:rsidR="0017286F" w:rsidRDefault="006E729C" w:rsidP="00F17CCB">
            <w:pPr>
              <w:pStyle w:val="body"/>
              <w:numPr>
                <w:ilvl w:val="0"/>
                <w:numId w:val="64"/>
              </w:numPr>
              <w:overflowPunct w:val="0"/>
              <w:autoSpaceDE w:val="0"/>
              <w:autoSpaceDN w:val="0"/>
              <w:adjustRightInd w:val="0"/>
              <w:spacing w:line="120" w:lineRule="exact"/>
              <w:textAlignment w:val="baseline"/>
              <w:rPr>
                <w:b w:val="0"/>
              </w:rPr>
            </w:pPr>
            <w:r>
              <w:rPr>
                <w:b w:val="0"/>
              </w:rPr>
              <w:t>Firefox 5</w:t>
            </w:r>
            <w:r w:rsidR="0017286F">
              <w:rPr>
                <w:b w:val="0"/>
              </w:rPr>
              <w:t xml:space="preserve"> (PC, MAC, Linux)</w:t>
            </w:r>
          </w:p>
          <w:p w:rsidR="0017286F" w:rsidRDefault="0017286F" w:rsidP="00F17CCB">
            <w:pPr>
              <w:pStyle w:val="body"/>
              <w:numPr>
                <w:ilvl w:val="0"/>
                <w:numId w:val="64"/>
              </w:numPr>
              <w:overflowPunct w:val="0"/>
              <w:autoSpaceDE w:val="0"/>
              <w:autoSpaceDN w:val="0"/>
              <w:adjustRightInd w:val="0"/>
              <w:spacing w:line="120" w:lineRule="exact"/>
              <w:textAlignment w:val="baseline"/>
              <w:rPr>
                <w:b w:val="0"/>
              </w:rPr>
            </w:pPr>
            <w:r>
              <w:rPr>
                <w:b w:val="0"/>
              </w:rPr>
              <w:t>Safari 3+</w:t>
            </w:r>
          </w:p>
          <w:p w:rsidR="0017286F" w:rsidRDefault="0017286F" w:rsidP="00F17CCB">
            <w:pPr>
              <w:pStyle w:val="body"/>
              <w:numPr>
                <w:ilvl w:val="0"/>
                <w:numId w:val="64"/>
              </w:numPr>
              <w:overflowPunct w:val="0"/>
              <w:autoSpaceDE w:val="0"/>
              <w:autoSpaceDN w:val="0"/>
              <w:adjustRightInd w:val="0"/>
              <w:spacing w:line="120" w:lineRule="exact"/>
              <w:textAlignment w:val="baseline"/>
              <w:rPr>
                <w:b w:val="0"/>
              </w:rPr>
            </w:pPr>
            <w:r>
              <w:rPr>
                <w:b w:val="0"/>
              </w:rPr>
              <w:t>Chrome 6+</w:t>
            </w:r>
          </w:p>
          <w:p w:rsidR="0017286F" w:rsidRDefault="0017286F" w:rsidP="00F17CCB">
            <w:pPr>
              <w:pStyle w:val="body"/>
              <w:numPr>
                <w:ilvl w:val="0"/>
                <w:numId w:val="64"/>
              </w:numPr>
              <w:overflowPunct w:val="0"/>
              <w:autoSpaceDE w:val="0"/>
              <w:autoSpaceDN w:val="0"/>
              <w:adjustRightInd w:val="0"/>
              <w:spacing w:line="120" w:lineRule="exact"/>
              <w:textAlignment w:val="baseline"/>
              <w:rPr>
                <w:b w:val="0"/>
              </w:rPr>
            </w:pPr>
            <w:r>
              <w:rPr>
                <w:b w:val="0"/>
              </w:rPr>
              <w:t>Opera 10.5+ (PC, MAC)</w:t>
            </w:r>
          </w:p>
        </w:tc>
      </w:tr>
    </w:tbl>
    <w:p w:rsidR="0017286F" w:rsidRDefault="0017286F" w:rsidP="002556DB">
      <w:pPr>
        <w:pStyle w:val="Lgende"/>
        <w:keepNext/>
      </w:pPr>
      <w:r>
        <w:t xml:space="preserve">Tableau </w:t>
      </w:r>
      <w:fldSimple w:instr=" SEQ Tableau \* ARABIC ">
        <w:r>
          <w:rPr>
            <w:noProof/>
          </w:rPr>
          <w:t>1</w:t>
        </w:r>
      </w:fldSimple>
      <w:r>
        <w:t>: required components</w:t>
      </w:r>
    </w:p>
    <w:p w:rsidR="0017286F" w:rsidRDefault="0017286F" w:rsidP="0036457A"/>
    <w:p w:rsidR="0017286F" w:rsidRDefault="0017286F" w:rsidP="0036457A">
      <w:pPr>
        <w:rPr>
          <w:color w:val="000080"/>
          <w:kern w:val="0"/>
          <w:sz w:val="22"/>
          <w:szCs w:val="22"/>
          <w:lang w:val="en-IE"/>
        </w:rPr>
      </w:pPr>
    </w:p>
    <w:p w:rsidR="0017286F" w:rsidRDefault="0017286F" w:rsidP="0036457A">
      <w:pPr>
        <w:rPr>
          <w:color w:val="000080"/>
          <w:kern w:val="0"/>
          <w:sz w:val="22"/>
          <w:szCs w:val="22"/>
          <w:lang w:val="en-IE"/>
        </w:rPr>
      </w:pPr>
    </w:p>
    <w:p w:rsidR="0017286F" w:rsidRPr="002556DB" w:rsidRDefault="0017286F" w:rsidP="0036457A">
      <w:pPr>
        <w:rPr>
          <w:lang w:val="en-IE"/>
        </w:rPr>
      </w:pPr>
    </w:p>
    <w:p w:rsidR="0017286F" w:rsidRPr="0036457A" w:rsidRDefault="0017286F" w:rsidP="0036457A"/>
    <w:p w:rsidR="0017286F" w:rsidRDefault="0017286F" w:rsidP="00B15E84">
      <w:pPr>
        <w:pStyle w:val="Titre3"/>
      </w:pPr>
      <w:bookmarkStart w:id="23" w:name="_Toc182097383"/>
      <w:bookmarkStart w:id="24" w:name="_Toc182099536"/>
      <w:bookmarkStart w:id="25" w:name="_Toc182099608"/>
      <w:bookmarkStart w:id="26" w:name="_Toc182099684"/>
      <w:r w:rsidRPr="00A92F68">
        <w:t xml:space="preserve">First-time </w:t>
      </w:r>
      <w:bookmarkEnd w:id="23"/>
      <w:bookmarkEnd w:id="24"/>
      <w:bookmarkEnd w:id="25"/>
      <w:bookmarkEnd w:id="26"/>
      <w:r w:rsidRPr="004D28BA">
        <w:t>Users</w:t>
      </w:r>
    </w:p>
    <w:p w:rsidR="0017286F" w:rsidRPr="0036457A" w:rsidRDefault="0017286F" w:rsidP="0036457A"/>
    <w:p w:rsidR="0017286F" w:rsidRDefault="0017286F" w:rsidP="004A4661">
      <w:r>
        <w:t xml:space="preserve">Download the installer package from </w:t>
      </w:r>
      <w:hyperlink r:id="rId12" w:history="1">
        <w:r w:rsidRPr="006F6C34">
          <w:rPr>
            <w:rStyle w:val="Lienhypertexte"/>
          </w:rPr>
          <w:t>http://sourceforge.net/projects/sitools2/files/latest</w:t>
        </w:r>
      </w:hyperlink>
      <w:r>
        <w:t xml:space="preserve"> .</w:t>
      </w:r>
    </w:p>
    <w:p w:rsidR="0017286F" w:rsidRDefault="0017286F" w:rsidP="004A4661"/>
    <w:p w:rsidR="0017286F" w:rsidRDefault="0017286F" w:rsidP="004A4661">
      <w:r>
        <w:t>Then, follow the online tutorial for SITools2 installation:</w:t>
      </w:r>
    </w:p>
    <w:p w:rsidR="0017286F" w:rsidRDefault="00764ACD" w:rsidP="004A4661">
      <w:hyperlink r:id="rId13" w:history="1">
        <w:r w:rsidR="0017286F" w:rsidRPr="00DB7D6F">
          <w:rPr>
            <w:rStyle w:val="Lienhypertexte"/>
          </w:rPr>
          <w:t>http://sitools2.sourceforge.net/tuto/installation.htm</w:t>
        </w:r>
      </w:hyperlink>
    </w:p>
    <w:p w:rsidR="0017286F" w:rsidRDefault="0017286F" w:rsidP="004A4661"/>
    <w:p w:rsidR="0017286F" w:rsidRDefault="0017286F" w:rsidP="00A5243E">
      <w:pPr>
        <w:pStyle w:val="Note"/>
        <w:ind w:left="720" w:hanging="720"/>
      </w:pPr>
      <w:r>
        <w:t>SITools2’s packager can be run using the following command line java –jar S</w:t>
      </w:r>
      <w:r>
        <w:t>I</w:t>
      </w:r>
      <w:r w:rsidR="006E729C">
        <w:t>Tools2-0.9</w:t>
      </w:r>
      <w:r>
        <w:t xml:space="preserve">-install.jar </w:t>
      </w:r>
    </w:p>
    <w:p w:rsidR="0017286F" w:rsidRPr="00A5243E" w:rsidRDefault="0017286F" w:rsidP="004A4661">
      <w:pPr>
        <w:rPr>
          <w:lang w:val="en-IE"/>
        </w:rPr>
      </w:pPr>
    </w:p>
    <w:p w:rsidR="0017286F" w:rsidRPr="00A92F68" w:rsidRDefault="0017286F" w:rsidP="0036457A">
      <w:pPr>
        <w:pStyle w:val="Titre3"/>
      </w:pPr>
      <w:bookmarkStart w:id="27" w:name="_Toc182097386"/>
      <w:bookmarkStart w:id="28" w:name="_Toc182099539"/>
      <w:bookmarkStart w:id="29" w:name="_Toc182099611"/>
      <w:bookmarkStart w:id="30" w:name="_Toc182099687"/>
      <w:r w:rsidRPr="00A92F68">
        <w:t>Starting the system</w:t>
      </w:r>
      <w:bookmarkEnd w:id="27"/>
      <w:bookmarkEnd w:id="28"/>
      <w:bookmarkEnd w:id="29"/>
      <w:bookmarkEnd w:id="30"/>
    </w:p>
    <w:p w:rsidR="0017286F" w:rsidRDefault="0017286F" w:rsidP="004157B6">
      <w:pPr>
        <w:jc w:val="both"/>
      </w:pPr>
      <w:r>
        <w:t>SITools2 starts by executing the following command:</w:t>
      </w:r>
    </w:p>
    <w:p w:rsidR="0017286F" w:rsidRDefault="0017286F" w:rsidP="004157B6">
      <w:pPr>
        <w:pStyle w:val="Code"/>
        <w:jc w:val="both"/>
      </w:pPr>
      <w:r>
        <w:t>cd &lt;install_sitools2_directory&gt; &amp;&amp; ./sitools.sh start</w:t>
      </w:r>
    </w:p>
    <w:p w:rsidR="0017286F" w:rsidRDefault="0017286F" w:rsidP="004157B6">
      <w:pPr>
        <w:jc w:val="both"/>
      </w:pPr>
      <w:r>
        <w:t xml:space="preserve">Then, go to:  </w:t>
      </w:r>
    </w:p>
    <w:p w:rsidR="0017286F" w:rsidRDefault="0017286F" w:rsidP="004157B6">
      <w:pPr>
        <w:numPr>
          <w:ilvl w:val="1"/>
          <w:numId w:val="5"/>
        </w:numPr>
        <w:jc w:val="both"/>
      </w:pPr>
      <w:r w:rsidRPr="00277FDF">
        <w:rPr>
          <w:rStyle w:val="CodesampleCar"/>
        </w:rPr>
        <w:t>http://&lt;hostname&gt;:&lt;port&gt;/sitools/client-admin</w:t>
      </w:r>
      <w:r>
        <w:rPr>
          <w:rStyle w:val="CodesampleCar"/>
        </w:rPr>
        <w:t>/</w:t>
      </w:r>
      <w:r>
        <w:t xml:space="preserve"> to access to the administration page. The default login/password is admin/admin</w:t>
      </w:r>
    </w:p>
    <w:p w:rsidR="0017286F" w:rsidRDefault="0017286F" w:rsidP="004157B6">
      <w:pPr>
        <w:numPr>
          <w:ilvl w:val="1"/>
          <w:numId w:val="5"/>
        </w:numPr>
        <w:jc w:val="both"/>
      </w:pPr>
      <w:r w:rsidRPr="00277FDF">
        <w:rPr>
          <w:rStyle w:val="CodesampleCar"/>
        </w:rPr>
        <w:t>http://&lt;hostmame&gt;:&lt;port&gt;/si</w:t>
      </w:r>
      <w:r>
        <w:rPr>
          <w:rStyle w:val="CodesampleCar"/>
        </w:rPr>
        <w:t>t</w:t>
      </w:r>
      <w:r w:rsidRPr="00277FDF">
        <w:rPr>
          <w:rStyle w:val="CodesampleCar"/>
        </w:rPr>
        <w:t>ools/client-user</w:t>
      </w:r>
      <w:r>
        <w:rPr>
          <w:rStyle w:val="CodesampleCar"/>
        </w:rPr>
        <w:t>/</w:t>
      </w:r>
      <w:r>
        <w:t xml:space="preserve"> to access to the end user page</w:t>
      </w:r>
    </w:p>
    <w:p w:rsidR="0017286F" w:rsidRPr="00A92F68" w:rsidRDefault="0017286F" w:rsidP="004A4661"/>
    <w:p w:rsidR="0017286F" w:rsidRPr="00A92F68" w:rsidRDefault="0017286F" w:rsidP="0036457A">
      <w:pPr>
        <w:pStyle w:val="Titre3"/>
      </w:pPr>
      <w:bookmarkStart w:id="31" w:name="_Toc182097387"/>
      <w:bookmarkStart w:id="32" w:name="_Toc182099540"/>
      <w:bookmarkStart w:id="33" w:name="_Toc182099612"/>
      <w:bookmarkStart w:id="34" w:name="_Toc182099688"/>
      <w:r>
        <w:t>Stopping</w:t>
      </w:r>
      <w:r w:rsidRPr="00A92F68">
        <w:t xml:space="preserve"> the system</w:t>
      </w:r>
      <w:bookmarkEnd w:id="31"/>
      <w:bookmarkEnd w:id="32"/>
      <w:bookmarkEnd w:id="33"/>
      <w:bookmarkEnd w:id="34"/>
    </w:p>
    <w:p w:rsidR="0017286F" w:rsidRDefault="0017286F" w:rsidP="004157B6">
      <w:pPr>
        <w:jc w:val="both"/>
      </w:pPr>
      <w:r>
        <w:t>SITools2 can be stopped by executing the following command:</w:t>
      </w:r>
    </w:p>
    <w:p w:rsidR="0017286F" w:rsidRDefault="0017286F" w:rsidP="004157B6">
      <w:pPr>
        <w:pStyle w:val="Code"/>
        <w:jc w:val="both"/>
      </w:pPr>
      <w:r>
        <w:t>cd &lt;install_sitools2_directory&gt; &amp;&amp; ./sitools.sh stop</w:t>
      </w:r>
      <w:r w:rsidRPr="00A92F68">
        <w:t>.</w:t>
      </w:r>
    </w:p>
    <w:p w:rsidR="0017286F" w:rsidRDefault="0017286F" w:rsidP="00FB6941">
      <w:pPr>
        <w:pStyle w:val="Note"/>
        <w:ind w:left="720" w:hanging="720"/>
      </w:pPr>
      <w:r w:rsidRPr="00FB6941">
        <w:t>When setting a low port number</w:t>
      </w:r>
      <w:r>
        <w:t xml:space="preserve"> for the SITools2 server</w:t>
      </w:r>
      <w:r w:rsidRPr="00FB6941">
        <w:t xml:space="preserve"> on Uni</w:t>
      </w:r>
      <w:r>
        <w:t>x system</w:t>
      </w:r>
      <w:r w:rsidRPr="00FB6941">
        <w:t>, the server must be started as root. This is not a limitation of SITools2 but a security of Unix sy</w:t>
      </w:r>
      <w:r w:rsidRPr="00FB6941">
        <w:t>s</w:t>
      </w:r>
      <w:r w:rsidRPr="00FB6941">
        <w:t>tem.</w:t>
      </w:r>
    </w:p>
    <w:p w:rsidR="0017286F" w:rsidRPr="00CD22A5" w:rsidRDefault="0017286F" w:rsidP="00CD22A5">
      <w:pPr>
        <w:pStyle w:val="Corpsdetexte"/>
        <w:rPr>
          <w:lang w:val="en-IE"/>
        </w:rPr>
      </w:pPr>
      <w:r>
        <w:rPr>
          <w:lang w:val="en-IE"/>
        </w:rPr>
        <w:br w:type="page"/>
      </w:r>
    </w:p>
    <w:p w:rsidR="0017286F" w:rsidRDefault="0017286F" w:rsidP="000D0222">
      <w:pPr>
        <w:pStyle w:val="Titre2"/>
        <w:numPr>
          <w:ilvl w:val="0"/>
          <w:numId w:val="26"/>
        </w:numPr>
        <w:tabs>
          <w:tab w:val="clear" w:pos="567"/>
          <w:tab w:val="num" w:pos="709"/>
        </w:tabs>
      </w:pPr>
      <w:bookmarkStart w:id="35" w:name="_Toc307071771"/>
      <w:r>
        <w:t>Tutorial</w:t>
      </w:r>
      <w:bookmarkEnd w:id="35"/>
    </w:p>
    <w:p w:rsidR="0017286F" w:rsidRDefault="0017286F" w:rsidP="00260B2F">
      <w:r>
        <w:t>In this chapter, we will learn how to configure SITools2 so that an administrator publishes his data from an existing database.</w:t>
      </w:r>
    </w:p>
    <w:p w:rsidR="0017286F" w:rsidRDefault="0017286F" w:rsidP="00C50B27">
      <w:pPr>
        <w:pStyle w:val="Titre3"/>
        <w:numPr>
          <w:ilvl w:val="0"/>
          <w:numId w:val="65"/>
        </w:numPr>
      </w:pPr>
      <w:r>
        <w:t>Create a database as data source</w:t>
      </w:r>
    </w:p>
    <w:p w:rsidR="0017286F" w:rsidRDefault="0017286F" w:rsidP="0099591E">
      <w:r>
        <w:t>The first step to publish data is to create a data source from which the administrator will expose some datasets. This tutorial explains how to expose a relational database as a data source:</w:t>
      </w:r>
    </w:p>
    <w:p w:rsidR="0017286F" w:rsidRDefault="00764ACD" w:rsidP="0099591E">
      <w:hyperlink r:id="rId14" w:history="1">
        <w:r w:rsidR="0017286F" w:rsidRPr="00DB7D6F">
          <w:rPr>
            <w:rStyle w:val="Lienhypertexte"/>
          </w:rPr>
          <w:t>http://sitools2.sourceforge.net/tuto/createDb.htm</w:t>
        </w:r>
      </w:hyperlink>
    </w:p>
    <w:p w:rsidR="0017286F" w:rsidRPr="0099591E" w:rsidRDefault="0017286F" w:rsidP="0099591E"/>
    <w:p w:rsidR="0017286F" w:rsidRDefault="0017286F" w:rsidP="00094033">
      <w:pPr>
        <w:pStyle w:val="Titre3"/>
      </w:pPr>
      <w:r>
        <w:t>Setup the archival storage</w:t>
      </w:r>
    </w:p>
    <w:p w:rsidR="0017286F" w:rsidRDefault="0017286F" w:rsidP="00260B2F"/>
    <w:p w:rsidR="0017286F" w:rsidRDefault="0017286F" w:rsidP="00094033">
      <w:pPr>
        <w:pStyle w:val="Titre3"/>
      </w:pPr>
      <w:r>
        <w:t>Setup the dataset</w:t>
      </w:r>
    </w:p>
    <w:p w:rsidR="0017286F" w:rsidRDefault="0017286F" w:rsidP="000B0864">
      <w:r>
        <w:t>From the defined data source, the administrator can define a set of datasets according to the archive needs. This tutorial explains how to define a simple dataset:</w:t>
      </w:r>
    </w:p>
    <w:p w:rsidR="0017286F" w:rsidRDefault="00764ACD" w:rsidP="000B0864">
      <w:hyperlink r:id="rId15" w:history="1">
        <w:r w:rsidR="0017286F" w:rsidRPr="00DB7D6F">
          <w:rPr>
            <w:rStyle w:val="Lienhypertexte"/>
          </w:rPr>
          <w:t>http://sitools2.sourceforge.net/tuto/createDataset.htm</w:t>
        </w:r>
      </w:hyperlink>
    </w:p>
    <w:p w:rsidR="0017286F" w:rsidRDefault="0017286F" w:rsidP="00260B2F"/>
    <w:p w:rsidR="0017286F" w:rsidRDefault="0017286F" w:rsidP="00094033">
      <w:pPr>
        <w:pStyle w:val="Titre3"/>
      </w:pPr>
      <w:r>
        <w:t>Setup the project</w:t>
      </w:r>
    </w:p>
    <w:p w:rsidR="0017286F" w:rsidRDefault="0017286F" w:rsidP="00260B2F">
      <w:r>
        <w:t>Once datasets are defined, the administrator needs to create a project in which he will select datasets he wants to expose to the web client:</w:t>
      </w:r>
    </w:p>
    <w:p w:rsidR="0017286F" w:rsidRDefault="00764ACD" w:rsidP="00260B2F">
      <w:hyperlink r:id="rId16" w:history="1">
        <w:r w:rsidR="0017286F" w:rsidRPr="00DB7D6F">
          <w:rPr>
            <w:rStyle w:val="Lienhypertexte"/>
          </w:rPr>
          <w:t>http://sitools2.sourceforge.net/tuto/project.htm</w:t>
        </w:r>
      </w:hyperlink>
    </w:p>
    <w:p w:rsidR="0017286F" w:rsidRDefault="0017286F" w:rsidP="00260B2F"/>
    <w:p w:rsidR="0017286F" w:rsidRDefault="0017286F" w:rsidP="00094033">
      <w:pPr>
        <w:pStyle w:val="Titre3"/>
      </w:pPr>
      <w:r>
        <w:t>Results on SITools2 client</w:t>
      </w:r>
    </w:p>
    <w:p w:rsidR="0017286F" w:rsidRDefault="0017286F" w:rsidP="00260B2F">
      <w:r>
        <w:t>Another tutorial states a brief result of the administrator’s configuration on the web client:</w:t>
      </w:r>
    </w:p>
    <w:p w:rsidR="0017286F" w:rsidRDefault="00764ACD" w:rsidP="00260B2F">
      <w:hyperlink r:id="rId17" w:history="1">
        <w:r w:rsidR="0017286F" w:rsidRPr="00DB7D6F">
          <w:rPr>
            <w:rStyle w:val="Lienhypertexte"/>
          </w:rPr>
          <w:t>http://sitools2.sourceforge.net/tuto/project_client.htm</w:t>
        </w:r>
      </w:hyperlink>
    </w:p>
    <w:p w:rsidR="0017286F" w:rsidRDefault="0017286F" w:rsidP="000B0864">
      <w:pPr>
        <w:pStyle w:val="Titre1"/>
        <w:numPr>
          <w:ilvl w:val="0"/>
          <w:numId w:val="16"/>
        </w:numPr>
      </w:pPr>
      <w:r>
        <w:lastRenderedPageBreak/>
        <w:t xml:space="preserve">             </w:t>
      </w:r>
      <w:bookmarkStart w:id="36" w:name="_Toc307071772"/>
      <w:r>
        <w:t>Administration system</w:t>
      </w:r>
      <w:bookmarkEnd w:id="36"/>
    </w:p>
    <w:p w:rsidR="0017286F" w:rsidRDefault="0017286F" w:rsidP="000B0864">
      <w:r>
        <w:t>From OAIS (Open Archival Information System) reference model, the administration entity provides the services and functions for the overall operation of the archive system, including:</w:t>
      </w:r>
    </w:p>
    <w:p w:rsidR="0017286F" w:rsidRDefault="0017286F" w:rsidP="000D0222">
      <w:pPr>
        <w:numPr>
          <w:ilvl w:val="1"/>
          <w:numId w:val="29"/>
        </w:numPr>
        <w:tabs>
          <w:tab w:val="clear" w:pos="1440"/>
          <w:tab w:val="num" w:pos="720"/>
        </w:tabs>
        <w:ind w:left="720"/>
      </w:pPr>
      <w:r>
        <w:t>Negotiate Submission Agreement function</w:t>
      </w:r>
    </w:p>
    <w:p w:rsidR="0017286F" w:rsidRDefault="0017286F" w:rsidP="000D0222">
      <w:pPr>
        <w:numPr>
          <w:ilvl w:val="1"/>
          <w:numId w:val="30"/>
        </w:numPr>
        <w:tabs>
          <w:tab w:val="clear" w:pos="1440"/>
          <w:tab w:val="num" w:pos="720"/>
        </w:tabs>
        <w:ind w:left="720"/>
      </w:pPr>
      <w:r>
        <w:t>The Manage System Configuration function</w:t>
      </w:r>
    </w:p>
    <w:p w:rsidR="0017286F" w:rsidRDefault="0017286F" w:rsidP="000D0222">
      <w:pPr>
        <w:numPr>
          <w:ilvl w:val="1"/>
          <w:numId w:val="31"/>
        </w:numPr>
        <w:tabs>
          <w:tab w:val="clear" w:pos="1440"/>
          <w:tab w:val="num" w:pos="720"/>
        </w:tabs>
        <w:ind w:left="720"/>
      </w:pPr>
      <w:r>
        <w:t>The Archival Information Update function</w:t>
      </w:r>
    </w:p>
    <w:p w:rsidR="0017286F" w:rsidRDefault="0017286F" w:rsidP="000D0222">
      <w:pPr>
        <w:numPr>
          <w:ilvl w:val="1"/>
          <w:numId w:val="32"/>
        </w:numPr>
        <w:tabs>
          <w:tab w:val="clear" w:pos="1440"/>
          <w:tab w:val="num" w:pos="720"/>
        </w:tabs>
        <w:ind w:left="720"/>
      </w:pPr>
      <w:r>
        <w:t>The Physical Access Control function</w:t>
      </w:r>
    </w:p>
    <w:p w:rsidR="0017286F" w:rsidRDefault="0017286F" w:rsidP="000D0222">
      <w:pPr>
        <w:numPr>
          <w:ilvl w:val="1"/>
          <w:numId w:val="33"/>
        </w:numPr>
        <w:tabs>
          <w:tab w:val="clear" w:pos="1440"/>
          <w:tab w:val="num" w:pos="720"/>
        </w:tabs>
        <w:ind w:left="720"/>
      </w:pPr>
      <w:r>
        <w:t>The Establish Standards and Policies function</w:t>
      </w:r>
    </w:p>
    <w:p w:rsidR="0017286F" w:rsidRDefault="0017286F" w:rsidP="000D0222">
      <w:pPr>
        <w:numPr>
          <w:ilvl w:val="1"/>
          <w:numId w:val="34"/>
        </w:numPr>
        <w:tabs>
          <w:tab w:val="clear" w:pos="1440"/>
          <w:tab w:val="num" w:pos="720"/>
        </w:tabs>
        <w:ind w:left="720"/>
      </w:pPr>
      <w:r>
        <w:t>The Audit Submission function</w:t>
      </w:r>
    </w:p>
    <w:p w:rsidR="0017286F" w:rsidRDefault="0017286F" w:rsidP="000D0222">
      <w:pPr>
        <w:numPr>
          <w:ilvl w:val="1"/>
          <w:numId w:val="35"/>
        </w:numPr>
        <w:tabs>
          <w:tab w:val="clear" w:pos="1440"/>
          <w:tab w:val="num" w:pos="720"/>
        </w:tabs>
        <w:ind w:left="720"/>
      </w:pPr>
      <w:r>
        <w:t>The Customer Service function</w:t>
      </w:r>
    </w:p>
    <w:p w:rsidR="0017286F" w:rsidRDefault="0017286F" w:rsidP="000B0864"/>
    <w:p w:rsidR="0017286F" w:rsidRDefault="0017286F" w:rsidP="000B0864">
      <w:r>
        <w:t>In SITools2, we currently provide a subset of these functions. Nevertheless, it would be possible to implement most of other OAIS functions by the use of plug-in mechanism.</w:t>
      </w:r>
    </w:p>
    <w:p w:rsidR="0017286F" w:rsidRDefault="0017286F" w:rsidP="000B0864"/>
    <w:p w:rsidR="0017286F" w:rsidRDefault="0017286F" w:rsidP="000B0864">
      <w:r>
        <w:t>The administration panel in SITools2 is split into different sections:</w:t>
      </w:r>
    </w:p>
    <w:p w:rsidR="0017286F" w:rsidRDefault="0017286F" w:rsidP="00094033">
      <w:pPr>
        <w:numPr>
          <w:ilvl w:val="0"/>
          <w:numId w:val="24"/>
        </w:numPr>
      </w:pPr>
      <w:r>
        <w:t>The user management system responsible for handling user accounts</w:t>
      </w:r>
    </w:p>
    <w:p w:rsidR="0017286F" w:rsidRDefault="0017286F" w:rsidP="00094033">
      <w:pPr>
        <w:numPr>
          <w:ilvl w:val="0"/>
          <w:numId w:val="24"/>
        </w:numPr>
      </w:pPr>
      <w:r>
        <w:t>The configuration system responsible for configuring the whole system</w:t>
      </w:r>
    </w:p>
    <w:p w:rsidR="0017286F" w:rsidRDefault="0017286F" w:rsidP="00094033">
      <w:pPr>
        <w:numPr>
          <w:ilvl w:val="0"/>
          <w:numId w:val="24"/>
        </w:numPr>
      </w:pPr>
      <w:r>
        <w:t>The security management for defining the security of each application according to defined roles</w:t>
      </w:r>
    </w:p>
    <w:p w:rsidR="0017286F" w:rsidRPr="0036457A" w:rsidRDefault="0017286F" w:rsidP="00E2636F">
      <w:pPr>
        <w:ind w:left="360"/>
      </w:pPr>
      <w:r>
        <w:br w:type="page"/>
      </w:r>
    </w:p>
    <w:p w:rsidR="0017286F" w:rsidRDefault="0017286F" w:rsidP="00094033">
      <w:pPr>
        <w:pStyle w:val="Titre2"/>
        <w:numPr>
          <w:ilvl w:val="0"/>
          <w:numId w:val="28"/>
        </w:numPr>
      </w:pPr>
      <w:bookmarkStart w:id="37" w:name="_Toc182097389"/>
      <w:bookmarkStart w:id="38" w:name="_Toc182099542"/>
      <w:bookmarkStart w:id="39" w:name="_Toc182099614"/>
      <w:bookmarkStart w:id="40" w:name="_Toc182099690"/>
      <w:bookmarkStart w:id="41" w:name="_Toc307071773"/>
      <w:r>
        <w:t>User management</w:t>
      </w:r>
      <w:bookmarkEnd w:id="37"/>
      <w:bookmarkEnd w:id="38"/>
      <w:bookmarkEnd w:id="39"/>
      <w:bookmarkEnd w:id="40"/>
      <w:bookmarkEnd w:id="41"/>
    </w:p>
    <w:p w:rsidR="0017286F" w:rsidRDefault="00764ACD" w:rsidP="00194D7E">
      <w:r>
        <w:rPr>
          <w:noProof/>
          <w:lang w:val="fr-FR" w:eastAsia="fr-FR"/>
        </w:rPr>
        <w:pict>
          <v:shape id="_x0000_s1026" type="#_x0000_t75" style="position:absolute;margin-left:.3pt;margin-top:13.5pt;width:140.3pt;height:129.1pt;z-index:251658240">
            <v:imagedata r:id="rId18" o:title=""/>
            <w10:wrap type="square"/>
          </v:shape>
        </w:pict>
      </w:r>
    </w:p>
    <w:p w:rsidR="0017286F" w:rsidRDefault="0017286F" w:rsidP="004157B6">
      <w:pPr>
        <w:ind w:left="2835"/>
        <w:jc w:val="both"/>
      </w:pPr>
      <w:r>
        <w:t>User management menu is composed of six functions:</w:t>
      </w:r>
    </w:p>
    <w:p w:rsidR="0017286F" w:rsidRDefault="0017286F" w:rsidP="004157B6">
      <w:pPr>
        <w:numPr>
          <w:ilvl w:val="0"/>
          <w:numId w:val="9"/>
        </w:numPr>
        <w:jc w:val="both"/>
      </w:pPr>
      <w:r>
        <w:t xml:space="preserve">Registers: List of registered users that are waiting for validation by the administrator. Once user information is validated, his information is stored into the “Users” table and security of applications can be configured according to users. </w:t>
      </w:r>
    </w:p>
    <w:p w:rsidR="0017286F" w:rsidRDefault="0017286F" w:rsidP="001A0A0E">
      <w:pPr>
        <w:numPr>
          <w:ilvl w:val="0"/>
          <w:numId w:val="9"/>
        </w:numPr>
        <w:ind w:left="3686" w:hanging="284"/>
        <w:jc w:val="both"/>
      </w:pPr>
      <w:r>
        <w:t xml:space="preserve">  Users: List of archive’s users</w:t>
      </w:r>
    </w:p>
    <w:p w:rsidR="0017286F" w:rsidRDefault="0017286F" w:rsidP="001A0A0E">
      <w:pPr>
        <w:numPr>
          <w:ilvl w:val="0"/>
          <w:numId w:val="9"/>
        </w:numPr>
        <w:ind w:left="3686" w:hanging="284"/>
        <w:jc w:val="both"/>
      </w:pPr>
      <w:r>
        <w:t xml:space="preserve">  Groups: Collection of users</w:t>
      </w:r>
    </w:p>
    <w:p w:rsidR="0017286F" w:rsidRDefault="0017286F" w:rsidP="001A0A0E">
      <w:pPr>
        <w:numPr>
          <w:ilvl w:val="0"/>
          <w:numId w:val="9"/>
        </w:numPr>
        <w:ind w:left="3686" w:hanging="284"/>
        <w:jc w:val="both"/>
      </w:pPr>
      <w:r>
        <w:t xml:space="preserve">  Roles: Role in the archive. A role is composed of “groups” or/and “users”. The security is performed according to role.</w:t>
      </w:r>
    </w:p>
    <w:p w:rsidR="0017286F" w:rsidRDefault="0017286F" w:rsidP="001A0A0E">
      <w:pPr>
        <w:numPr>
          <w:ilvl w:val="0"/>
          <w:numId w:val="9"/>
        </w:numPr>
        <w:ind w:left="3686" w:hanging="284"/>
        <w:jc w:val="both"/>
      </w:pPr>
      <w:r>
        <w:t xml:space="preserve">  My user storage: space disk for each user</w:t>
      </w:r>
    </w:p>
    <w:p w:rsidR="0017286F" w:rsidRDefault="0017286F" w:rsidP="001A0A0E">
      <w:pPr>
        <w:numPr>
          <w:ilvl w:val="0"/>
          <w:numId w:val="9"/>
        </w:numPr>
        <w:ind w:left="3686" w:hanging="284"/>
        <w:jc w:val="both"/>
      </w:pPr>
      <w:r>
        <w:t xml:space="preserve">  Orders: list of orders</w:t>
      </w:r>
    </w:p>
    <w:p w:rsidR="0017286F" w:rsidRDefault="0017286F" w:rsidP="004157B6">
      <w:pPr>
        <w:jc w:val="both"/>
      </w:pPr>
    </w:p>
    <w:p w:rsidR="0017286F" w:rsidRDefault="0017286F" w:rsidP="004157B6">
      <w:pPr>
        <w:jc w:val="both"/>
      </w:pPr>
      <w:r>
        <w:t xml:space="preserve">As illustrated bellow, the </w:t>
      </w:r>
      <w:r w:rsidR="00764ACD">
        <w:fldChar w:fldCharType="begin"/>
      </w:r>
      <w:r>
        <w:instrText xml:space="preserve"> REF _Ref305220810 \h </w:instrText>
      </w:r>
      <w:r w:rsidR="00764ACD">
        <w:fldChar w:fldCharType="separate"/>
      </w:r>
      <w:r>
        <w:t xml:space="preserve">Figure </w:t>
      </w:r>
      <w:r>
        <w:rPr>
          <w:noProof/>
        </w:rPr>
        <w:t>5</w:t>
      </w:r>
      <w:r w:rsidR="00764ACD">
        <w:fldChar w:fldCharType="end"/>
      </w:r>
      <w:r>
        <w:t xml:space="preserve"> states the main different actions that the administrator can do on the administration page</w:t>
      </w:r>
    </w:p>
    <w:p w:rsidR="0017286F" w:rsidRDefault="0017286F" w:rsidP="004157B6">
      <w:pPr>
        <w:keepNext/>
        <w:jc w:val="both"/>
      </w:pPr>
    </w:p>
    <w:p w:rsidR="0017286F" w:rsidRDefault="00764ACD" w:rsidP="00B15475">
      <w:pPr>
        <w:keepNext/>
      </w:pPr>
      <w:r>
        <w:pict>
          <v:shape id="_x0000_i1030" type="#_x0000_t75" style="width:448.3pt;height:417.05pt">
            <v:imagedata r:id="rId19" o:title=""/>
          </v:shape>
        </w:pict>
      </w:r>
    </w:p>
    <w:p w:rsidR="0017286F" w:rsidRDefault="0017286F" w:rsidP="00B15475">
      <w:pPr>
        <w:pStyle w:val="Lgende"/>
      </w:pPr>
      <w:bookmarkStart w:id="42" w:name="_Ref305220810"/>
      <w:bookmarkStart w:id="43" w:name="_Ref305220796"/>
      <w:r>
        <w:t xml:space="preserve">Figure </w:t>
      </w:r>
      <w:fldSimple w:instr=" SEQ Figure \* ARABIC ">
        <w:r>
          <w:rPr>
            <w:noProof/>
          </w:rPr>
          <w:t>5</w:t>
        </w:r>
      </w:fldSimple>
      <w:bookmarkEnd w:id="42"/>
      <w:r>
        <w:t xml:space="preserve">: User management </w:t>
      </w:r>
      <w:bookmarkEnd w:id="43"/>
      <w:r>
        <w:t>actions</w:t>
      </w:r>
    </w:p>
    <w:p w:rsidR="0017286F" w:rsidRDefault="0017286F" w:rsidP="001A3253"/>
    <w:p w:rsidR="0017286F" w:rsidRDefault="0017286F" w:rsidP="001A3253">
      <w:r>
        <w:br w:type="page"/>
      </w:r>
      <w:r>
        <w:lastRenderedPageBreak/>
        <w:t xml:space="preserve"> </w:t>
      </w:r>
    </w:p>
    <w:p w:rsidR="0017286F" w:rsidRDefault="0017286F" w:rsidP="00094033">
      <w:pPr>
        <w:pStyle w:val="Titre3"/>
        <w:numPr>
          <w:ilvl w:val="0"/>
          <w:numId w:val="25"/>
        </w:numPr>
      </w:pPr>
      <w:r>
        <w:t>Registers</w:t>
      </w:r>
    </w:p>
    <w:p w:rsidR="0017286F" w:rsidRDefault="0017286F" w:rsidP="004157B6">
      <w:pPr>
        <w:jc w:val="both"/>
      </w:pPr>
      <w:r>
        <w:t xml:space="preserve">When a user asks for an account in the archive, he must fill a set of information. The user account information is then transferred to the application in the </w:t>
      </w:r>
      <w:r w:rsidRPr="00E61C50">
        <w:rPr>
          <w:b/>
        </w:rPr>
        <w:t>Registers</w:t>
      </w:r>
      <w:r>
        <w:t xml:space="preserve"> panel as illustrated in </w:t>
      </w:r>
      <w:r w:rsidR="00764ACD">
        <w:fldChar w:fldCharType="begin"/>
      </w:r>
      <w:r>
        <w:instrText xml:space="preserve"> REF _Ref305220881 \h </w:instrText>
      </w:r>
      <w:r w:rsidR="00764ACD">
        <w:fldChar w:fldCharType="separate"/>
      </w:r>
      <w:r>
        <w:t xml:space="preserve">Figure </w:t>
      </w:r>
      <w:r>
        <w:rPr>
          <w:noProof/>
        </w:rPr>
        <w:t>6</w:t>
      </w:r>
      <w:r w:rsidR="00764ACD">
        <w:fldChar w:fldCharType="end"/>
      </w:r>
      <w:r>
        <w:t xml:space="preserve">. The administrator must then validate the user account to add it in the list of allowed user accounts of the archive. </w:t>
      </w:r>
    </w:p>
    <w:p w:rsidR="0017286F" w:rsidRDefault="0017286F" w:rsidP="004157B6">
      <w:pPr>
        <w:jc w:val="both"/>
      </w:pPr>
      <w:r>
        <w:t>A user account provides some special capabilities to user:</w:t>
      </w:r>
    </w:p>
    <w:p w:rsidR="0017286F" w:rsidRDefault="0017286F" w:rsidP="004157B6">
      <w:pPr>
        <w:numPr>
          <w:ilvl w:val="0"/>
          <w:numId w:val="10"/>
        </w:numPr>
        <w:jc w:val="both"/>
      </w:pPr>
      <w:r>
        <w:t>Accessing to asynchronous services</w:t>
      </w:r>
    </w:p>
    <w:p w:rsidR="0017286F" w:rsidRDefault="0017286F" w:rsidP="004157B6">
      <w:pPr>
        <w:numPr>
          <w:ilvl w:val="0"/>
          <w:numId w:val="10"/>
        </w:numPr>
        <w:jc w:val="both"/>
      </w:pPr>
      <w:r>
        <w:t>Having its own user storage</w:t>
      </w:r>
    </w:p>
    <w:p w:rsidR="0017286F" w:rsidRDefault="0017286F" w:rsidP="004157B6">
      <w:pPr>
        <w:numPr>
          <w:ilvl w:val="0"/>
          <w:numId w:val="10"/>
        </w:numPr>
        <w:jc w:val="both"/>
      </w:pPr>
      <w:r>
        <w:t>Saving the user preferences</w:t>
      </w:r>
    </w:p>
    <w:p w:rsidR="0017286F" w:rsidRPr="00995095" w:rsidRDefault="0017286F" w:rsidP="004157B6">
      <w:pPr>
        <w:numPr>
          <w:ilvl w:val="0"/>
          <w:numId w:val="10"/>
        </w:numPr>
        <w:jc w:val="both"/>
      </w:pPr>
      <w:r>
        <w:t>Accessing to restricted projects, services or datasets</w:t>
      </w:r>
    </w:p>
    <w:p w:rsidR="0017286F" w:rsidRDefault="00764ACD" w:rsidP="00F04908">
      <w:pPr>
        <w:keepNext/>
        <w:jc w:val="center"/>
      </w:pPr>
      <w:r>
        <w:pict>
          <v:shape id="_x0000_i1031" type="#_x0000_t75" style="width:442.2pt;height:230.95pt">
            <v:imagedata r:id="rId20" o:title=""/>
          </v:shape>
        </w:pict>
      </w:r>
    </w:p>
    <w:p w:rsidR="0017286F" w:rsidRDefault="0017286F" w:rsidP="00F04908">
      <w:pPr>
        <w:pStyle w:val="Lgende"/>
        <w:jc w:val="center"/>
      </w:pPr>
      <w:bookmarkStart w:id="44" w:name="_Ref305220881"/>
      <w:bookmarkStart w:id="45" w:name="_Ref303237465"/>
      <w:r>
        <w:t xml:space="preserve">Figure </w:t>
      </w:r>
      <w:fldSimple w:instr=" SEQ Figure \* ARABIC ">
        <w:r>
          <w:rPr>
            <w:noProof/>
          </w:rPr>
          <w:t>6</w:t>
        </w:r>
      </w:fldSimple>
      <w:bookmarkEnd w:id="44"/>
      <w:r>
        <w:t>: User registration panel</w:t>
      </w:r>
      <w:bookmarkEnd w:id="45"/>
    </w:p>
    <w:p w:rsidR="0017286F" w:rsidRDefault="0017286F" w:rsidP="004157B6">
      <w:pPr>
        <w:jc w:val="both"/>
      </w:pPr>
      <w:r>
        <w:t xml:space="preserve">The </w:t>
      </w:r>
      <w:r w:rsidRPr="00E61C50">
        <w:rPr>
          <w:b/>
        </w:rPr>
        <w:t>Registers</w:t>
      </w:r>
      <w:r>
        <w:t xml:space="preserve"> panel states the list of user accounts waiting for a validation. The panel displays the login, first name, last name and email that the user has filled during the registration step.</w:t>
      </w:r>
    </w:p>
    <w:p w:rsidR="0017286F" w:rsidRDefault="0017286F" w:rsidP="004157B6">
      <w:pPr>
        <w:jc w:val="both"/>
      </w:pPr>
      <w:r>
        <w:t>The administrator can delete a user account, edit his information or validate it. When a user is validated, the user information is stored in users table and the system sends to the newly created user a confirmation email.</w:t>
      </w:r>
    </w:p>
    <w:p w:rsidR="0017286F" w:rsidRDefault="0017286F" w:rsidP="00FD5CF5">
      <w:pPr>
        <w:pStyle w:val="Note"/>
        <w:ind w:left="720" w:hanging="720"/>
      </w:pPr>
      <w:r>
        <w:lastRenderedPageBreak/>
        <w:t>The email that the system sends to users is not yet customizable by the administr</w:t>
      </w:r>
      <w:r>
        <w:t>a</w:t>
      </w:r>
      <w:r>
        <w:t xml:space="preserve">tor. </w:t>
      </w:r>
    </w:p>
    <w:p w:rsidR="0017286F" w:rsidRPr="006E729C" w:rsidRDefault="0017286F" w:rsidP="000D1FD0">
      <w:pPr>
        <w:pStyle w:val="Titre4"/>
      </w:pPr>
      <w:r w:rsidRPr="006E729C">
        <w:t>Validate a user account</w:t>
      </w:r>
    </w:p>
    <w:p w:rsidR="0017286F" w:rsidRDefault="0017286F" w:rsidP="004157B6">
      <w:pPr>
        <w:ind w:left="720"/>
        <w:jc w:val="both"/>
      </w:pPr>
      <w:r>
        <w:t xml:space="preserve">Click on a row to select user information and click on </w:t>
      </w:r>
      <w:r w:rsidRPr="001E6BF2">
        <w:rPr>
          <w:b/>
        </w:rPr>
        <w:t>Validate</w:t>
      </w:r>
      <w:r>
        <w:t>. A new user account is then created in the archive. A confirmation email is automatically sent to the user.</w:t>
      </w:r>
    </w:p>
    <w:p w:rsidR="0017286F" w:rsidRPr="001E6BF2" w:rsidRDefault="0017286F" w:rsidP="001E6BF2">
      <w:pPr>
        <w:ind w:left="720"/>
      </w:pPr>
      <w:r>
        <w:t xml:space="preserve"> </w:t>
      </w:r>
    </w:p>
    <w:p w:rsidR="0017286F" w:rsidRDefault="0017286F" w:rsidP="000D1FD0">
      <w:pPr>
        <w:pStyle w:val="Warning"/>
        <w:tabs>
          <w:tab w:val="clear" w:pos="1134"/>
          <w:tab w:val="num" w:pos="1418"/>
        </w:tabs>
        <w:ind w:left="1560" w:hanging="851"/>
      </w:pPr>
      <w:r>
        <w:t>Email information and email server settings must be correctly set so that the system notifies the user by email.  When a configuration problem happens, please confi</w:t>
      </w:r>
      <w:r>
        <w:t>g</w:t>
      </w:r>
      <w:r>
        <w:t>ure correctly the Starter.mail.send.* keywords in the ./workspace/fr.cnes.sitools.core/sitools.properties file.</w:t>
      </w:r>
    </w:p>
    <w:p w:rsidR="0017286F" w:rsidRPr="006E729C" w:rsidRDefault="0017286F" w:rsidP="000D1FD0">
      <w:pPr>
        <w:pStyle w:val="Titre4"/>
      </w:pPr>
      <w:r w:rsidRPr="006E729C">
        <w:t>Edit a user account</w:t>
      </w:r>
    </w:p>
    <w:p w:rsidR="0017286F" w:rsidRDefault="0017286F" w:rsidP="004157B6">
      <w:pPr>
        <w:ind w:left="720"/>
        <w:jc w:val="both"/>
      </w:pPr>
      <w:r>
        <w:t xml:space="preserve">Find the user account by entering the last name in the search field, double click on it or click on </w:t>
      </w:r>
      <w:r w:rsidRPr="0016759C">
        <w:rPr>
          <w:b/>
        </w:rPr>
        <w:t>Edit</w:t>
      </w:r>
      <w:r>
        <w:t>, you can then edit the user information.</w:t>
      </w:r>
    </w:p>
    <w:p w:rsidR="0017286F" w:rsidRDefault="00764ACD" w:rsidP="008F1858">
      <w:pPr>
        <w:keepNext/>
        <w:ind w:left="720"/>
      </w:pPr>
      <w:r>
        <w:lastRenderedPageBreak/>
        <w:pict>
          <v:shape id="_x0000_i1032" type="#_x0000_t75" style="width:439.45pt;height:301.6pt">
            <v:imagedata r:id="rId21" o:title=""/>
          </v:shape>
        </w:pict>
      </w:r>
    </w:p>
    <w:p w:rsidR="0017286F" w:rsidRDefault="0017286F" w:rsidP="008F1858">
      <w:pPr>
        <w:pStyle w:val="Lgende"/>
      </w:pPr>
      <w:r>
        <w:t xml:space="preserve">Figure </w:t>
      </w:r>
      <w:fldSimple w:instr=" SEQ Figure \* ARABIC ">
        <w:r>
          <w:rPr>
            <w:noProof/>
          </w:rPr>
          <w:t>7</w:t>
        </w:r>
      </w:fldSimple>
      <w:r>
        <w:t>: User registration edition</w:t>
      </w:r>
    </w:p>
    <w:p w:rsidR="0017286F" w:rsidRDefault="0017286F" w:rsidP="00C2774A"/>
    <w:p w:rsidR="0017286F" w:rsidRDefault="0017286F" w:rsidP="004157B6">
      <w:pPr>
        <w:ind w:left="720"/>
        <w:jc w:val="both"/>
      </w:pPr>
      <w:r>
        <w:t xml:space="preserve">The administrator can change all fields related to the user. He can also add some properties based on keyword/value. </w:t>
      </w:r>
    </w:p>
    <w:p w:rsidR="0017286F" w:rsidRDefault="0017286F" w:rsidP="00C2774A">
      <w:r>
        <w:tab/>
      </w:r>
    </w:p>
    <w:p w:rsidR="0017286F" w:rsidRDefault="0017286F" w:rsidP="000D1FD0">
      <w:pPr>
        <w:pStyle w:val="Note"/>
        <w:ind w:left="1418" w:hanging="720"/>
        <w:jc w:val="both"/>
      </w:pPr>
      <w:r>
        <w:t>During the registration process currently performed by the user, there is no check whether this login is already used by someone else. The verification is only checked when a user is being validated. That’s why the administrator can change the user’s login. The password is not displayed. If the administr</w:t>
      </w:r>
      <w:r>
        <w:t>a</w:t>
      </w:r>
      <w:r>
        <w:t>tor fills both “</w:t>
      </w:r>
      <w:r w:rsidRPr="00984024">
        <w:t>password</w:t>
      </w:r>
      <w:r>
        <w:t>” and “</w:t>
      </w:r>
      <w:r w:rsidRPr="00984024">
        <w:t>confirm password</w:t>
      </w:r>
      <w:r>
        <w:t xml:space="preserve">” fields, the new password is applied. </w:t>
      </w:r>
    </w:p>
    <w:p w:rsidR="0017286F" w:rsidRPr="00FD5CF5" w:rsidRDefault="0017286F" w:rsidP="00FD5CF5"/>
    <w:p w:rsidR="0017286F" w:rsidRDefault="0017286F" w:rsidP="000D1FD0">
      <w:pPr>
        <w:pStyle w:val="Warning"/>
        <w:tabs>
          <w:tab w:val="clear" w:pos="1134"/>
          <w:tab w:val="num" w:pos="1701"/>
        </w:tabs>
        <w:ind w:left="1701" w:hanging="992"/>
        <w:jc w:val="both"/>
      </w:pPr>
      <w:r>
        <w:t>Email information and email server settings must be correctly set so that the sy</w:t>
      </w:r>
      <w:r>
        <w:t>s</w:t>
      </w:r>
      <w:r>
        <w:t xml:space="preserve">tem notifies the user by email.  When a configuration problem happens, please </w:t>
      </w:r>
      <w:r>
        <w:lastRenderedPageBreak/>
        <w:t>configure correctly the Starter.mail.send.* keywords in the ./workspace/fr.cnes.sitools.core/sitools.properties file.</w:t>
      </w:r>
    </w:p>
    <w:p w:rsidR="0017286F" w:rsidRPr="00C528D8" w:rsidRDefault="0017286F" w:rsidP="000D1FD0">
      <w:pPr>
        <w:tabs>
          <w:tab w:val="num" w:pos="1701"/>
        </w:tabs>
        <w:ind w:left="1701" w:hanging="992"/>
        <w:jc w:val="both"/>
      </w:pPr>
    </w:p>
    <w:p w:rsidR="0017286F" w:rsidRDefault="0017286F" w:rsidP="000D1FD0">
      <w:pPr>
        <w:pStyle w:val="Warning"/>
        <w:tabs>
          <w:tab w:val="clear" w:pos="1134"/>
          <w:tab w:val="num" w:pos="1701"/>
        </w:tabs>
        <w:ind w:left="1701" w:hanging="992"/>
        <w:jc w:val="both"/>
      </w:pPr>
      <w:r>
        <w:rPr>
          <w:b/>
          <w:i/>
        </w:rPr>
        <w:t>L</w:t>
      </w:r>
      <w:r w:rsidRPr="00C528D8">
        <w:rPr>
          <w:b/>
          <w:i/>
        </w:rPr>
        <w:t>ogin limitation</w:t>
      </w:r>
      <w:r w:rsidRPr="00C528D8">
        <w:t>:</w:t>
      </w:r>
      <w:r>
        <w:t xml:space="preserve"> t</w:t>
      </w:r>
      <w:r w:rsidRPr="00C528D8">
        <w:t xml:space="preserve">he login is not case sensitive and should be </w:t>
      </w:r>
      <w:r>
        <w:t xml:space="preserve">from </w:t>
      </w:r>
      <w:r w:rsidRPr="00C528D8">
        <w:t>1 to 64 Un</w:t>
      </w:r>
      <w:r w:rsidRPr="00C528D8">
        <w:t>i</w:t>
      </w:r>
      <w:r w:rsidRPr="00C528D8">
        <w:t>code characters, excluding the following symbols:</w:t>
      </w:r>
      <w:r>
        <w:t xml:space="preserve"> </w:t>
      </w:r>
      <w:r w:rsidRPr="00C528D8">
        <w:t>! " # $ % &amp; ' ( ) * + , / : ; &lt; = &gt; ? @ [ ] \ ^ ` { } | ~</w:t>
      </w:r>
      <w:r>
        <w:t xml:space="preserve"> .</w:t>
      </w:r>
      <w:r w:rsidRPr="00C528D8">
        <w:t>The first character cannot be a minus sign or a space, and the last character cannot be a space.</w:t>
      </w:r>
      <w:r>
        <w:t xml:space="preserve"> </w:t>
      </w:r>
      <w:r w:rsidRPr="00C528D8">
        <w:t>The user description can include up to 64 Un</w:t>
      </w:r>
      <w:r w:rsidRPr="00C528D8">
        <w:t>i</w:t>
      </w:r>
      <w:r w:rsidRPr="00C528D8">
        <w:t>code characters.</w:t>
      </w:r>
      <w:r>
        <w:t xml:space="preserve"> </w:t>
      </w:r>
      <w:r w:rsidRPr="00C528D8">
        <w:t>A dup</w:t>
      </w:r>
      <w:r>
        <w:t>licated login check is only performed</w:t>
      </w:r>
      <w:r w:rsidRPr="00C528D8">
        <w:t xml:space="preserve"> during the validation.</w:t>
      </w:r>
      <w:r>
        <w:t xml:space="preserve"> </w:t>
      </w:r>
    </w:p>
    <w:p w:rsidR="0017286F" w:rsidRPr="00541247" w:rsidRDefault="0017286F" w:rsidP="000D1FD0">
      <w:pPr>
        <w:pStyle w:val="Corpsdetexte"/>
        <w:tabs>
          <w:tab w:val="num" w:pos="1701"/>
        </w:tabs>
        <w:ind w:left="1701" w:hanging="992"/>
        <w:jc w:val="both"/>
        <w:rPr>
          <w:lang w:val="en-IE" w:eastAsia="en-GB"/>
        </w:rPr>
      </w:pPr>
    </w:p>
    <w:p w:rsidR="0017286F" w:rsidRPr="000D1FD0" w:rsidRDefault="0017286F" w:rsidP="00C528D8">
      <w:pPr>
        <w:pStyle w:val="Warning"/>
        <w:tabs>
          <w:tab w:val="clear" w:pos="1134"/>
          <w:tab w:val="num" w:pos="1701"/>
        </w:tabs>
        <w:ind w:left="1701" w:hanging="992"/>
        <w:jc w:val="both"/>
      </w:pPr>
      <w:r w:rsidRPr="00C528D8">
        <w:rPr>
          <w:b/>
          <w:i/>
        </w:rPr>
        <w:t>Password limitation</w:t>
      </w:r>
      <w:r w:rsidRPr="00C528D8">
        <w:t>:</w:t>
      </w:r>
      <w:r>
        <w:t xml:space="preserve"> t</w:t>
      </w:r>
      <w:r w:rsidRPr="00C528D8">
        <w:t xml:space="preserve">he password is case sensitive and is limited </w:t>
      </w:r>
      <w:r>
        <w:t xml:space="preserve">to </w:t>
      </w:r>
      <w:r w:rsidRPr="00C528D8">
        <w:t xml:space="preserve">up to </w:t>
      </w:r>
      <w:r>
        <w:t>40</w:t>
      </w:r>
      <w:r w:rsidRPr="00C528D8">
        <w:t xml:space="preserve"> characters, including letters, numbers, signs, and space.</w:t>
      </w:r>
      <w:r>
        <w:t xml:space="preserve"> </w:t>
      </w:r>
      <w:r w:rsidRPr="00C528D8">
        <w:t>When a new password is set by the administrator, this new password is saved as the curr</w:t>
      </w:r>
      <w:r>
        <w:t>ent one, otherwise the one provided</w:t>
      </w:r>
      <w:r w:rsidRPr="00C528D8">
        <w:t xml:space="preserve"> by the user is kept</w:t>
      </w:r>
    </w:p>
    <w:p w:rsidR="0017286F" w:rsidRPr="006E729C" w:rsidRDefault="0017286F" w:rsidP="000D1FD0">
      <w:pPr>
        <w:pStyle w:val="Titre4"/>
      </w:pPr>
      <w:r w:rsidRPr="006E729C">
        <w:t>Delete a user account</w:t>
      </w:r>
    </w:p>
    <w:p w:rsidR="0017286F" w:rsidRDefault="0017286F" w:rsidP="004157B6">
      <w:pPr>
        <w:ind w:left="360"/>
        <w:jc w:val="both"/>
      </w:pPr>
      <w:r>
        <w:t xml:space="preserve">Find the user account by entering the last name in the search field, click on it and click on </w:t>
      </w:r>
      <w:r w:rsidRPr="000B698D">
        <w:rPr>
          <w:b/>
        </w:rPr>
        <w:t>Delete</w:t>
      </w:r>
      <w:r>
        <w:t>. The user information will be definitively removed from the archive as well as his user space</w:t>
      </w:r>
    </w:p>
    <w:p w:rsidR="0017286F" w:rsidRDefault="0017286F" w:rsidP="000B698D">
      <w:pPr>
        <w:ind w:left="360"/>
      </w:pPr>
    </w:p>
    <w:p w:rsidR="0017286F" w:rsidRDefault="0017286F" w:rsidP="000D1FD0">
      <w:pPr>
        <w:pStyle w:val="Note"/>
        <w:ind w:left="1134" w:hanging="720"/>
      </w:pPr>
      <w:r>
        <w:t>When the registration of a user is refused by the administrator, no email is yet currently sent to the user by the system</w:t>
      </w:r>
    </w:p>
    <w:p w:rsidR="0017286F" w:rsidRDefault="0017286F" w:rsidP="00E2636F">
      <w:pPr>
        <w:pStyle w:val="Titre3"/>
      </w:pPr>
      <w:r>
        <w:t>Users</w:t>
      </w:r>
    </w:p>
    <w:p w:rsidR="0017286F" w:rsidRPr="008963FF" w:rsidRDefault="0017286F" w:rsidP="004157B6">
      <w:pPr>
        <w:jc w:val="both"/>
      </w:pPr>
      <w:r>
        <w:t xml:space="preserve">The list of registered users is displayed in </w:t>
      </w:r>
      <w:r w:rsidR="00764ACD">
        <w:fldChar w:fldCharType="begin"/>
      </w:r>
      <w:r>
        <w:instrText xml:space="preserve"> REF _Ref305220985 \h </w:instrText>
      </w:r>
      <w:r w:rsidR="00764ACD">
        <w:fldChar w:fldCharType="separate"/>
      </w:r>
      <w:r>
        <w:t xml:space="preserve">Figure </w:t>
      </w:r>
      <w:r>
        <w:rPr>
          <w:noProof/>
        </w:rPr>
        <w:t>8</w:t>
      </w:r>
      <w:r w:rsidR="00764ACD">
        <w:fldChar w:fldCharType="end"/>
      </w:r>
      <w:r>
        <w:t>. From this panel, the administrator can create, delete or edit information of the user account.</w:t>
      </w:r>
    </w:p>
    <w:p w:rsidR="0017286F" w:rsidRDefault="00764ACD" w:rsidP="008F1858">
      <w:pPr>
        <w:keepNext/>
      </w:pPr>
      <w:r>
        <w:lastRenderedPageBreak/>
        <w:pict>
          <v:shape id="_x0000_i1033" type="#_x0000_t75" style="width:444.9pt;height:207.85pt">
            <v:imagedata r:id="rId22" o:title=""/>
          </v:shape>
        </w:pict>
      </w:r>
    </w:p>
    <w:p w:rsidR="0017286F" w:rsidRDefault="0017286F" w:rsidP="008F1858">
      <w:pPr>
        <w:pStyle w:val="Lgende"/>
      </w:pPr>
      <w:bookmarkStart w:id="46" w:name="_Ref305220985"/>
      <w:r>
        <w:t xml:space="preserve">Figure </w:t>
      </w:r>
      <w:fldSimple w:instr=" SEQ Figure \* ARABIC ">
        <w:r>
          <w:rPr>
            <w:noProof/>
          </w:rPr>
          <w:t>8</w:t>
        </w:r>
      </w:fldSimple>
      <w:bookmarkEnd w:id="46"/>
      <w:r>
        <w:t>: User account panel</w:t>
      </w:r>
    </w:p>
    <w:p w:rsidR="0017286F" w:rsidRDefault="0017286F" w:rsidP="0053337E"/>
    <w:p w:rsidR="0017286F" w:rsidRDefault="0017286F" w:rsidP="00780F3B">
      <w:pPr>
        <w:pStyle w:val="Titre4"/>
        <w:numPr>
          <w:ilvl w:val="0"/>
          <w:numId w:val="66"/>
        </w:numPr>
      </w:pPr>
      <w:r>
        <w:t>Create a user account</w:t>
      </w:r>
    </w:p>
    <w:p w:rsidR="0017286F" w:rsidRDefault="0017286F" w:rsidP="004157B6">
      <w:pPr>
        <w:ind w:left="709"/>
        <w:jc w:val="both"/>
      </w:pPr>
      <w:r>
        <w:t xml:space="preserve">As administrator, you can create a new user account. Click on </w:t>
      </w:r>
      <w:r w:rsidRPr="00E61C50">
        <w:rPr>
          <w:b/>
        </w:rPr>
        <w:t>Create</w:t>
      </w:r>
      <w:r>
        <w:t xml:space="preserve">, the </w:t>
      </w:r>
      <w:r w:rsidRPr="00E61C50">
        <w:rPr>
          <w:b/>
        </w:rPr>
        <w:t>Create user</w:t>
      </w:r>
      <w:r>
        <w:t xml:space="preserve"> panel is displayed as illustrated in </w:t>
      </w:r>
      <w:r w:rsidR="00764ACD">
        <w:fldChar w:fldCharType="begin"/>
      </w:r>
      <w:r>
        <w:instrText xml:space="preserve"> REF _Ref305221009 \h </w:instrText>
      </w:r>
      <w:r w:rsidR="00764ACD">
        <w:fldChar w:fldCharType="separate"/>
      </w:r>
      <w:r>
        <w:t xml:space="preserve">Figure </w:t>
      </w:r>
      <w:r>
        <w:rPr>
          <w:noProof/>
        </w:rPr>
        <w:t>9</w:t>
      </w:r>
      <w:r w:rsidR="00764ACD">
        <w:fldChar w:fldCharType="end"/>
      </w:r>
      <w:r>
        <w:t>. You must then fill the following information: first name, last name, email, login, password, confirm password and a set of properties.</w:t>
      </w:r>
    </w:p>
    <w:p w:rsidR="0017286F" w:rsidRDefault="0017286F" w:rsidP="008963FF">
      <w:pPr>
        <w:ind w:left="720"/>
      </w:pPr>
    </w:p>
    <w:p w:rsidR="0017286F" w:rsidRDefault="00764ACD" w:rsidP="008F1858">
      <w:pPr>
        <w:keepNext/>
        <w:ind w:left="720"/>
      </w:pPr>
      <w:r>
        <w:lastRenderedPageBreak/>
        <w:pict>
          <v:shape id="_x0000_i1034" type="#_x0000_t75" style="width:409.6pt;height:284.6pt">
            <v:imagedata r:id="rId23" o:title=""/>
          </v:shape>
        </w:pict>
      </w:r>
    </w:p>
    <w:p w:rsidR="0017286F" w:rsidRDefault="0017286F" w:rsidP="008F1858">
      <w:pPr>
        <w:pStyle w:val="Lgende"/>
      </w:pPr>
      <w:bookmarkStart w:id="47" w:name="_Ref305221009"/>
      <w:r>
        <w:t xml:space="preserve">Figure </w:t>
      </w:r>
      <w:fldSimple w:instr=" SEQ Figure \* ARABIC ">
        <w:r>
          <w:rPr>
            <w:noProof/>
          </w:rPr>
          <w:t>9</w:t>
        </w:r>
      </w:fldSimple>
      <w:bookmarkEnd w:id="47"/>
      <w:r>
        <w:t>: User account creation panel</w:t>
      </w:r>
    </w:p>
    <w:p w:rsidR="0017286F" w:rsidRDefault="0017286F" w:rsidP="000D1FD0">
      <w:pPr>
        <w:pStyle w:val="Titre4"/>
      </w:pPr>
      <w:r>
        <w:t>Edit a user account</w:t>
      </w:r>
    </w:p>
    <w:p w:rsidR="0017286F" w:rsidRDefault="0017286F" w:rsidP="004157B6">
      <w:pPr>
        <w:ind w:left="720"/>
        <w:jc w:val="both"/>
      </w:pPr>
      <w:r>
        <w:t xml:space="preserve">Find the user account by entering the last name in the search field, select a row and click on </w:t>
      </w:r>
      <w:r w:rsidRPr="00B676AC">
        <w:rPr>
          <w:b/>
        </w:rPr>
        <w:t>Edit</w:t>
      </w:r>
      <w:r>
        <w:t xml:space="preserve">. The edit </w:t>
      </w:r>
      <w:r w:rsidRPr="001C36EA">
        <w:rPr>
          <w:i/>
        </w:rPr>
        <w:t>user information</w:t>
      </w:r>
      <w:r>
        <w:t xml:space="preserve"> panel is the same as the </w:t>
      </w:r>
      <w:r w:rsidRPr="001C36EA">
        <w:rPr>
          <w:i/>
        </w:rPr>
        <w:t>create user information</w:t>
      </w:r>
      <w:r>
        <w:t xml:space="preserve"> panel at the exception that the administrator cannot change the login.</w:t>
      </w:r>
    </w:p>
    <w:p w:rsidR="0017286F" w:rsidRDefault="0017286F" w:rsidP="00B676AC">
      <w:pPr>
        <w:ind w:left="720"/>
      </w:pPr>
    </w:p>
    <w:p w:rsidR="0017286F" w:rsidRDefault="0017286F" w:rsidP="000D1FD0">
      <w:pPr>
        <w:pStyle w:val="Titre4"/>
      </w:pPr>
      <w:r>
        <w:t>Delete a user account</w:t>
      </w:r>
    </w:p>
    <w:p w:rsidR="0017286F" w:rsidRDefault="0017286F" w:rsidP="004157B6">
      <w:pPr>
        <w:ind w:left="720"/>
        <w:jc w:val="both"/>
      </w:pPr>
      <w:r>
        <w:t xml:space="preserve">Find the user account by entering the last name in the search field, select a row and click on </w:t>
      </w:r>
      <w:r>
        <w:rPr>
          <w:b/>
        </w:rPr>
        <w:t>Delete</w:t>
      </w:r>
      <w:r w:rsidRPr="00B676AC">
        <w:t>.</w:t>
      </w:r>
      <w:r>
        <w:t xml:space="preserve"> The user account will be definitively removed from the archive’s users.</w:t>
      </w:r>
    </w:p>
    <w:p w:rsidR="0017286F" w:rsidRDefault="0017286F" w:rsidP="00B676AC">
      <w:pPr>
        <w:ind w:left="720"/>
      </w:pPr>
    </w:p>
    <w:p w:rsidR="0017286F" w:rsidRDefault="0017286F" w:rsidP="000D1FD0">
      <w:pPr>
        <w:pStyle w:val="Warning"/>
        <w:tabs>
          <w:tab w:val="clear" w:pos="1134"/>
          <w:tab w:val="num" w:pos="1701"/>
        </w:tabs>
        <w:ind w:left="1701" w:hanging="992"/>
        <w:jc w:val="both"/>
      </w:pPr>
      <w:r>
        <w:rPr>
          <w:b/>
          <w:i/>
        </w:rPr>
        <w:t>L</w:t>
      </w:r>
      <w:r w:rsidRPr="00C528D8">
        <w:rPr>
          <w:b/>
          <w:i/>
        </w:rPr>
        <w:t>ogin limitation</w:t>
      </w:r>
      <w:r w:rsidRPr="00C528D8">
        <w:t>:</w:t>
      </w:r>
      <w:r>
        <w:t xml:space="preserve"> t</w:t>
      </w:r>
      <w:r w:rsidRPr="00C528D8">
        <w:t xml:space="preserve">he login is not case sensitive and should be </w:t>
      </w:r>
      <w:r>
        <w:t xml:space="preserve">from </w:t>
      </w:r>
      <w:r w:rsidRPr="00C528D8">
        <w:t>1 to 64 Un</w:t>
      </w:r>
      <w:r w:rsidRPr="00C528D8">
        <w:t>i</w:t>
      </w:r>
      <w:r w:rsidRPr="00C528D8">
        <w:t>code characters, excluding the following symbols:</w:t>
      </w:r>
      <w:r>
        <w:t xml:space="preserve"> </w:t>
      </w:r>
      <w:r w:rsidRPr="00C528D8">
        <w:t>! " # $ % &amp; ' ( ) * + , / : ; &lt; = &gt; ? @ [ ] \ ^ ` { } | ~</w:t>
      </w:r>
      <w:r>
        <w:t xml:space="preserve"> .</w:t>
      </w:r>
      <w:r w:rsidRPr="00C528D8">
        <w:t xml:space="preserve">The first character cannot be a minus sign or a space, and the </w:t>
      </w:r>
      <w:r w:rsidRPr="00C528D8">
        <w:lastRenderedPageBreak/>
        <w:t>last character cannot be a space.</w:t>
      </w:r>
      <w:r>
        <w:t xml:space="preserve"> </w:t>
      </w:r>
      <w:r w:rsidRPr="00C528D8">
        <w:t>The user description can include up to 64 Un</w:t>
      </w:r>
      <w:r w:rsidRPr="00C528D8">
        <w:t>i</w:t>
      </w:r>
      <w:r w:rsidRPr="00C528D8">
        <w:t>code characters.</w:t>
      </w:r>
      <w:r>
        <w:t xml:space="preserve"> </w:t>
      </w:r>
      <w:r w:rsidRPr="00C528D8">
        <w:t>A duplicated login c</w:t>
      </w:r>
      <w:r>
        <w:t>heck is only performed</w:t>
      </w:r>
      <w:r w:rsidRPr="00C528D8">
        <w:t xml:space="preserve"> during the validation.</w:t>
      </w:r>
      <w:r>
        <w:t xml:space="preserve"> </w:t>
      </w:r>
    </w:p>
    <w:p w:rsidR="0017286F" w:rsidRPr="00C528D8" w:rsidRDefault="0017286F" w:rsidP="000D1FD0">
      <w:pPr>
        <w:pStyle w:val="Corpsdetexte"/>
        <w:tabs>
          <w:tab w:val="num" w:pos="1701"/>
        </w:tabs>
        <w:ind w:left="1701" w:hanging="992"/>
        <w:jc w:val="both"/>
        <w:rPr>
          <w:lang w:val="en-IE" w:eastAsia="en-GB"/>
        </w:rPr>
      </w:pPr>
    </w:p>
    <w:p w:rsidR="0017286F" w:rsidRDefault="0017286F" w:rsidP="000D1FD0">
      <w:pPr>
        <w:pStyle w:val="Warning"/>
        <w:tabs>
          <w:tab w:val="clear" w:pos="1134"/>
          <w:tab w:val="num" w:pos="1701"/>
        </w:tabs>
        <w:ind w:left="1701" w:hanging="992"/>
        <w:jc w:val="both"/>
      </w:pPr>
      <w:r w:rsidRPr="00C528D8">
        <w:rPr>
          <w:b/>
          <w:i/>
        </w:rPr>
        <w:t>Password limitation</w:t>
      </w:r>
      <w:r w:rsidRPr="00C528D8">
        <w:t>:</w:t>
      </w:r>
      <w:r>
        <w:t xml:space="preserve"> t</w:t>
      </w:r>
      <w:r w:rsidRPr="00C528D8">
        <w:t xml:space="preserve">he password is case sensitive and is limited </w:t>
      </w:r>
      <w:r>
        <w:t xml:space="preserve">to </w:t>
      </w:r>
      <w:r w:rsidRPr="00C528D8">
        <w:t xml:space="preserve">up to </w:t>
      </w:r>
      <w:r>
        <w:t>40</w:t>
      </w:r>
      <w:r w:rsidRPr="00C528D8">
        <w:t xml:space="preserve"> characters, including letters, numbers, signs, and space.</w:t>
      </w:r>
      <w:r>
        <w:t xml:space="preserve"> </w:t>
      </w:r>
      <w:r w:rsidRPr="00C528D8">
        <w:t>When a new password is set by the administrator, this new password is saved as the current one</w:t>
      </w:r>
      <w:r>
        <w:t>,</w:t>
      </w:r>
      <w:r w:rsidRPr="00C528D8">
        <w:t xml:space="preserve"> otherwise th</w:t>
      </w:r>
      <w:r>
        <w:t>e</w:t>
      </w:r>
      <w:r w:rsidRPr="00C528D8">
        <w:t xml:space="preserve"> one </w:t>
      </w:r>
      <w:r>
        <w:t>provided</w:t>
      </w:r>
      <w:r w:rsidRPr="00C528D8">
        <w:t xml:space="preserve"> by the user is kept</w:t>
      </w:r>
    </w:p>
    <w:p w:rsidR="0017286F" w:rsidRDefault="0017286F" w:rsidP="004A6729">
      <w:pPr>
        <w:pStyle w:val="Corpsdetexte"/>
        <w:rPr>
          <w:lang w:val="en-IE" w:eastAsia="en-GB"/>
        </w:rPr>
      </w:pPr>
    </w:p>
    <w:p w:rsidR="0017286F" w:rsidRDefault="0017286F" w:rsidP="00E2636F">
      <w:pPr>
        <w:pStyle w:val="Titre3"/>
      </w:pPr>
      <w:r>
        <w:t>Groups</w:t>
      </w:r>
    </w:p>
    <w:p w:rsidR="0017286F" w:rsidRDefault="0017286F" w:rsidP="004157B6">
      <w:pPr>
        <w:jc w:val="both"/>
      </w:pPr>
      <w:r>
        <w:t xml:space="preserve"> A group is a collection of user accounts. It is useful to consider creating a group when the administrator needs to set up the same security rights to a group of users.</w:t>
      </w:r>
    </w:p>
    <w:p w:rsidR="0017286F" w:rsidRDefault="0017286F" w:rsidP="004157B6">
      <w:pPr>
        <w:jc w:val="both"/>
      </w:pPr>
      <w:r>
        <w:t>The notion of group is not predefined in SITools2. The administrator can then create whatever groups he needs. In addition, the administrator can edit and delete groups.</w:t>
      </w:r>
    </w:p>
    <w:p w:rsidR="0017286F" w:rsidRPr="004A6729" w:rsidRDefault="0017286F" w:rsidP="004A6729"/>
    <w:p w:rsidR="0017286F" w:rsidRPr="00DC65E7" w:rsidRDefault="0017286F" w:rsidP="00DC65E7"/>
    <w:p w:rsidR="0017286F" w:rsidRDefault="00764ACD" w:rsidP="008F1858">
      <w:pPr>
        <w:keepNext/>
      </w:pPr>
      <w:r>
        <w:pict>
          <v:shape id="_x0000_i1035" type="#_x0000_t75" style="width:444.9pt;height:216.7pt">
            <v:imagedata r:id="rId24" o:title=""/>
          </v:shape>
        </w:pict>
      </w:r>
    </w:p>
    <w:p w:rsidR="0017286F" w:rsidRDefault="0017286F" w:rsidP="008F1858">
      <w:pPr>
        <w:pStyle w:val="Lgende"/>
      </w:pPr>
      <w:r>
        <w:t xml:space="preserve">Figure </w:t>
      </w:r>
      <w:fldSimple w:instr=" SEQ Figure \* ARABIC ">
        <w:r>
          <w:rPr>
            <w:noProof/>
          </w:rPr>
          <w:t>10</w:t>
        </w:r>
      </w:fldSimple>
      <w:r>
        <w:t>: Groups panel</w:t>
      </w:r>
    </w:p>
    <w:p w:rsidR="0017286F" w:rsidRDefault="0017286F" w:rsidP="00DC65E7"/>
    <w:p w:rsidR="0017286F" w:rsidRDefault="0017286F" w:rsidP="00780F3B">
      <w:pPr>
        <w:pStyle w:val="Titre4"/>
        <w:numPr>
          <w:ilvl w:val="0"/>
          <w:numId w:val="67"/>
        </w:numPr>
      </w:pPr>
      <w:r>
        <w:t>Create a group</w:t>
      </w:r>
    </w:p>
    <w:p w:rsidR="0017286F" w:rsidRDefault="0017286F" w:rsidP="004157B6">
      <w:pPr>
        <w:ind w:left="720"/>
        <w:jc w:val="both"/>
      </w:pPr>
      <w:r>
        <w:t xml:space="preserve">As administrator, you can create groups. You need to click on </w:t>
      </w:r>
      <w:r w:rsidRPr="00C36FE6">
        <w:rPr>
          <w:b/>
        </w:rPr>
        <w:t>Create</w:t>
      </w:r>
      <w:r>
        <w:t>. A new panel is displayed as below with the following information: Name and description</w:t>
      </w:r>
    </w:p>
    <w:p w:rsidR="0017286F" w:rsidRDefault="0017286F" w:rsidP="00C36FE6">
      <w:pPr>
        <w:ind w:left="720"/>
      </w:pPr>
    </w:p>
    <w:p w:rsidR="0017286F" w:rsidRDefault="00764ACD" w:rsidP="008F1858">
      <w:pPr>
        <w:keepNext/>
        <w:ind w:left="720"/>
      </w:pPr>
      <w:r>
        <w:pict>
          <v:shape id="_x0000_i1036" type="#_x0000_t75" style="width:446.25pt;height:306.35pt">
            <v:imagedata r:id="rId25" o:title=""/>
          </v:shape>
        </w:pict>
      </w:r>
    </w:p>
    <w:p w:rsidR="0017286F" w:rsidRDefault="0017286F" w:rsidP="008F1858">
      <w:pPr>
        <w:pStyle w:val="Lgende"/>
      </w:pPr>
      <w:r>
        <w:t xml:space="preserve">Figure </w:t>
      </w:r>
      <w:fldSimple w:instr=" SEQ Figure \* ARABIC ">
        <w:r>
          <w:rPr>
            <w:noProof/>
          </w:rPr>
          <w:t>11</w:t>
        </w:r>
      </w:fldSimple>
      <w:r>
        <w:t>: Groups creation panel</w:t>
      </w:r>
    </w:p>
    <w:p w:rsidR="0017286F" w:rsidRPr="001F7D5A" w:rsidRDefault="0017286F" w:rsidP="000D1FD0">
      <w:pPr>
        <w:pStyle w:val="Warning"/>
        <w:tabs>
          <w:tab w:val="clear" w:pos="1134"/>
          <w:tab w:val="num" w:pos="1560"/>
        </w:tabs>
        <w:ind w:left="1560" w:hanging="851"/>
      </w:pPr>
      <w:r w:rsidRPr="001F7D5A">
        <w:rPr>
          <w:b/>
          <w:i/>
        </w:rPr>
        <w:t>Naming conventions</w:t>
      </w:r>
      <w:r w:rsidRPr="001F7D5A">
        <w:t>: The group name is case sensitive and should be from 1 to 32 Unicode characters, excluding the following symbols: ! " $ % &amp; ' ( ) * + , / : ; &lt; = &gt; ? @ [ ] \ ^ ` { } | ~. The first character cannot be a minus sign or a space, and the last character cannot be a space. The group description is case sensitive and li</w:t>
      </w:r>
      <w:r w:rsidRPr="001F7D5A">
        <w:t>m</w:t>
      </w:r>
      <w:r w:rsidRPr="001F7D5A">
        <w:t xml:space="preserve">ited </w:t>
      </w:r>
      <w:r>
        <w:t xml:space="preserve">to </w:t>
      </w:r>
      <w:r w:rsidRPr="001F7D5A">
        <w:t>up to 128 Unicode characters.</w:t>
      </w:r>
    </w:p>
    <w:p w:rsidR="0017286F" w:rsidRDefault="0017286F" w:rsidP="00DC65E7"/>
    <w:p w:rsidR="0017286F" w:rsidRDefault="0017286F" w:rsidP="000D1FD0">
      <w:pPr>
        <w:pStyle w:val="Titre4"/>
      </w:pPr>
      <w:r>
        <w:lastRenderedPageBreak/>
        <w:t>Edit a group</w:t>
      </w:r>
    </w:p>
    <w:p w:rsidR="0017286F" w:rsidRDefault="0017286F" w:rsidP="004157B6">
      <w:pPr>
        <w:ind w:left="720"/>
        <w:jc w:val="both"/>
      </w:pPr>
      <w:r>
        <w:t xml:space="preserve">As administrator, you can only edit the description in the group panel. To edit group information, select the group to edit and click on </w:t>
      </w:r>
      <w:r w:rsidRPr="003E7684">
        <w:rPr>
          <w:b/>
        </w:rPr>
        <w:t>Edit</w:t>
      </w:r>
      <w:r>
        <w:t xml:space="preserve"> and edit the description.</w:t>
      </w:r>
    </w:p>
    <w:p w:rsidR="0017286F" w:rsidRDefault="0017286F" w:rsidP="003E7684"/>
    <w:p w:rsidR="0017286F" w:rsidRDefault="0017286F" w:rsidP="000D1FD0">
      <w:pPr>
        <w:pStyle w:val="Titre4"/>
      </w:pPr>
      <w:r>
        <w:t>Delete a group</w:t>
      </w:r>
    </w:p>
    <w:p w:rsidR="0017286F" w:rsidRDefault="0017286F" w:rsidP="004157B6">
      <w:pPr>
        <w:ind w:left="720"/>
        <w:jc w:val="both"/>
      </w:pPr>
      <w:r>
        <w:t xml:space="preserve">As administrator, you can delete groups. To delete a group, select the group to delete, click on it and click on </w:t>
      </w:r>
      <w:r w:rsidRPr="003E7684">
        <w:rPr>
          <w:b/>
        </w:rPr>
        <w:t>Delete</w:t>
      </w:r>
      <w:r>
        <w:t>.</w:t>
      </w:r>
    </w:p>
    <w:p w:rsidR="0017286F" w:rsidRDefault="0017286F" w:rsidP="003E7684">
      <w:pPr>
        <w:ind w:left="720"/>
      </w:pPr>
    </w:p>
    <w:p w:rsidR="0017286F" w:rsidRDefault="0017286F" w:rsidP="000D1FD0">
      <w:pPr>
        <w:pStyle w:val="Titre4"/>
      </w:pPr>
      <w:r>
        <w:t>Assign users to a group</w:t>
      </w:r>
    </w:p>
    <w:p w:rsidR="0017286F" w:rsidRDefault="0017286F" w:rsidP="004157B6">
      <w:pPr>
        <w:ind w:left="720"/>
        <w:jc w:val="both"/>
      </w:pPr>
      <w:r>
        <w:t xml:space="preserve">As administrator, you can assign users to a group. To assign users, select the group and click on </w:t>
      </w:r>
      <w:r w:rsidRPr="007539CE">
        <w:rPr>
          <w:b/>
        </w:rPr>
        <w:t>Users</w:t>
      </w:r>
      <w:r>
        <w:t>. The following panel appears and it displays the members of the group:</w:t>
      </w:r>
    </w:p>
    <w:p w:rsidR="0017286F" w:rsidRDefault="00764ACD" w:rsidP="008F1858">
      <w:pPr>
        <w:keepNext/>
        <w:ind w:left="720"/>
      </w:pPr>
      <w:r>
        <w:pict>
          <v:shape id="_x0000_i1037" type="#_x0000_t75" style="width:261.5pt;height:217.35pt">
            <v:imagedata r:id="rId26" o:title=""/>
          </v:shape>
        </w:pict>
      </w:r>
    </w:p>
    <w:p w:rsidR="0017286F" w:rsidRDefault="0017286F" w:rsidP="008F1858">
      <w:pPr>
        <w:pStyle w:val="Lgende"/>
      </w:pPr>
      <w:r>
        <w:t xml:space="preserve">Figure </w:t>
      </w:r>
      <w:fldSimple w:instr=" SEQ Figure \* ARABIC ">
        <w:r>
          <w:rPr>
            <w:noProof/>
          </w:rPr>
          <w:t>12</w:t>
        </w:r>
      </w:fldSimple>
      <w:r>
        <w:t>: Setting members into group</w:t>
      </w:r>
    </w:p>
    <w:p w:rsidR="0017286F" w:rsidRDefault="0017286F" w:rsidP="004157B6">
      <w:pPr>
        <w:ind w:left="720"/>
        <w:jc w:val="both"/>
      </w:pPr>
      <w:r>
        <w:t>From this panel, you can add or remove users from the group.</w:t>
      </w:r>
    </w:p>
    <w:p w:rsidR="0017286F" w:rsidRDefault="0017286F" w:rsidP="00E2636F">
      <w:pPr>
        <w:pStyle w:val="Titre3"/>
      </w:pPr>
      <w:r>
        <w:t>Role</w:t>
      </w:r>
    </w:p>
    <w:p w:rsidR="0017286F" w:rsidRDefault="0017286F" w:rsidP="004157B6">
      <w:pPr>
        <w:jc w:val="both"/>
      </w:pPr>
      <w:r>
        <w:t>A role is a set of user accounts and/or groups. A role is important because the security of applications is performed according to roles. As illustrated on the following figure, the administrator can create, edit, delete or assign users/groups to an existing role.</w:t>
      </w:r>
    </w:p>
    <w:p w:rsidR="0017286F" w:rsidRPr="001F7D5A" w:rsidRDefault="0017286F" w:rsidP="001F7D5A"/>
    <w:p w:rsidR="0017286F" w:rsidRDefault="00764ACD" w:rsidP="008F1858">
      <w:pPr>
        <w:keepNext/>
      </w:pPr>
      <w:r>
        <w:pict>
          <v:shape id="_x0000_i1038" type="#_x0000_t75" style="width:444.9pt;height:207.85pt">
            <v:imagedata r:id="rId27" o:title=""/>
          </v:shape>
        </w:pict>
      </w:r>
    </w:p>
    <w:p w:rsidR="0017286F" w:rsidRPr="001F7D5A" w:rsidRDefault="0017286F" w:rsidP="008F1858">
      <w:pPr>
        <w:pStyle w:val="Lgende"/>
      </w:pPr>
      <w:r>
        <w:t xml:space="preserve">Figure </w:t>
      </w:r>
      <w:fldSimple w:instr=" SEQ Figure \* ARABIC ">
        <w:r>
          <w:rPr>
            <w:noProof/>
          </w:rPr>
          <w:t>13</w:t>
        </w:r>
      </w:fldSimple>
      <w:r>
        <w:t>: Role panel</w:t>
      </w:r>
    </w:p>
    <w:p w:rsidR="0017286F" w:rsidRDefault="0017286F" w:rsidP="00DC65E7"/>
    <w:p w:rsidR="0017286F" w:rsidRDefault="0017286F" w:rsidP="00780F3B">
      <w:pPr>
        <w:pStyle w:val="Titre4"/>
        <w:numPr>
          <w:ilvl w:val="0"/>
          <w:numId w:val="68"/>
        </w:numPr>
      </w:pPr>
      <w:r>
        <w:t>Create a role</w:t>
      </w:r>
    </w:p>
    <w:p w:rsidR="0017286F" w:rsidRDefault="0017286F" w:rsidP="004157B6">
      <w:pPr>
        <w:ind w:left="720"/>
        <w:jc w:val="both"/>
      </w:pPr>
      <w:r>
        <w:t xml:space="preserve">As administrator, you can create a role. You need to click on </w:t>
      </w:r>
      <w:r w:rsidRPr="0011380D">
        <w:rPr>
          <w:b/>
        </w:rPr>
        <w:t>Create</w:t>
      </w:r>
      <w:r>
        <w:t xml:space="preserve">. Enter the role name and description. Click on </w:t>
      </w:r>
      <w:r w:rsidRPr="0011380D">
        <w:rPr>
          <w:b/>
        </w:rPr>
        <w:t>OK</w:t>
      </w:r>
      <w:r>
        <w:t xml:space="preserve"> to validate.</w:t>
      </w:r>
    </w:p>
    <w:p w:rsidR="0017286F" w:rsidRDefault="0017286F" w:rsidP="0011380D">
      <w:pPr>
        <w:ind w:left="720"/>
      </w:pPr>
    </w:p>
    <w:p w:rsidR="0017286F" w:rsidRDefault="0017286F" w:rsidP="000D1FD0">
      <w:pPr>
        <w:pStyle w:val="Titre4"/>
      </w:pPr>
      <w:r>
        <w:t>Edit a role</w:t>
      </w:r>
    </w:p>
    <w:p w:rsidR="0017286F" w:rsidRDefault="0017286F" w:rsidP="004157B6">
      <w:pPr>
        <w:ind w:left="720"/>
        <w:jc w:val="both"/>
      </w:pPr>
      <w:r>
        <w:t xml:space="preserve">As administrator, you can edit a role description. To edit it, select the role to edit, click on </w:t>
      </w:r>
      <w:r w:rsidRPr="0011380D">
        <w:rPr>
          <w:b/>
        </w:rPr>
        <w:t>Edit</w:t>
      </w:r>
      <w:r>
        <w:t xml:space="preserve"> and edit the description field. Click on </w:t>
      </w:r>
      <w:r w:rsidRPr="002D3C56">
        <w:rPr>
          <w:b/>
        </w:rPr>
        <w:t>OK</w:t>
      </w:r>
      <w:r>
        <w:t xml:space="preserve"> to validate.</w:t>
      </w:r>
    </w:p>
    <w:p w:rsidR="0017286F" w:rsidRDefault="0017286F" w:rsidP="0011380D">
      <w:pPr>
        <w:ind w:left="720"/>
      </w:pPr>
    </w:p>
    <w:p w:rsidR="0017286F" w:rsidRDefault="0017286F" w:rsidP="000D1FD0">
      <w:pPr>
        <w:pStyle w:val="Titre4"/>
      </w:pPr>
      <w:r>
        <w:t>Delete a role</w:t>
      </w:r>
    </w:p>
    <w:p w:rsidR="0017286F" w:rsidRDefault="0017286F" w:rsidP="004157B6">
      <w:pPr>
        <w:ind w:left="720"/>
        <w:jc w:val="both"/>
      </w:pPr>
      <w:r>
        <w:t xml:space="preserve">As administrator, you can delete a role. To delete one, select the role to delete and click on </w:t>
      </w:r>
      <w:r w:rsidRPr="002D3C56">
        <w:rPr>
          <w:b/>
        </w:rPr>
        <w:t>Delete</w:t>
      </w:r>
      <w:r>
        <w:t>.</w:t>
      </w:r>
    </w:p>
    <w:p w:rsidR="0017286F" w:rsidRDefault="0017286F" w:rsidP="002D3C56">
      <w:pPr>
        <w:ind w:left="720"/>
      </w:pPr>
    </w:p>
    <w:p w:rsidR="0017286F" w:rsidRDefault="0017286F" w:rsidP="000D1FD0">
      <w:pPr>
        <w:pStyle w:val="Titre4"/>
      </w:pPr>
      <w:r>
        <w:lastRenderedPageBreak/>
        <w:t>Assign users to a role</w:t>
      </w:r>
    </w:p>
    <w:p w:rsidR="0017286F" w:rsidRDefault="0017286F" w:rsidP="004157B6">
      <w:pPr>
        <w:ind w:left="720"/>
        <w:jc w:val="both"/>
      </w:pPr>
      <w:r>
        <w:t xml:space="preserve">As administrator, you can assign users to a role. To assign users, select the role and click on </w:t>
      </w:r>
      <w:r w:rsidRPr="007539CE">
        <w:rPr>
          <w:b/>
        </w:rPr>
        <w:t>Users</w:t>
      </w:r>
      <w:r>
        <w:t>. A panel appears displaying the members of the group. You can add or remove users from the role.</w:t>
      </w:r>
    </w:p>
    <w:p w:rsidR="0017286F" w:rsidRDefault="00764ACD" w:rsidP="008F1858">
      <w:pPr>
        <w:keepNext/>
        <w:ind w:left="720"/>
      </w:pPr>
      <w:r>
        <w:pict>
          <v:shape id="_x0000_i1039" type="#_x0000_t75" style="width:262.2pt;height:223.45pt">
            <v:imagedata r:id="rId28" o:title=""/>
          </v:shape>
        </w:pict>
      </w:r>
    </w:p>
    <w:p w:rsidR="0017286F" w:rsidRDefault="0017286F" w:rsidP="008F1858">
      <w:pPr>
        <w:pStyle w:val="Lgende"/>
      </w:pPr>
      <w:r>
        <w:t xml:space="preserve">Figure </w:t>
      </w:r>
      <w:fldSimple w:instr=" SEQ Figure \* ARABIC ">
        <w:r>
          <w:rPr>
            <w:noProof/>
          </w:rPr>
          <w:t>14</w:t>
        </w:r>
      </w:fldSimple>
      <w:r>
        <w:t>: Setting users into role</w:t>
      </w:r>
    </w:p>
    <w:p w:rsidR="0017286F" w:rsidRDefault="0017286F" w:rsidP="002D3C56">
      <w:pPr>
        <w:ind w:left="720"/>
      </w:pPr>
    </w:p>
    <w:p w:rsidR="0017286F" w:rsidRDefault="0017286F" w:rsidP="000D1FD0">
      <w:pPr>
        <w:pStyle w:val="Titre4"/>
      </w:pPr>
      <w:r>
        <w:t>Assign groups to a role</w:t>
      </w:r>
    </w:p>
    <w:p w:rsidR="0017286F" w:rsidRDefault="0017286F" w:rsidP="004157B6">
      <w:pPr>
        <w:ind w:left="720"/>
        <w:jc w:val="both"/>
      </w:pPr>
      <w:r>
        <w:t xml:space="preserve">As administrator, you can assign groups to a role. To assign groups, select the role and click on </w:t>
      </w:r>
      <w:r>
        <w:rPr>
          <w:b/>
        </w:rPr>
        <w:t>Groups</w:t>
      </w:r>
      <w:r>
        <w:t>. A panel appears displaying the members of the group. You can add or remove groups from the role.</w:t>
      </w:r>
    </w:p>
    <w:p w:rsidR="0017286F" w:rsidRDefault="00764ACD" w:rsidP="008F1858">
      <w:pPr>
        <w:keepNext/>
        <w:ind w:left="720"/>
      </w:pPr>
      <w:r>
        <w:lastRenderedPageBreak/>
        <w:pict>
          <v:shape id="_x0000_i1040" type="#_x0000_t75" style="width:262.2pt;height:217.35pt">
            <v:imagedata r:id="rId29" o:title=""/>
          </v:shape>
        </w:pict>
      </w:r>
    </w:p>
    <w:p w:rsidR="0017286F" w:rsidRDefault="0017286F" w:rsidP="008F1858">
      <w:pPr>
        <w:pStyle w:val="Lgende"/>
      </w:pPr>
      <w:r>
        <w:t xml:space="preserve">Figure </w:t>
      </w:r>
      <w:fldSimple w:instr=" SEQ Figure \* ARABIC ">
        <w:r>
          <w:rPr>
            <w:noProof/>
          </w:rPr>
          <w:t>15</w:t>
        </w:r>
      </w:fldSimple>
      <w:r>
        <w:t>: Setting groups into role</w:t>
      </w:r>
    </w:p>
    <w:p w:rsidR="0017286F" w:rsidRDefault="0017286F" w:rsidP="00E2636F">
      <w:pPr>
        <w:pStyle w:val="Titre3"/>
      </w:pPr>
      <w:r>
        <w:t>My user storage</w:t>
      </w:r>
      <w:r>
        <w:tab/>
      </w:r>
    </w:p>
    <w:p w:rsidR="0017286F" w:rsidRPr="00FC6D3D" w:rsidRDefault="0017286F" w:rsidP="004157B6">
      <w:pPr>
        <w:jc w:val="both"/>
      </w:pPr>
      <w:r>
        <w:t xml:space="preserve">For each new user, user storage is automatically created. User storage could be used to store window preferences of an application module. In addition, it is also a free space on the server for the user where some asynchronous services can store results. </w:t>
      </w:r>
    </w:p>
    <w:p w:rsidR="0017286F" w:rsidRDefault="00764ACD" w:rsidP="008F1858">
      <w:pPr>
        <w:keepNext/>
      </w:pPr>
      <w:r>
        <w:pict>
          <v:shape id="_x0000_i1041" type="#_x0000_t75" alt="" style="width:449pt;height:183.4pt">
            <v:imagedata r:id="rId30" r:href="rId31"/>
          </v:shape>
        </w:pict>
      </w:r>
    </w:p>
    <w:p w:rsidR="0017286F" w:rsidRDefault="0017286F" w:rsidP="008F1858">
      <w:pPr>
        <w:pStyle w:val="Lgende"/>
      </w:pPr>
      <w:r>
        <w:t xml:space="preserve">Figure </w:t>
      </w:r>
      <w:fldSimple w:instr=" SEQ Figure \* ARABIC ">
        <w:r>
          <w:rPr>
            <w:noProof/>
          </w:rPr>
          <w:t>16</w:t>
        </w:r>
      </w:fldSimple>
      <w:r>
        <w:t>: User storage panel</w:t>
      </w:r>
    </w:p>
    <w:p w:rsidR="0017286F" w:rsidRPr="00FC6D3D" w:rsidRDefault="0017286F" w:rsidP="004157B6">
      <w:pPr>
        <w:jc w:val="both"/>
      </w:pPr>
      <w:r>
        <w:lastRenderedPageBreak/>
        <w:t>The “user storage” panel lets the administrator create, edit and delete user storage for users. In addition, the administrator can enable or disable the user storage service. At last, the administrator can also clean, refresh and notify a user who exceeds the allowed disk space.</w:t>
      </w:r>
    </w:p>
    <w:p w:rsidR="0017286F" w:rsidRPr="002D3C56" w:rsidRDefault="0017286F" w:rsidP="002D3C56"/>
    <w:p w:rsidR="0017286F" w:rsidRDefault="0017286F" w:rsidP="00780F3B">
      <w:pPr>
        <w:pStyle w:val="Titre4"/>
        <w:numPr>
          <w:ilvl w:val="0"/>
          <w:numId w:val="69"/>
        </w:numPr>
      </w:pPr>
      <w:r>
        <w:t>Create a user storage</w:t>
      </w:r>
    </w:p>
    <w:p w:rsidR="0017286F" w:rsidRDefault="0017286F" w:rsidP="004157B6">
      <w:pPr>
        <w:ind w:left="720"/>
        <w:jc w:val="both"/>
      </w:pPr>
      <w:r>
        <w:t>User storage is automatically created when a user is created or validated by the administrator. Nevertheless, the administrator can create a user storage if needed.</w:t>
      </w:r>
    </w:p>
    <w:p w:rsidR="0017286F" w:rsidRDefault="0017286F" w:rsidP="004157B6">
      <w:pPr>
        <w:ind w:left="720"/>
        <w:jc w:val="both"/>
      </w:pPr>
      <w:r>
        <w:t xml:space="preserve">To create user storage, click on </w:t>
      </w:r>
      <w:r w:rsidRPr="00BA1CBF">
        <w:rPr>
          <w:b/>
        </w:rPr>
        <w:t>Create</w:t>
      </w:r>
      <w:r>
        <w:t xml:space="preserve">, the panel below is displayed. </w:t>
      </w:r>
    </w:p>
    <w:p w:rsidR="0017286F" w:rsidRDefault="00764ACD" w:rsidP="008F1858">
      <w:pPr>
        <w:keepNext/>
        <w:ind w:left="720"/>
      </w:pPr>
      <w:r>
        <w:pict>
          <v:shape id="_x0000_i1042" type="#_x0000_t75" style="width:446.25pt;height:305.65pt">
            <v:imagedata r:id="rId32" o:title=""/>
          </v:shape>
        </w:pict>
      </w:r>
    </w:p>
    <w:p w:rsidR="0017286F" w:rsidRDefault="0017286F" w:rsidP="008F1858">
      <w:pPr>
        <w:pStyle w:val="Lgende"/>
      </w:pPr>
      <w:r>
        <w:t xml:space="preserve">Figure </w:t>
      </w:r>
      <w:fldSimple w:instr=" SEQ Figure \* ARABIC ">
        <w:r>
          <w:rPr>
            <w:noProof/>
          </w:rPr>
          <w:t>17</w:t>
        </w:r>
      </w:fldSimple>
      <w:r>
        <w:t>: User storage creation</w:t>
      </w:r>
    </w:p>
    <w:p w:rsidR="0017286F" w:rsidRDefault="0017286F" w:rsidP="004157B6">
      <w:pPr>
        <w:ind w:left="720"/>
        <w:jc w:val="both"/>
      </w:pPr>
      <w:r>
        <w:t xml:space="preserve">Click on the </w:t>
      </w:r>
      <w:r w:rsidRPr="00EA3445">
        <w:rPr>
          <w:b/>
        </w:rPr>
        <w:t>user</w:t>
      </w:r>
      <w:r>
        <w:t xml:space="preserve"> field, select a user and click on </w:t>
      </w:r>
      <w:r w:rsidRPr="00EA3445">
        <w:rPr>
          <w:b/>
        </w:rPr>
        <w:t>Ok</w:t>
      </w:r>
      <w:r>
        <w:t xml:space="preserve"> to validate your choice.</w:t>
      </w:r>
    </w:p>
    <w:p w:rsidR="0017286F" w:rsidRDefault="00764ACD" w:rsidP="008F1858">
      <w:pPr>
        <w:keepNext/>
        <w:ind w:left="720"/>
      </w:pPr>
      <w:r>
        <w:lastRenderedPageBreak/>
        <w:pict>
          <v:shape id="_x0000_i1043" type="#_x0000_t75" style="width:262.2pt;height:217.35pt">
            <v:imagedata r:id="rId33" o:title=""/>
          </v:shape>
        </w:pict>
      </w:r>
    </w:p>
    <w:p w:rsidR="0017286F" w:rsidRDefault="0017286F" w:rsidP="008F1858">
      <w:pPr>
        <w:pStyle w:val="Lgende"/>
      </w:pPr>
      <w:r>
        <w:t xml:space="preserve">Figure </w:t>
      </w:r>
      <w:fldSimple w:instr=" SEQ Figure \* ARABIC ">
        <w:r>
          <w:rPr>
            <w:noProof/>
          </w:rPr>
          <w:t>18</w:t>
        </w:r>
      </w:fldSimple>
      <w:r>
        <w:t>: User choice for a user storage</w:t>
      </w:r>
    </w:p>
    <w:p w:rsidR="0017286F" w:rsidRDefault="0017286F" w:rsidP="002D3C56">
      <w:pPr>
        <w:ind w:left="720"/>
      </w:pPr>
    </w:p>
    <w:p w:rsidR="0017286F" w:rsidRDefault="0017286F" w:rsidP="004B13AC">
      <w:pPr>
        <w:pStyle w:val="Titre4"/>
      </w:pPr>
      <w:r>
        <w:t>Edit an existing user storage</w:t>
      </w:r>
    </w:p>
    <w:p w:rsidR="0017286F" w:rsidRDefault="0017286F" w:rsidP="004157B6">
      <w:pPr>
        <w:ind w:left="720"/>
        <w:jc w:val="both"/>
      </w:pPr>
      <w:r>
        <w:t xml:space="preserve">The administrator can increase the disk space that is allowed to a user. As administrator, click on </w:t>
      </w:r>
      <w:r w:rsidRPr="00EA3445">
        <w:rPr>
          <w:b/>
        </w:rPr>
        <w:t>Edit</w:t>
      </w:r>
      <w:r>
        <w:rPr>
          <w:b/>
        </w:rPr>
        <w:t xml:space="preserve"> </w:t>
      </w:r>
      <w:r>
        <w:t>to display the following panel:</w:t>
      </w:r>
    </w:p>
    <w:p w:rsidR="0017286F" w:rsidRDefault="00764ACD" w:rsidP="008F1858">
      <w:pPr>
        <w:keepNext/>
        <w:ind w:left="720"/>
      </w:pPr>
      <w:r>
        <w:lastRenderedPageBreak/>
        <w:pict>
          <v:shape id="_x0000_i1044" type="#_x0000_t75" style="width:446.25pt;height:302.95pt">
            <v:imagedata r:id="rId34" o:title=""/>
          </v:shape>
        </w:pict>
      </w:r>
    </w:p>
    <w:p w:rsidR="0017286F" w:rsidRDefault="0017286F" w:rsidP="008F1858">
      <w:pPr>
        <w:pStyle w:val="Lgende"/>
      </w:pPr>
      <w:r>
        <w:t xml:space="preserve">Figure </w:t>
      </w:r>
      <w:fldSimple w:instr=" SEQ Figure \* ARABIC ">
        <w:r>
          <w:rPr>
            <w:noProof/>
          </w:rPr>
          <w:t>19</w:t>
        </w:r>
      </w:fldSimple>
      <w:r>
        <w:t>: User storage edition</w:t>
      </w:r>
    </w:p>
    <w:p w:rsidR="0017286F" w:rsidRDefault="0017286F" w:rsidP="004157B6">
      <w:pPr>
        <w:ind w:left="720"/>
        <w:jc w:val="both"/>
      </w:pPr>
      <w:r>
        <w:t xml:space="preserve">Next, you need to change the quota and click on </w:t>
      </w:r>
      <w:r w:rsidRPr="00EA3445">
        <w:rPr>
          <w:b/>
        </w:rPr>
        <w:t>OK</w:t>
      </w:r>
      <w:r>
        <w:t>.</w:t>
      </w:r>
    </w:p>
    <w:p w:rsidR="0017286F" w:rsidRDefault="0017286F" w:rsidP="002D3C56">
      <w:pPr>
        <w:ind w:left="720"/>
      </w:pPr>
    </w:p>
    <w:p w:rsidR="0017286F" w:rsidRDefault="0017286F" w:rsidP="004B13AC">
      <w:pPr>
        <w:pStyle w:val="Titre4"/>
      </w:pPr>
      <w:r>
        <w:t>Delete a user storage</w:t>
      </w:r>
    </w:p>
    <w:p w:rsidR="0017286F" w:rsidRDefault="0017286F" w:rsidP="004157B6">
      <w:pPr>
        <w:ind w:left="720"/>
        <w:jc w:val="both"/>
      </w:pPr>
      <w:r>
        <w:t xml:space="preserve">Select the user storage you want to delete and click on </w:t>
      </w:r>
      <w:r w:rsidRPr="00EA3445">
        <w:rPr>
          <w:b/>
        </w:rPr>
        <w:t>Delete</w:t>
      </w:r>
      <w:r>
        <w:t xml:space="preserve"> to remove the user storage.</w:t>
      </w:r>
    </w:p>
    <w:p w:rsidR="0017286F" w:rsidRDefault="0017286F" w:rsidP="002D3C56">
      <w:pPr>
        <w:ind w:left="720"/>
      </w:pPr>
    </w:p>
    <w:p w:rsidR="0017286F" w:rsidRDefault="0017286F" w:rsidP="004B13AC">
      <w:pPr>
        <w:pStyle w:val="Titre4"/>
      </w:pPr>
      <w:r>
        <w:t>Enable a user storage</w:t>
      </w:r>
    </w:p>
    <w:p w:rsidR="0017286F" w:rsidRDefault="0017286F" w:rsidP="004157B6">
      <w:pPr>
        <w:ind w:left="720"/>
        <w:jc w:val="both"/>
      </w:pPr>
      <w:r>
        <w:t xml:space="preserve">Select the user storage and click on </w:t>
      </w:r>
      <w:r w:rsidRPr="00EA3445">
        <w:rPr>
          <w:b/>
        </w:rPr>
        <w:t>Enable</w:t>
      </w:r>
      <w:r>
        <w:t xml:space="preserve"> to start the service. </w:t>
      </w:r>
    </w:p>
    <w:p w:rsidR="0017286F" w:rsidRDefault="0017286F" w:rsidP="002D3C56">
      <w:pPr>
        <w:ind w:left="720"/>
      </w:pPr>
    </w:p>
    <w:p w:rsidR="0017286F" w:rsidRDefault="0017286F" w:rsidP="004B13AC">
      <w:pPr>
        <w:pStyle w:val="Titre4"/>
      </w:pPr>
      <w:r>
        <w:lastRenderedPageBreak/>
        <w:t>Disable a user storage</w:t>
      </w:r>
    </w:p>
    <w:p w:rsidR="0017286F" w:rsidRDefault="0017286F" w:rsidP="004157B6">
      <w:pPr>
        <w:ind w:left="720"/>
        <w:jc w:val="both"/>
      </w:pPr>
      <w:r>
        <w:t xml:space="preserve">Select the user storage and click on </w:t>
      </w:r>
      <w:r w:rsidRPr="00EA3445">
        <w:rPr>
          <w:b/>
        </w:rPr>
        <w:t>Disable</w:t>
      </w:r>
      <w:r>
        <w:t xml:space="preserve"> to stop the service. When this service is stopped, the user will not be able to see the result of asynchronous services, nor be able to save user preferences.</w:t>
      </w:r>
    </w:p>
    <w:p w:rsidR="0017286F" w:rsidRDefault="0017286F" w:rsidP="002D3C56">
      <w:pPr>
        <w:ind w:left="720"/>
      </w:pPr>
    </w:p>
    <w:p w:rsidR="0017286F" w:rsidRDefault="0017286F" w:rsidP="004B13AC">
      <w:pPr>
        <w:pStyle w:val="Titre4"/>
      </w:pPr>
      <w:r>
        <w:t>Clean a user storage</w:t>
      </w:r>
    </w:p>
    <w:p w:rsidR="0017286F" w:rsidRDefault="0017286F" w:rsidP="004157B6">
      <w:pPr>
        <w:ind w:left="720"/>
        <w:jc w:val="both"/>
      </w:pPr>
      <w:r>
        <w:t xml:space="preserve">Select the user storage and click on </w:t>
      </w:r>
      <w:r w:rsidRPr="00756113">
        <w:rPr>
          <w:b/>
        </w:rPr>
        <w:t>Clean</w:t>
      </w:r>
      <w:r>
        <w:t xml:space="preserve"> to remove </w:t>
      </w:r>
      <w:r>
        <w:tab/>
        <w:t>all files contained in the user storage.</w:t>
      </w:r>
    </w:p>
    <w:p w:rsidR="0017286F" w:rsidRDefault="0017286F" w:rsidP="002D3C56">
      <w:pPr>
        <w:ind w:left="720"/>
      </w:pPr>
    </w:p>
    <w:p w:rsidR="0017286F" w:rsidRDefault="0017286F" w:rsidP="004B13AC">
      <w:pPr>
        <w:pStyle w:val="Titre4"/>
      </w:pPr>
      <w:r>
        <w:t>Refresh a user storage</w:t>
      </w:r>
    </w:p>
    <w:p w:rsidR="0017286F" w:rsidRDefault="0017286F" w:rsidP="004157B6">
      <w:pPr>
        <w:ind w:left="720"/>
        <w:jc w:val="both"/>
      </w:pPr>
      <w:r>
        <w:t xml:space="preserve">Select the user storage and click on </w:t>
      </w:r>
      <w:r w:rsidRPr="00756113">
        <w:rPr>
          <w:b/>
        </w:rPr>
        <w:t>Refresh</w:t>
      </w:r>
      <w:r>
        <w:t xml:space="preserve"> to compute the disk space that is used in user storage.</w:t>
      </w:r>
    </w:p>
    <w:p w:rsidR="0017286F" w:rsidRDefault="0017286F" w:rsidP="002D3C56">
      <w:pPr>
        <w:ind w:left="720"/>
      </w:pPr>
    </w:p>
    <w:p w:rsidR="0017286F" w:rsidRDefault="0017286F" w:rsidP="004B13AC">
      <w:pPr>
        <w:pStyle w:val="Titre4"/>
      </w:pPr>
      <w:r>
        <w:t>Notify a user</w:t>
      </w:r>
    </w:p>
    <w:p w:rsidR="0017286F" w:rsidRDefault="0017286F" w:rsidP="004157B6">
      <w:pPr>
        <w:ind w:left="720"/>
        <w:jc w:val="both"/>
      </w:pPr>
      <w:r>
        <w:t xml:space="preserve">Select the user storage and click on </w:t>
      </w:r>
      <w:r w:rsidRPr="00756113">
        <w:rPr>
          <w:b/>
        </w:rPr>
        <w:t>Notify</w:t>
      </w:r>
      <w:r>
        <w:t xml:space="preserve"> to notify a user that he exceeds the bound of his user storage.</w:t>
      </w:r>
    </w:p>
    <w:p w:rsidR="0017286F" w:rsidRDefault="0017286F" w:rsidP="004B13AC">
      <w:pPr>
        <w:pStyle w:val="Note"/>
        <w:ind w:left="1134" w:hanging="720"/>
        <w:jc w:val="both"/>
      </w:pPr>
      <w:r>
        <w:t>The email that the system sends to the user is not yet customizable by the a</w:t>
      </w:r>
      <w:r>
        <w:t>d</w:t>
      </w:r>
      <w:r>
        <w:t xml:space="preserve">ministrator. </w:t>
      </w:r>
    </w:p>
    <w:p w:rsidR="0017286F" w:rsidRDefault="0017286F" w:rsidP="002D3C56">
      <w:pPr>
        <w:ind w:left="720"/>
      </w:pPr>
    </w:p>
    <w:p w:rsidR="0017286F" w:rsidRDefault="0017286F" w:rsidP="004B13AC">
      <w:pPr>
        <w:pStyle w:val="Warning"/>
        <w:tabs>
          <w:tab w:val="clear" w:pos="1134"/>
          <w:tab w:val="num" w:pos="1560"/>
        </w:tabs>
        <w:ind w:left="1560"/>
        <w:jc w:val="both"/>
      </w:pPr>
      <w:r>
        <w:t>Email information and email server settings must be correctly set so that the system notifies the user by email.  When a configuration problem happens, please confi</w:t>
      </w:r>
      <w:r>
        <w:t>g</w:t>
      </w:r>
      <w:r>
        <w:t>ure correctly the Starter.mail.send.* keywords in the ./workspace/fr.cnes.sitools.core/sitools.properties file.</w:t>
      </w:r>
    </w:p>
    <w:p w:rsidR="0017286F" w:rsidRDefault="0017286F" w:rsidP="002D3C56">
      <w:pPr>
        <w:ind w:left="720"/>
      </w:pPr>
    </w:p>
    <w:p w:rsidR="0017286F" w:rsidRDefault="0017286F" w:rsidP="00E2636F">
      <w:pPr>
        <w:pStyle w:val="Titre3"/>
      </w:pPr>
      <w:r>
        <w:t>User order</w:t>
      </w:r>
      <w:r>
        <w:tab/>
      </w:r>
    </w:p>
    <w:p w:rsidR="0017286F" w:rsidRDefault="0017286F" w:rsidP="004157B6">
      <w:pPr>
        <w:jc w:val="both"/>
      </w:pPr>
      <w:r>
        <w:t xml:space="preserve">The files ordered by the user are notified to the administrator as illustrated in the </w:t>
      </w:r>
      <w:r w:rsidR="00764ACD">
        <w:fldChar w:fldCharType="begin"/>
      </w:r>
      <w:r>
        <w:instrText xml:space="preserve"> REF _Ref305221135 \h </w:instrText>
      </w:r>
      <w:r w:rsidR="00764ACD">
        <w:fldChar w:fldCharType="separate"/>
      </w:r>
      <w:r>
        <w:t xml:space="preserve">Figure </w:t>
      </w:r>
      <w:r>
        <w:rPr>
          <w:noProof/>
        </w:rPr>
        <w:t>20</w:t>
      </w:r>
      <w:r w:rsidR="00764ACD">
        <w:fldChar w:fldCharType="end"/>
      </w:r>
      <w:r>
        <w:t xml:space="preserve">. </w:t>
      </w:r>
    </w:p>
    <w:p w:rsidR="0017286F" w:rsidRPr="00345BAB" w:rsidRDefault="0017286F" w:rsidP="00345BAB"/>
    <w:p w:rsidR="0017286F" w:rsidRDefault="00764ACD" w:rsidP="008F1858">
      <w:pPr>
        <w:keepNext/>
      </w:pPr>
      <w:r>
        <w:lastRenderedPageBreak/>
        <w:pict>
          <v:shape id="_x0000_i1045" type="#_x0000_t75" style="width:444.9pt;height:207.85pt">
            <v:imagedata r:id="rId35" o:title=""/>
          </v:shape>
        </w:pict>
      </w:r>
    </w:p>
    <w:p w:rsidR="0017286F" w:rsidRDefault="0017286F" w:rsidP="008F1858">
      <w:pPr>
        <w:pStyle w:val="Lgende"/>
      </w:pPr>
      <w:bookmarkStart w:id="48" w:name="_Ref305221135"/>
      <w:r>
        <w:t xml:space="preserve">Figure </w:t>
      </w:r>
      <w:fldSimple w:instr=" SEQ Figure \* ARABIC ">
        <w:r>
          <w:rPr>
            <w:noProof/>
          </w:rPr>
          <w:t>20</w:t>
        </w:r>
      </w:fldSimple>
      <w:bookmarkEnd w:id="48"/>
      <w:r>
        <w:t>: Orders panel</w:t>
      </w:r>
    </w:p>
    <w:p w:rsidR="0017286F" w:rsidRDefault="0017286F" w:rsidP="00345BAB"/>
    <w:p w:rsidR="0017286F" w:rsidRDefault="0017286F" w:rsidP="00780F3B">
      <w:pPr>
        <w:pStyle w:val="Titre4"/>
        <w:numPr>
          <w:ilvl w:val="0"/>
          <w:numId w:val="70"/>
        </w:numPr>
      </w:pPr>
      <w:r>
        <w:t>Details</w:t>
      </w:r>
    </w:p>
    <w:p w:rsidR="0017286F" w:rsidRDefault="0017286F" w:rsidP="00AE0A23">
      <w:pPr>
        <w:ind w:left="720"/>
      </w:pPr>
      <w:r>
        <w:t xml:space="preserve">To view the detail of an order, select an order item and click on </w:t>
      </w:r>
      <w:r w:rsidRPr="00BD161C">
        <w:rPr>
          <w:b/>
        </w:rPr>
        <w:t>Details</w:t>
      </w:r>
      <w:r>
        <w:t>.</w:t>
      </w:r>
    </w:p>
    <w:p w:rsidR="0017286F" w:rsidRDefault="0017286F" w:rsidP="00AE0A23">
      <w:pPr>
        <w:ind w:left="720"/>
      </w:pPr>
    </w:p>
    <w:p w:rsidR="0017286F" w:rsidRDefault="0017286F" w:rsidP="004B13AC">
      <w:pPr>
        <w:pStyle w:val="Titre4"/>
      </w:pPr>
      <w:r>
        <w:t>Enable</w:t>
      </w:r>
    </w:p>
    <w:p w:rsidR="0017286F" w:rsidRDefault="0017286F" w:rsidP="00AE0A23">
      <w:pPr>
        <w:ind w:left="720"/>
      </w:pPr>
      <w:r>
        <w:t xml:space="preserve">The </w:t>
      </w:r>
      <w:r w:rsidRPr="00BD161C">
        <w:t>Enable</w:t>
      </w:r>
      <w:r>
        <w:t xml:space="preserve"> function is particularly useful for off line order. When the administrator clicks on </w:t>
      </w:r>
      <w:r w:rsidRPr="00BD161C">
        <w:rPr>
          <w:b/>
        </w:rPr>
        <w:t>Enable</w:t>
      </w:r>
      <w:r>
        <w:t>, a message is sent to the user. This message tells that the data has being packaged.</w:t>
      </w:r>
    </w:p>
    <w:p w:rsidR="0017286F" w:rsidRDefault="0017286F" w:rsidP="00AE0A23">
      <w:pPr>
        <w:ind w:left="720"/>
      </w:pPr>
    </w:p>
    <w:p w:rsidR="0017286F" w:rsidRDefault="0017286F" w:rsidP="004B13AC">
      <w:pPr>
        <w:pStyle w:val="Titre4"/>
      </w:pPr>
      <w:r>
        <w:t>Finish</w:t>
      </w:r>
    </w:p>
    <w:p w:rsidR="0017286F" w:rsidRDefault="0017286F" w:rsidP="00BD161C">
      <w:pPr>
        <w:ind w:left="720"/>
      </w:pPr>
      <w:r>
        <w:t xml:space="preserve">The Finish function is particularly useful for off line order. When the administrator clicks on </w:t>
      </w:r>
      <w:r w:rsidRPr="00BD161C">
        <w:rPr>
          <w:b/>
        </w:rPr>
        <w:t>Finish</w:t>
      </w:r>
      <w:r>
        <w:t>, a message is sent to the user. This message tells that the package has been sent.</w:t>
      </w:r>
    </w:p>
    <w:p w:rsidR="0017286F" w:rsidRDefault="0017286F" w:rsidP="00BD161C"/>
    <w:p w:rsidR="0017286F" w:rsidRDefault="0017286F" w:rsidP="004B13AC">
      <w:pPr>
        <w:pStyle w:val="Titre4"/>
      </w:pPr>
      <w:r>
        <w:t>Delete</w:t>
      </w:r>
    </w:p>
    <w:p w:rsidR="0017286F" w:rsidRDefault="0017286F" w:rsidP="00AE0A23">
      <w:pPr>
        <w:ind w:left="720"/>
      </w:pPr>
      <w:r>
        <w:t>This function allows the administrator to delete an order information item.</w:t>
      </w:r>
    </w:p>
    <w:p w:rsidR="0017286F" w:rsidRDefault="0017286F" w:rsidP="00094033">
      <w:pPr>
        <w:pStyle w:val="Titre2"/>
        <w:numPr>
          <w:ilvl w:val="0"/>
          <w:numId w:val="28"/>
        </w:numPr>
      </w:pPr>
      <w:r>
        <w:br w:type="page"/>
      </w:r>
      <w:bookmarkStart w:id="49" w:name="_Toc307071774"/>
      <w:r>
        <w:lastRenderedPageBreak/>
        <w:t>Data Storage management</w:t>
      </w:r>
      <w:bookmarkEnd w:id="49"/>
    </w:p>
    <w:p w:rsidR="0017286F" w:rsidRDefault="0017286F" w:rsidP="005A60B6">
      <w:pPr>
        <w:jc w:val="both"/>
      </w:pPr>
      <w:r>
        <w:t>The Data storage management menu is composed of seven functions:</w:t>
      </w:r>
    </w:p>
    <w:p w:rsidR="0017286F" w:rsidRDefault="0017286F" w:rsidP="005A60B6">
      <w:pPr>
        <w:numPr>
          <w:ilvl w:val="0"/>
          <w:numId w:val="9"/>
        </w:numPr>
        <w:jc w:val="both"/>
      </w:pPr>
      <w:r>
        <w:t xml:space="preserve">Create data storage: As administrator, you can create a set of directories that you want to put online. </w:t>
      </w:r>
    </w:p>
    <w:p w:rsidR="0017286F" w:rsidRDefault="0017286F" w:rsidP="005A60B6">
      <w:pPr>
        <w:numPr>
          <w:ilvl w:val="0"/>
          <w:numId w:val="9"/>
        </w:numPr>
        <w:jc w:val="both"/>
      </w:pPr>
      <w:r>
        <w:t>Edit data storage: edition of a specific data storage item.</w:t>
      </w:r>
    </w:p>
    <w:p w:rsidR="0017286F" w:rsidRPr="005A60B6" w:rsidRDefault="0017286F" w:rsidP="005A60B6">
      <w:pPr>
        <w:numPr>
          <w:ilvl w:val="0"/>
          <w:numId w:val="9"/>
        </w:numPr>
        <w:jc w:val="both"/>
        <w:rPr>
          <w:lang w:val="it-IT"/>
        </w:rPr>
      </w:pPr>
      <w:r>
        <w:rPr>
          <w:lang w:val="it-IT"/>
        </w:rPr>
        <w:t xml:space="preserve">Delete </w:t>
      </w:r>
      <w:r w:rsidRPr="005A60B6">
        <w:rPr>
          <w:lang w:val="it-IT"/>
        </w:rPr>
        <w:t>data stora</w:t>
      </w:r>
      <w:r>
        <w:rPr>
          <w:lang w:val="it-IT"/>
        </w:rPr>
        <w:t>ge: delete a data storage item</w:t>
      </w:r>
      <w:r w:rsidRPr="005A60B6">
        <w:rPr>
          <w:lang w:val="it-IT"/>
        </w:rPr>
        <w:t>.</w:t>
      </w:r>
    </w:p>
    <w:p w:rsidR="0017286F" w:rsidRPr="005A60B6" w:rsidRDefault="0017286F" w:rsidP="005A60B6">
      <w:pPr>
        <w:numPr>
          <w:ilvl w:val="0"/>
          <w:numId w:val="9"/>
        </w:numPr>
        <w:jc w:val="both"/>
        <w:rPr>
          <w:lang w:val="en-GB"/>
        </w:rPr>
      </w:pPr>
      <w:r>
        <w:rPr>
          <w:lang w:val="en-GB"/>
        </w:rPr>
        <w:t xml:space="preserve">Enable </w:t>
      </w:r>
      <w:r w:rsidRPr="005A60B6">
        <w:rPr>
          <w:lang w:val="en-GB"/>
        </w:rPr>
        <w:t>data storage</w:t>
      </w:r>
      <w:r>
        <w:rPr>
          <w:lang w:val="en-GB"/>
        </w:rPr>
        <w:t xml:space="preserve"> service</w:t>
      </w:r>
      <w:r w:rsidRPr="005A60B6">
        <w:rPr>
          <w:lang w:val="en-GB"/>
        </w:rPr>
        <w:t xml:space="preserve">: </w:t>
      </w:r>
      <w:r>
        <w:rPr>
          <w:lang w:val="en-GB"/>
        </w:rPr>
        <w:t>s</w:t>
      </w:r>
      <w:r w:rsidRPr="005A60B6">
        <w:rPr>
          <w:lang w:val="en-GB"/>
        </w:rPr>
        <w:t xml:space="preserve">tart the service for </w:t>
      </w:r>
      <w:r>
        <w:rPr>
          <w:lang w:val="en-GB"/>
        </w:rPr>
        <w:t xml:space="preserve">a </w:t>
      </w:r>
      <w:r w:rsidRPr="005A60B6">
        <w:rPr>
          <w:lang w:val="en-GB"/>
        </w:rPr>
        <w:t>data storage</w:t>
      </w:r>
      <w:r>
        <w:rPr>
          <w:lang w:val="en-GB"/>
        </w:rPr>
        <w:t xml:space="preserve"> item</w:t>
      </w:r>
    </w:p>
    <w:p w:rsidR="0017286F" w:rsidRDefault="0017286F" w:rsidP="005A60B6">
      <w:pPr>
        <w:numPr>
          <w:ilvl w:val="0"/>
          <w:numId w:val="9"/>
        </w:numPr>
        <w:jc w:val="both"/>
        <w:rPr>
          <w:lang w:val="en-GB"/>
        </w:rPr>
      </w:pPr>
      <w:r>
        <w:rPr>
          <w:lang w:val="en-GB"/>
        </w:rPr>
        <w:t>Disable data storage service: stop the service for a data storage item</w:t>
      </w:r>
    </w:p>
    <w:p w:rsidR="0017286F" w:rsidRDefault="0017286F" w:rsidP="005A60B6">
      <w:pPr>
        <w:numPr>
          <w:ilvl w:val="0"/>
          <w:numId w:val="9"/>
        </w:numPr>
        <w:jc w:val="both"/>
        <w:rPr>
          <w:lang w:val="en-GB"/>
        </w:rPr>
      </w:pPr>
      <w:r>
        <w:rPr>
          <w:lang w:val="en-GB"/>
        </w:rPr>
        <w:t>Set permissions according to role: for each data storage item, select the permissions according to role</w:t>
      </w:r>
    </w:p>
    <w:p w:rsidR="0017286F" w:rsidRDefault="0017286F" w:rsidP="005A60B6">
      <w:pPr>
        <w:numPr>
          <w:ilvl w:val="0"/>
          <w:numId w:val="9"/>
        </w:numPr>
        <w:jc w:val="both"/>
        <w:rPr>
          <w:lang w:val="en-GB"/>
        </w:rPr>
      </w:pPr>
      <w:r>
        <w:rPr>
          <w:lang w:val="en-GB"/>
        </w:rPr>
        <w:t>Choose a specific implementation: for each data storage, provide your own implementation about data storage access</w:t>
      </w:r>
    </w:p>
    <w:p w:rsidR="0017286F" w:rsidRDefault="0017286F" w:rsidP="005A60B6">
      <w:pPr>
        <w:jc w:val="both"/>
      </w:pPr>
    </w:p>
    <w:p w:rsidR="0017286F" w:rsidRDefault="0017286F" w:rsidP="005A60B6">
      <w:pPr>
        <w:jc w:val="both"/>
      </w:pPr>
      <w:r>
        <w:t xml:space="preserve">As illustrated bellow, the </w:t>
      </w:r>
      <w:r w:rsidR="00764ACD">
        <w:fldChar w:fldCharType="begin"/>
      </w:r>
      <w:r>
        <w:instrText xml:space="preserve"> REF _Ref305221585 \h </w:instrText>
      </w:r>
      <w:r w:rsidR="00764ACD">
        <w:fldChar w:fldCharType="separate"/>
      </w:r>
      <w:r>
        <w:t xml:space="preserve">Figure </w:t>
      </w:r>
      <w:r>
        <w:rPr>
          <w:noProof/>
        </w:rPr>
        <w:t>21</w:t>
      </w:r>
      <w:r w:rsidR="00764ACD">
        <w:fldChar w:fldCharType="end"/>
      </w:r>
      <w:r>
        <w:t xml:space="preserve"> states the main different actions that the administrator can do on the administration page.</w:t>
      </w:r>
    </w:p>
    <w:p w:rsidR="0017286F" w:rsidRDefault="00764ACD" w:rsidP="00900CD5">
      <w:pPr>
        <w:keepNext/>
        <w:jc w:val="both"/>
      </w:pPr>
      <w:r>
        <w:lastRenderedPageBreak/>
        <w:pict>
          <v:shape id="_x0000_i1046" type="#_x0000_t75" style="width:448.3pt;height:326.05pt">
            <v:imagedata r:id="rId36" o:title=""/>
          </v:shape>
        </w:pict>
      </w:r>
    </w:p>
    <w:p w:rsidR="0017286F" w:rsidRDefault="0017286F" w:rsidP="00900CD5">
      <w:pPr>
        <w:pStyle w:val="Lgende"/>
        <w:jc w:val="both"/>
      </w:pPr>
      <w:bookmarkStart w:id="50" w:name="_Ref305221585"/>
      <w:r>
        <w:t xml:space="preserve">Figure </w:t>
      </w:r>
      <w:fldSimple w:instr=" SEQ Figure \* ARABIC ">
        <w:r>
          <w:rPr>
            <w:noProof/>
          </w:rPr>
          <w:t>21</w:t>
        </w:r>
      </w:fldSimple>
      <w:bookmarkEnd w:id="50"/>
      <w:r>
        <w:t>: Data management actions</w:t>
      </w:r>
    </w:p>
    <w:p w:rsidR="0017286F" w:rsidRDefault="0017286F" w:rsidP="005A60B6"/>
    <w:p w:rsidR="0017286F" w:rsidRPr="005A60B6" w:rsidRDefault="0017286F" w:rsidP="005A60B6"/>
    <w:p w:rsidR="0017286F" w:rsidRPr="000E4A1B" w:rsidRDefault="0017286F" w:rsidP="000E4A1B"/>
    <w:p w:rsidR="0017286F" w:rsidRDefault="00764ACD" w:rsidP="008B3F85">
      <w:pPr>
        <w:keepNext/>
      </w:pPr>
      <w:r>
        <w:lastRenderedPageBreak/>
        <w:pict>
          <v:shape id="_x0000_i1047" type="#_x0000_t75" style="width:446.25pt;height:212.6pt">
            <v:imagedata r:id="rId37" o:title=""/>
          </v:shape>
        </w:pict>
      </w:r>
    </w:p>
    <w:p w:rsidR="0017286F" w:rsidRDefault="0017286F" w:rsidP="008B3F85">
      <w:pPr>
        <w:pStyle w:val="Lgende"/>
      </w:pPr>
      <w:r>
        <w:t xml:space="preserve">Figure </w:t>
      </w:r>
      <w:fldSimple w:instr=" SEQ Figure \* ARABIC ">
        <w:r>
          <w:rPr>
            <w:noProof/>
          </w:rPr>
          <w:t>22</w:t>
        </w:r>
      </w:fldSimple>
      <w:r>
        <w:t>: Data storage panel</w:t>
      </w:r>
    </w:p>
    <w:p w:rsidR="0017286F" w:rsidRPr="00194D7E" w:rsidRDefault="0017286F" w:rsidP="004157B6">
      <w:pPr>
        <w:jc w:val="both"/>
      </w:pPr>
      <w:r>
        <w:t>This panel allows the administrator to create a data storage access in order to put online his data from the file system.</w:t>
      </w:r>
    </w:p>
    <w:p w:rsidR="0017286F" w:rsidRDefault="0017286F" w:rsidP="00194D7E"/>
    <w:p w:rsidR="0017286F" w:rsidRDefault="0017286F" w:rsidP="00780F3B">
      <w:pPr>
        <w:pStyle w:val="Titre4"/>
        <w:numPr>
          <w:ilvl w:val="0"/>
          <w:numId w:val="71"/>
        </w:numPr>
      </w:pPr>
      <w:r>
        <w:t>Create a data storage</w:t>
      </w:r>
    </w:p>
    <w:p w:rsidR="0017286F" w:rsidRDefault="0017286F" w:rsidP="00693449"/>
    <w:p w:rsidR="0017286F" w:rsidRDefault="00764ACD" w:rsidP="008B3F85">
      <w:pPr>
        <w:keepNext/>
        <w:ind w:left="720"/>
      </w:pPr>
      <w:r>
        <w:pict>
          <v:shape id="_x0000_i1048" type="#_x0000_t75" style="width:316.55pt;height:194.95pt">
            <v:imagedata r:id="rId38" o:title=""/>
          </v:shape>
        </w:pict>
      </w:r>
    </w:p>
    <w:p w:rsidR="0017286F" w:rsidRDefault="0017286F" w:rsidP="008B3F85">
      <w:pPr>
        <w:pStyle w:val="Lgende"/>
      </w:pPr>
      <w:r>
        <w:t xml:space="preserve">Figure </w:t>
      </w:r>
      <w:fldSimple w:instr=" SEQ Figure \* ARABIC ">
        <w:r>
          <w:rPr>
            <w:noProof/>
          </w:rPr>
          <w:t>23</w:t>
        </w:r>
      </w:fldSimple>
      <w:r>
        <w:t>: Data storage creation</w:t>
      </w:r>
    </w:p>
    <w:p w:rsidR="0017286F" w:rsidRDefault="0017286F" w:rsidP="004157B6">
      <w:pPr>
        <w:ind w:left="720"/>
        <w:jc w:val="both"/>
      </w:pPr>
      <w:r>
        <w:lastRenderedPageBreak/>
        <w:t xml:space="preserve">To create an access to data storage, click on </w:t>
      </w:r>
      <w:r w:rsidRPr="002B3263">
        <w:rPr>
          <w:b/>
        </w:rPr>
        <w:t>Create</w:t>
      </w:r>
      <w:r>
        <w:t xml:space="preserve">, please fill the following fields and click on </w:t>
      </w:r>
      <w:r w:rsidRPr="002B3263">
        <w:rPr>
          <w:b/>
        </w:rPr>
        <w:t>OK</w:t>
      </w:r>
      <w:r>
        <w:t>:</w:t>
      </w:r>
    </w:p>
    <w:p w:rsidR="0017286F" w:rsidRDefault="0017286F" w:rsidP="004157B6">
      <w:pPr>
        <w:numPr>
          <w:ilvl w:val="1"/>
          <w:numId w:val="11"/>
        </w:numPr>
        <w:jc w:val="both"/>
      </w:pPr>
      <w:r>
        <w:t>Name: name of your data storage</w:t>
      </w:r>
    </w:p>
    <w:p w:rsidR="0017286F" w:rsidRDefault="0017286F" w:rsidP="004157B6">
      <w:pPr>
        <w:numPr>
          <w:ilvl w:val="1"/>
          <w:numId w:val="11"/>
        </w:numPr>
        <w:jc w:val="both"/>
      </w:pPr>
      <w:r>
        <w:t>Description: description of your data storage</w:t>
      </w:r>
    </w:p>
    <w:p w:rsidR="0017286F" w:rsidRDefault="0017286F" w:rsidP="004157B6">
      <w:pPr>
        <w:numPr>
          <w:ilvl w:val="1"/>
          <w:numId w:val="11"/>
        </w:numPr>
        <w:jc w:val="both"/>
      </w:pPr>
      <w:r>
        <w:t xml:space="preserve">Local Path: directory that you want to put online. The path must start by </w:t>
      </w:r>
      <w:r w:rsidRPr="006A7402">
        <w:rPr>
          <w:i/>
        </w:rPr>
        <w:t>file://</w:t>
      </w:r>
      <w:r>
        <w:t xml:space="preserve">. In addition, you can create an access to the user storage on a specific directory in the installation path of SITools2 by the use of </w:t>
      </w:r>
      <w:r w:rsidRPr="006A7402">
        <w:rPr>
          <w:i/>
        </w:rPr>
        <w:t>file://</w:t>
      </w:r>
      <w:r w:rsidRPr="006A7402">
        <w:rPr>
          <w:rStyle w:val="Titre2Car"/>
          <w:i/>
          <w:color w:val="444444"/>
          <w:sz w:val="52"/>
        </w:rPr>
        <w:t xml:space="preserve"> </w:t>
      </w:r>
      <w:r w:rsidRPr="006A7402">
        <w:rPr>
          <w:rStyle w:val="apple-style-span"/>
          <w:i/>
          <w:color w:val="444444"/>
        </w:rPr>
        <w:t>{$ROOT_DIRECTORY}.</w:t>
      </w:r>
    </w:p>
    <w:p w:rsidR="0017286F" w:rsidRDefault="0017286F" w:rsidP="004157B6">
      <w:pPr>
        <w:numPr>
          <w:ilvl w:val="1"/>
          <w:numId w:val="11"/>
        </w:numPr>
        <w:jc w:val="both"/>
      </w:pPr>
      <w:r>
        <w:t>Public URL: this field is only needed if you use a proxy on top of SITools2</w:t>
      </w:r>
    </w:p>
    <w:p w:rsidR="0017286F" w:rsidRPr="006A7402" w:rsidRDefault="0017286F" w:rsidP="004157B6">
      <w:pPr>
        <w:numPr>
          <w:ilvl w:val="1"/>
          <w:numId w:val="11"/>
        </w:numPr>
        <w:jc w:val="both"/>
        <w:rPr>
          <w:rStyle w:val="apple-style-span"/>
        </w:rPr>
      </w:pPr>
      <w:r>
        <w:t xml:space="preserve">URL attachment: part of the URI starting by ‘/’ to access the data. The full relative URI is the following </w:t>
      </w:r>
      <w:r w:rsidRPr="008B5F95">
        <w:rPr>
          <w:rStyle w:val="apple-style-span"/>
          <w:i/>
          <w:color w:val="444444"/>
        </w:rPr>
        <w:t>/sitools/datastorage/user&lt;URL attachment</w:t>
      </w:r>
      <w:r>
        <w:rPr>
          <w:rStyle w:val="apple-style-span"/>
          <w:i/>
          <w:color w:val="444444"/>
        </w:rPr>
        <w:t xml:space="preserve"> (must start by /)</w:t>
      </w:r>
      <w:r w:rsidRPr="008B5F95">
        <w:rPr>
          <w:rStyle w:val="apple-style-span"/>
          <w:i/>
          <w:color w:val="444444"/>
        </w:rPr>
        <w:t>&gt;</w:t>
      </w:r>
    </w:p>
    <w:p w:rsidR="0017286F" w:rsidRDefault="0017286F" w:rsidP="004157B6">
      <w:pPr>
        <w:numPr>
          <w:ilvl w:val="1"/>
          <w:numId w:val="11"/>
        </w:numPr>
        <w:jc w:val="both"/>
      </w:pPr>
      <w:r>
        <w:t>Deeply Accessible: When the box is checked, the subfolders are then accessible</w:t>
      </w:r>
    </w:p>
    <w:p w:rsidR="0017286F" w:rsidRDefault="0017286F" w:rsidP="004157B6">
      <w:pPr>
        <w:numPr>
          <w:ilvl w:val="1"/>
          <w:numId w:val="11"/>
        </w:numPr>
        <w:jc w:val="both"/>
      </w:pPr>
      <w:r>
        <w:t>Listing: When the box is checked,  the server’s response provides the contain of a specific directory</w:t>
      </w:r>
    </w:p>
    <w:p w:rsidR="0017286F" w:rsidRDefault="0017286F" w:rsidP="004157B6">
      <w:pPr>
        <w:numPr>
          <w:ilvl w:val="1"/>
          <w:numId w:val="11"/>
        </w:numPr>
        <w:jc w:val="both"/>
      </w:pPr>
      <w:r>
        <w:t>Modifiable: When the box is checked, it is possible to delete or to add files in a directory by using PUT method</w:t>
      </w:r>
    </w:p>
    <w:p w:rsidR="0017286F" w:rsidRDefault="0017286F" w:rsidP="002B3263">
      <w:pPr>
        <w:ind w:left="1440"/>
      </w:pPr>
    </w:p>
    <w:p w:rsidR="0017286F" w:rsidRDefault="0017286F" w:rsidP="009F05A5">
      <w:pPr>
        <w:pStyle w:val="Titre4"/>
      </w:pPr>
      <w:r>
        <w:t>Edit a data storage</w:t>
      </w:r>
    </w:p>
    <w:p w:rsidR="0017286F" w:rsidRDefault="0017286F" w:rsidP="004157B6">
      <w:pPr>
        <w:ind w:left="720"/>
        <w:jc w:val="both"/>
      </w:pPr>
      <w:r>
        <w:t>Select data storage</w:t>
      </w:r>
      <w:r w:rsidRPr="008C3E3F">
        <w:t xml:space="preserve"> </w:t>
      </w:r>
      <w:r>
        <w:t xml:space="preserve">element, click on </w:t>
      </w:r>
      <w:r w:rsidRPr="002B3263">
        <w:rPr>
          <w:b/>
        </w:rPr>
        <w:t>Edit</w:t>
      </w:r>
      <w:r>
        <w:t>, change the value</w:t>
      </w:r>
      <w:r w:rsidR="009F05A5">
        <w:t>s</w:t>
      </w:r>
      <w:r>
        <w:t xml:space="preserve"> and click on </w:t>
      </w:r>
      <w:r w:rsidRPr="002B3263">
        <w:rPr>
          <w:b/>
        </w:rPr>
        <w:t>OK</w:t>
      </w:r>
      <w:r>
        <w:t>.</w:t>
      </w:r>
    </w:p>
    <w:p w:rsidR="0017286F" w:rsidRDefault="0017286F" w:rsidP="0037293C">
      <w:pPr>
        <w:ind w:left="720"/>
      </w:pPr>
    </w:p>
    <w:p w:rsidR="0017286F" w:rsidRDefault="0017286F" w:rsidP="009F05A5">
      <w:pPr>
        <w:pStyle w:val="Titre4"/>
      </w:pPr>
      <w:r>
        <w:t>Delete a data storage</w:t>
      </w:r>
    </w:p>
    <w:p w:rsidR="0017286F" w:rsidRDefault="0017286F" w:rsidP="004157B6">
      <w:pPr>
        <w:ind w:left="720"/>
        <w:jc w:val="both"/>
      </w:pPr>
      <w:r>
        <w:t xml:space="preserve">Select data storage element, click on </w:t>
      </w:r>
      <w:r w:rsidRPr="002B3263">
        <w:rPr>
          <w:b/>
        </w:rPr>
        <w:t>Delete</w:t>
      </w:r>
      <w:r>
        <w:t xml:space="preserve"> to remove only the access to data storage.</w:t>
      </w:r>
    </w:p>
    <w:p w:rsidR="0017286F" w:rsidRDefault="0017286F" w:rsidP="0037293C">
      <w:pPr>
        <w:ind w:left="720"/>
      </w:pPr>
    </w:p>
    <w:p w:rsidR="0017286F" w:rsidRDefault="0017286F" w:rsidP="009F05A5">
      <w:pPr>
        <w:pStyle w:val="Titre4"/>
      </w:pPr>
      <w:r>
        <w:t>Enable a data storage</w:t>
      </w:r>
    </w:p>
    <w:p w:rsidR="0017286F" w:rsidRDefault="0017286F" w:rsidP="004157B6">
      <w:pPr>
        <w:ind w:left="720"/>
        <w:jc w:val="both"/>
      </w:pPr>
      <w:r>
        <w:t>Select data storage</w:t>
      </w:r>
      <w:r w:rsidRPr="008C3E3F">
        <w:t xml:space="preserve"> </w:t>
      </w:r>
      <w:r>
        <w:t xml:space="preserve">element, click on </w:t>
      </w:r>
      <w:r w:rsidRPr="002B3263">
        <w:rPr>
          <w:b/>
        </w:rPr>
        <w:t>Enable</w:t>
      </w:r>
      <w:r>
        <w:t xml:space="preserve"> to start the data access service.</w:t>
      </w:r>
    </w:p>
    <w:p w:rsidR="0017286F" w:rsidRDefault="0017286F" w:rsidP="0037293C">
      <w:pPr>
        <w:ind w:left="720"/>
      </w:pPr>
    </w:p>
    <w:p w:rsidR="0017286F" w:rsidRDefault="0017286F" w:rsidP="009F05A5">
      <w:pPr>
        <w:pStyle w:val="Titre4"/>
      </w:pPr>
      <w:r>
        <w:t>Disable a data storage</w:t>
      </w:r>
    </w:p>
    <w:p w:rsidR="0017286F" w:rsidRDefault="0017286F" w:rsidP="004157B6">
      <w:pPr>
        <w:ind w:left="720"/>
        <w:jc w:val="both"/>
      </w:pPr>
      <w:r>
        <w:t>Select data storage</w:t>
      </w:r>
      <w:r w:rsidRPr="008C3E3F">
        <w:t xml:space="preserve"> </w:t>
      </w:r>
      <w:r>
        <w:t xml:space="preserve">element, click on </w:t>
      </w:r>
      <w:r w:rsidRPr="002B3263">
        <w:rPr>
          <w:b/>
        </w:rPr>
        <w:t>Disable</w:t>
      </w:r>
      <w:r>
        <w:t xml:space="preserve"> to stop the data access service.</w:t>
      </w:r>
    </w:p>
    <w:p w:rsidR="0017286F" w:rsidRDefault="0017286F" w:rsidP="004157B6">
      <w:pPr>
        <w:ind w:left="720"/>
        <w:jc w:val="both"/>
      </w:pPr>
    </w:p>
    <w:p w:rsidR="0017286F" w:rsidRDefault="0017286F" w:rsidP="009F05A5">
      <w:pPr>
        <w:pStyle w:val="Titre4"/>
      </w:pPr>
      <w:r>
        <w:lastRenderedPageBreak/>
        <w:t>Authorizations</w:t>
      </w:r>
    </w:p>
    <w:p w:rsidR="0017286F" w:rsidRDefault="0017286F" w:rsidP="004157B6">
      <w:pPr>
        <w:ind w:left="720"/>
        <w:jc w:val="both"/>
      </w:pPr>
      <w:r>
        <w:t xml:space="preserve">It is possible to set permissions for each created data storage. Select a data storage item and click on </w:t>
      </w:r>
      <w:r w:rsidRPr="00693449">
        <w:rPr>
          <w:b/>
        </w:rPr>
        <w:t>Disable</w:t>
      </w:r>
      <w:r>
        <w:t xml:space="preserve">. Then click on </w:t>
      </w:r>
      <w:r w:rsidRPr="00693449">
        <w:rPr>
          <w:b/>
        </w:rPr>
        <w:t>Authorizations</w:t>
      </w:r>
      <w:r>
        <w:t xml:space="preserve">. The authorization panel is displayed and can be configured (see </w:t>
      </w:r>
      <w:r w:rsidR="00764ACD">
        <w:fldChar w:fldCharType="begin"/>
      </w:r>
      <w:r>
        <w:instrText xml:space="preserve"> REF _Ref305234572 \h </w:instrText>
      </w:r>
      <w:r w:rsidR="00764ACD">
        <w:fldChar w:fldCharType="separate"/>
      </w:r>
      <w:r>
        <w:t>Security management</w:t>
      </w:r>
      <w:r w:rsidR="00764ACD">
        <w:fldChar w:fldCharType="end"/>
      </w:r>
      <w:r>
        <w:t>).</w:t>
      </w:r>
    </w:p>
    <w:p w:rsidR="0017286F" w:rsidRDefault="0017286F" w:rsidP="004157B6">
      <w:pPr>
        <w:ind w:left="720"/>
        <w:jc w:val="both"/>
      </w:pPr>
    </w:p>
    <w:p w:rsidR="0017286F" w:rsidRDefault="0017286F" w:rsidP="009F05A5">
      <w:pPr>
        <w:pStyle w:val="Titre4"/>
      </w:pPr>
      <w:r>
        <w:t>Custom Filter</w:t>
      </w:r>
    </w:p>
    <w:p w:rsidR="0017286F" w:rsidRDefault="0017286F" w:rsidP="004157B6">
      <w:pPr>
        <w:ind w:left="720"/>
        <w:jc w:val="both"/>
      </w:pPr>
      <w:r w:rsidRPr="00900CD5">
        <w:t xml:space="preserve">The data storage access can be </w:t>
      </w:r>
      <w:r>
        <w:t>configured</w:t>
      </w:r>
      <w:r w:rsidRPr="00900CD5">
        <w:t xml:space="preserve"> according to a business need, which could be unknown </w:t>
      </w:r>
      <w:r>
        <w:t>for</w:t>
      </w:r>
      <w:r w:rsidRPr="00900CD5">
        <w:t xml:space="preserve"> SITools2. In</w:t>
      </w:r>
      <w:r>
        <w:t xml:space="preserve"> this case, your own implementation of your data storage access can be used. For more information, see </w:t>
      </w:r>
      <w:r w:rsidRPr="00F13A3D">
        <w:t>the developer guide</w:t>
      </w:r>
      <w:r>
        <w:t>.</w:t>
      </w:r>
    </w:p>
    <w:p w:rsidR="0017286F" w:rsidRDefault="0017286F" w:rsidP="004157B6">
      <w:pPr>
        <w:ind w:left="720"/>
        <w:jc w:val="both"/>
      </w:pPr>
    </w:p>
    <w:p w:rsidR="0017286F" w:rsidRDefault="0017286F" w:rsidP="004157B6">
      <w:pPr>
        <w:ind w:left="720"/>
        <w:jc w:val="both"/>
      </w:pPr>
    </w:p>
    <w:p w:rsidR="0017286F" w:rsidRDefault="0017286F" w:rsidP="00094033">
      <w:pPr>
        <w:pStyle w:val="Titre2"/>
        <w:numPr>
          <w:ilvl w:val="0"/>
          <w:numId w:val="28"/>
        </w:numPr>
      </w:pPr>
      <w:r>
        <w:br w:type="page"/>
      </w:r>
      <w:bookmarkStart w:id="51" w:name="_Toc307071775"/>
      <w:r>
        <w:lastRenderedPageBreak/>
        <w:t>Data Sources management</w:t>
      </w:r>
      <w:bookmarkEnd w:id="51"/>
    </w:p>
    <w:p w:rsidR="0017286F" w:rsidRPr="00F25091" w:rsidRDefault="0017286F" w:rsidP="00F25091"/>
    <w:p w:rsidR="0017286F" w:rsidRDefault="00764ACD" w:rsidP="004157B6">
      <w:pPr>
        <w:jc w:val="both"/>
      </w:pPr>
      <w:r>
        <w:rPr>
          <w:noProof/>
          <w:lang w:val="fr-FR" w:eastAsia="fr-FR"/>
        </w:rPr>
        <w:pict>
          <v:shape id="_x0000_s1027" type="#_x0000_t75" style="position:absolute;left:0;text-align:left;margin-left:.3pt;margin-top:0;width:97.45pt;height:28.1pt;z-index:251659264">
            <v:imagedata r:id="rId39" o:title=""/>
            <w10:wrap type="square"/>
          </v:shape>
        </w:pict>
      </w:r>
      <w:r w:rsidR="0017286F">
        <w:t xml:space="preserve">To create a data source, you must click on </w:t>
      </w:r>
      <w:r w:rsidR="0017286F" w:rsidRPr="00F25091">
        <w:rPr>
          <w:b/>
        </w:rPr>
        <w:t>Databases</w:t>
      </w:r>
      <w:r w:rsidR="0017286F">
        <w:t>. A panel is displayed as illustrated below.</w:t>
      </w:r>
    </w:p>
    <w:p w:rsidR="0017286F" w:rsidRDefault="0017286F" w:rsidP="004157B6">
      <w:pPr>
        <w:jc w:val="both"/>
      </w:pPr>
    </w:p>
    <w:p w:rsidR="0017286F" w:rsidRDefault="0017286F" w:rsidP="00A40959">
      <w:pPr>
        <w:jc w:val="both"/>
      </w:pPr>
      <w:r>
        <w:t xml:space="preserve">The </w:t>
      </w:r>
      <w:r w:rsidR="00764ACD">
        <w:fldChar w:fldCharType="begin"/>
      </w:r>
      <w:r>
        <w:instrText xml:space="preserve"> REF _Ref305222294 \h </w:instrText>
      </w:r>
      <w:r w:rsidR="00764ACD">
        <w:fldChar w:fldCharType="separate"/>
      </w:r>
      <w:r>
        <w:t xml:space="preserve">Figure </w:t>
      </w:r>
      <w:r>
        <w:rPr>
          <w:noProof/>
        </w:rPr>
        <w:t>24</w:t>
      </w:r>
      <w:r w:rsidR="00764ACD">
        <w:fldChar w:fldCharType="end"/>
      </w:r>
      <w:r>
        <w:t xml:space="preserve"> states the main different actions that the administrator can do on the administration page.</w:t>
      </w:r>
    </w:p>
    <w:p w:rsidR="0017286F" w:rsidRDefault="0017286F" w:rsidP="00A40959">
      <w:pPr>
        <w:jc w:val="both"/>
      </w:pPr>
    </w:p>
    <w:p w:rsidR="0017286F" w:rsidRDefault="00764ACD" w:rsidP="00A40959">
      <w:pPr>
        <w:jc w:val="both"/>
      </w:pPr>
      <w:r>
        <w:pict>
          <v:shape id="_x0000_i1049" type="#_x0000_t75" style="width:395.3pt;height:285.95pt">
            <v:imagedata r:id="rId40" o:title=""/>
          </v:shape>
        </w:pict>
      </w:r>
    </w:p>
    <w:p w:rsidR="0017286F" w:rsidRDefault="0017286F" w:rsidP="00A40959">
      <w:pPr>
        <w:pStyle w:val="Lgende"/>
      </w:pPr>
      <w:bookmarkStart w:id="52" w:name="_Ref305222294"/>
      <w:r>
        <w:t xml:space="preserve">Figure </w:t>
      </w:r>
      <w:fldSimple w:instr=" SEQ Figure \* ARABIC ">
        <w:r>
          <w:rPr>
            <w:noProof/>
          </w:rPr>
          <w:t>24</w:t>
        </w:r>
      </w:fldSimple>
      <w:bookmarkEnd w:id="52"/>
      <w:r>
        <w:t>: Data source actions</w:t>
      </w:r>
    </w:p>
    <w:p w:rsidR="0017286F" w:rsidRPr="00F25091" w:rsidRDefault="0017286F" w:rsidP="004157B6">
      <w:pPr>
        <w:jc w:val="both"/>
      </w:pPr>
    </w:p>
    <w:p w:rsidR="0017286F" w:rsidRDefault="00764ACD" w:rsidP="008B3F85">
      <w:pPr>
        <w:keepNext/>
      </w:pPr>
      <w:r>
        <w:lastRenderedPageBreak/>
        <w:pict>
          <v:shape id="_x0000_i1050" type="#_x0000_t75" style="width:444.9pt;height:207.85pt">
            <v:imagedata r:id="rId41" o:title=""/>
          </v:shape>
        </w:pict>
      </w:r>
    </w:p>
    <w:p w:rsidR="0017286F" w:rsidRDefault="0017286F" w:rsidP="008B3F85">
      <w:pPr>
        <w:pStyle w:val="Lgende"/>
      </w:pPr>
      <w:r>
        <w:t xml:space="preserve">Figure </w:t>
      </w:r>
      <w:fldSimple w:instr=" SEQ Figure \* ARABIC ">
        <w:r>
          <w:rPr>
            <w:noProof/>
          </w:rPr>
          <w:t>25</w:t>
        </w:r>
      </w:fldSimple>
      <w:r>
        <w:t>: Data sources panel</w:t>
      </w:r>
    </w:p>
    <w:p w:rsidR="0017286F" w:rsidRDefault="0017286F" w:rsidP="004157B6">
      <w:pPr>
        <w:jc w:val="both"/>
      </w:pPr>
      <w:r>
        <w:t>This panel allows to create a data source. This data source is then used to create datasets. In addition, the administrator can delete, edit, and enable/disable the service. At last, the administrator can test the database connection according to the configuration parameters.</w:t>
      </w:r>
    </w:p>
    <w:p w:rsidR="0017286F" w:rsidRDefault="0017286F" w:rsidP="00EF6C66"/>
    <w:p w:rsidR="0017286F" w:rsidRDefault="0017286F" w:rsidP="00780F3B">
      <w:pPr>
        <w:pStyle w:val="Titre4"/>
        <w:numPr>
          <w:ilvl w:val="0"/>
          <w:numId w:val="72"/>
        </w:numPr>
      </w:pPr>
      <w:r>
        <w:t>Create a data source</w:t>
      </w:r>
    </w:p>
    <w:p w:rsidR="0017286F" w:rsidRDefault="0017286F" w:rsidP="004157B6">
      <w:pPr>
        <w:ind w:left="720"/>
        <w:jc w:val="both"/>
      </w:pPr>
      <w:r>
        <w:t xml:space="preserve">To create a data source, click on </w:t>
      </w:r>
      <w:r w:rsidRPr="005F701B">
        <w:rPr>
          <w:b/>
        </w:rPr>
        <w:t>Create</w:t>
      </w:r>
      <w:r>
        <w:t xml:space="preserve">, fill the form and click on </w:t>
      </w:r>
      <w:r w:rsidRPr="005F701B">
        <w:rPr>
          <w:b/>
        </w:rPr>
        <w:t>OK</w:t>
      </w:r>
      <w:r>
        <w:t>:</w:t>
      </w:r>
    </w:p>
    <w:p w:rsidR="0017286F" w:rsidRDefault="0017286F" w:rsidP="004157B6">
      <w:pPr>
        <w:numPr>
          <w:ilvl w:val="1"/>
          <w:numId w:val="11"/>
        </w:numPr>
        <w:jc w:val="both"/>
      </w:pPr>
      <w:r>
        <w:t>Name: name of the data source</w:t>
      </w:r>
    </w:p>
    <w:p w:rsidR="0017286F" w:rsidRDefault="0017286F" w:rsidP="004157B6">
      <w:pPr>
        <w:numPr>
          <w:ilvl w:val="1"/>
          <w:numId w:val="11"/>
        </w:numPr>
        <w:jc w:val="both"/>
      </w:pPr>
      <w:r>
        <w:t>Description: description of the data source</w:t>
      </w:r>
    </w:p>
    <w:p w:rsidR="0017286F" w:rsidRDefault="0017286F" w:rsidP="004157B6">
      <w:pPr>
        <w:numPr>
          <w:ilvl w:val="1"/>
          <w:numId w:val="11"/>
        </w:numPr>
        <w:jc w:val="both"/>
      </w:pPr>
      <w:r>
        <w:t>Driver type: Select the JDBC driver. Until now, only MySQL and PostgreSQL databases are supported</w:t>
      </w:r>
    </w:p>
    <w:p w:rsidR="0017286F" w:rsidRDefault="0017286F" w:rsidP="004157B6">
      <w:pPr>
        <w:numPr>
          <w:ilvl w:val="1"/>
          <w:numId w:val="11"/>
        </w:numPr>
        <w:jc w:val="both"/>
      </w:pPr>
      <w:r>
        <w:t xml:space="preserve">URL: JDBC connection to access the database (e.g. </w:t>
      </w:r>
      <w:r w:rsidRPr="008B5F95">
        <w:rPr>
          <w:i/>
        </w:rPr>
        <w:t>jdbc:mysql://localhost:3306/&lt;database_name&gt;</w:t>
      </w:r>
      <w:r>
        <w:t xml:space="preserve"> for MySQL or </w:t>
      </w:r>
      <w:r w:rsidRPr="008B5F95">
        <w:rPr>
          <w:i/>
        </w:rPr>
        <w:t>jdbc://postgresql://localhost:5432/&lt;database_name&gt;</w:t>
      </w:r>
      <w:r>
        <w:t xml:space="preserve"> for PostgreSQL)</w:t>
      </w:r>
    </w:p>
    <w:p w:rsidR="0017286F" w:rsidRDefault="0017286F" w:rsidP="004157B6">
      <w:pPr>
        <w:numPr>
          <w:ilvl w:val="1"/>
          <w:numId w:val="11"/>
        </w:numPr>
        <w:jc w:val="both"/>
      </w:pPr>
      <w:r>
        <w:t>Schema on connection: this field is only required for PostgreSQL. It states the schema on which the dataset must access. When this field is not set, public schema is the default one.</w:t>
      </w:r>
    </w:p>
    <w:p w:rsidR="0017286F" w:rsidRDefault="0017286F" w:rsidP="004157B6">
      <w:pPr>
        <w:numPr>
          <w:ilvl w:val="1"/>
          <w:numId w:val="11"/>
        </w:numPr>
        <w:jc w:val="both"/>
      </w:pPr>
      <w:r>
        <w:t xml:space="preserve">User attachment: URI to access the data source. This value is the URI to map database configuration. This URI is used by datasets for loading database </w:t>
      </w:r>
      <w:r>
        <w:lastRenderedPageBreak/>
        <w:t>configuration. The full relative URL is the following /sitools/datasources/&lt;url attachment&gt;</w:t>
      </w:r>
    </w:p>
    <w:p w:rsidR="0017286F" w:rsidRDefault="0017286F" w:rsidP="004157B6">
      <w:pPr>
        <w:numPr>
          <w:ilvl w:val="1"/>
          <w:numId w:val="11"/>
        </w:numPr>
        <w:jc w:val="both"/>
      </w:pPr>
      <w:r>
        <w:t>User login: login to access the database</w:t>
      </w:r>
    </w:p>
    <w:p w:rsidR="0017286F" w:rsidRDefault="0017286F" w:rsidP="004157B6">
      <w:pPr>
        <w:numPr>
          <w:ilvl w:val="1"/>
          <w:numId w:val="11"/>
        </w:numPr>
        <w:jc w:val="both"/>
      </w:pPr>
      <w:r>
        <w:t>User password : password to access the database</w:t>
      </w:r>
    </w:p>
    <w:p w:rsidR="0017286F" w:rsidRDefault="0017286F" w:rsidP="004157B6">
      <w:pPr>
        <w:numPr>
          <w:ilvl w:val="1"/>
          <w:numId w:val="11"/>
        </w:numPr>
        <w:jc w:val="both"/>
      </w:pPr>
      <w:r>
        <w:t>Max active connections: Number of maximum active connections in the pool</w:t>
      </w:r>
    </w:p>
    <w:p w:rsidR="0017286F" w:rsidRDefault="0017286F" w:rsidP="004157B6">
      <w:pPr>
        <w:numPr>
          <w:ilvl w:val="1"/>
          <w:numId w:val="11"/>
        </w:numPr>
        <w:jc w:val="both"/>
      </w:pPr>
      <w:r>
        <w:t>Initial connection size: Number of initial connection in the pool</w:t>
      </w:r>
    </w:p>
    <w:p w:rsidR="0017286F" w:rsidRPr="005F701B" w:rsidRDefault="0017286F" w:rsidP="00FD5CF5">
      <w:pPr>
        <w:pStyle w:val="Note"/>
        <w:ind w:left="720" w:hanging="720"/>
      </w:pPr>
      <w:r>
        <w:t>The Max active connections and initial connection size fields must be in agreement with the configured parameters for the database.</w:t>
      </w:r>
    </w:p>
    <w:p w:rsidR="0017286F" w:rsidRDefault="00764ACD" w:rsidP="008B3F85">
      <w:pPr>
        <w:keepNext/>
      </w:pPr>
      <w:r>
        <w:pict>
          <v:shape id="_x0000_i1051" type="#_x0000_t75" style="width:430.65pt;height:298.85pt">
            <v:imagedata r:id="rId42" o:title=""/>
          </v:shape>
        </w:pict>
      </w:r>
    </w:p>
    <w:p w:rsidR="0017286F" w:rsidRDefault="0017286F" w:rsidP="008B3F85">
      <w:pPr>
        <w:pStyle w:val="Lgende"/>
      </w:pPr>
      <w:r>
        <w:t xml:space="preserve">Figure </w:t>
      </w:r>
      <w:fldSimple w:instr=" SEQ Figure \* ARABIC ">
        <w:r>
          <w:rPr>
            <w:noProof/>
          </w:rPr>
          <w:t>26</w:t>
        </w:r>
      </w:fldSimple>
      <w:r>
        <w:t>: Data sources creation</w:t>
      </w:r>
    </w:p>
    <w:p w:rsidR="0017286F" w:rsidRDefault="0017286F" w:rsidP="009F05A5">
      <w:pPr>
        <w:pStyle w:val="Titre4"/>
      </w:pPr>
      <w:r>
        <w:t>Edit a data source</w:t>
      </w:r>
    </w:p>
    <w:p w:rsidR="0017286F" w:rsidRDefault="0017286F" w:rsidP="004157B6">
      <w:pPr>
        <w:ind w:left="720"/>
        <w:jc w:val="both"/>
      </w:pPr>
      <w:r>
        <w:t xml:space="preserve">Select a data source, click on </w:t>
      </w:r>
      <w:r w:rsidRPr="00E80D58">
        <w:rPr>
          <w:b/>
        </w:rPr>
        <w:t>Edit</w:t>
      </w:r>
      <w:r>
        <w:t xml:space="preserve">, fill the form and click on </w:t>
      </w:r>
      <w:r w:rsidRPr="00E80D58">
        <w:rPr>
          <w:b/>
        </w:rPr>
        <w:t>OK</w:t>
      </w:r>
      <w:r>
        <w:t>.</w:t>
      </w:r>
    </w:p>
    <w:p w:rsidR="0017286F" w:rsidRDefault="0017286F" w:rsidP="005F701B">
      <w:pPr>
        <w:ind w:left="720"/>
      </w:pPr>
    </w:p>
    <w:p w:rsidR="0017286F" w:rsidRDefault="0017286F" w:rsidP="009F05A5">
      <w:pPr>
        <w:pStyle w:val="Titre4"/>
      </w:pPr>
      <w:r>
        <w:lastRenderedPageBreak/>
        <w:t>Delete a data source</w:t>
      </w:r>
    </w:p>
    <w:p w:rsidR="0017286F" w:rsidRDefault="0017286F" w:rsidP="004157B6">
      <w:pPr>
        <w:ind w:left="720"/>
        <w:jc w:val="both"/>
      </w:pPr>
      <w:r>
        <w:t xml:space="preserve">Select a data source, click on </w:t>
      </w:r>
      <w:r w:rsidRPr="00E80D58">
        <w:rPr>
          <w:b/>
        </w:rPr>
        <w:t>Delete</w:t>
      </w:r>
      <w:r>
        <w:t>. The access to the data source will be removed.</w:t>
      </w:r>
    </w:p>
    <w:p w:rsidR="0017286F" w:rsidRDefault="0017286F" w:rsidP="00E80D58">
      <w:pPr>
        <w:pStyle w:val="Warning"/>
      </w:pPr>
      <w:r>
        <w:t>When a data source is removed, the datasets that depends on this removed data source are not deleted. We allow this mechanism to switch easily from development database to production database. But these two database structures must be  exactly the same.</w:t>
      </w:r>
    </w:p>
    <w:p w:rsidR="0017286F" w:rsidRPr="00E80D58" w:rsidRDefault="0017286F" w:rsidP="00E80D58">
      <w:pPr>
        <w:pStyle w:val="Corpsdetexte"/>
        <w:rPr>
          <w:lang w:val="en-IE" w:eastAsia="en-GB"/>
        </w:rPr>
      </w:pPr>
    </w:p>
    <w:p w:rsidR="0017286F" w:rsidRDefault="0017286F" w:rsidP="009F05A5">
      <w:pPr>
        <w:pStyle w:val="Titre4"/>
      </w:pPr>
      <w:r>
        <w:t>Enable a data source</w:t>
      </w:r>
    </w:p>
    <w:p w:rsidR="0017286F" w:rsidRDefault="0017286F" w:rsidP="004157B6">
      <w:pPr>
        <w:ind w:left="720"/>
        <w:jc w:val="both"/>
      </w:pPr>
      <w:r>
        <w:t xml:space="preserve">Select a data source, click on </w:t>
      </w:r>
      <w:r w:rsidRPr="00E80D58">
        <w:rPr>
          <w:b/>
        </w:rPr>
        <w:t>Enable</w:t>
      </w:r>
      <w:r>
        <w:t xml:space="preserve"> to start the access to the data source.</w:t>
      </w:r>
    </w:p>
    <w:p w:rsidR="0017286F" w:rsidRDefault="0017286F" w:rsidP="00E80D58">
      <w:pPr>
        <w:ind w:left="720"/>
      </w:pPr>
    </w:p>
    <w:p w:rsidR="0017286F" w:rsidRDefault="0017286F" w:rsidP="009F05A5">
      <w:pPr>
        <w:pStyle w:val="Titre4"/>
      </w:pPr>
      <w:r>
        <w:t>Disable a data source</w:t>
      </w:r>
    </w:p>
    <w:p w:rsidR="0017286F" w:rsidRDefault="0017286F" w:rsidP="004157B6">
      <w:pPr>
        <w:ind w:left="720"/>
        <w:jc w:val="both"/>
      </w:pPr>
      <w:r>
        <w:t xml:space="preserve">Select a data source, click on </w:t>
      </w:r>
      <w:r w:rsidRPr="00E80D58">
        <w:rPr>
          <w:b/>
        </w:rPr>
        <w:t>Disable</w:t>
      </w:r>
      <w:r>
        <w:t xml:space="preserve"> to stop the access to the data source</w:t>
      </w:r>
    </w:p>
    <w:p w:rsidR="0017286F" w:rsidRDefault="0017286F" w:rsidP="00E80D58">
      <w:pPr>
        <w:pStyle w:val="Warning"/>
      </w:pPr>
      <w:r>
        <w:t>When a data source is disabled, the datasets that depends on this data source are not accessible either.</w:t>
      </w:r>
    </w:p>
    <w:p w:rsidR="0017286F" w:rsidRDefault="0017286F" w:rsidP="00E80D58">
      <w:pPr>
        <w:pStyle w:val="Corpsdetexte"/>
        <w:rPr>
          <w:lang w:val="en-IE" w:eastAsia="en-GB"/>
        </w:rPr>
      </w:pPr>
    </w:p>
    <w:p w:rsidR="0017286F" w:rsidRDefault="0017286F" w:rsidP="009F05A5">
      <w:pPr>
        <w:pStyle w:val="Titre4"/>
        <w:rPr>
          <w:lang w:val="en-IE" w:eastAsia="en-GB"/>
        </w:rPr>
      </w:pPr>
      <w:r>
        <w:rPr>
          <w:lang w:val="en-IE" w:eastAsia="en-GB"/>
        </w:rPr>
        <w:t>Test connection</w:t>
      </w:r>
    </w:p>
    <w:p w:rsidR="0017286F" w:rsidRDefault="0017286F" w:rsidP="004157B6">
      <w:pPr>
        <w:pStyle w:val="Corpsdetexte"/>
        <w:ind w:left="720"/>
        <w:jc w:val="both"/>
        <w:rPr>
          <w:lang w:val="en-IE" w:eastAsia="en-GB"/>
        </w:rPr>
      </w:pPr>
      <w:r>
        <w:rPr>
          <w:lang w:val="en-IE" w:eastAsia="en-GB"/>
        </w:rPr>
        <w:t xml:space="preserve">Select a data source and click on </w:t>
      </w:r>
      <w:r w:rsidRPr="00E80D58">
        <w:rPr>
          <w:b/>
          <w:lang w:val="en-IE" w:eastAsia="en-GB"/>
        </w:rPr>
        <w:t>Test connection</w:t>
      </w:r>
      <w:r>
        <w:rPr>
          <w:lang w:val="en-IE" w:eastAsia="en-GB"/>
        </w:rPr>
        <w:t xml:space="preserve"> to test the connection of the configured data source. The following panel is display if succeeded.</w:t>
      </w:r>
    </w:p>
    <w:p w:rsidR="0017286F" w:rsidRDefault="00764ACD" w:rsidP="008B3F85">
      <w:pPr>
        <w:pStyle w:val="Corpsdetexte"/>
        <w:keepNext/>
        <w:ind w:left="720"/>
      </w:pPr>
      <w:r>
        <w:lastRenderedPageBreak/>
        <w:pict>
          <v:shape id="_x0000_i1052" type="#_x0000_t75" style="width:296.15pt;height:154.2pt">
            <v:imagedata r:id="rId43" o:title=""/>
          </v:shape>
        </w:pict>
      </w:r>
    </w:p>
    <w:p w:rsidR="0017286F" w:rsidRDefault="0017286F" w:rsidP="008B3F85">
      <w:pPr>
        <w:pStyle w:val="Lgende"/>
      </w:pPr>
      <w:r>
        <w:t xml:space="preserve">Figure </w:t>
      </w:r>
      <w:fldSimple w:instr=" SEQ Figure \* ARABIC ">
        <w:r>
          <w:rPr>
            <w:noProof/>
          </w:rPr>
          <w:t>27</w:t>
        </w:r>
      </w:fldSimple>
      <w:r>
        <w:t>: data source connection status panel</w:t>
      </w:r>
    </w:p>
    <w:p w:rsidR="0017286F" w:rsidRDefault="0017286F" w:rsidP="009F05A5">
      <w:pPr>
        <w:pStyle w:val="Titre4"/>
        <w:rPr>
          <w:lang w:val="en-IE" w:eastAsia="en-GB"/>
        </w:rPr>
      </w:pPr>
      <w:r>
        <w:rPr>
          <w:lang w:val="en-IE" w:eastAsia="en-GB"/>
        </w:rPr>
        <w:t>Data source monitoring</w:t>
      </w:r>
    </w:p>
    <w:p w:rsidR="0017286F" w:rsidRPr="007252FF" w:rsidRDefault="0017286F" w:rsidP="007252FF">
      <w:pPr>
        <w:pStyle w:val="Corpsdetexte"/>
        <w:ind w:left="720"/>
        <w:rPr>
          <w:lang w:val="en-IE"/>
        </w:rPr>
      </w:pPr>
      <w:r w:rsidRPr="007252FF">
        <w:rPr>
          <w:lang w:val="en-IE"/>
        </w:rPr>
        <w:t>It is also possible to m</w:t>
      </w:r>
      <w:r>
        <w:rPr>
          <w:lang w:val="en-IE"/>
        </w:rPr>
        <w:t>onitor the pool of connection from</w:t>
      </w:r>
      <w:r w:rsidRPr="007252FF">
        <w:rPr>
          <w:lang w:val="en-IE"/>
        </w:rPr>
        <w:t xml:space="preserve"> a specific data source. There is </w:t>
      </w:r>
      <w:r>
        <w:rPr>
          <w:lang w:val="en-IE"/>
        </w:rPr>
        <w:t>yet</w:t>
      </w:r>
      <w:r w:rsidRPr="007252FF">
        <w:rPr>
          <w:lang w:val="en-IE"/>
        </w:rPr>
        <w:t xml:space="preserve"> no web user interface using this function. Nevertheless, monitoring function of a data source can be requested by means of CURL. </w:t>
      </w:r>
    </w:p>
    <w:p w:rsidR="0017286F" w:rsidRPr="007252FF" w:rsidRDefault="0017286F" w:rsidP="007252FF">
      <w:pPr>
        <w:pStyle w:val="Corpsdetexte"/>
        <w:ind w:left="720"/>
        <w:rPr>
          <w:lang w:val="en-IE"/>
        </w:rPr>
      </w:pPr>
      <w:r w:rsidRPr="007252FF">
        <w:rPr>
          <w:lang w:val="en-IE"/>
        </w:rPr>
        <w:t xml:space="preserve">To get the list of available data sources from the archive facility, use the following command: curl -u login:password http://hostname:port/sitools/datasources </w:t>
      </w:r>
    </w:p>
    <w:p w:rsidR="0017286F" w:rsidRPr="007252FF" w:rsidRDefault="0017286F" w:rsidP="007252FF">
      <w:pPr>
        <w:pStyle w:val="Corpsdetexte"/>
        <w:ind w:left="720"/>
        <w:rPr>
          <w:lang w:val="en-IE"/>
        </w:rPr>
      </w:pPr>
      <w:r w:rsidRPr="007252FF">
        <w:rPr>
          <w:lang w:val="en-IE"/>
        </w:rPr>
        <w:t>A response with the description o</w:t>
      </w:r>
      <w:r>
        <w:rPr>
          <w:lang w:val="en-IE"/>
        </w:rPr>
        <w:t>f each data source is then provided</w:t>
      </w:r>
      <w:r w:rsidRPr="007252FF">
        <w:rPr>
          <w:lang w:val="en-IE"/>
        </w:rPr>
        <w:t xml:space="preserve">. Get the Id of each data source and execute the following command: curl -u login:password http://hostname:port/sitools/datasources/monitoring </w:t>
      </w:r>
    </w:p>
    <w:p w:rsidR="0017286F" w:rsidRPr="007252FF" w:rsidRDefault="0017286F" w:rsidP="007252FF">
      <w:pPr>
        <w:pStyle w:val="Corpsdetexte"/>
        <w:ind w:left="720"/>
        <w:rPr>
          <w:lang w:val="en-IE"/>
        </w:rPr>
      </w:pPr>
      <w:r w:rsidRPr="007252FF">
        <w:rPr>
          <w:lang w:val="en-IE"/>
        </w:rPr>
        <w:t>A</w:t>
      </w:r>
      <w:r>
        <w:rPr>
          <w:lang w:val="en-IE"/>
        </w:rPr>
        <w:t>n</w:t>
      </w:r>
      <w:r w:rsidRPr="007252FF">
        <w:rPr>
          <w:lang w:val="en-IE"/>
        </w:rPr>
        <w:t xml:space="preserve"> equivalent response should be displayed:</w:t>
      </w:r>
    </w:p>
    <w:p w:rsidR="0017286F" w:rsidRPr="007252FF" w:rsidRDefault="0017286F" w:rsidP="007252FF">
      <w:pPr>
        <w:pStyle w:val="Corpsdetexte"/>
        <w:ind w:left="720"/>
        <w:rPr>
          <w:lang w:val="en-IE"/>
        </w:rPr>
      </w:pPr>
      <w:r w:rsidRPr="007252FF">
        <w:rPr>
          <w:lang w:val="en-IE"/>
        </w:rPr>
        <w:t>{</w:t>
      </w:r>
    </w:p>
    <w:p w:rsidR="0017286F" w:rsidRPr="007252FF" w:rsidRDefault="0017286F" w:rsidP="007252FF">
      <w:pPr>
        <w:pStyle w:val="Corpsdetexte"/>
        <w:ind w:left="720"/>
        <w:rPr>
          <w:lang w:val="en-IE"/>
        </w:rPr>
      </w:pPr>
      <w:r w:rsidRPr="007252FF">
        <w:rPr>
          <w:lang w:val="en-IE"/>
        </w:rPr>
        <w:t xml:space="preserve"> "success": true,</w:t>
      </w:r>
    </w:p>
    <w:p w:rsidR="0017286F" w:rsidRPr="007252FF" w:rsidRDefault="0017286F" w:rsidP="007252FF">
      <w:pPr>
        <w:pStyle w:val="Corpsdetexte"/>
        <w:ind w:left="720"/>
        <w:rPr>
          <w:lang w:val="en-IE"/>
        </w:rPr>
      </w:pPr>
      <w:r w:rsidRPr="007252FF">
        <w:rPr>
          <w:lang w:val="en-IE"/>
        </w:rPr>
        <w:t xml:space="preserve"> "total": 11,</w:t>
      </w:r>
    </w:p>
    <w:p w:rsidR="0017286F" w:rsidRPr="007252FF" w:rsidRDefault="0017286F" w:rsidP="007252FF">
      <w:pPr>
        <w:pStyle w:val="Corpsdetexte"/>
        <w:ind w:left="720"/>
        <w:rPr>
          <w:lang w:val="en-IE"/>
        </w:rPr>
      </w:pPr>
      <w:r w:rsidRPr="007252FF">
        <w:rPr>
          <w:lang w:val="en-IE"/>
        </w:rPr>
        <w:t xml:space="preserve"> "data": [</w:t>
      </w:r>
    </w:p>
    <w:p w:rsidR="0017286F" w:rsidRPr="007252FF" w:rsidRDefault="0017286F" w:rsidP="007252FF">
      <w:pPr>
        <w:pStyle w:val="Corpsdetexte"/>
        <w:ind w:left="720"/>
        <w:rPr>
          <w:lang w:val="en-IE"/>
        </w:rPr>
      </w:pPr>
      <w:r w:rsidRPr="007252FF">
        <w:rPr>
          <w:lang w:val="en-IE"/>
        </w:rPr>
        <w:t xml:space="preserve">   "JDBC DataSource Monitoring",</w:t>
      </w:r>
    </w:p>
    <w:p w:rsidR="0017286F" w:rsidRPr="007252FF" w:rsidRDefault="0017286F" w:rsidP="007252FF">
      <w:pPr>
        <w:pStyle w:val="Corpsdetexte"/>
        <w:ind w:left="720"/>
        <w:rPr>
          <w:lang w:val="en-IE"/>
        </w:rPr>
      </w:pPr>
      <w:r w:rsidRPr="007252FF">
        <w:rPr>
          <w:lang w:val="en-IE"/>
        </w:rPr>
        <w:t xml:space="preserve">   "--------------------------------------------------",</w:t>
      </w:r>
    </w:p>
    <w:p w:rsidR="0017286F" w:rsidRPr="007252FF" w:rsidRDefault="0017286F" w:rsidP="007252FF">
      <w:pPr>
        <w:pStyle w:val="Corpsdetexte"/>
        <w:ind w:left="720"/>
        <w:rPr>
          <w:lang w:val="en-IE"/>
        </w:rPr>
      </w:pPr>
      <w:r w:rsidRPr="007252FF">
        <w:rPr>
          <w:lang w:val="en-IE"/>
        </w:rPr>
        <w:t xml:space="preserve">   "Url: jdbc:mysql://localhost:3306/cnes-fuse",</w:t>
      </w:r>
    </w:p>
    <w:p w:rsidR="0017286F" w:rsidRPr="007252FF" w:rsidRDefault="0017286F" w:rsidP="007252FF">
      <w:pPr>
        <w:pStyle w:val="Corpsdetexte"/>
        <w:ind w:left="720"/>
        <w:rPr>
          <w:lang w:val="en-IE"/>
        </w:rPr>
      </w:pPr>
      <w:r w:rsidRPr="007252FF">
        <w:rPr>
          <w:lang w:val="en-IE"/>
        </w:rPr>
        <w:lastRenderedPageBreak/>
        <w:t xml:space="preserve">   "User: sitools",</w:t>
      </w:r>
    </w:p>
    <w:p w:rsidR="0017286F" w:rsidRPr="007252FF" w:rsidRDefault="0017286F" w:rsidP="007252FF">
      <w:pPr>
        <w:pStyle w:val="Corpsdetexte"/>
        <w:ind w:left="720"/>
        <w:rPr>
          <w:lang w:val="en-IE"/>
        </w:rPr>
      </w:pPr>
      <w:r w:rsidRPr="007252FF">
        <w:rPr>
          <w:lang w:val="en-IE"/>
        </w:rPr>
        <w:t xml:space="preserve">   "DefaultCatalog: null",</w:t>
      </w:r>
    </w:p>
    <w:p w:rsidR="0017286F" w:rsidRPr="007252FF" w:rsidRDefault="0017286F" w:rsidP="007252FF">
      <w:pPr>
        <w:pStyle w:val="Corpsdetexte"/>
        <w:ind w:left="720"/>
        <w:rPr>
          <w:lang w:val="en-IE"/>
        </w:rPr>
      </w:pPr>
      <w:r w:rsidRPr="007252FF">
        <w:rPr>
          <w:lang w:val="en-IE"/>
        </w:rPr>
        <w:t xml:space="preserve">   "InitialSize: 5",</w:t>
      </w:r>
    </w:p>
    <w:p w:rsidR="0017286F" w:rsidRPr="007252FF" w:rsidRDefault="0017286F" w:rsidP="007252FF">
      <w:pPr>
        <w:pStyle w:val="Corpsdetexte"/>
        <w:ind w:left="720"/>
        <w:rPr>
          <w:lang w:val="en-IE"/>
        </w:rPr>
      </w:pPr>
      <w:r w:rsidRPr="007252FF">
        <w:rPr>
          <w:lang w:val="en-IE"/>
        </w:rPr>
        <w:t xml:space="preserve">   "NumActive: 0",</w:t>
      </w:r>
    </w:p>
    <w:p w:rsidR="0017286F" w:rsidRPr="007252FF" w:rsidRDefault="0017286F" w:rsidP="007252FF">
      <w:pPr>
        <w:pStyle w:val="Corpsdetexte"/>
        <w:ind w:left="720"/>
        <w:rPr>
          <w:lang w:val="en-IE"/>
        </w:rPr>
      </w:pPr>
      <w:r w:rsidRPr="007252FF">
        <w:rPr>
          <w:lang w:val="en-IE"/>
        </w:rPr>
        <w:t xml:space="preserve">   "MaxActive: 10",</w:t>
      </w:r>
    </w:p>
    <w:p w:rsidR="0017286F" w:rsidRPr="007252FF" w:rsidRDefault="0017286F" w:rsidP="007252FF">
      <w:pPr>
        <w:pStyle w:val="Corpsdetexte"/>
        <w:ind w:left="720"/>
        <w:rPr>
          <w:lang w:val="en-IE"/>
        </w:rPr>
      </w:pPr>
      <w:r w:rsidRPr="007252FF">
        <w:rPr>
          <w:lang w:val="en-IE"/>
        </w:rPr>
        <w:t xml:space="preserve">   "MaxIdl: 8",</w:t>
      </w:r>
    </w:p>
    <w:p w:rsidR="0017286F" w:rsidRPr="007252FF" w:rsidRDefault="0017286F" w:rsidP="007252FF">
      <w:pPr>
        <w:pStyle w:val="Corpsdetexte"/>
        <w:ind w:left="720"/>
        <w:rPr>
          <w:lang w:val="en-IE"/>
        </w:rPr>
      </w:pPr>
      <w:r w:rsidRPr="007252FF">
        <w:rPr>
          <w:lang w:val="en-IE"/>
        </w:rPr>
        <w:t xml:space="preserve">   "MinIdl: 0",</w:t>
      </w:r>
    </w:p>
    <w:p w:rsidR="0017286F" w:rsidRPr="007252FF" w:rsidRDefault="0017286F" w:rsidP="007252FF">
      <w:pPr>
        <w:pStyle w:val="Corpsdetexte"/>
        <w:ind w:left="720"/>
        <w:rPr>
          <w:lang w:val="en-IE"/>
        </w:rPr>
      </w:pPr>
      <w:r w:rsidRPr="007252FF">
        <w:rPr>
          <w:lang w:val="en-IE"/>
        </w:rPr>
        <w:t xml:space="preserve">   "NumIdle: 0"</w:t>
      </w:r>
    </w:p>
    <w:p w:rsidR="0017286F" w:rsidRPr="007252FF" w:rsidRDefault="0017286F" w:rsidP="007252FF">
      <w:pPr>
        <w:pStyle w:val="Corpsdetexte"/>
        <w:ind w:left="720"/>
        <w:rPr>
          <w:lang w:val="en-IE"/>
        </w:rPr>
      </w:pPr>
      <w:r w:rsidRPr="007252FF">
        <w:rPr>
          <w:lang w:val="en-IE"/>
        </w:rPr>
        <w:t xml:space="preserve"> ]</w:t>
      </w:r>
    </w:p>
    <w:p w:rsidR="0017286F" w:rsidRDefault="0017286F" w:rsidP="007252FF">
      <w:pPr>
        <w:pStyle w:val="Corpsdetexte"/>
        <w:ind w:left="720"/>
        <w:rPr>
          <w:lang w:val="en-IE"/>
        </w:rPr>
      </w:pPr>
      <w:r w:rsidRPr="007252FF">
        <w:rPr>
          <w:lang w:val="en-IE"/>
        </w:rPr>
        <w:t>}</w:t>
      </w:r>
    </w:p>
    <w:p w:rsidR="0017286F" w:rsidRDefault="0017286F" w:rsidP="00557179">
      <w:pPr>
        <w:pStyle w:val="Corpsdetexte"/>
        <w:rPr>
          <w:lang w:val="en-IE"/>
        </w:rPr>
      </w:pPr>
    </w:p>
    <w:p w:rsidR="0017286F" w:rsidRDefault="0017286F" w:rsidP="00557179">
      <w:pPr>
        <w:pStyle w:val="Corpsdetexte"/>
        <w:rPr>
          <w:lang w:val="en-IE"/>
        </w:rPr>
      </w:pPr>
    </w:p>
    <w:p w:rsidR="0017286F" w:rsidRDefault="0017286F" w:rsidP="00557179">
      <w:pPr>
        <w:pStyle w:val="Corpsdetexte"/>
        <w:rPr>
          <w:lang w:val="en-IE"/>
        </w:rPr>
      </w:pPr>
    </w:p>
    <w:p w:rsidR="0017286F" w:rsidRDefault="0017286F" w:rsidP="00557179">
      <w:pPr>
        <w:pStyle w:val="Corpsdetexte"/>
        <w:rPr>
          <w:lang w:val="en-IE"/>
        </w:rPr>
      </w:pPr>
    </w:p>
    <w:p w:rsidR="0017286F" w:rsidRDefault="0017286F" w:rsidP="00557179">
      <w:pPr>
        <w:pStyle w:val="Corpsdetexte"/>
        <w:rPr>
          <w:lang w:val="en-IE"/>
        </w:rPr>
      </w:pPr>
      <w:r>
        <w:rPr>
          <w:lang w:val="en-IE"/>
        </w:rPr>
        <w:br w:type="page"/>
      </w:r>
    </w:p>
    <w:p w:rsidR="0017286F" w:rsidRDefault="0017286F" w:rsidP="00094033">
      <w:pPr>
        <w:pStyle w:val="Titre2"/>
        <w:numPr>
          <w:ilvl w:val="0"/>
          <w:numId w:val="28"/>
        </w:numPr>
      </w:pPr>
      <w:bookmarkStart w:id="53" w:name="_Toc307071776"/>
      <w:r>
        <w:t>Datasets management</w:t>
      </w:r>
      <w:bookmarkEnd w:id="53"/>
    </w:p>
    <w:p w:rsidR="0017286F" w:rsidRDefault="0017286F" w:rsidP="004157B6">
      <w:pPr>
        <w:jc w:val="both"/>
      </w:pPr>
      <w:r>
        <w:t>Datasets are web services applications that are build from one data source. From a dataset, it is possible to create/configure a set of applications:</w:t>
      </w:r>
    </w:p>
    <w:p w:rsidR="0017286F" w:rsidRDefault="0017286F" w:rsidP="00094033">
      <w:pPr>
        <w:numPr>
          <w:ilvl w:val="0"/>
          <w:numId w:val="20"/>
        </w:numPr>
        <w:jc w:val="both"/>
      </w:pPr>
      <w:r>
        <w:t>Query forms</w:t>
      </w:r>
    </w:p>
    <w:p w:rsidR="0017286F" w:rsidRDefault="0017286F" w:rsidP="00094033">
      <w:pPr>
        <w:numPr>
          <w:ilvl w:val="0"/>
          <w:numId w:val="20"/>
        </w:numPr>
        <w:jc w:val="both"/>
      </w:pPr>
      <w:r>
        <w:t>Data processing service (called SVA)</w:t>
      </w:r>
    </w:p>
    <w:p w:rsidR="0017286F" w:rsidRDefault="0017286F" w:rsidP="00094033">
      <w:pPr>
        <w:numPr>
          <w:ilvl w:val="0"/>
          <w:numId w:val="20"/>
        </w:numPr>
        <w:jc w:val="both"/>
      </w:pPr>
      <w:r>
        <w:t>Converter to apply a transfer function from the elements stored in the database. The result of the converter can be then displayed on the client</w:t>
      </w:r>
    </w:p>
    <w:p w:rsidR="0017286F" w:rsidRDefault="0017286F" w:rsidP="00094033">
      <w:pPr>
        <w:numPr>
          <w:ilvl w:val="0"/>
          <w:numId w:val="20"/>
        </w:numPr>
        <w:jc w:val="both"/>
      </w:pPr>
      <w:r>
        <w:t>Open search service</w:t>
      </w:r>
    </w:p>
    <w:p w:rsidR="0017286F" w:rsidRDefault="0017286F" w:rsidP="00094033">
      <w:pPr>
        <w:numPr>
          <w:ilvl w:val="0"/>
          <w:numId w:val="20"/>
        </w:numPr>
        <w:jc w:val="both"/>
      </w:pPr>
      <w:r>
        <w:t xml:space="preserve">RSS service </w:t>
      </w:r>
    </w:p>
    <w:p w:rsidR="0017286F" w:rsidRDefault="0017286F" w:rsidP="00094033">
      <w:pPr>
        <w:numPr>
          <w:ilvl w:val="0"/>
          <w:numId w:val="20"/>
        </w:numPr>
        <w:jc w:val="both"/>
      </w:pPr>
      <w:r>
        <w:t>Dataset classification (called Graph)</w:t>
      </w:r>
    </w:p>
    <w:p w:rsidR="0017286F" w:rsidRDefault="0017286F" w:rsidP="00094033">
      <w:pPr>
        <w:numPr>
          <w:ilvl w:val="0"/>
          <w:numId w:val="20"/>
        </w:numPr>
        <w:jc w:val="both"/>
      </w:pPr>
      <w:r>
        <w:t>Semantic</w:t>
      </w:r>
    </w:p>
    <w:p w:rsidR="0017286F" w:rsidRDefault="0017286F" w:rsidP="00094033">
      <w:pPr>
        <w:numPr>
          <w:ilvl w:val="0"/>
          <w:numId w:val="20"/>
        </w:numPr>
        <w:jc w:val="both"/>
      </w:pPr>
      <w:r>
        <w:t>Dataview</w:t>
      </w:r>
    </w:p>
    <w:p w:rsidR="0017286F" w:rsidRDefault="0017286F" w:rsidP="007252FF">
      <w:pPr>
        <w:ind w:left="410"/>
        <w:jc w:val="both"/>
      </w:pPr>
    </w:p>
    <w:p w:rsidR="0017286F" w:rsidRDefault="0017286F" w:rsidP="007252FF">
      <w:pPr>
        <w:ind w:left="410"/>
        <w:jc w:val="both"/>
      </w:pPr>
      <w:r>
        <w:t xml:space="preserve">As illustrated bellow, the </w:t>
      </w:r>
      <w:r w:rsidR="00764ACD">
        <w:fldChar w:fldCharType="begin"/>
      </w:r>
      <w:r>
        <w:instrText xml:space="preserve"> REF _Ref305222971 \h </w:instrText>
      </w:r>
      <w:r w:rsidR="00764ACD">
        <w:fldChar w:fldCharType="separate"/>
      </w:r>
      <w:r>
        <w:t xml:space="preserve">Figure </w:t>
      </w:r>
      <w:r>
        <w:rPr>
          <w:noProof/>
        </w:rPr>
        <w:t>28</w:t>
      </w:r>
      <w:r w:rsidR="00764ACD">
        <w:fldChar w:fldCharType="end"/>
      </w:r>
      <w:r>
        <w:t xml:space="preserve"> states the main different actions that the administrator can do on the administration page.</w:t>
      </w:r>
    </w:p>
    <w:p w:rsidR="0017286F" w:rsidRDefault="0017286F" w:rsidP="007252FF">
      <w:pPr>
        <w:ind w:left="410"/>
        <w:jc w:val="both"/>
      </w:pPr>
    </w:p>
    <w:p w:rsidR="0017286F" w:rsidRDefault="0017286F" w:rsidP="00B01D47">
      <w:pPr>
        <w:ind w:left="410"/>
      </w:pPr>
    </w:p>
    <w:p w:rsidR="0017286F" w:rsidRDefault="00764ACD" w:rsidP="008B3F85">
      <w:pPr>
        <w:keepNext/>
        <w:ind w:left="410"/>
      </w:pPr>
      <w:r>
        <w:lastRenderedPageBreak/>
        <w:pict>
          <v:shape id="_x0000_i1053" type="#_x0000_t75" style="width:419.75pt;height:291.4pt">
            <v:imagedata r:id="rId44" o:title=""/>
          </v:shape>
        </w:pict>
      </w:r>
    </w:p>
    <w:p w:rsidR="0017286F" w:rsidRDefault="0017286F" w:rsidP="008B3F85">
      <w:pPr>
        <w:pStyle w:val="Lgende"/>
      </w:pPr>
      <w:bookmarkStart w:id="54" w:name="_Ref305222971"/>
      <w:r>
        <w:t xml:space="preserve">Figure </w:t>
      </w:r>
      <w:fldSimple w:instr=" SEQ Figure \* ARABIC ">
        <w:r>
          <w:rPr>
            <w:noProof/>
          </w:rPr>
          <w:t>28</w:t>
        </w:r>
      </w:fldSimple>
      <w:bookmarkEnd w:id="54"/>
      <w:r>
        <w:t>: Dataset management actions</w:t>
      </w:r>
    </w:p>
    <w:p w:rsidR="0017286F" w:rsidRDefault="0017286F" w:rsidP="005A6A16"/>
    <w:p w:rsidR="0017286F" w:rsidRDefault="0017286F" w:rsidP="00094033">
      <w:pPr>
        <w:pStyle w:val="Titre3"/>
        <w:numPr>
          <w:ilvl w:val="0"/>
          <w:numId w:val="27"/>
        </w:numPr>
      </w:pPr>
      <w:r>
        <w:t>Dataset creation</w:t>
      </w:r>
    </w:p>
    <w:p w:rsidR="0017286F" w:rsidRDefault="0017286F" w:rsidP="004157B6">
      <w:pPr>
        <w:jc w:val="both"/>
      </w:pPr>
    </w:p>
    <w:p w:rsidR="0017286F" w:rsidRDefault="0017286F" w:rsidP="004157B6">
      <w:pPr>
        <w:jc w:val="both"/>
      </w:pPr>
      <w:r>
        <w:t>This panel allows to create datasets from data sources. In addition, the administrator can delete, edit, and enable/disable the service. At last, the administrator can visualize the query to the database, refresh the dataset and create an open search service on the dataset.</w:t>
      </w:r>
    </w:p>
    <w:p w:rsidR="0017286F" w:rsidRPr="008C3E3F" w:rsidRDefault="0017286F" w:rsidP="005A6A16"/>
    <w:p w:rsidR="0017286F" w:rsidRDefault="00764ACD" w:rsidP="008B3F85">
      <w:pPr>
        <w:keepNext/>
      </w:pPr>
      <w:r>
        <w:pict>
          <v:shape id="_x0000_i1054" type="#_x0000_t75" alt="" style="width:445.6pt;height:184.75pt">
            <v:imagedata r:id="rId45" r:href="rId46"/>
          </v:shape>
        </w:pict>
      </w:r>
    </w:p>
    <w:p w:rsidR="0017286F" w:rsidRDefault="0017286F" w:rsidP="008B3F85">
      <w:pPr>
        <w:pStyle w:val="Lgende"/>
      </w:pPr>
      <w:r>
        <w:t xml:space="preserve">Figure </w:t>
      </w:r>
      <w:fldSimple w:instr=" SEQ Figure \* ARABIC ">
        <w:r>
          <w:rPr>
            <w:noProof/>
          </w:rPr>
          <w:t>29</w:t>
        </w:r>
      </w:fldSimple>
      <w:r>
        <w:t>: datasets panel</w:t>
      </w:r>
    </w:p>
    <w:p w:rsidR="0017286F" w:rsidRDefault="0017286F" w:rsidP="00CD5372"/>
    <w:p w:rsidR="0017286F" w:rsidRDefault="0017286F" w:rsidP="00780F3B">
      <w:pPr>
        <w:pStyle w:val="Titre4"/>
        <w:numPr>
          <w:ilvl w:val="0"/>
          <w:numId w:val="73"/>
        </w:numPr>
      </w:pPr>
      <w:r>
        <w:t>Create a dataset</w:t>
      </w:r>
    </w:p>
    <w:p w:rsidR="0017286F" w:rsidRDefault="0017286F" w:rsidP="004157B6">
      <w:pPr>
        <w:ind w:left="720"/>
        <w:jc w:val="both"/>
      </w:pPr>
      <w:r>
        <w:t xml:space="preserve">To create a dataset, click on </w:t>
      </w:r>
      <w:r w:rsidRPr="00CD5372">
        <w:rPr>
          <w:b/>
        </w:rPr>
        <w:t>Create</w:t>
      </w:r>
      <w:r>
        <w:t xml:space="preserve">. A panel is then displayed on the </w:t>
      </w:r>
      <w:r w:rsidRPr="00023972">
        <w:rPr>
          <w:b/>
        </w:rPr>
        <w:t>Dataset Information</w:t>
      </w:r>
      <w:r>
        <w:t xml:space="preserve"> tab. Provide a:</w:t>
      </w:r>
    </w:p>
    <w:p w:rsidR="0017286F" w:rsidRDefault="0017286F" w:rsidP="004157B6">
      <w:pPr>
        <w:numPr>
          <w:ilvl w:val="0"/>
          <w:numId w:val="12"/>
        </w:numPr>
        <w:jc w:val="both"/>
      </w:pPr>
      <w:r>
        <w:t>Name: name of the dataset</w:t>
      </w:r>
    </w:p>
    <w:p w:rsidR="0017286F" w:rsidRDefault="0017286F" w:rsidP="004157B6">
      <w:pPr>
        <w:numPr>
          <w:ilvl w:val="0"/>
          <w:numId w:val="12"/>
        </w:numPr>
        <w:jc w:val="both"/>
      </w:pPr>
      <w:r>
        <w:t>Description: description of the dataset</w:t>
      </w:r>
    </w:p>
    <w:p w:rsidR="0017286F" w:rsidRDefault="0017286F" w:rsidP="004157B6">
      <w:pPr>
        <w:numPr>
          <w:ilvl w:val="0"/>
          <w:numId w:val="12"/>
        </w:numPr>
        <w:jc w:val="both"/>
      </w:pPr>
      <w:r>
        <w:t>Image: an image that states the dataset. This image will be displayed on the client side</w:t>
      </w:r>
    </w:p>
    <w:p w:rsidR="0017286F" w:rsidRDefault="0017286F" w:rsidP="004157B6">
      <w:pPr>
        <w:numPr>
          <w:ilvl w:val="0"/>
          <w:numId w:val="12"/>
        </w:numPr>
        <w:jc w:val="both"/>
      </w:pPr>
      <w:r>
        <w:t>Data source: Select a data source from which the dataset will be created</w:t>
      </w:r>
    </w:p>
    <w:p w:rsidR="0017286F" w:rsidRDefault="0017286F" w:rsidP="004157B6">
      <w:pPr>
        <w:numPr>
          <w:ilvl w:val="0"/>
          <w:numId w:val="12"/>
        </w:numPr>
        <w:jc w:val="both"/>
      </w:pPr>
      <w:r>
        <w:t>User attachment: Set the URI where the access of the dataset is located (e.g /datasets/mydataset)</w:t>
      </w:r>
    </w:p>
    <w:p w:rsidR="0017286F" w:rsidRDefault="0017286F" w:rsidP="004157B6">
      <w:pPr>
        <w:numPr>
          <w:ilvl w:val="0"/>
          <w:numId w:val="12"/>
        </w:numPr>
        <w:jc w:val="both"/>
      </w:pPr>
      <w:r>
        <w:t>Is always visible: This is security parameter. When this parameter is marked, it means everybody will be able to see this dataset even if he cannot access it. When this parameter is not marked, only people having the right access is able to see and access the dataset</w:t>
      </w:r>
    </w:p>
    <w:p w:rsidR="0017286F" w:rsidRDefault="0017286F" w:rsidP="004157B6">
      <w:pPr>
        <w:numPr>
          <w:ilvl w:val="0"/>
          <w:numId w:val="12"/>
        </w:numPr>
        <w:jc w:val="both"/>
      </w:pPr>
      <w:r>
        <w:t>Last update: The date is set automatically either when a dataset is activated or when refresh button is clicked. This date is automatically put in the header’s response.</w:t>
      </w:r>
    </w:p>
    <w:p w:rsidR="0017286F" w:rsidRDefault="0017286F" w:rsidP="004157B6">
      <w:pPr>
        <w:numPr>
          <w:ilvl w:val="0"/>
          <w:numId w:val="12"/>
        </w:numPr>
        <w:jc w:val="both"/>
      </w:pPr>
      <w:r>
        <w:t>Description HTML: This description is displayed on the graph</w:t>
      </w:r>
    </w:p>
    <w:p w:rsidR="0017286F" w:rsidRDefault="0017286F" w:rsidP="004157B6">
      <w:pPr>
        <w:numPr>
          <w:ilvl w:val="0"/>
          <w:numId w:val="12"/>
        </w:numPr>
        <w:jc w:val="both"/>
      </w:pPr>
      <w:r>
        <w:lastRenderedPageBreak/>
        <w:t>DatasetView: The graphical component that will be used to display the results on the web client</w:t>
      </w:r>
    </w:p>
    <w:p w:rsidR="0017286F" w:rsidRDefault="00764ACD" w:rsidP="008B3F85">
      <w:pPr>
        <w:keepNext/>
      </w:pPr>
      <w:r>
        <w:pict>
          <v:shape id="_x0000_i1055" type="#_x0000_t75" style="width:446.25pt;height:302.95pt">
            <v:imagedata r:id="rId47" o:title="" cropbottom="4523f"/>
          </v:shape>
        </w:pict>
      </w:r>
    </w:p>
    <w:p w:rsidR="0017286F" w:rsidRDefault="0017286F" w:rsidP="008B3F85">
      <w:pPr>
        <w:pStyle w:val="Lgende"/>
      </w:pPr>
      <w:r>
        <w:t xml:space="preserve">Figure </w:t>
      </w:r>
      <w:fldSimple w:instr=" SEQ Figure \* ARABIC ">
        <w:r>
          <w:rPr>
            <w:noProof/>
          </w:rPr>
          <w:t>30</w:t>
        </w:r>
      </w:fldSimple>
      <w:r>
        <w:t xml:space="preserve">: Dataset creation panel </w:t>
      </w:r>
    </w:p>
    <w:p w:rsidR="0017286F" w:rsidRDefault="0017286F" w:rsidP="004157B6">
      <w:pPr>
        <w:jc w:val="both"/>
      </w:pPr>
      <w:r>
        <w:t xml:space="preserve">Once the data source is set, click on </w:t>
      </w:r>
      <w:r w:rsidRPr="00023972">
        <w:rPr>
          <w:b/>
        </w:rPr>
        <w:t>Select tables</w:t>
      </w:r>
      <w:r>
        <w:t xml:space="preserve"> tab, the list of tables from the data source is displayed on the left side. The right side is the dataset definition. Select one of several tables and click on </w:t>
      </w:r>
      <w:r w:rsidRPr="002111CB">
        <w:rPr>
          <w:b/>
        </w:rPr>
        <w:t>&gt;</w:t>
      </w:r>
      <w:r>
        <w:t xml:space="preserve"> to transfer these tables in the dataset definition. At this instant, these tables are displayed on the right side.  You can also use </w:t>
      </w:r>
      <w:r w:rsidRPr="002111CB">
        <w:rPr>
          <w:b/>
        </w:rPr>
        <w:t>&gt;&gt;</w:t>
      </w:r>
      <w:r>
        <w:t xml:space="preserve"> to use all tables in the dataset definition view. A join definition is necessary when the dataset definition view has more than one table. This join definition will be configured on the </w:t>
      </w:r>
      <w:r w:rsidRPr="002111CB">
        <w:rPr>
          <w:b/>
        </w:rPr>
        <w:t>criter</w:t>
      </w:r>
      <w:r>
        <w:rPr>
          <w:b/>
        </w:rPr>
        <w:t>i</w:t>
      </w:r>
      <w:r w:rsidRPr="002111CB">
        <w:rPr>
          <w:b/>
        </w:rPr>
        <w:t>a</w:t>
      </w:r>
      <w:r>
        <w:t xml:space="preserve"> tab. In addition, you can use </w:t>
      </w:r>
      <w:r w:rsidRPr="002111CB">
        <w:rPr>
          <w:b/>
        </w:rPr>
        <w:t>&lt;</w:t>
      </w:r>
      <w:r>
        <w:t xml:space="preserve"> or </w:t>
      </w:r>
      <w:r w:rsidRPr="002111CB">
        <w:rPr>
          <w:b/>
        </w:rPr>
        <w:t>&lt;&lt;</w:t>
      </w:r>
      <w:r>
        <w:t xml:space="preserve"> to remove tables from the dataset definition view.</w:t>
      </w:r>
    </w:p>
    <w:p w:rsidR="0017286F" w:rsidRDefault="00764ACD" w:rsidP="008B3F85">
      <w:pPr>
        <w:keepNext/>
      </w:pPr>
      <w:r>
        <w:lastRenderedPageBreak/>
        <w:pict>
          <v:shape id="_x0000_i1056" type="#_x0000_t75" style="width:439.45pt;height:305.65pt">
            <v:imagedata r:id="rId48" o:title=""/>
          </v:shape>
        </w:pict>
      </w:r>
    </w:p>
    <w:p w:rsidR="0017286F" w:rsidRDefault="0017286F" w:rsidP="008B3F85">
      <w:pPr>
        <w:pStyle w:val="Lgende"/>
      </w:pPr>
      <w:r>
        <w:t xml:space="preserve">Figure </w:t>
      </w:r>
      <w:fldSimple w:instr=" SEQ Figure \* ARABIC ">
        <w:r>
          <w:rPr>
            <w:noProof/>
          </w:rPr>
          <w:t>31</w:t>
        </w:r>
      </w:fldSimple>
      <w:r>
        <w:t xml:space="preserve">: </w:t>
      </w:r>
      <w:r w:rsidRPr="00B94993">
        <w:t xml:space="preserve">Dataset creation panel </w:t>
      </w:r>
    </w:p>
    <w:p w:rsidR="0017286F" w:rsidRDefault="0017286F" w:rsidP="004157B6">
      <w:pPr>
        <w:jc w:val="both"/>
      </w:pPr>
      <w:r>
        <w:t xml:space="preserve">Once tables for the dataset are defined, click on </w:t>
      </w:r>
      <w:r w:rsidRPr="008463FA">
        <w:rPr>
          <w:b/>
        </w:rPr>
        <w:t>Select fields</w:t>
      </w:r>
      <w:r>
        <w:t xml:space="preserve"> to display attributes from the selected tables on the left side. The right side states the list of attributes of the dataset. You can add some attributes by selecting columns on the left side and clicking on </w:t>
      </w:r>
      <w:r w:rsidRPr="008463FA">
        <w:rPr>
          <w:b/>
        </w:rPr>
        <w:t>&gt;</w:t>
      </w:r>
      <w:r>
        <w:t xml:space="preserve">.  Then click on </w:t>
      </w:r>
      <w:r w:rsidRPr="008463FA">
        <w:rPr>
          <w:b/>
        </w:rPr>
        <w:t>Fields setup</w:t>
      </w:r>
      <w:r>
        <w:t xml:space="preserve"> tab.</w:t>
      </w:r>
    </w:p>
    <w:p w:rsidR="0017286F" w:rsidRDefault="00764ACD" w:rsidP="008B3F85">
      <w:pPr>
        <w:keepNext/>
      </w:pPr>
      <w:r>
        <w:lastRenderedPageBreak/>
        <w:pict>
          <v:shape id="_x0000_i1057" type="#_x0000_t75" style="width:439.45pt;height:307.7pt">
            <v:imagedata r:id="rId49" o:title=""/>
          </v:shape>
        </w:pict>
      </w:r>
    </w:p>
    <w:p w:rsidR="0017286F" w:rsidRDefault="0017286F" w:rsidP="008B3F85">
      <w:pPr>
        <w:pStyle w:val="Lgende"/>
      </w:pPr>
      <w:r>
        <w:t xml:space="preserve">Figure </w:t>
      </w:r>
      <w:fldSimple w:instr=" SEQ Figure \* ARABIC ">
        <w:r>
          <w:rPr>
            <w:noProof/>
          </w:rPr>
          <w:t>32</w:t>
        </w:r>
      </w:fldSimple>
      <w:r>
        <w:t xml:space="preserve">: </w:t>
      </w:r>
      <w:r w:rsidRPr="00A400FA">
        <w:t xml:space="preserve">Dataset creation panel </w:t>
      </w:r>
    </w:p>
    <w:p w:rsidR="0017286F" w:rsidRDefault="0017286F" w:rsidP="004157B6">
      <w:pPr>
        <w:jc w:val="both"/>
      </w:pPr>
      <w:r>
        <w:t xml:space="preserve">The </w:t>
      </w:r>
      <w:r w:rsidRPr="00BC62D5">
        <w:rPr>
          <w:b/>
        </w:rPr>
        <w:t>Fields setup</w:t>
      </w:r>
      <w:r>
        <w:t xml:space="preserve"> tab contains the list of dataset’s attributes as well as actions on these attributes.  Description of each field:</w:t>
      </w:r>
    </w:p>
    <w:p w:rsidR="0017286F" w:rsidRDefault="0017286F" w:rsidP="004157B6">
      <w:pPr>
        <w:numPr>
          <w:ilvl w:val="0"/>
          <w:numId w:val="13"/>
        </w:numPr>
        <w:jc w:val="both"/>
      </w:pPr>
      <w:r>
        <w:t>SQL definition: column name in the SQL meaning,</w:t>
      </w:r>
    </w:p>
    <w:p w:rsidR="0017286F" w:rsidRDefault="0017286F" w:rsidP="004157B6">
      <w:pPr>
        <w:numPr>
          <w:ilvl w:val="0"/>
          <w:numId w:val="13"/>
        </w:numPr>
        <w:jc w:val="both"/>
      </w:pPr>
      <w:r>
        <w:t>Table Name: Table name in the SQL meaning</w:t>
      </w:r>
    </w:p>
    <w:p w:rsidR="0017286F" w:rsidRDefault="0017286F" w:rsidP="004157B6">
      <w:pPr>
        <w:numPr>
          <w:ilvl w:val="0"/>
          <w:numId w:val="13"/>
        </w:numPr>
        <w:jc w:val="both"/>
      </w:pPr>
      <w:r>
        <w:t>Table alias: Table alias in the SQL meaning (e.g. SELECT &lt;col1&gt; FROM &lt;table&gt; &lt;tableAlias&gt;)</w:t>
      </w:r>
    </w:p>
    <w:p w:rsidR="0017286F" w:rsidRDefault="0017286F" w:rsidP="008B5F95">
      <w:pPr>
        <w:numPr>
          <w:ilvl w:val="0"/>
          <w:numId w:val="13"/>
        </w:numPr>
        <w:jc w:val="both"/>
      </w:pPr>
      <w:r>
        <w:t>Column alias: column alias in the SQL meaning (e.g. SELECT &lt;col1&gt; ALIAS &lt;alias1&gt; FROM &lt;table&gt;),</w:t>
      </w:r>
    </w:p>
    <w:p w:rsidR="0017286F" w:rsidRDefault="0017286F" w:rsidP="004157B6">
      <w:pPr>
        <w:numPr>
          <w:ilvl w:val="0"/>
          <w:numId w:val="13"/>
        </w:numPr>
        <w:jc w:val="both"/>
      </w:pPr>
      <w:r>
        <w:t>Unit: Unit of the attribute according to a unit dimension</w:t>
      </w:r>
    </w:p>
    <w:p w:rsidR="0017286F" w:rsidRDefault="0017286F" w:rsidP="004157B6">
      <w:pPr>
        <w:numPr>
          <w:ilvl w:val="0"/>
          <w:numId w:val="13"/>
        </w:numPr>
        <w:jc w:val="both"/>
      </w:pPr>
      <w:r>
        <w:t>Label: label that is displayed on the web client for column,</w:t>
      </w:r>
    </w:p>
    <w:p w:rsidR="0017286F" w:rsidRDefault="0017286F" w:rsidP="004157B6">
      <w:pPr>
        <w:numPr>
          <w:ilvl w:val="0"/>
          <w:numId w:val="13"/>
        </w:numPr>
        <w:jc w:val="both"/>
      </w:pPr>
      <w:r>
        <w:t>Width: display width of the column on the client,</w:t>
      </w:r>
    </w:p>
    <w:p w:rsidR="0017286F" w:rsidRDefault="0017286F" w:rsidP="004157B6">
      <w:pPr>
        <w:numPr>
          <w:ilvl w:val="0"/>
          <w:numId w:val="13"/>
        </w:numPr>
        <w:jc w:val="both"/>
      </w:pPr>
      <w:r>
        <w:t>Sortable: provide the possibility to sort this column on the client,</w:t>
      </w:r>
    </w:p>
    <w:p w:rsidR="0017286F" w:rsidRDefault="0017286F" w:rsidP="004157B6">
      <w:pPr>
        <w:numPr>
          <w:ilvl w:val="0"/>
          <w:numId w:val="13"/>
        </w:numPr>
        <w:jc w:val="both"/>
      </w:pPr>
      <w:r>
        <w:t xml:space="preserve">Visible: display by default the column on the client </w:t>
      </w:r>
    </w:p>
    <w:p w:rsidR="0017286F" w:rsidRDefault="0017286F" w:rsidP="004157B6">
      <w:pPr>
        <w:numPr>
          <w:ilvl w:val="0"/>
          <w:numId w:val="13"/>
        </w:numPr>
        <w:jc w:val="both"/>
      </w:pPr>
      <w:r>
        <w:lastRenderedPageBreak/>
        <w:t>Filter: provide the possibility to filter this column on both client and server</w:t>
      </w:r>
    </w:p>
    <w:p w:rsidR="0017286F" w:rsidRDefault="0017286F" w:rsidP="004157B6">
      <w:pPr>
        <w:numPr>
          <w:ilvl w:val="0"/>
          <w:numId w:val="13"/>
        </w:numPr>
        <w:jc w:val="both"/>
      </w:pPr>
      <w:r>
        <w:t>OrderBy: Choose columns that will be sorted in the SQL meaning.</w:t>
      </w:r>
    </w:p>
    <w:p w:rsidR="0017286F" w:rsidRDefault="0017286F" w:rsidP="004157B6">
      <w:pPr>
        <w:numPr>
          <w:ilvl w:val="0"/>
          <w:numId w:val="13"/>
        </w:numPr>
        <w:jc w:val="both"/>
      </w:pPr>
      <w:r>
        <w:t>PrKey: unique identifier  of  a record in the database</w:t>
      </w:r>
    </w:p>
    <w:p w:rsidR="0017286F" w:rsidRDefault="0017286F" w:rsidP="004157B6">
      <w:pPr>
        <w:numPr>
          <w:ilvl w:val="0"/>
          <w:numId w:val="13"/>
        </w:numPr>
        <w:jc w:val="both"/>
      </w:pPr>
      <w:r>
        <w:t>FeatureType: action that will be rendered on the client for each cell of the column</w:t>
      </w:r>
    </w:p>
    <w:p w:rsidR="0017286F" w:rsidRDefault="0017286F" w:rsidP="004157B6">
      <w:pPr>
        <w:jc w:val="both"/>
      </w:pPr>
      <w:r>
        <w:t xml:space="preserve">In addition, the buttons called </w:t>
      </w:r>
      <w:r w:rsidRPr="00794454">
        <w:rPr>
          <w:b/>
        </w:rPr>
        <w:t>Create</w:t>
      </w:r>
      <w:r>
        <w:t xml:space="preserve">, </w:t>
      </w:r>
      <w:r w:rsidRPr="00794454">
        <w:rPr>
          <w:b/>
        </w:rPr>
        <w:t>Edit</w:t>
      </w:r>
      <w:r>
        <w:t xml:space="preserve"> and </w:t>
      </w:r>
      <w:r w:rsidRPr="00794454">
        <w:rPr>
          <w:b/>
        </w:rPr>
        <w:t>Delete</w:t>
      </w:r>
      <w:r>
        <w:t xml:space="preserve"> allows handling of new attributes:</w:t>
      </w:r>
    </w:p>
    <w:p w:rsidR="0017286F" w:rsidRDefault="0017286F" w:rsidP="004157B6">
      <w:pPr>
        <w:numPr>
          <w:ilvl w:val="0"/>
          <w:numId w:val="14"/>
        </w:numPr>
        <w:jc w:val="both"/>
      </w:pPr>
      <w:r>
        <w:t>Create: this action allows creating a new attribute. An attribute can be either SQL or VIRTUAL. An SQL attribute is defined by an SQL language where as VIRTUAL definition must be filled by a converter.</w:t>
      </w:r>
    </w:p>
    <w:p w:rsidR="0017286F" w:rsidRDefault="0017286F" w:rsidP="004157B6">
      <w:pPr>
        <w:numPr>
          <w:ilvl w:val="0"/>
          <w:numId w:val="14"/>
        </w:numPr>
        <w:jc w:val="both"/>
      </w:pPr>
      <w:r>
        <w:t>Edit: edit an attribute</w:t>
      </w:r>
    </w:p>
    <w:p w:rsidR="0017286F" w:rsidRDefault="0017286F" w:rsidP="004157B6">
      <w:pPr>
        <w:numPr>
          <w:ilvl w:val="0"/>
          <w:numId w:val="14"/>
        </w:numPr>
        <w:jc w:val="both"/>
      </w:pPr>
      <w:r>
        <w:t>Delete: delete an attribute</w:t>
      </w:r>
    </w:p>
    <w:p w:rsidR="0017286F" w:rsidRDefault="0017286F" w:rsidP="004157B6">
      <w:pPr>
        <w:numPr>
          <w:ilvl w:val="0"/>
          <w:numId w:val="14"/>
        </w:numPr>
        <w:jc w:val="both"/>
      </w:pPr>
      <w:r>
        <w:t>Action: provide the possibility to set an unit to attributes according to unit dimension</w:t>
      </w:r>
    </w:p>
    <w:p w:rsidR="0017286F" w:rsidRDefault="00764ACD" w:rsidP="008B3F85">
      <w:pPr>
        <w:keepNext/>
      </w:pPr>
      <w:r>
        <w:pict>
          <v:shape id="_x0000_i1058" type="#_x0000_t75" style="width:446.25pt;height:303.6pt">
            <v:imagedata r:id="rId50" o:title=""/>
          </v:shape>
        </w:pict>
      </w:r>
    </w:p>
    <w:p w:rsidR="0017286F" w:rsidRDefault="0017286F" w:rsidP="008B3F85">
      <w:pPr>
        <w:pStyle w:val="Lgende"/>
      </w:pPr>
      <w:r>
        <w:t xml:space="preserve">Figure </w:t>
      </w:r>
      <w:fldSimple w:instr=" SEQ Figure \* ARABIC ">
        <w:r>
          <w:rPr>
            <w:noProof/>
          </w:rPr>
          <w:t>33</w:t>
        </w:r>
      </w:fldSimple>
      <w:r>
        <w:t xml:space="preserve">: </w:t>
      </w:r>
      <w:r w:rsidRPr="00A10791">
        <w:t xml:space="preserve">Dataset creation panel </w:t>
      </w:r>
    </w:p>
    <w:p w:rsidR="0017286F" w:rsidRDefault="0017286F" w:rsidP="00794454">
      <w:pPr>
        <w:pStyle w:val="Note"/>
      </w:pPr>
      <w:r>
        <w:lastRenderedPageBreak/>
        <w:t>Unique identifier generation: When we need to join several tables together, we need to create ourselves an unique identifier. Please create a new SQL attribute and write the definition (for PostgreSQL, it could be primaryKeyTable1||primaryKeyTable2)</w:t>
      </w:r>
    </w:p>
    <w:p w:rsidR="0017286F" w:rsidRDefault="0017286F" w:rsidP="00822756">
      <w:pPr>
        <w:pStyle w:val="Corpsdetexte"/>
        <w:rPr>
          <w:lang w:val="en-IE"/>
        </w:rPr>
      </w:pPr>
    </w:p>
    <w:p w:rsidR="0017286F" w:rsidRDefault="0017286F" w:rsidP="004157B6">
      <w:pPr>
        <w:pStyle w:val="Corpsdetexte"/>
        <w:jc w:val="both"/>
        <w:rPr>
          <w:lang w:val="en-IE"/>
        </w:rPr>
      </w:pPr>
      <w:r>
        <w:rPr>
          <w:lang w:val="en-IE"/>
        </w:rPr>
        <w:t xml:space="preserve">As illustrated on the </w:t>
      </w:r>
      <w:r w:rsidR="00764ACD">
        <w:rPr>
          <w:lang w:val="en-IE"/>
        </w:rPr>
        <w:fldChar w:fldCharType="begin"/>
      </w:r>
      <w:r>
        <w:rPr>
          <w:lang w:val="en-IE"/>
        </w:rPr>
        <w:instrText xml:space="preserve"> REF _Ref305223039 \h </w:instrText>
      </w:r>
      <w:r w:rsidR="00764ACD">
        <w:rPr>
          <w:lang w:val="en-IE"/>
        </w:rPr>
      </w:r>
      <w:r w:rsidR="00764ACD">
        <w:rPr>
          <w:lang w:val="en-IE"/>
        </w:rPr>
        <w:fldChar w:fldCharType="separate"/>
      </w:r>
      <w:r>
        <w:t xml:space="preserve">Figure </w:t>
      </w:r>
      <w:r>
        <w:rPr>
          <w:noProof/>
        </w:rPr>
        <w:t>34</w:t>
      </w:r>
      <w:r w:rsidR="00764ACD">
        <w:rPr>
          <w:lang w:val="en-IE"/>
        </w:rPr>
        <w:fldChar w:fldCharType="end"/>
      </w:r>
      <w:r>
        <w:rPr>
          <w:lang w:val="en-IE"/>
        </w:rPr>
        <w:t xml:space="preserve">, it possible to create new attributes in the dataset. This attribute is not physically created in the table but it is generated by the SQL request by using functions available in relational database system. In other words, this syntax depends on your relational database system. </w:t>
      </w:r>
    </w:p>
    <w:p w:rsidR="0017286F" w:rsidRPr="00822756" w:rsidRDefault="0017286F" w:rsidP="004157B6">
      <w:pPr>
        <w:pStyle w:val="Corpsdetexte"/>
        <w:jc w:val="both"/>
        <w:rPr>
          <w:lang w:val="en-IE"/>
        </w:rPr>
      </w:pPr>
      <w:r>
        <w:rPr>
          <w:lang w:val="en-IE"/>
        </w:rPr>
        <w:t>This attribute may be useful when the administrator needs to link his metadata included on the relational database to files located on the file system. In other words, this feature enables to create a URI to a file, based on metadata included in relational database.</w:t>
      </w:r>
    </w:p>
    <w:p w:rsidR="0017286F" w:rsidRDefault="00764ACD" w:rsidP="008B3F85">
      <w:pPr>
        <w:pStyle w:val="Corpsdetexte"/>
        <w:keepNext/>
      </w:pPr>
      <w:r>
        <w:pict>
          <v:shape id="_x0000_i1059" type="#_x0000_t75" style="width:449pt;height:222.8pt">
            <v:imagedata r:id="rId51" o:title=""/>
          </v:shape>
        </w:pict>
      </w:r>
    </w:p>
    <w:p w:rsidR="0017286F" w:rsidRDefault="0017286F" w:rsidP="008B3F85">
      <w:pPr>
        <w:pStyle w:val="Lgende"/>
        <w:rPr>
          <w:lang w:val="en-IE"/>
        </w:rPr>
      </w:pPr>
      <w:bookmarkStart w:id="55" w:name="_Ref305223039"/>
      <w:bookmarkStart w:id="56" w:name="_Ref305262938"/>
      <w:r>
        <w:t xml:space="preserve">Figure </w:t>
      </w:r>
      <w:fldSimple w:instr=" SEQ Figure \* ARABIC ">
        <w:r>
          <w:rPr>
            <w:noProof/>
          </w:rPr>
          <w:t>34</w:t>
        </w:r>
      </w:fldSimple>
      <w:bookmarkEnd w:id="55"/>
      <w:r>
        <w:t xml:space="preserve">: </w:t>
      </w:r>
      <w:r w:rsidRPr="00791FCF">
        <w:t>Dataset creation panel</w:t>
      </w:r>
      <w:bookmarkEnd w:id="56"/>
      <w:r w:rsidRPr="00791FCF">
        <w:t xml:space="preserve"> </w:t>
      </w:r>
    </w:p>
    <w:p w:rsidR="0017286F" w:rsidRDefault="0017286F" w:rsidP="004157B6">
      <w:pPr>
        <w:pStyle w:val="Corpsdetexte"/>
        <w:jc w:val="both"/>
        <w:rPr>
          <w:lang w:val="en-IE"/>
        </w:rPr>
      </w:pPr>
      <w:r>
        <w:rPr>
          <w:lang w:val="en-IE"/>
        </w:rPr>
        <w:t>The different FeatureType are the followings:</w:t>
      </w:r>
    </w:p>
    <w:p w:rsidR="0017286F" w:rsidRDefault="0017286F" w:rsidP="00094033">
      <w:pPr>
        <w:pStyle w:val="Corpsdetexte"/>
        <w:numPr>
          <w:ilvl w:val="0"/>
          <w:numId w:val="36"/>
        </w:numPr>
        <w:jc w:val="both"/>
        <w:rPr>
          <w:lang w:val="en-IE"/>
        </w:rPr>
      </w:pPr>
      <w:r>
        <w:rPr>
          <w:lang w:val="en-IE"/>
        </w:rPr>
        <w:t>Preview: when an attribute is set to preview, the text “preview” is displayed on the web client. Then, when a user click on Preview, the preview is displayed in a frame</w:t>
      </w:r>
    </w:p>
    <w:p w:rsidR="0017286F" w:rsidRDefault="0017286F" w:rsidP="00094033">
      <w:pPr>
        <w:pStyle w:val="Corpsdetexte"/>
        <w:numPr>
          <w:ilvl w:val="0"/>
          <w:numId w:val="36"/>
        </w:numPr>
        <w:jc w:val="both"/>
        <w:rPr>
          <w:lang w:val="en-IE"/>
        </w:rPr>
      </w:pPr>
      <w:r>
        <w:rPr>
          <w:lang w:val="en-IE"/>
        </w:rPr>
        <w:t>localUrl: An URL starting with “/”. This is useful to link the metadata to files</w:t>
      </w:r>
    </w:p>
    <w:p w:rsidR="0017286F" w:rsidRDefault="0017286F" w:rsidP="00094033">
      <w:pPr>
        <w:pStyle w:val="Corpsdetexte"/>
        <w:numPr>
          <w:ilvl w:val="0"/>
          <w:numId w:val="36"/>
        </w:numPr>
        <w:jc w:val="both"/>
        <w:rPr>
          <w:lang w:val="en-IE"/>
        </w:rPr>
      </w:pPr>
      <w:r>
        <w:rPr>
          <w:lang w:val="en-IE"/>
        </w:rPr>
        <w:lastRenderedPageBreak/>
        <w:t>externalUrl: A full URL starting with “http”</w:t>
      </w:r>
    </w:p>
    <w:p w:rsidR="0017286F" w:rsidRDefault="0017286F" w:rsidP="00094033">
      <w:pPr>
        <w:pStyle w:val="Corpsdetexte"/>
        <w:numPr>
          <w:ilvl w:val="0"/>
          <w:numId w:val="36"/>
        </w:numPr>
        <w:jc w:val="both"/>
        <w:rPr>
          <w:lang w:val="en-IE"/>
        </w:rPr>
      </w:pPr>
      <w:r>
        <w:rPr>
          <w:lang w:val="en-IE"/>
        </w:rPr>
        <w:t>datasetLink: Create a link between two datasets. On the web client, a link is displayed on the cell’s value and go to the same value in the target dataset</w:t>
      </w:r>
    </w:p>
    <w:p w:rsidR="0017286F" w:rsidRDefault="0017286F" w:rsidP="00094033">
      <w:pPr>
        <w:pStyle w:val="Corpsdetexte"/>
        <w:numPr>
          <w:ilvl w:val="0"/>
          <w:numId w:val="36"/>
        </w:numPr>
        <w:jc w:val="both"/>
        <w:rPr>
          <w:lang w:val="en-IE"/>
        </w:rPr>
      </w:pPr>
      <w:r>
        <w:rPr>
          <w:lang w:val="en-IE"/>
        </w:rPr>
        <w:t>dataIconLink: The same feature than datasetLink with the exception that an icon is displayed instead of the cell’s value</w:t>
      </w:r>
    </w:p>
    <w:p w:rsidR="0017286F" w:rsidRDefault="0017286F" w:rsidP="00094033">
      <w:pPr>
        <w:pStyle w:val="Corpsdetexte"/>
        <w:numPr>
          <w:ilvl w:val="0"/>
          <w:numId w:val="36"/>
        </w:numPr>
        <w:jc w:val="both"/>
        <w:rPr>
          <w:lang w:val="en-IE"/>
        </w:rPr>
      </w:pPr>
      <w:r>
        <w:rPr>
          <w:lang w:val="en-IE"/>
        </w:rPr>
        <w:t>displayImage: the image is displayed for each cell such as &lt;img src=”…”/&gt;</w:t>
      </w:r>
    </w:p>
    <w:p w:rsidR="0017286F" w:rsidRDefault="0017286F" w:rsidP="0075780F">
      <w:pPr>
        <w:pStyle w:val="Corpsdetexte"/>
        <w:jc w:val="both"/>
        <w:rPr>
          <w:lang w:val="en-IE"/>
        </w:rPr>
      </w:pPr>
      <w:r>
        <w:rPr>
          <w:lang w:val="en-IE"/>
        </w:rPr>
        <w:t xml:space="preserve">Once attributes are set up, click on </w:t>
      </w:r>
      <w:r w:rsidRPr="00794454">
        <w:rPr>
          <w:b/>
          <w:lang w:val="en-IE"/>
        </w:rPr>
        <w:t>Criteria</w:t>
      </w:r>
      <w:r>
        <w:rPr>
          <w:lang w:val="en-IE"/>
        </w:rPr>
        <w:t xml:space="preserve"> tab. This panel is divided in two parts: a wizard subpanel and an SQL subpanel.</w:t>
      </w:r>
    </w:p>
    <w:p w:rsidR="0017286F" w:rsidRDefault="0017286F" w:rsidP="00094033">
      <w:pPr>
        <w:pStyle w:val="Corpsdetexte"/>
        <w:numPr>
          <w:ilvl w:val="0"/>
          <w:numId w:val="36"/>
        </w:numPr>
        <w:jc w:val="both"/>
        <w:rPr>
          <w:lang w:val="en-IE"/>
        </w:rPr>
      </w:pPr>
      <w:r>
        <w:rPr>
          <w:lang w:val="en-IE"/>
        </w:rPr>
        <w:t xml:space="preserve">The Wizard subpanel, as illustrated below, allows to constraint the dataset on one or more attributes (For instance, it is possible to create a constraint according to the time.) and to create the join relationship. Then, click on </w:t>
      </w:r>
      <w:r w:rsidRPr="003803F1">
        <w:rPr>
          <w:b/>
          <w:lang w:val="en-IE"/>
        </w:rPr>
        <w:t>OK</w:t>
      </w:r>
      <w:r>
        <w:rPr>
          <w:lang w:val="en-IE"/>
        </w:rPr>
        <w:t xml:space="preserve"> to validate the dataset</w:t>
      </w:r>
    </w:p>
    <w:p w:rsidR="0017286F" w:rsidRPr="00794454" w:rsidRDefault="0017286F" w:rsidP="00966C71">
      <w:pPr>
        <w:pStyle w:val="Corpsdetexte"/>
        <w:ind w:left="360"/>
        <w:jc w:val="both"/>
        <w:rPr>
          <w:lang w:val="en-IE"/>
        </w:rPr>
      </w:pPr>
    </w:p>
    <w:p w:rsidR="0017286F" w:rsidRDefault="00764ACD" w:rsidP="008B3F85">
      <w:pPr>
        <w:keepNext/>
      </w:pPr>
      <w:r>
        <w:pict>
          <v:shape id="_x0000_i1060" type="#_x0000_t75" style="width:402.1pt;height:278.5pt">
            <v:imagedata r:id="rId52" o:title=""/>
          </v:shape>
        </w:pict>
      </w:r>
    </w:p>
    <w:p w:rsidR="0017286F" w:rsidRDefault="0017286F" w:rsidP="008B3F85">
      <w:pPr>
        <w:pStyle w:val="Lgende"/>
      </w:pPr>
      <w:r>
        <w:t xml:space="preserve">Figure </w:t>
      </w:r>
      <w:fldSimple w:instr=" SEQ Figure \* ARABIC ">
        <w:r>
          <w:rPr>
            <w:noProof/>
          </w:rPr>
          <w:t>35</w:t>
        </w:r>
      </w:fldSimple>
      <w:r>
        <w:t xml:space="preserve">: </w:t>
      </w:r>
      <w:r w:rsidRPr="000C0D50">
        <w:t xml:space="preserve">Dataset panel creation </w:t>
      </w:r>
    </w:p>
    <w:p w:rsidR="0017286F" w:rsidRDefault="0017286F" w:rsidP="004157B6">
      <w:pPr>
        <w:jc w:val="both"/>
      </w:pPr>
      <w:r>
        <w:t xml:space="preserve">The SQL definition can also be written by the user. Write the SQL string from “FROM”. </w:t>
      </w:r>
    </w:p>
    <w:p w:rsidR="0017286F" w:rsidRDefault="003B3CDB" w:rsidP="003B3CDB">
      <w:pPr>
        <w:pStyle w:val="Titre4"/>
      </w:pPr>
      <w:r>
        <w:lastRenderedPageBreak/>
        <w:t>Edit a dataset</w:t>
      </w:r>
    </w:p>
    <w:p w:rsidR="003B3CDB" w:rsidRDefault="003B3CDB" w:rsidP="003B3CDB">
      <w:pPr>
        <w:ind w:left="720"/>
        <w:jc w:val="both"/>
      </w:pPr>
      <w:r>
        <w:t xml:space="preserve">Select a dataset, click on </w:t>
      </w:r>
      <w:r w:rsidRPr="003B3CDB">
        <w:rPr>
          <w:b/>
        </w:rPr>
        <w:t>Disable</w:t>
      </w:r>
      <w:r>
        <w:t xml:space="preserve">, click on </w:t>
      </w:r>
      <w:r w:rsidRPr="00E80D58">
        <w:rPr>
          <w:b/>
        </w:rPr>
        <w:t>Edit</w:t>
      </w:r>
      <w:r>
        <w:t xml:space="preserve">, fill the form and click on </w:t>
      </w:r>
      <w:r w:rsidRPr="00E80D58">
        <w:rPr>
          <w:b/>
        </w:rPr>
        <w:t>OK</w:t>
      </w:r>
      <w:r>
        <w:t>. Then, you will need to enable the dataset.</w:t>
      </w:r>
    </w:p>
    <w:p w:rsidR="003B3CDB" w:rsidRDefault="003B3CDB" w:rsidP="003B3CDB">
      <w:pPr>
        <w:pStyle w:val="Titre4"/>
      </w:pPr>
      <w:r>
        <w:t>Delete a dataset</w:t>
      </w:r>
    </w:p>
    <w:p w:rsidR="003B3CDB" w:rsidRDefault="003B3CDB" w:rsidP="003B3CDB">
      <w:pPr>
        <w:ind w:left="720"/>
        <w:jc w:val="both"/>
      </w:pPr>
      <w:r>
        <w:t xml:space="preserve">Select dataset, click on </w:t>
      </w:r>
      <w:r w:rsidRPr="002B3263">
        <w:rPr>
          <w:b/>
        </w:rPr>
        <w:t>Delete</w:t>
      </w:r>
      <w:r>
        <w:t xml:space="preserve"> to remove it.</w:t>
      </w:r>
    </w:p>
    <w:p w:rsidR="003B3CDB" w:rsidRDefault="003B3CDB" w:rsidP="003B3CDB">
      <w:pPr>
        <w:pStyle w:val="Warning"/>
        <w:tabs>
          <w:tab w:val="clear" w:pos="1134"/>
          <w:tab w:val="num" w:pos="1560"/>
        </w:tabs>
        <w:ind w:left="1560"/>
        <w:jc w:val="both"/>
      </w:pPr>
      <w:r>
        <w:t>In this current version, it is better to remove at first the elements that depend on the dataset such as SVAs, converters and query forms.</w:t>
      </w:r>
    </w:p>
    <w:p w:rsidR="003B3CDB" w:rsidRDefault="003B3CDB" w:rsidP="003B3CDB">
      <w:pPr>
        <w:pStyle w:val="Titre4"/>
      </w:pPr>
      <w:r>
        <w:t>Open search</w:t>
      </w:r>
    </w:p>
    <w:p w:rsidR="003B3CDB" w:rsidRDefault="003B3CDB" w:rsidP="003B3CDB">
      <w:pPr>
        <w:ind w:left="720"/>
      </w:pPr>
      <w:r>
        <w:t>See open search management</w:t>
      </w:r>
    </w:p>
    <w:p w:rsidR="003B3CDB" w:rsidRDefault="003B3CDB" w:rsidP="003B3CDB">
      <w:pPr>
        <w:pStyle w:val="Titre4"/>
      </w:pPr>
      <w:r>
        <w:t>Enable a dataset</w:t>
      </w:r>
    </w:p>
    <w:p w:rsidR="003B3CDB" w:rsidRPr="003B3CDB" w:rsidRDefault="003B3CDB" w:rsidP="003B3CDB">
      <w:pPr>
        <w:ind w:left="720"/>
      </w:pPr>
      <w:r>
        <w:t xml:space="preserve">Select a dataset and click on </w:t>
      </w:r>
      <w:r w:rsidRPr="003B3CDB">
        <w:rPr>
          <w:b/>
        </w:rPr>
        <w:t>Enable</w:t>
      </w:r>
      <w:r>
        <w:t>. The service is then available.</w:t>
      </w:r>
    </w:p>
    <w:p w:rsidR="003B3CDB" w:rsidRDefault="003B3CDB" w:rsidP="003B3CDB">
      <w:pPr>
        <w:pStyle w:val="Titre4"/>
      </w:pPr>
      <w:r>
        <w:t>Disable a dataset</w:t>
      </w:r>
    </w:p>
    <w:p w:rsidR="0017286F" w:rsidRDefault="003B3CDB" w:rsidP="003B3CDB">
      <w:pPr>
        <w:keepNext/>
        <w:ind w:left="720"/>
      </w:pPr>
      <w:r>
        <w:t xml:space="preserve">Select a dataset and click on </w:t>
      </w:r>
      <w:r w:rsidRPr="003B3CDB">
        <w:rPr>
          <w:b/>
        </w:rPr>
        <w:t>Disable</w:t>
      </w:r>
      <w:r>
        <w:t>.</w:t>
      </w:r>
    </w:p>
    <w:p w:rsidR="003B3CDB" w:rsidRDefault="003B3CDB" w:rsidP="003B3CDB">
      <w:pPr>
        <w:pStyle w:val="Titre4"/>
      </w:pPr>
      <w:r>
        <w:t>SQL string</w:t>
      </w:r>
    </w:p>
    <w:p w:rsidR="0017286F" w:rsidRDefault="003B3CDB" w:rsidP="003B3CDB">
      <w:pPr>
        <w:ind w:left="720"/>
      </w:pPr>
      <w:r>
        <w:t xml:space="preserve">Select a dataset and click on </w:t>
      </w:r>
      <w:r w:rsidRPr="003B3CDB">
        <w:rPr>
          <w:b/>
        </w:rPr>
        <w:t>SQL string</w:t>
      </w:r>
      <w:r>
        <w:t xml:space="preserve">. Then, a panel is displayed with the SQL string that </w:t>
      </w:r>
      <w:r w:rsidR="00091D60">
        <w:t>represents the query.</w:t>
      </w:r>
    </w:p>
    <w:p w:rsidR="00091D60" w:rsidRDefault="00091D60" w:rsidP="00091D60">
      <w:pPr>
        <w:pStyle w:val="Titre4"/>
      </w:pPr>
      <w:r>
        <w:t>Semantic</w:t>
      </w:r>
    </w:p>
    <w:p w:rsidR="00091D60" w:rsidRDefault="00091D60" w:rsidP="003B3CDB">
      <w:pPr>
        <w:ind w:left="720"/>
      </w:pPr>
      <w:r>
        <w:t xml:space="preserve">This feature allows the administrator to add semantic to a dataset by using the dictionaries. To add semantics, click on </w:t>
      </w:r>
      <w:r w:rsidRPr="00091D60">
        <w:rPr>
          <w:b/>
        </w:rPr>
        <w:t>Semantic</w:t>
      </w:r>
      <w:r>
        <w:t xml:space="preserve">. A panel is displayed where the administrator can map each dataset’s attribute to dictionary’s concepts. A concept is a set of attributes in a dictionary. When the administrator clicks on </w:t>
      </w:r>
      <w:r w:rsidRPr="00091D60">
        <w:rPr>
          <w:b/>
        </w:rPr>
        <w:t>Default dictionary</w:t>
      </w:r>
      <w:r>
        <w:t xml:space="preserve">, the description of each dictionary’s concept is displayed on the web client. The other dictionary can be used for other applications. For instance, it is possible to associate two dictionaries to one dataset: one for human that is composed of a textual description and a last one for interoperability systems (virtual observatory, …) </w:t>
      </w:r>
    </w:p>
    <w:p w:rsidR="0017286F" w:rsidRDefault="0017286F" w:rsidP="00094033">
      <w:pPr>
        <w:pStyle w:val="Titre3"/>
        <w:numPr>
          <w:ilvl w:val="0"/>
          <w:numId w:val="27"/>
        </w:numPr>
      </w:pPr>
      <w:r>
        <w:lastRenderedPageBreak/>
        <w:t>Open search management</w:t>
      </w:r>
    </w:p>
    <w:p w:rsidR="0017286F" w:rsidRDefault="00764ACD" w:rsidP="008B3F85">
      <w:pPr>
        <w:keepNext/>
      </w:pPr>
      <w:r>
        <w:pict>
          <v:shape id="_x0000_i1061" type="#_x0000_t75" style="width:439.45pt;height:306.35pt">
            <v:imagedata r:id="rId53" o:title=""/>
          </v:shape>
        </w:pict>
      </w:r>
    </w:p>
    <w:p w:rsidR="0017286F" w:rsidRDefault="0017286F" w:rsidP="008B3F85">
      <w:pPr>
        <w:pStyle w:val="Lgende"/>
      </w:pPr>
      <w:bookmarkStart w:id="57" w:name="_Ref305223119"/>
      <w:r>
        <w:t xml:space="preserve">Figure </w:t>
      </w:r>
      <w:fldSimple w:instr=" SEQ Figure \* ARABIC ">
        <w:r>
          <w:rPr>
            <w:noProof/>
          </w:rPr>
          <w:t>36</w:t>
        </w:r>
      </w:fldSimple>
      <w:bookmarkEnd w:id="57"/>
      <w:r>
        <w:t>: Open search panel</w:t>
      </w:r>
    </w:p>
    <w:p w:rsidR="0017286F" w:rsidRDefault="0017286F" w:rsidP="00530820"/>
    <w:p w:rsidR="0017286F" w:rsidRDefault="0017286F" w:rsidP="004157B6">
      <w:pPr>
        <w:jc w:val="both"/>
      </w:pPr>
      <w:r>
        <w:t>Open search is a standard that allows publishing of search results in a format suitable for syndication an aggregation.</w:t>
      </w:r>
    </w:p>
    <w:p w:rsidR="0017286F" w:rsidRDefault="0017286F" w:rsidP="004157B6">
      <w:pPr>
        <w:jc w:val="both"/>
      </w:pPr>
      <w:r>
        <w:t xml:space="preserve">When a dataset is configured, it is easy to create an open search service by configuration as illustrated in </w:t>
      </w:r>
      <w:r w:rsidR="00764ACD">
        <w:fldChar w:fldCharType="begin"/>
      </w:r>
      <w:r>
        <w:instrText xml:space="preserve"> REF _Ref305223119 \h </w:instrText>
      </w:r>
      <w:r w:rsidR="00764ACD">
        <w:fldChar w:fldCharType="separate"/>
      </w:r>
      <w:r>
        <w:t xml:space="preserve">Figure </w:t>
      </w:r>
      <w:r>
        <w:rPr>
          <w:noProof/>
        </w:rPr>
        <w:t>36</w:t>
      </w:r>
      <w:r w:rsidR="00764ACD">
        <w:fldChar w:fldCharType="end"/>
      </w:r>
      <w:r>
        <w:t>. The administrator needs to:</w:t>
      </w:r>
    </w:p>
    <w:p w:rsidR="0017286F" w:rsidRDefault="0017286F" w:rsidP="00094033">
      <w:pPr>
        <w:numPr>
          <w:ilvl w:val="1"/>
          <w:numId w:val="18"/>
        </w:numPr>
        <w:jc w:val="both"/>
      </w:pPr>
      <w:r>
        <w:t>Index columns from which the search capability is performed</w:t>
      </w:r>
    </w:p>
    <w:p w:rsidR="0017286F" w:rsidRDefault="0017286F" w:rsidP="00094033">
      <w:pPr>
        <w:numPr>
          <w:ilvl w:val="1"/>
          <w:numId w:val="18"/>
        </w:numPr>
        <w:jc w:val="both"/>
      </w:pPr>
      <w:r>
        <w:t>Select a unique key and to set SolrType to string. This key must be the primary key of the dataset</w:t>
      </w:r>
    </w:p>
    <w:p w:rsidR="0017286F" w:rsidRDefault="0017286F" w:rsidP="00094033">
      <w:pPr>
        <w:numPr>
          <w:ilvl w:val="1"/>
          <w:numId w:val="18"/>
        </w:numPr>
        <w:jc w:val="both"/>
      </w:pPr>
      <w:r>
        <w:t xml:space="preserve">Select on which columns the search by auto completion term will be performed by the user. For this, </w:t>
      </w:r>
      <w:r w:rsidRPr="008B656A">
        <w:rPr>
          <w:b/>
        </w:rPr>
        <w:t>keywords</w:t>
      </w:r>
      <w:r>
        <w:t xml:space="preserve"> must be checked</w:t>
      </w:r>
    </w:p>
    <w:p w:rsidR="0017286F" w:rsidRDefault="0017286F" w:rsidP="00094033">
      <w:pPr>
        <w:numPr>
          <w:ilvl w:val="1"/>
          <w:numId w:val="18"/>
        </w:numPr>
        <w:jc w:val="both"/>
      </w:pPr>
      <w:r>
        <w:t xml:space="preserve">Select the column where the </w:t>
      </w:r>
      <w:r w:rsidRPr="008B656A">
        <w:rPr>
          <w:b/>
        </w:rPr>
        <w:t>default search</w:t>
      </w:r>
      <w:r>
        <w:t xml:space="preserve"> is applied.</w:t>
      </w:r>
    </w:p>
    <w:p w:rsidR="0017286F" w:rsidRDefault="0017286F" w:rsidP="00094033">
      <w:pPr>
        <w:numPr>
          <w:ilvl w:val="1"/>
          <w:numId w:val="18"/>
        </w:numPr>
        <w:jc w:val="both"/>
      </w:pPr>
      <w:r>
        <w:lastRenderedPageBreak/>
        <w:t>Select the mapping between columns and RSS elements (it is required to set at least guidField for the primary key).</w:t>
      </w:r>
    </w:p>
    <w:p w:rsidR="0017286F" w:rsidRPr="00530820" w:rsidRDefault="0017286F" w:rsidP="004157B6">
      <w:pPr>
        <w:jc w:val="both"/>
      </w:pPr>
      <w:r>
        <w:t>It is highly recommended to have a mapping with the following elements of the open search standard: guidField, titleField and descriptionField.</w:t>
      </w:r>
    </w:p>
    <w:p w:rsidR="0017286F" w:rsidRPr="00557179" w:rsidRDefault="0017286F" w:rsidP="00557179">
      <w:pPr>
        <w:pStyle w:val="Titre3"/>
        <w:numPr>
          <w:ilvl w:val="0"/>
          <w:numId w:val="27"/>
        </w:numPr>
      </w:pPr>
      <w:r>
        <w:t>Query form management</w:t>
      </w:r>
    </w:p>
    <w:p w:rsidR="0017286F" w:rsidRPr="005A6A16" w:rsidRDefault="0017286F" w:rsidP="005A6A16"/>
    <w:p w:rsidR="0017286F" w:rsidRDefault="00764ACD" w:rsidP="008B3F85">
      <w:pPr>
        <w:keepNext/>
      </w:pPr>
      <w:r>
        <w:pict>
          <v:shape id="_x0000_i1062" type="#_x0000_t75" style="width:436.1pt;height:313.15pt">
            <v:imagedata r:id="rId54" o:title=""/>
          </v:shape>
        </w:pict>
      </w:r>
    </w:p>
    <w:p w:rsidR="0017286F" w:rsidRDefault="0017286F" w:rsidP="008B3F85">
      <w:pPr>
        <w:pStyle w:val="Lgende"/>
      </w:pPr>
      <w:r>
        <w:t xml:space="preserve">Figure </w:t>
      </w:r>
      <w:fldSimple w:instr=" SEQ Figure \* ARABIC ">
        <w:r>
          <w:rPr>
            <w:noProof/>
          </w:rPr>
          <w:t>37</w:t>
        </w:r>
      </w:fldSimple>
      <w:r>
        <w:t>: Query form creation</w:t>
      </w:r>
    </w:p>
    <w:p w:rsidR="0017286F" w:rsidRPr="00527490" w:rsidRDefault="0017286F" w:rsidP="00527490">
      <w:r>
        <w:t xml:space="preserve">From the dataset, it is also possible to create several query forms. Click on </w:t>
      </w:r>
      <w:r w:rsidRPr="00541247">
        <w:rPr>
          <w:b/>
        </w:rPr>
        <w:t xml:space="preserve">query forms </w:t>
      </w:r>
      <w:r>
        <w:t xml:space="preserve">and select the dataset for which you want to build your query form. Then click on </w:t>
      </w:r>
      <w:r w:rsidRPr="00541247">
        <w:rPr>
          <w:b/>
        </w:rPr>
        <w:t>Create</w:t>
      </w:r>
      <w:r>
        <w:t xml:space="preserve"> and fill the form. Select a graphical component for each whished attribute. Next, use drag and drop capability for both moving and resizing graphical components. The query form on the client side will be exactly presented as you designed it in the administration panel. Then, click on </w:t>
      </w:r>
      <w:r w:rsidRPr="00541247">
        <w:rPr>
          <w:b/>
        </w:rPr>
        <w:t>OK</w:t>
      </w:r>
      <w:r>
        <w:t xml:space="preserve"> to validate.</w:t>
      </w:r>
    </w:p>
    <w:p w:rsidR="0017286F" w:rsidRDefault="0017286F" w:rsidP="0041521C"/>
    <w:p w:rsidR="0017286F" w:rsidRDefault="0017286F" w:rsidP="00094033">
      <w:pPr>
        <w:pStyle w:val="Titre3"/>
        <w:numPr>
          <w:ilvl w:val="0"/>
          <w:numId w:val="27"/>
        </w:numPr>
      </w:pPr>
      <w:r>
        <w:t>Data processing service (SVA)</w:t>
      </w:r>
    </w:p>
    <w:p w:rsidR="0017286F" w:rsidRDefault="0017286F" w:rsidP="002365B5">
      <w:r w:rsidRPr="00541247">
        <w:t>SVA</w:t>
      </w:r>
      <w:r>
        <w:t>s</w:t>
      </w:r>
      <w:r w:rsidRPr="00541247">
        <w:t xml:space="preserve"> are services that can be attached </w:t>
      </w:r>
      <w:r>
        <w:t>to</w:t>
      </w:r>
      <w:r w:rsidRPr="00541247">
        <w:t xml:space="preserve"> a dataset. They can be added to Sitools2 as plug-in module extensions</w:t>
      </w:r>
      <w:r>
        <w:t xml:space="preserve">. At the following URL, you will find a tutorial explaining how to configure a SVA: </w:t>
      </w:r>
      <w:hyperlink r:id="rId55" w:history="1">
        <w:r w:rsidRPr="009F3A73">
          <w:rPr>
            <w:rStyle w:val="Lienhypertexte"/>
          </w:rPr>
          <w:t>http://sitools2.sourceforge.net/tuto/sva.html</w:t>
        </w:r>
      </w:hyperlink>
      <w:r>
        <w:t>.</w:t>
      </w:r>
    </w:p>
    <w:p w:rsidR="0017286F" w:rsidRDefault="0017286F" w:rsidP="002365B5">
      <w:r>
        <w:t>A SVA can be used for two different purposes depending on the SVA implementation:</w:t>
      </w:r>
    </w:p>
    <w:p w:rsidR="0017286F" w:rsidRDefault="0017286F" w:rsidP="002365B5">
      <w:pPr>
        <w:numPr>
          <w:ilvl w:val="0"/>
          <w:numId w:val="54"/>
        </w:numPr>
      </w:pPr>
      <w:r>
        <w:t>Either data processing on selected data by a user on the web client</w:t>
      </w:r>
    </w:p>
    <w:p w:rsidR="0017286F" w:rsidRDefault="0017286F" w:rsidP="002365B5">
      <w:pPr>
        <w:numPr>
          <w:ilvl w:val="0"/>
          <w:numId w:val="54"/>
        </w:numPr>
      </w:pPr>
      <w:r>
        <w:t>Or data processing based on both the dataset where the SVA is attached and parameters in the HTTP request</w:t>
      </w:r>
    </w:p>
    <w:p w:rsidR="0017286F" w:rsidRDefault="0017286F" w:rsidP="002365B5">
      <w:pPr>
        <w:ind w:left="360"/>
      </w:pPr>
      <w:r>
        <w:t xml:space="preserve">In one case, the SVA has a strong relationship with the web client and in the other case, the SVA is an independent service. </w:t>
      </w:r>
    </w:p>
    <w:p w:rsidR="0017286F" w:rsidRDefault="0017286F" w:rsidP="002365B5">
      <w:pPr>
        <w:ind w:left="360"/>
      </w:pPr>
    </w:p>
    <w:p w:rsidR="0017286F" w:rsidRPr="00091D60" w:rsidRDefault="0017286F" w:rsidP="00780F3B">
      <w:pPr>
        <w:pStyle w:val="Titre4"/>
        <w:numPr>
          <w:ilvl w:val="0"/>
          <w:numId w:val="74"/>
        </w:numPr>
        <w:rPr>
          <w:lang w:val="it-IT"/>
        </w:rPr>
      </w:pPr>
      <w:r w:rsidRPr="00091D60">
        <w:rPr>
          <w:lang w:val="it-IT"/>
        </w:rPr>
        <w:t>Associate a SVA  to a dataset</w:t>
      </w:r>
    </w:p>
    <w:p w:rsidR="0017286F" w:rsidRDefault="0017286F" w:rsidP="002365B5">
      <w:pPr>
        <w:ind w:left="720"/>
        <w:jc w:val="both"/>
      </w:pPr>
      <w:r>
        <w:t xml:space="preserve">Select the dataset on which you want to add a SVA and click on </w:t>
      </w:r>
      <w:r w:rsidRPr="0030354B">
        <w:rPr>
          <w:b/>
        </w:rPr>
        <w:t>Add</w:t>
      </w:r>
      <w:r>
        <w:t xml:space="preserve">. Then, select a SVA class and click on </w:t>
      </w:r>
      <w:r w:rsidRPr="0030354B">
        <w:rPr>
          <w:b/>
        </w:rPr>
        <w:t>SVA details</w:t>
      </w:r>
      <w:r>
        <w:t xml:space="preserve"> tab. Fill the form:</w:t>
      </w:r>
    </w:p>
    <w:p w:rsidR="0017286F" w:rsidRDefault="0017286F" w:rsidP="0030354B">
      <w:pPr>
        <w:numPr>
          <w:ilvl w:val="0"/>
          <w:numId w:val="55"/>
        </w:numPr>
        <w:jc w:val="both"/>
      </w:pPr>
      <w:r>
        <w:t>Label: label that will be displayed on the web client</w:t>
      </w:r>
    </w:p>
    <w:p w:rsidR="0017286F" w:rsidRDefault="0017286F" w:rsidP="0030354B">
      <w:pPr>
        <w:numPr>
          <w:ilvl w:val="0"/>
          <w:numId w:val="55"/>
        </w:numPr>
        <w:jc w:val="both"/>
      </w:pPr>
      <w:r>
        <w:t>RunType: Choose one RunType according to the following values</w:t>
      </w:r>
    </w:p>
    <w:p w:rsidR="0017286F" w:rsidRDefault="0017286F" w:rsidP="0030354B">
      <w:pPr>
        <w:numPr>
          <w:ilvl w:val="1"/>
          <w:numId w:val="55"/>
        </w:numPr>
        <w:jc w:val="both"/>
      </w:pPr>
      <w:r>
        <w:t>SVA_FORCE_RUN_SYNC: SVA will be executed as a synchronous request</w:t>
      </w:r>
    </w:p>
    <w:p w:rsidR="0017286F" w:rsidRDefault="0017286F" w:rsidP="0030354B">
      <w:pPr>
        <w:numPr>
          <w:ilvl w:val="1"/>
          <w:numId w:val="55"/>
        </w:numPr>
        <w:jc w:val="both"/>
      </w:pPr>
      <w:r>
        <w:t>SVA_FORCE_RUN_ASYNC: SVA will be executed as an asynchronous request</w:t>
      </w:r>
    </w:p>
    <w:p w:rsidR="0017286F" w:rsidRDefault="0017286F" w:rsidP="0030354B">
      <w:pPr>
        <w:numPr>
          <w:ilvl w:val="1"/>
          <w:numId w:val="55"/>
        </w:numPr>
        <w:jc w:val="both"/>
      </w:pPr>
      <w:r>
        <w:t>SVA_DEFAULT_RUN_SYNC: SVA will ask the user for the type of REQUEST, and by default an application will run synchronously</w:t>
      </w:r>
    </w:p>
    <w:p w:rsidR="0017286F" w:rsidRDefault="0017286F" w:rsidP="0030354B">
      <w:pPr>
        <w:numPr>
          <w:ilvl w:val="1"/>
          <w:numId w:val="55"/>
        </w:numPr>
        <w:jc w:val="both"/>
      </w:pPr>
      <w:r>
        <w:t>SVA_DEFAULT_RUN_ASYNC: The SVA will ask the user for the type of REQUEST, and by default an application will run asynchronously</w:t>
      </w:r>
    </w:p>
    <w:p w:rsidR="0017286F" w:rsidRDefault="0017286F" w:rsidP="0030354B">
      <w:pPr>
        <w:numPr>
          <w:ilvl w:val="0"/>
          <w:numId w:val="55"/>
        </w:numPr>
        <w:jc w:val="both"/>
      </w:pPr>
      <w:r>
        <w:t>Method:</w:t>
      </w:r>
      <w:r w:rsidRPr="0030354B">
        <w:t xml:space="preserve"> Querying the SVA will </w:t>
      </w:r>
      <w:r>
        <w:t>execute a POST or a GET request according to your choice</w:t>
      </w:r>
    </w:p>
    <w:p w:rsidR="0017286F" w:rsidRDefault="0017286F" w:rsidP="0030354B">
      <w:pPr>
        <w:numPr>
          <w:ilvl w:val="0"/>
          <w:numId w:val="55"/>
        </w:numPr>
        <w:jc w:val="both"/>
      </w:pPr>
      <w:r>
        <w:t xml:space="preserve">Image: this image will be displayed on the web client close to the label </w:t>
      </w:r>
    </w:p>
    <w:p w:rsidR="0017286F" w:rsidRDefault="0017286F" w:rsidP="00C52D42">
      <w:pPr>
        <w:pStyle w:val="Note"/>
        <w:numPr>
          <w:ilvl w:val="0"/>
          <w:numId w:val="0"/>
        </w:numPr>
        <w:ind w:left="1507"/>
      </w:pPr>
      <w:r>
        <w:t>The developer should set RunType and Method parameters by default. So, you should not change these default values.</w:t>
      </w:r>
    </w:p>
    <w:p w:rsidR="0017286F" w:rsidRDefault="0017286F" w:rsidP="00C52D42">
      <w:pPr>
        <w:pStyle w:val="Corpsdetexte"/>
        <w:ind w:left="720"/>
        <w:rPr>
          <w:lang w:val="en-IE"/>
        </w:rPr>
      </w:pPr>
      <w:r>
        <w:rPr>
          <w:lang w:val="en-IE"/>
        </w:rPr>
        <w:lastRenderedPageBreak/>
        <w:t xml:space="preserve">Then, click on </w:t>
      </w:r>
      <w:r w:rsidRPr="00C52D42">
        <w:rPr>
          <w:b/>
          <w:lang w:val="en-IE"/>
        </w:rPr>
        <w:t>Parameters mapping</w:t>
      </w:r>
      <w:r>
        <w:rPr>
          <w:lang w:val="en-IE"/>
        </w:rPr>
        <w:t xml:space="preserve"> tab. This panel allows the administrator to configure the SVA. Some SVA may not have parameters, this will depend whether the SVA needs to be configured. A parameter to configure can have different types:</w:t>
      </w:r>
    </w:p>
    <w:p w:rsidR="0017286F" w:rsidRDefault="0017286F" w:rsidP="00733396">
      <w:pPr>
        <w:pStyle w:val="Corpsdetexte"/>
        <w:numPr>
          <w:ilvl w:val="0"/>
          <w:numId w:val="56"/>
        </w:numPr>
        <w:rPr>
          <w:lang w:val="en-IE"/>
        </w:rPr>
      </w:pPr>
      <w:r>
        <w:rPr>
          <w:lang w:val="en-IE"/>
        </w:rPr>
        <w:t xml:space="preserve">PARAMETER_INTERN: this is a constant of the program that the administrator must fill in </w:t>
      </w:r>
      <w:r w:rsidRPr="00733396">
        <w:rPr>
          <w:b/>
          <w:lang w:val="en-IE"/>
        </w:rPr>
        <w:t>Value</w:t>
      </w:r>
      <w:r>
        <w:rPr>
          <w:lang w:val="en-IE"/>
        </w:rPr>
        <w:t xml:space="preserve"> column.</w:t>
      </w:r>
    </w:p>
    <w:p w:rsidR="0017286F" w:rsidRDefault="0017286F" w:rsidP="00733396">
      <w:pPr>
        <w:pStyle w:val="Corpsdetexte"/>
        <w:numPr>
          <w:ilvl w:val="0"/>
          <w:numId w:val="56"/>
        </w:numPr>
        <w:rPr>
          <w:lang w:val="en-IE"/>
        </w:rPr>
      </w:pPr>
      <w:r>
        <w:rPr>
          <w:lang w:val="en-IE"/>
        </w:rPr>
        <w:t xml:space="preserve">PARAMETER_IN: this is an attribute of the dataset that the administrator must set by clicking on </w:t>
      </w:r>
      <w:r w:rsidRPr="00733396">
        <w:rPr>
          <w:b/>
          <w:lang w:val="en-IE"/>
        </w:rPr>
        <w:t>Attached column</w:t>
      </w:r>
      <w:r>
        <w:rPr>
          <w:lang w:val="en-IE"/>
        </w:rPr>
        <w:t xml:space="preserve"> column and by selecting one attribute among the list of available attributes</w:t>
      </w:r>
    </w:p>
    <w:p w:rsidR="0017286F" w:rsidRDefault="0017286F" w:rsidP="00733396">
      <w:pPr>
        <w:pStyle w:val="Corpsdetexte"/>
        <w:ind w:firstLine="720"/>
        <w:rPr>
          <w:lang w:val="en-IE"/>
        </w:rPr>
      </w:pPr>
      <w:r>
        <w:rPr>
          <w:lang w:val="en-IE"/>
        </w:rPr>
        <w:t xml:space="preserve">Then click on </w:t>
      </w:r>
      <w:r w:rsidRPr="00733396">
        <w:rPr>
          <w:b/>
          <w:lang w:val="en-IE"/>
        </w:rPr>
        <w:t>OK</w:t>
      </w:r>
      <w:r>
        <w:rPr>
          <w:lang w:val="en-IE"/>
        </w:rPr>
        <w:t xml:space="preserve"> for deploying the SVA.</w:t>
      </w:r>
    </w:p>
    <w:p w:rsidR="0017286F" w:rsidRDefault="0017286F" w:rsidP="00091D60">
      <w:pPr>
        <w:pStyle w:val="Titre4"/>
      </w:pPr>
      <w:r>
        <w:t>Edit a SVA</w:t>
      </w:r>
    </w:p>
    <w:p w:rsidR="0017286F" w:rsidRDefault="0017286F" w:rsidP="002365B5">
      <w:pPr>
        <w:ind w:left="720"/>
      </w:pPr>
      <w:r>
        <w:t xml:space="preserve">Select a SVA in the list and click on </w:t>
      </w:r>
      <w:r w:rsidRPr="00733396">
        <w:rPr>
          <w:b/>
        </w:rPr>
        <w:t>Edit</w:t>
      </w:r>
      <w:r>
        <w:t xml:space="preserve">. Then, edit the SVA panel and click on </w:t>
      </w:r>
      <w:r w:rsidRPr="00733396">
        <w:rPr>
          <w:b/>
        </w:rPr>
        <w:t>OK</w:t>
      </w:r>
      <w:r>
        <w:t>.</w:t>
      </w:r>
    </w:p>
    <w:p w:rsidR="0017286F" w:rsidRDefault="0017286F" w:rsidP="002365B5">
      <w:pPr>
        <w:ind w:left="720"/>
      </w:pPr>
    </w:p>
    <w:p w:rsidR="0017286F" w:rsidRDefault="0017286F" w:rsidP="00091D60">
      <w:pPr>
        <w:pStyle w:val="Titre4"/>
      </w:pPr>
      <w:r>
        <w:t>Delete a SVA</w:t>
      </w:r>
    </w:p>
    <w:p w:rsidR="0017286F" w:rsidRDefault="0017286F" w:rsidP="00733396">
      <w:pPr>
        <w:ind w:left="720"/>
      </w:pPr>
      <w:r>
        <w:t xml:space="preserve">Select a SVA in the list and click on </w:t>
      </w:r>
      <w:r w:rsidRPr="00733396">
        <w:rPr>
          <w:b/>
        </w:rPr>
        <w:t>Delete</w:t>
      </w:r>
      <w:r>
        <w:t>. The configuration parameters are deleted and the SVA is not attached anymore to the dataset.</w:t>
      </w:r>
    </w:p>
    <w:p w:rsidR="0017286F" w:rsidRDefault="0017286F" w:rsidP="00733396">
      <w:pPr>
        <w:ind w:left="720"/>
      </w:pPr>
    </w:p>
    <w:p w:rsidR="0017286F" w:rsidRDefault="0017286F" w:rsidP="00091D60">
      <w:pPr>
        <w:pStyle w:val="Titre4"/>
      </w:pPr>
      <w:r>
        <w:t>Enable the SVA service</w:t>
      </w:r>
    </w:p>
    <w:p w:rsidR="0017286F" w:rsidRDefault="0017286F" w:rsidP="00733396">
      <w:pPr>
        <w:ind w:left="720"/>
      </w:pPr>
      <w:r>
        <w:t xml:space="preserve">Select a SVA and click on </w:t>
      </w:r>
      <w:r w:rsidRPr="00733396">
        <w:rPr>
          <w:b/>
        </w:rPr>
        <w:t>Enable</w:t>
      </w:r>
      <w:r>
        <w:t>. The SVA is automatically attached to a dataset and it is ready for use.</w:t>
      </w:r>
    </w:p>
    <w:p w:rsidR="0017286F" w:rsidRDefault="0017286F" w:rsidP="00733396">
      <w:pPr>
        <w:ind w:left="720"/>
      </w:pPr>
    </w:p>
    <w:p w:rsidR="0017286F" w:rsidRDefault="0017286F" w:rsidP="00091D60">
      <w:pPr>
        <w:pStyle w:val="Titre4"/>
      </w:pPr>
      <w:r>
        <w:t>Disable the SVA service</w:t>
      </w:r>
    </w:p>
    <w:p w:rsidR="0017286F" w:rsidRPr="00527490" w:rsidRDefault="0017286F" w:rsidP="00733396">
      <w:pPr>
        <w:ind w:left="720"/>
      </w:pPr>
      <w:r>
        <w:t xml:space="preserve">Select a SVA and click on </w:t>
      </w:r>
      <w:r w:rsidRPr="00733396">
        <w:rPr>
          <w:b/>
        </w:rPr>
        <w:t>Disable</w:t>
      </w:r>
      <w:r>
        <w:t>. The SVA is off and it cannot be used.</w:t>
      </w:r>
    </w:p>
    <w:p w:rsidR="0017286F" w:rsidRDefault="0017286F" w:rsidP="0041521C"/>
    <w:p w:rsidR="0017286F" w:rsidRDefault="0017286F" w:rsidP="00094033">
      <w:pPr>
        <w:pStyle w:val="Titre3"/>
        <w:numPr>
          <w:ilvl w:val="0"/>
          <w:numId w:val="27"/>
        </w:numPr>
      </w:pPr>
      <w:r>
        <w:t>RSS</w:t>
      </w:r>
    </w:p>
    <w:p w:rsidR="0017286F" w:rsidRDefault="0017286F" w:rsidP="0041521C">
      <w:r>
        <w:t>The administrator can create some RSS streams at several levels: project and dataset.</w:t>
      </w:r>
    </w:p>
    <w:p w:rsidR="0017286F" w:rsidRPr="0041521C" w:rsidRDefault="0017286F" w:rsidP="0041521C"/>
    <w:p w:rsidR="0017286F" w:rsidRDefault="0017286F" w:rsidP="00094033">
      <w:pPr>
        <w:pStyle w:val="Titre3"/>
        <w:numPr>
          <w:ilvl w:val="0"/>
          <w:numId w:val="27"/>
        </w:numPr>
      </w:pPr>
      <w:r>
        <w:lastRenderedPageBreak/>
        <w:t>Converter</w:t>
      </w:r>
    </w:p>
    <w:p w:rsidR="0017286F" w:rsidRDefault="0017286F" w:rsidP="0041521C">
      <w:r>
        <w:t xml:space="preserve">From a dataset, the administrator can convert a value coming from the database to another one. </w:t>
      </w:r>
    </w:p>
    <w:p w:rsidR="0017286F" w:rsidRDefault="0017286F" w:rsidP="0041521C">
      <w:r>
        <w:t xml:space="preserve">The configuration is quite similar to SVA configuration. </w:t>
      </w:r>
    </w:p>
    <w:p w:rsidR="0017286F" w:rsidRDefault="0017286F" w:rsidP="0041521C"/>
    <w:p w:rsidR="0017286F" w:rsidRPr="00091D60" w:rsidRDefault="0017286F" w:rsidP="00780F3B">
      <w:pPr>
        <w:pStyle w:val="Titre4"/>
        <w:numPr>
          <w:ilvl w:val="0"/>
          <w:numId w:val="75"/>
        </w:numPr>
        <w:rPr>
          <w:lang w:val="it-IT"/>
        </w:rPr>
      </w:pPr>
      <w:r w:rsidRPr="00091D60">
        <w:rPr>
          <w:lang w:val="it-IT"/>
        </w:rPr>
        <w:t>Associate a converter  to a dataset</w:t>
      </w:r>
    </w:p>
    <w:p w:rsidR="0017286F" w:rsidRDefault="0017286F" w:rsidP="00467141">
      <w:pPr>
        <w:pStyle w:val="Corpsdetexte"/>
        <w:ind w:left="720"/>
        <w:rPr>
          <w:lang w:val="en-IE"/>
        </w:rPr>
      </w:pPr>
      <w:r>
        <w:t xml:space="preserve">Select the dataset on which you want to add a converter and click on </w:t>
      </w:r>
      <w:r w:rsidRPr="0030354B">
        <w:rPr>
          <w:b/>
        </w:rPr>
        <w:t>Add</w:t>
      </w:r>
      <w:r>
        <w:t xml:space="preserve">. Then, select a Converter class and click on </w:t>
      </w:r>
      <w:r>
        <w:rPr>
          <w:b/>
        </w:rPr>
        <w:t>Field</w:t>
      </w:r>
      <w:r w:rsidRPr="0030354B">
        <w:rPr>
          <w:b/>
        </w:rPr>
        <w:t xml:space="preserve"> </w:t>
      </w:r>
      <w:r>
        <w:rPr>
          <w:b/>
        </w:rPr>
        <w:t>mapping</w:t>
      </w:r>
      <w:r>
        <w:t xml:space="preserve"> tab. </w:t>
      </w:r>
      <w:r>
        <w:rPr>
          <w:lang w:val="en-IE"/>
        </w:rPr>
        <w:t>Some converter may not have parameters, this will depend whether the converter needs to be configured. A parameter to configure can have different types:</w:t>
      </w:r>
    </w:p>
    <w:p w:rsidR="0017286F" w:rsidRDefault="0017286F" w:rsidP="00467141">
      <w:pPr>
        <w:pStyle w:val="Corpsdetexte"/>
        <w:numPr>
          <w:ilvl w:val="0"/>
          <w:numId w:val="56"/>
        </w:numPr>
        <w:rPr>
          <w:lang w:val="en-IE"/>
        </w:rPr>
      </w:pPr>
      <w:r>
        <w:rPr>
          <w:lang w:val="en-IE"/>
        </w:rPr>
        <w:t xml:space="preserve">PARAMETER_INTERN: this is a constant of the program that the administrator must fill in </w:t>
      </w:r>
      <w:r w:rsidRPr="00733396">
        <w:rPr>
          <w:b/>
          <w:lang w:val="en-IE"/>
        </w:rPr>
        <w:t>Value</w:t>
      </w:r>
      <w:r>
        <w:rPr>
          <w:lang w:val="en-IE"/>
        </w:rPr>
        <w:t xml:space="preserve"> column.</w:t>
      </w:r>
    </w:p>
    <w:p w:rsidR="0017286F" w:rsidRDefault="0017286F" w:rsidP="00467141">
      <w:pPr>
        <w:pStyle w:val="Corpsdetexte"/>
        <w:numPr>
          <w:ilvl w:val="0"/>
          <w:numId w:val="56"/>
        </w:numPr>
        <w:rPr>
          <w:lang w:val="en-IE"/>
        </w:rPr>
      </w:pPr>
      <w:r>
        <w:rPr>
          <w:lang w:val="en-IE"/>
        </w:rPr>
        <w:t xml:space="preserve">PARAMETER_IN: this is the input value coming from the attribute of dataset that must be set in </w:t>
      </w:r>
      <w:r>
        <w:rPr>
          <w:b/>
          <w:lang w:val="en-IE"/>
        </w:rPr>
        <w:t>A</w:t>
      </w:r>
      <w:r w:rsidRPr="00F44478">
        <w:rPr>
          <w:b/>
          <w:lang w:val="en-IE"/>
        </w:rPr>
        <w:t>ttached column</w:t>
      </w:r>
      <w:r>
        <w:rPr>
          <w:lang w:val="en-IE"/>
        </w:rPr>
        <w:t xml:space="preserve"> column.</w:t>
      </w:r>
    </w:p>
    <w:p w:rsidR="0017286F" w:rsidRDefault="0017286F" w:rsidP="00467141">
      <w:pPr>
        <w:pStyle w:val="Corpsdetexte"/>
        <w:numPr>
          <w:ilvl w:val="0"/>
          <w:numId w:val="56"/>
        </w:numPr>
        <w:rPr>
          <w:lang w:val="en-IE"/>
        </w:rPr>
      </w:pPr>
      <w:r>
        <w:rPr>
          <w:lang w:val="en-IE"/>
        </w:rPr>
        <w:t xml:space="preserve">PARAMETER_OUT: this is the output value in an existing attribute of the dataset. This attribute can be a real column of the SQL table or a created attribute (see </w:t>
      </w:r>
      <w:r w:rsidR="00764ACD">
        <w:rPr>
          <w:lang w:val="en-IE"/>
        </w:rPr>
        <w:fldChar w:fldCharType="begin"/>
      </w:r>
      <w:r>
        <w:rPr>
          <w:lang w:val="en-IE"/>
        </w:rPr>
        <w:instrText xml:space="preserve"> REF _Ref305262938 \h </w:instrText>
      </w:r>
      <w:r w:rsidR="00764ACD">
        <w:rPr>
          <w:lang w:val="en-IE"/>
        </w:rPr>
      </w:r>
      <w:r w:rsidR="00764ACD">
        <w:rPr>
          <w:lang w:val="en-IE"/>
        </w:rPr>
        <w:fldChar w:fldCharType="separate"/>
      </w:r>
      <w:r>
        <w:t xml:space="preserve">Figure </w:t>
      </w:r>
      <w:r>
        <w:rPr>
          <w:noProof/>
        </w:rPr>
        <w:t>34</w:t>
      </w:r>
      <w:r>
        <w:t xml:space="preserve">: </w:t>
      </w:r>
      <w:r w:rsidRPr="00791FCF">
        <w:t>Dataset creation panel</w:t>
      </w:r>
      <w:r w:rsidR="00764ACD">
        <w:rPr>
          <w:lang w:val="en-IE"/>
        </w:rPr>
        <w:fldChar w:fldCharType="end"/>
      </w:r>
      <w:r>
        <w:rPr>
          <w:lang w:val="en-IE"/>
        </w:rPr>
        <w:t xml:space="preserve">). The attribute must be set by clicking on </w:t>
      </w:r>
      <w:r w:rsidRPr="00F44478">
        <w:rPr>
          <w:b/>
          <w:lang w:val="en-IE"/>
        </w:rPr>
        <w:t>Attached column</w:t>
      </w:r>
      <w:r>
        <w:rPr>
          <w:lang w:val="en-IE"/>
        </w:rPr>
        <w:t xml:space="preserve"> column.</w:t>
      </w:r>
    </w:p>
    <w:p w:rsidR="0017286F" w:rsidRDefault="0017286F" w:rsidP="00467141">
      <w:pPr>
        <w:pStyle w:val="Corpsdetexte"/>
        <w:numPr>
          <w:ilvl w:val="0"/>
          <w:numId w:val="56"/>
        </w:numPr>
        <w:rPr>
          <w:lang w:val="en-IE"/>
        </w:rPr>
      </w:pPr>
      <w:r>
        <w:rPr>
          <w:lang w:val="en-IE"/>
        </w:rPr>
        <w:t xml:space="preserve">PARAMETER_INOUT: This is the input as well as output of the function. The value coming from the attribute of the dataset will be automatically replaced by a new one. The attribute must be set by clicking on </w:t>
      </w:r>
      <w:r w:rsidRPr="00F44478">
        <w:rPr>
          <w:b/>
          <w:lang w:val="en-IE"/>
        </w:rPr>
        <w:t>Attached column</w:t>
      </w:r>
      <w:r>
        <w:rPr>
          <w:lang w:val="en-IE"/>
        </w:rPr>
        <w:t xml:space="preserve"> column.</w:t>
      </w:r>
    </w:p>
    <w:p w:rsidR="0017286F" w:rsidRDefault="0017286F" w:rsidP="00F44478">
      <w:pPr>
        <w:jc w:val="both"/>
      </w:pPr>
    </w:p>
    <w:p w:rsidR="0017286F" w:rsidRDefault="0017286F" w:rsidP="00091D60">
      <w:pPr>
        <w:pStyle w:val="Titre4"/>
      </w:pPr>
      <w:r>
        <w:t>Edit a converter</w:t>
      </w:r>
    </w:p>
    <w:p w:rsidR="0017286F" w:rsidRDefault="0017286F" w:rsidP="00F44478">
      <w:pPr>
        <w:ind w:left="720"/>
      </w:pPr>
      <w:r>
        <w:t xml:space="preserve">Select a converter in the list and click on </w:t>
      </w:r>
      <w:r w:rsidRPr="00733396">
        <w:rPr>
          <w:b/>
        </w:rPr>
        <w:t>Edit</w:t>
      </w:r>
      <w:r>
        <w:t xml:space="preserve">. Then, edit the converter panel and click on </w:t>
      </w:r>
      <w:r w:rsidRPr="00733396">
        <w:rPr>
          <w:b/>
        </w:rPr>
        <w:t>OK</w:t>
      </w:r>
      <w:r>
        <w:t>.</w:t>
      </w:r>
    </w:p>
    <w:p w:rsidR="0017286F" w:rsidRDefault="0017286F" w:rsidP="00F44478">
      <w:pPr>
        <w:ind w:left="720"/>
      </w:pPr>
    </w:p>
    <w:p w:rsidR="0017286F" w:rsidRDefault="0017286F" w:rsidP="00091D60">
      <w:pPr>
        <w:pStyle w:val="Titre4"/>
      </w:pPr>
      <w:r>
        <w:t>Delete a converter</w:t>
      </w:r>
    </w:p>
    <w:p w:rsidR="0017286F" w:rsidRDefault="0017286F" w:rsidP="00F44478">
      <w:pPr>
        <w:ind w:left="720"/>
      </w:pPr>
      <w:r>
        <w:t xml:space="preserve">Select a converter in the list and click on </w:t>
      </w:r>
      <w:r w:rsidRPr="00733396">
        <w:rPr>
          <w:b/>
        </w:rPr>
        <w:t>Delete</w:t>
      </w:r>
      <w:r>
        <w:t>. The configuration parameters are deleted and the converter is not attached anymore to the dataset.</w:t>
      </w:r>
    </w:p>
    <w:p w:rsidR="0017286F" w:rsidRDefault="0017286F" w:rsidP="00F44478">
      <w:pPr>
        <w:ind w:left="720"/>
      </w:pPr>
    </w:p>
    <w:p w:rsidR="0017286F" w:rsidRDefault="0017286F" w:rsidP="00091D60">
      <w:pPr>
        <w:pStyle w:val="Titre4"/>
      </w:pPr>
      <w:r>
        <w:t>Enable the converter service</w:t>
      </w:r>
    </w:p>
    <w:p w:rsidR="0017286F" w:rsidRDefault="0017286F" w:rsidP="00F44478">
      <w:pPr>
        <w:ind w:left="720"/>
      </w:pPr>
      <w:r>
        <w:t xml:space="preserve">Select a converter and click on </w:t>
      </w:r>
      <w:r w:rsidRPr="00733396">
        <w:rPr>
          <w:b/>
        </w:rPr>
        <w:t>Enable</w:t>
      </w:r>
      <w:r>
        <w:t>. The converter is automatically attached to a dataset and it is ready for use.</w:t>
      </w:r>
    </w:p>
    <w:p w:rsidR="0017286F" w:rsidRDefault="0017286F" w:rsidP="00F44478">
      <w:pPr>
        <w:ind w:left="720"/>
      </w:pPr>
    </w:p>
    <w:p w:rsidR="0017286F" w:rsidRDefault="0017286F" w:rsidP="00091D60">
      <w:pPr>
        <w:pStyle w:val="Titre4"/>
      </w:pPr>
      <w:r>
        <w:t>Disable the converter service</w:t>
      </w:r>
    </w:p>
    <w:p w:rsidR="0017286F" w:rsidRPr="00527490" w:rsidRDefault="0017286F" w:rsidP="00F44478">
      <w:pPr>
        <w:ind w:left="720"/>
      </w:pPr>
      <w:r>
        <w:t xml:space="preserve">Select a converter and click on </w:t>
      </w:r>
      <w:r w:rsidRPr="00733396">
        <w:rPr>
          <w:b/>
        </w:rPr>
        <w:t>Disable</w:t>
      </w:r>
      <w:r>
        <w:t>. The converter is off and it cannot be used.</w:t>
      </w:r>
    </w:p>
    <w:p w:rsidR="00942E81" w:rsidRDefault="00942E81" w:rsidP="00942E81">
      <w:pPr>
        <w:pStyle w:val="Titre3"/>
        <w:numPr>
          <w:ilvl w:val="0"/>
          <w:numId w:val="27"/>
        </w:numPr>
      </w:pPr>
      <w:r>
        <w:t>Dataset resource</w:t>
      </w:r>
    </w:p>
    <w:p w:rsidR="00942E81" w:rsidRPr="00942E81" w:rsidRDefault="00942E81" w:rsidP="00942E81">
      <w:r>
        <w:t>This feature allows the administrator to attach resources to a dataset. This resources are used by the web client but they can be useful in some cases.</w:t>
      </w:r>
    </w:p>
    <w:p w:rsidR="0017286F" w:rsidRDefault="0017286F" w:rsidP="00F44478">
      <w:pPr>
        <w:jc w:val="both"/>
      </w:pPr>
    </w:p>
    <w:p w:rsidR="0017286F" w:rsidRDefault="0017286F" w:rsidP="0041521C">
      <w:r>
        <w:br w:type="page"/>
      </w:r>
    </w:p>
    <w:p w:rsidR="0017286F" w:rsidRDefault="0017286F" w:rsidP="00094033">
      <w:pPr>
        <w:pStyle w:val="Titre2"/>
        <w:numPr>
          <w:ilvl w:val="0"/>
          <w:numId w:val="28"/>
        </w:numPr>
      </w:pPr>
      <w:bookmarkStart w:id="58" w:name="_Toc307071777"/>
      <w:r>
        <w:t>Projects management</w:t>
      </w:r>
      <w:bookmarkEnd w:id="58"/>
    </w:p>
    <w:p w:rsidR="0017286F" w:rsidRDefault="00764ACD" w:rsidP="007D05D5">
      <w:r w:rsidRPr="00764ACD">
        <w:rPr>
          <w:noProof/>
        </w:rPr>
        <w:pict>
          <v:shape id="_x0000_s1078" type="#_x0000_t75" style="position:absolute;margin-left:.3pt;margin-top:.3pt;width:109.35pt;height:67.25pt;z-index:251661312;mso-position-horizontal:absolute;mso-position-horizontal-relative:text;mso-position-vertical:absolute;mso-position-vertical-relative:text">
            <v:imagedata r:id="rId56" o:title="toto"/>
            <w10:wrap type="square"/>
          </v:shape>
        </w:pict>
      </w:r>
      <w:r w:rsidR="0017286F">
        <w:t>User management menu is composed of four functions:</w:t>
      </w:r>
    </w:p>
    <w:p w:rsidR="0017286F" w:rsidRDefault="0017286F" w:rsidP="000D0222">
      <w:pPr>
        <w:numPr>
          <w:ilvl w:val="0"/>
          <w:numId w:val="43"/>
        </w:numPr>
        <w:ind w:hanging="294"/>
      </w:pPr>
      <w:r>
        <w:t>Manage RSS stream: This function allows the administrator to create, edit and delete RSS stream</w:t>
      </w:r>
    </w:p>
    <w:p w:rsidR="0017286F" w:rsidRDefault="00942E81" w:rsidP="00942E81">
      <w:pPr>
        <w:numPr>
          <w:ilvl w:val="0"/>
          <w:numId w:val="43"/>
        </w:numPr>
        <w:ind w:left="3119" w:hanging="2693"/>
      </w:pPr>
      <w:r>
        <w:t>Manage project:</w:t>
      </w:r>
      <w:r w:rsidR="0017286F">
        <w:t xml:space="preserve"> This function allows the administrator to define a project and select datasets that will be visible through the project.</w:t>
      </w:r>
    </w:p>
    <w:p w:rsidR="0017286F" w:rsidRDefault="0017286F" w:rsidP="00942E81">
      <w:pPr>
        <w:numPr>
          <w:ilvl w:val="0"/>
          <w:numId w:val="43"/>
        </w:numPr>
        <w:ind w:left="3119" w:hanging="283"/>
      </w:pPr>
      <w:r>
        <w:t>Manage collection: This function allows the administrator to display the datasets in a hierarchical way</w:t>
      </w:r>
    </w:p>
    <w:p w:rsidR="0017286F" w:rsidRDefault="0017286F" w:rsidP="00942E81">
      <w:pPr>
        <w:numPr>
          <w:ilvl w:val="0"/>
          <w:numId w:val="43"/>
        </w:numPr>
        <w:ind w:left="3119" w:hanging="283"/>
      </w:pPr>
      <w:r>
        <w:t>Manage resources: This function allows the administrator to attach new resources to a project.</w:t>
      </w:r>
    </w:p>
    <w:p w:rsidR="0017286F" w:rsidRDefault="0017286F" w:rsidP="00E94559">
      <w:pPr>
        <w:jc w:val="both"/>
      </w:pPr>
      <w:r>
        <w:t xml:space="preserve">As illustrated bellow, the </w:t>
      </w:r>
      <w:r w:rsidR="00764ACD">
        <w:fldChar w:fldCharType="begin"/>
      </w:r>
      <w:r>
        <w:instrText xml:space="preserve"> REF _Ref305223865 \h </w:instrText>
      </w:r>
      <w:r w:rsidR="00764ACD">
        <w:fldChar w:fldCharType="separate"/>
      </w:r>
      <w:r>
        <w:t xml:space="preserve">Figure </w:t>
      </w:r>
      <w:r>
        <w:rPr>
          <w:noProof/>
        </w:rPr>
        <w:t>38</w:t>
      </w:r>
      <w:r w:rsidR="00764ACD">
        <w:fldChar w:fldCharType="end"/>
      </w:r>
      <w:r>
        <w:t xml:space="preserve"> states the main different actions that the administrator can do on the administration page.</w:t>
      </w:r>
    </w:p>
    <w:p w:rsidR="0017286F" w:rsidRDefault="0017286F" w:rsidP="00E94559"/>
    <w:p w:rsidR="0017286F" w:rsidRDefault="0017286F" w:rsidP="007D05D5"/>
    <w:p w:rsidR="0017286F" w:rsidRDefault="00764ACD" w:rsidP="008B3F85">
      <w:pPr>
        <w:keepNext/>
      </w:pPr>
      <w:r>
        <w:lastRenderedPageBreak/>
        <w:pict>
          <v:shape id="_x0000_i1063" type="#_x0000_t75" style="width:324pt;height:232.3pt">
            <v:imagedata r:id="rId57" o:title=""/>
          </v:shape>
        </w:pict>
      </w:r>
    </w:p>
    <w:p w:rsidR="0017286F" w:rsidRDefault="0017286F" w:rsidP="008B3F85">
      <w:pPr>
        <w:pStyle w:val="Lgende"/>
      </w:pPr>
      <w:bookmarkStart w:id="59" w:name="_Ref305223865"/>
      <w:r>
        <w:t xml:space="preserve">Figure </w:t>
      </w:r>
      <w:fldSimple w:instr=" SEQ Figure \* ARABIC ">
        <w:r>
          <w:rPr>
            <w:noProof/>
          </w:rPr>
          <w:t>38</w:t>
        </w:r>
      </w:fldSimple>
      <w:bookmarkEnd w:id="59"/>
      <w:r>
        <w:t>: Project actions</w:t>
      </w:r>
    </w:p>
    <w:p w:rsidR="0017286F" w:rsidRDefault="0017286F" w:rsidP="00094033">
      <w:pPr>
        <w:pStyle w:val="Titre3"/>
        <w:numPr>
          <w:ilvl w:val="0"/>
          <w:numId w:val="40"/>
        </w:numPr>
      </w:pPr>
      <w:r>
        <w:t>Project creation</w:t>
      </w:r>
    </w:p>
    <w:p w:rsidR="0017286F" w:rsidRDefault="0017286F" w:rsidP="004C595A">
      <w:r>
        <w:t xml:space="preserve">The projects, defined on </w:t>
      </w:r>
      <w:r w:rsidR="00764ACD">
        <w:fldChar w:fldCharType="begin"/>
      </w:r>
      <w:r>
        <w:instrText xml:space="preserve"> REF _Ref305234753 \h </w:instrText>
      </w:r>
      <w:r w:rsidR="00764ACD">
        <w:fldChar w:fldCharType="separate"/>
      </w:r>
      <w:r>
        <w:t xml:space="preserve">Figure </w:t>
      </w:r>
      <w:r>
        <w:rPr>
          <w:noProof/>
        </w:rPr>
        <w:t>39</w:t>
      </w:r>
      <w:r>
        <w:t>: Project panel</w:t>
      </w:r>
      <w:r w:rsidR="00764ACD">
        <w:fldChar w:fldCharType="end"/>
      </w:r>
      <w:r>
        <w:t>, will be displayed on the SITools2 portal with the following information:</w:t>
      </w:r>
    </w:p>
    <w:p w:rsidR="0017286F" w:rsidRDefault="0017286F" w:rsidP="004236F2">
      <w:pPr>
        <w:numPr>
          <w:ilvl w:val="0"/>
          <w:numId w:val="48"/>
        </w:numPr>
      </w:pPr>
      <w:r>
        <w:t>Project name</w:t>
      </w:r>
    </w:p>
    <w:p w:rsidR="0017286F" w:rsidRDefault="0017286F" w:rsidP="004236F2">
      <w:pPr>
        <w:numPr>
          <w:ilvl w:val="0"/>
          <w:numId w:val="48"/>
        </w:numPr>
      </w:pPr>
      <w:r>
        <w:t>Project description</w:t>
      </w:r>
    </w:p>
    <w:p w:rsidR="0017286F" w:rsidRPr="004C595A" w:rsidRDefault="0017286F" w:rsidP="004236F2">
      <w:pPr>
        <w:numPr>
          <w:ilvl w:val="0"/>
          <w:numId w:val="48"/>
        </w:numPr>
      </w:pPr>
      <w:r>
        <w:t>Project image</w:t>
      </w:r>
    </w:p>
    <w:p w:rsidR="0017286F" w:rsidRPr="007D05D5" w:rsidRDefault="0017286F" w:rsidP="007D05D5"/>
    <w:p w:rsidR="0017286F" w:rsidRDefault="00764ACD" w:rsidP="008B3F85">
      <w:pPr>
        <w:keepNext/>
      </w:pPr>
      <w:r>
        <w:lastRenderedPageBreak/>
        <w:pict>
          <v:shape id="_x0000_i1064" type="#_x0000_t75" style="width:449pt;height:167.75pt">
            <v:imagedata r:id="rId58" o:title=""/>
          </v:shape>
        </w:pict>
      </w:r>
    </w:p>
    <w:p w:rsidR="0017286F" w:rsidRDefault="0017286F" w:rsidP="008B3F85">
      <w:pPr>
        <w:pStyle w:val="Lgende"/>
      </w:pPr>
      <w:bookmarkStart w:id="60" w:name="_Ref305234753"/>
      <w:r>
        <w:t xml:space="preserve">Figure </w:t>
      </w:r>
      <w:fldSimple w:instr=" SEQ Figure \* ARABIC ">
        <w:r>
          <w:rPr>
            <w:noProof/>
          </w:rPr>
          <w:t>39</w:t>
        </w:r>
      </w:fldSimple>
      <w:r>
        <w:t xml:space="preserve">: </w:t>
      </w:r>
      <w:bookmarkStart w:id="61" w:name="_Ref305234767"/>
      <w:r>
        <w:t>Project panel</w:t>
      </w:r>
      <w:bookmarkEnd w:id="60"/>
      <w:bookmarkEnd w:id="61"/>
    </w:p>
    <w:p w:rsidR="0017286F" w:rsidRDefault="00764ACD" w:rsidP="008B3F85">
      <w:pPr>
        <w:keepNext/>
      </w:pPr>
      <w:r>
        <w:pict>
          <v:shape id="_x0000_i1065" type="#_x0000_t75" style="width:388.55pt;height:266.25pt">
            <v:imagedata r:id="rId59" o:title=""/>
          </v:shape>
        </w:pict>
      </w:r>
    </w:p>
    <w:p w:rsidR="0017286F" w:rsidRDefault="0017286F" w:rsidP="00724D56">
      <w:pPr>
        <w:pStyle w:val="Lgende"/>
      </w:pPr>
      <w:r>
        <w:t xml:space="preserve">Figure </w:t>
      </w:r>
      <w:fldSimple w:instr=" SEQ Figure \* ARABIC ">
        <w:r>
          <w:rPr>
            <w:noProof/>
          </w:rPr>
          <w:t>40</w:t>
        </w:r>
      </w:fldSimple>
      <w:r>
        <w:t>: Project creation panel</w:t>
      </w:r>
    </w:p>
    <w:p w:rsidR="0017286F" w:rsidRPr="00724D56" w:rsidRDefault="0017286F" w:rsidP="00724D56">
      <w:r>
        <w:t>Next, the administrator needs to add datasets in this project so that these datasets are visible through the web client</w:t>
      </w:r>
    </w:p>
    <w:p w:rsidR="0017286F" w:rsidRDefault="00764ACD" w:rsidP="008B3F85">
      <w:pPr>
        <w:keepNext/>
      </w:pPr>
      <w:r>
        <w:lastRenderedPageBreak/>
        <w:pict>
          <v:shape id="_x0000_i1066" type="#_x0000_t75" style="width:445.6pt;height:305.65pt">
            <v:imagedata r:id="rId60" o:title=""/>
          </v:shape>
        </w:pict>
      </w:r>
    </w:p>
    <w:p w:rsidR="0017286F" w:rsidRDefault="0017286F" w:rsidP="008B3F85">
      <w:pPr>
        <w:pStyle w:val="Lgende"/>
      </w:pPr>
      <w:r>
        <w:t xml:space="preserve">Figure </w:t>
      </w:r>
      <w:fldSimple w:instr=" SEQ Figure \* ARABIC ">
        <w:r>
          <w:rPr>
            <w:noProof/>
          </w:rPr>
          <w:t>41</w:t>
        </w:r>
      </w:fldSimple>
      <w:r>
        <w:t>: Project creation panel</w:t>
      </w:r>
    </w:p>
    <w:p w:rsidR="0017286F" w:rsidRDefault="0017286F" w:rsidP="00094033">
      <w:pPr>
        <w:pStyle w:val="Titre3"/>
        <w:numPr>
          <w:ilvl w:val="0"/>
          <w:numId w:val="40"/>
        </w:numPr>
      </w:pPr>
      <w:r>
        <w:t>RSS</w:t>
      </w:r>
    </w:p>
    <w:p w:rsidR="0017286F" w:rsidRDefault="0017286F" w:rsidP="00194D7E">
      <w:r>
        <w:t>The administrator can write RSS streams to inform user about news. SITools2 provide an application to create, edit or delete RSS news.</w:t>
      </w:r>
    </w:p>
    <w:p w:rsidR="0017286F" w:rsidRPr="00527490" w:rsidRDefault="0017286F" w:rsidP="00873ED2"/>
    <w:p w:rsidR="0017286F" w:rsidRDefault="00942E81" w:rsidP="00780F3B">
      <w:pPr>
        <w:pStyle w:val="Titre4"/>
        <w:numPr>
          <w:ilvl w:val="0"/>
          <w:numId w:val="76"/>
        </w:numPr>
      </w:pPr>
      <w:r>
        <w:t>Create a</w:t>
      </w:r>
      <w:r w:rsidR="0017286F">
        <w:t xml:space="preserve"> RSS stream</w:t>
      </w:r>
    </w:p>
    <w:p w:rsidR="0017286F" w:rsidRDefault="00942E81" w:rsidP="00873ED2">
      <w:pPr>
        <w:ind w:left="720"/>
      </w:pPr>
      <w:r>
        <w:t>To create a</w:t>
      </w:r>
      <w:r w:rsidR="0017286F">
        <w:t xml:space="preserve"> RSS stream for a specific project, select a project in the combo box and click on </w:t>
      </w:r>
      <w:r w:rsidR="0017286F" w:rsidRPr="00873ED2">
        <w:rPr>
          <w:b/>
        </w:rPr>
        <w:t>Create</w:t>
      </w:r>
      <w:r w:rsidR="0017286F">
        <w:t>.</w:t>
      </w:r>
    </w:p>
    <w:p w:rsidR="0017286F" w:rsidRDefault="0017286F" w:rsidP="007F3559">
      <w:pPr>
        <w:ind w:left="720"/>
      </w:pPr>
      <w:r>
        <w:t>Then you will need to create a new RSS section: e</w:t>
      </w:r>
      <w:r w:rsidRPr="007F3559">
        <w:t>nter the title, the description, the link, the author name, the author email and the feed type.</w:t>
      </w:r>
      <w:r>
        <w:t xml:space="preserve"> Then click on </w:t>
      </w:r>
      <w:r w:rsidRPr="007F3559">
        <w:rPr>
          <w:b/>
        </w:rPr>
        <w:t>Feed items</w:t>
      </w:r>
      <w:r>
        <w:t xml:space="preserve"> tab and click on Add to add items to your Feed:  e</w:t>
      </w:r>
      <w:r w:rsidRPr="007F3559">
        <w:t>nter the title, the description, the link, the author name, the author email and both updated and published dates</w:t>
      </w:r>
    </w:p>
    <w:p w:rsidR="0017286F" w:rsidRDefault="0017286F" w:rsidP="00091D60">
      <w:pPr>
        <w:pStyle w:val="Titre4"/>
      </w:pPr>
      <w:r>
        <w:lastRenderedPageBreak/>
        <w:t>Edit an item of the feed</w:t>
      </w:r>
    </w:p>
    <w:p w:rsidR="0017286F" w:rsidRDefault="0017286F" w:rsidP="007F3559">
      <w:pPr>
        <w:ind w:left="720"/>
      </w:pPr>
      <w:r>
        <w:t xml:space="preserve">Select an item and click on </w:t>
      </w:r>
      <w:r w:rsidRPr="007F3559">
        <w:t>Edit</w:t>
      </w:r>
      <w:r>
        <w:t>. Then edit the different values</w:t>
      </w:r>
    </w:p>
    <w:p w:rsidR="0017286F" w:rsidRDefault="0017286F" w:rsidP="00091D60">
      <w:pPr>
        <w:pStyle w:val="Titre4"/>
      </w:pPr>
      <w:r>
        <w:t>Delete an item from the feed</w:t>
      </w:r>
    </w:p>
    <w:p w:rsidR="0017286F" w:rsidRDefault="0017286F" w:rsidP="007F3559">
      <w:pPr>
        <w:ind w:left="720"/>
      </w:pPr>
      <w:r>
        <w:t xml:space="preserve">Select an item from the list and click on </w:t>
      </w:r>
      <w:r w:rsidRPr="007F3559">
        <w:t>Delete</w:t>
      </w:r>
      <w:r>
        <w:t>.</w:t>
      </w:r>
    </w:p>
    <w:p w:rsidR="0017286F" w:rsidRDefault="0017286F" w:rsidP="00194D7E"/>
    <w:p w:rsidR="0017286F" w:rsidRDefault="00764ACD" w:rsidP="008B3F85">
      <w:pPr>
        <w:keepNext/>
      </w:pPr>
      <w:r>
        <w:pict>
          <v:shape id="_x0000_i1067" type="#_x0000_t75" style="width:449pt;height:283.9pt">
            <v:imagedata r:id="rId61" o:title=""/>
          </v:shape>
        </w:pict>
      </w:r>
    </w:p>
    <w:p w:rsidR="0017286F" w:rsidRDefault="0017286F" w:rsidP="008B3F85">
      <w:pPr>
        <w:pStyle w:val="Lgende"/>
      </w:pPr>
      <w:r>
        <w:t xml:space="preserve">Figure </w:t>
      </w:r>
      <w:fldSimple w:instr=" SEQ Figure \* ARABIC ">
        <w:r>
          <w:rPr>
            <w:noProof/>
          </w:rPr>
          <w:t>42</w:t>
        </w:r>
      </w:fldSimple>
      <w:r>
        <w:t>: Project RSS panel</w:t>
      </w:r>
    </w:p>
    <w:p w:rsidR="0017286F" w:rsidRDefault="0017286F" w:rsidP="00094033">
      <w:pPr>
        <w:pStyle w:val="Titre3"/>
        <w:numPr>
          <w:ilvl w:val="0"/>
          <w:numId w:val="40"/>
        </w:numPr>
      </w:pPr>
      <w:r>
        <w:t>Datasets Collection management</w:t>
      </w:r>
    </w:p>
    <w:p w:rsidR="0017286F" w:rsidRDefault="0017286F" w:rsidP="00A26985">
      <w:r>
        <w:t>When a set of datasets is defined, you may want to display datasets in a hierarchical way. The graph feature lets the administrator create nodes and insert datasets into nodes. Thus, datasets can be presented to users in a hierarchical way (see tutorials).</w:t>
      </w:r>
    </w:p>
    <w:p w:rsidR="0017286F" w:rsidRDefault="0017286F" w:rsidP="00A26985"/>
    <w:p w:rsidR="0017286F" w:rsidRDefault="0017286F" w:rsidP="00A26985"/>
    <w:p w:rsidR="0017286F" w:rsidRPr="00E23F28" w:rsidRDefault="0017286F" w:rsidP="00A26985"/>
    <w:p w:rsidR="0017286F" w:rsidRDefault="0017286F" w:rsidP="00194D7E"/>
    <w:p w:rsidR="0017286F" w:rsidRDefault="0017286F" w:rsidP="00094033">
      <w:pPr>
        <w:pStyle w:val="Titre3"/>
        <w:numPr>
          <w:ilvl w:val="0"/>
          <w:numId w:val="40"/>
        </w:numPr>
      </w:pPr>
      <w:r>
        <w:lastRenderedPageBreak/>
        <w:t>Project’s resource</w:t>
      </w:r>
    </w:p>
    <w:p w:rsidR="0017286F" w:rsidRDefault="0017286F" w:rsidP="00194D7E">
      <w:r>
        <w:t>See the developer guide</w:t>
      </w:r>
    </w:p>
    <w:p w:rsidR="0017286F" w:rsidRDefault="0017286F" w:rsidP="00194D7E"/>
    <w:p w:rsidR="0017286F" w:rsidRDefault="0017286F" w:rsidP="00194D7E"/>
    <w:p w:rsidR="0017286F" w:rsidRDefault="0017286F" w:rsidP="00194D7E"/>
    <w:p w:rsidR="0017286F" w:rsidRDefault="0017286F" w:rsidP="00194D7E"/>
    <w:p w:rsidR="0017286F" w:rsidRDefault="0017286F" w:rsidP="00194D7E"/>
    <w:p w:rsidR="0017286F" w:rsidRDefault="0017286F" w:rsidP="00194D7E"/>
    <w:p w:rsidR="0017286F" w:rsidRDefault="0017286F" w:rsidP="00094033">
      <w:pPr>
        <w:pStyle w:val="Titre2"/>
        <w:numPr>
          <w:ilvl w:val="0"/>
          <w:numId w:val="28"/>
        </w:numPr>
      </w:pPr>
      <w:bookmarkStart w:id="62" w:name="_Toc307071778"/>
      <w:r>
        <w:t>Portal management</w:t>
      </w:r>
      <w:bookmarkEnd w:id="62"/>
    </w:p>
    <w:p w:rsidR="0017286F" w:rsidRDefault="00764ACD" w:rsidP="007D05D5">
      <w:r>
        <w:pict>
          <v:shape id="_x0000_i1068" type="#_x0000_t75" style="width:104.6pt;height:29.9pt">
            <v:imagedata r:id="rId62" o:title=""/>
          </v:shape>
        </w:pict>
      </w:r>
    </w:p>
    <w:p w:rsidR="0017286F" w:rsidRDefault="0017286F" w:rsidP="007D05D5"/>
    <w:p w:rsidR="0017286F" w:rsidRDefault="0017286F" w:rsidP="007D05D5">
      <w:r>
        <w:t>The portal contains a set of RSS streams that the administrator can decide to publish or not. The different RSS streams are:</w:t>
      </w:r>
    </w:p>
    <w:p w:rsidR="0017286F" w:rsidRDefault="0017286F" w:rsidP="00724D56">
      <w:pPr>
        <w:numPr>
          <w:ilvl w:val="0"/>
          <w:numId w:val="49"/>
        </w:numPr>
      </w:pPr>
      <w:r>
        <w:t>Project RSS</w:t>
      </w:r>
    </w:p>
    <w:p w:rsidR="0017286F" w:rsidRDefault="0017286F" w:rsidP="00724D56">
      <w:pPr>
        <w:numPr>
          <w:ilvl w:val="0"/>
          <w:numId w:val="49"/>
        </w:numPr>
      </w:pPr>
      <w:r>
        <w:t>Dataset RSS</w:t>
      </w:r>
    </w:p>
    <w:p w:rsidR="0017286F" w:rsidRDefault="0017286F" w:rsidP="00724D56">
      <w:pPr>
        <w:numPr>
          <w:ilvl w:val="0"/>
          <w:numId w:val="49"/>
        </w:numPr>
      </w:pPr>
      <w:r>
        <w:t>Open search RSS</w:t>
      </w:r>
    </w:p>
    <w:p w:rsidR="0017286F" w:rsidRPr="007D05D5" w:rsidRDefault="0017286F" w:rsidP="007D05D5"/>
    <w:p w:rsidR="0017286F" w:rsidRDefault="00764ACD" w:rsidP="008B3F85">
      <w:pPr>
        <w:keepNext/>
      </w:pPr>
      <w:r>
        <w:pict>
          <v:shape id="_x0000_i1069" type="#_x0000_t75" style="width:448.3pt;height:165.75pt">
            <v:imagedata r:id="rId63" o:title=""/>
          </v:shape>
        </w:pict>
      </w:r>
    </w:p>
    <w:p w:rsidR="0017286F" w:rsidRDefault="0017286F" w:rsidP="008B3F85">
      <w:pPr>
        <w:pStyle w:val="Lgende"/>
      </w:pPr>
      <w:r>
        <w:t xml:space="preserve">Figure </w:t>
      </w:r>
      <w:fldSimple w:instr=" SEQ Figure \* ARABIC ">
        <w:r>
          <w:rPr>
            <w:noProof/>
          </w:rPr>
          <w:t>43</w:t>
        </w:r>
      </w:fldSimple>
      <w:r>
        <w:t>: Portal RSS panel</w:t>
      </w:r>
    </w:p>
    <w:p w:rsidR="0017286F" w:rsidRPr="007D05D5" w:rsidRDefault="0017286F" w:rsidP="007D05D5"/>
    <w:p w:rsidR="0017286F" w:rsidRDefault="0017286F" w:rsidP="00094033">
      <w:pPr>
        <w:pStyle w:val="Titre2"/>
        <w:numPr>
          <w:ilvl w:val="0"/>
          <w:numId w:val="28"/>
        </w:numPr>
      </w:pPr>
      <w:r>
        <w:br w:type="page"/>
      </w:r>
      <w:bookmarkStart w:id="63" w:name="_Toc307071779"/>
      <w:r>
        <w:lastRenderedPageBreak/>
        <w:t>Dictionary management</w:t>
      </w:r>
      <w:bookmarkEnd w:id="63"/>
    </w:p>
    <w:p w:rsidR="0017286F" w:rsidRDefault="0017286F" w:rsidP="00724D56">
      <w:r>
        <w:t>A dictionary has been developed in SITools2 to add different kinds of semantics on metadata. From W3C 2003, the semantic web is the idea of having data on the web defined and linked in a way that can be used by machines not just for display purposes, but for automation, integration and reuse of data across various applications. In this current version of SITools2, there is no semantic application but some mechanisms are already set up.</w:t>
      </w:r>
    </w:p>
    <w:p w:rsidR="0017286F" w:rsidRDefault="0017286F" w:rsidP="00724D56">
      <w:r>
        <w:t>Most of semantic applications are based on RDF format. RDF is a graph model that describes, in a formal way, the web resources and metadata. In RDF, a statement is called the subject, a verb is called the predicate and the remaining part is called the object. The association between subject, predicate and object is called triple.</w:t>
      </w:r>
    </w:p>
    <w:p w:rsidR="0017286F" w:rsidRDefault="0017286F" w:rsidP="00724D56">
      <w:r>
        <w:t>In conventional relational databases, data is organized into table. In a well-designed table, all properties in a row define an object and depend on one cell: the primary key. Then elements in relational databases can be mapped such as:</w:t>
      </w:r>
    </w:p>
    <w:p w:rsidR="0017286F" w:rsidRDefault="0017286F" w:rsidP="009828E2">
      <w:pPr>
        <w:numPr>
          <w:ilvl w:val="0"/>
          <w:numId w:val="50"/>
        </w:numPr>
      </w:pPr>
      <w:r>
        <w:t>Each value of the column that has a primary key is equivalent to a subject</w:t>
      </w:r>
    </w:p>
    <w:p w:rsidR="0017286F" w:rsidRDefault="0017286F" w:rsidP="009828E2">
      <w:pPr>
        <w:numPr>
          <w:ilvl w:val="0"/>
          <w:numId w:val="50"/>
        </w:numPr>
      </w:pPr>
      <w:r>
        <w:t>The other values (URI or literal value) can be seen as object</w:t>
      </w:r>
    </w:p>
    <w:p w:rsidR="0017286F" w:rsidRDefault="0017286F" w:rsidP="009828E2">
      <w:pPr>
        <w:numPr>
          <w:ilvl w:val="0"/>
          <w:numId w:val="50"/>
        </w:numPr>
      </w:pPr>
      <w:r>
        <w:t>The predicate is a definition from the dictionary</w:t>
      </w:r>
    </w:p>
    <w:p w:rsidR="0017286F" w:rsidRDefault="0017286F" w:rsidP="009828E2"/>
    <w:p w:rsidR="0017286F" w:rsidRDefault="0017286F" w:rsidP="009828E2">
      <w:r>
        <w:t>In SITools2, the administration can create a dictionary concept. This function is in fact the definition of the number of attributes that the dictionary will have. Then, the administrator creates a dictionary based on this dictionary concept. Finally, the administrator can associate for each attribute of the dataset one or several definition coming from different dictionaries.</w:t>
      </w:r>
    </w:p>
    <w:p w:rsidR="0017286F" w:rsidRDefault="0017286F" w:rsidP="006043C8">
      <w:pPr>
        <w:pStyle w:val="Titre3"/>
        <w:numPr>
          <w:ilvl w:val="0"/>
          <w:numId w:val="51"/>
        </w:numPr>
      </w:pPr>
      <w:r>
        <w:t>Dictionary concept management</w:t>
      </w:r>
    </w:p>
    <w:p w:rsidR="0017286F" w:rsidRDefault="0017286F" w:rsidP="0007313C"/>
    <w:p w:rsidR="0017286F" w:rsidRDefault="0017286F" w:rsidP="0007313C">
      <w:pPr>
        <w:numPr>
          <w:ilvl w:val="0"/>
          <w:numId w:val="11"/>
        </w:numPr>
      </w:pPr>
      <w:r>
        <w:t>Create a template</w:t>
      </w:r>
    </w:p>
    <w:p w:rsidR="0017286F" w:rsidRPr="0007313C" w:rsidRDefault="0017286F" w:rsidP="0007313C">
      <w:pPr>
        <w:numPr>
          <w:ilvl w:val="1"/>
          <w:numId w:val="11"/>
        </w:numPr>
      </w:pPr>
      <w:r>
        <w:t xml:space="preserve">Click on </w:t>
      </w:r>
      <w:r w:rsidRPr="0007313C">
        <w:rPr>
          <w:b/>
        </w:rPr>
        <w:t>Concept template</w:t>
      </w:r>
      <w:r>
        <w:t xml:space="preserve"> and click on </w:t>
      </w:r>
      <w:r w:rsidRPr="0007313C">
        <w:rPr>
          <w:b/>
        </w:rPr>
        <w:t>Create</w:t>
      </w:r>
    </w:p>
    <w:p w:rsidR="0017286F" w:rsidRDefault="0017286F" w:rsidP="0007313C">
      <w:pPr>
        <w:numPr>
          <w:ilvl w:val="1"/>
          <w:numId w:val="11"/>
        </w:numPr>
      </w:pPr>
      <w:r>
        <w:t xml:space="preserve">Fill the name and a description in the </w:t>
      </w:r>
      <w:r w:rsidRPr="0007313C">
        <w:rPr>
          <w:b/>
        </w:rPr>
        <w:t>Concept template information</w:t>
      </w:r>
      <w:r>
        <w:t xml:space="preserve"> tab</w:t>
      </w:r>
    </w:p>
    <w:p w:rsidR="0017286F" w:rsidRDefault="0017286F" w:rsidP="0007313C">
      <w:pPr>
        <w:numPr>
          <w:ilvl w:val="1"/>
          <w:numId w:val="11"/>
        </w:numPr>
      </w:pPr>
      <w:r>
        <w:t xml:space="preserve">Click on </w:t>
      </w:r>
      <w:r w:rsidRPr="0007313C">
        <w:rPr>
          <w:b/>
        </w:rPr>
        <w:t>Concept properties</w:t>
      </w:r>
      <w:r>
        <w:t xml:space="preserve"> tab</w:t>
      </w:r>
    </w:p>
    <w:p w:rsidR="0017286F" w:rsidRDefault="0017286F" w:rsidP="0007313C">
      <w:pPr>
        <w:numPr>
          <w:ilvl w:val="1"/>
          <w:numId w:val="11"/>
        </w:numPr>
      </w:pPr>
      <w:r>
        <w:t>Create attributes of your future dictionary</w:t>
      </w:r>
    </w:p>
    <w:p w:rsidR="0017286F" w:rsidRDefault="0017286F" w:rsidP="0007313C"/>
    <w:p w:rsidR="0017286F" w:rsidRDefault="0017286F" w:rsidP="00780F3B">
      <w:pPr>
        <w:pStyle w:val="Titre4"/>
        <w:numPr>
          <w:ilvl w:val="0"/>
          <w:numId w:val="77"/>
        </w:numPr>
      </w:pPr>
      <w:r>
        <w:lastRenderedPageBreak/>
        <w:t>Edit a template</w:t>
      </w:r>
    </w:p>
    <w:p w:rsidR="0017286F" w:rsidRPr="0007313C" w:rsidRDefault="0017286F" w:rsidP="0007313C">
      <w:pPr>
        <w:numPr>
          <w:ilvl w:val="1"/>
          <w:numId w:val="11"/>
        </w:numPr>
      </w:pPr>
      <w:r>
        <w:t xml:space="preserve">Select a template item and click on </w:t>
      </w:r>
      <w:r w:rsidRPr="0007313C">
        <w:rPr>
          <w:b/>
        </w:rPr>
        <w:t>Edit</w:t>
      </w:r>
    </w:p>
    <w:p w:rsidR="0017286F" w:rsidRDefault="0017286F" w:rsidP="0007313C">
      <w:pPr>
        <w:numPr>
          <w:ilvl w:val="1"/>
          <w:numId w:val="11"/>
        </w:numPr>
      </w:pPr>
      <w:r>
        <w:t>Changes any values and click on OK</w:t>
      </w:r>
    </w:p>
    <w:p w:rsidR="0017286F" w:rsidRDefault="0017286F" w:rsidP="00942E81">
      <w:pPr>
        <w:pStyle w:val="Titre4"/>
      </w:pPr>
      <w:r>
        <w:t>Delete a template</w:t>
      </w:r>
    </w:p>
    <w:p w:rsidR="0017286F" w:rsidRDefault="0017286F" w:rsidP="0007313C">
      <w:pPr>
        <w:ind w:left="720"/>
      </w:pPr>
      <w:r>
        <w:t xml:space="preserve">Select a template item and click on </w:t>
      </w:r>
      <w:r w:rsidRPr="0007313C">
        <w:rPr>
          <w:b/>
        </w:rPr>
        <w:t>Delete</w:t>
      </w:r>
    </w:p>
    <w:p w:rsidR="0017286F" w:rsidRDefault="0017286F" w:rsidP="00724D56"/>
    <w:p w:rsidR="0017286F" w:rsidRDefault="0017286F" w:rsidP="006043C8">
      <w:pPr>
        <w:pStyle w:val="Titre3"/>
        <w:numPr>
          <w:ilvl w:val="0"/>
          <w:numId w:val="51"/>
        </w:numPr>
      </w:pPr>
      <w:r>
        <w:t>Dictionary management</w:t>
      </w:r>
    </w:p>
    <w:p w:rsidR="0017286F" w:rsidRDefault="0017286F" w:rsidP="005D35AE"/>
    <w:p w:rsidR="0017286F" w:rsidRDefault="0017286F" w:rsidP="00780F3B">
      <w:pPr>
        <w:pStyle w:val="Titre4"/>
        <w:numPr>
          <w:ilvl w:val="0"/>
          <w:numId w:val="78"/>
        </w:numPr>
      </w:pPr>
      <w:r>
        <w:t>Create a dictionary</w:t>
      </w:r>
    </w:p>
    <w:p w:rsidR="0017286F" w:rsidRDefault="0017286F" w:rsidP="0007313C">
      <w:pPr>
        <w:numPr>
          <w:ilvl w:val="1"/>
          <w:numId w:val="11"/>
        </w:numPr>
      </w:pPr>
      <w:r>
        <w:t xml:space="preserve">Click on </w:t>
      </w:r>
      <w:r w:rsidRPr="0007313C">
        <w:rPr>
          <w:b/>
        </w:rPr>
        <w:t>Dictionary</w:t>
      </w:r>
    </w:p>
    <w:p w:rsidR="0017286F" w:rsidRPr="0007313C" w:rsidRDefault="0017286F" w:rsidP="0007313C">
      <w:pPr>
        <w:numPr>
          <w:ilvl w:val="1"/>
          <w:numId w:val="11"/>
        </w:numPr>
      </w:pPr>
      <w:r>
        <w:t xml:space="preserve">Click on </w:t>
      </w:r>
      <w:r w:rsidRPr="0007313C">
        <w:rPr>
          <w:b/>
        </w:rPr>
        <w:t>Create</w:t>
      </w:r>
    </w:p>
    <w:p w:rsidR="0017286F" w:rsidRDefault="0017286F" w:rsidP="0007313C">
      <w:pPr>
        <w:numPr>
          <w:ilvl w:val="1"/>
          <w:numId w:val="11"/>
        </w:numPr>
      </w:pPr>
      <w:r>
        <w:t xml:space="preserve">Select a defined </w:t>
      </w:r>
      <w:r w:rsidRPr="005D35AE">
        <w:rPr>
          <w:b/>
        </w:rPr>
        <w:t>concept template</w:t>
      </w:r>
    </w:p>
    <w:p w:rsidR="0017286F" w:rsidRDefault="0017286F" w:rsidP="0007313C">
      <w:pPr>
        <w:numPr>
          <w:ilvl w:val="1"/>
          <w:numId w:val="11"/>
        </w:numPr>
      </w:pPr>
      <w:r>
        <w:t xml:space="preserve">Fill the </w:t>
      </w:r>
      <w:r w:rsidRPr="00514D8B">
        <w:rPr>
          <w:b/>
        </w:rPr>
        <w:t>dictionary information</w:t>
      </w:r>
      <w:r>
        <w:t xml:space="preserve"> tab</w:t>
      </w:r>
    </w:p>
    <w:p w:rsidR="0017286F" w:rsidRDefault="0017286F" w:rsidP="0007313C">
      <w:pPr>
        <w:numPr>
          <w:ilvl w:val="1"/>
          <w:numId w:val="11"/>
        </w:numPr>
      </w:pPr>
      <w:r>
        <w:t xml:space="preserve">Click on </w:t>
      </w:r>
      <w:r w:rsidRPr="005D35AE">
        <w:rPr>
          <w:b/>
        </w:rPr>
        <w:t>Select concepts</w:t>
      </w:r>
      <w:r>
        <w:rPr>
          <w:b/>
        </w:rPr>
        <w:t xml:space="preserve"> </w:t>
      </w:r>
      <w:r>
        <w:t>tab</w:t>
      </w:r>
    </w:p>
    <w:p w:rsidR="0017286F" w:rsidRDefault="0017286F" w:rsidP="0007313C">
      <w:pPr>
        <w:numPr>
          <w:ilvl w:val="1"/>
          <w:numId w:val="11"/>
        </w:numPr>
      </w:pPr>
      <w:r>
        <w:t xml:space="preserve">Click on </w:t>
      </w:r>
      <w:r w:rsidRPr="005D35AE">
        <w:rPr>
          <w:b/>
        </w:rPr>
        <w:t>Create</w:t>
      </w:r>
      <w:r>
        <w:t xml:space="preserve"> to define each attribute you need</w:t>
      </w:r>
    </w:p>
    <w:p w:rsidR="0017286F" w:rsidRDefault="0017286F" w:rsidP="005D35AE">
      <w:pPr>
        <w:numPr>
          <w:ilvl w:val="1"/>
          <w:numId w:val="11"/>
        </w:numPr>
      </w:pPr>
      <w:r>
        <w:t xml:space="preserve">Click on </w:t>
      </w:r>
      <w:r w:rsidRPr="005D35AE">
        <w:rPr>
          <w:b/>
        </w:rPr>
        <w:t>OK</w:t>
      </w:r>
      <w:r>
        <w:t xml:space="preserve"> to validate</w:t>
      </w:r>
    </w:p>
    <w:p w:rsidR="0017286F" w:rsidRDefault="0017286F" w:rsidP="005D35AE">
      <w:pPr>
        <w:ind w:left="1080"/>
      </w:pPr>
    </w:p>
    <w:p w:rsidR="0017286F" w:rsidRDefault="0017286F" w:rsidP="00942E81">
      <w:pPr>
        <w:pStyle w:val="Titre4"/>
      </w:pPr>
      <w:r>
        <w:t>Edit a dictionary</w:t>
      </w:r>
    </w:p>
    <w:p w:rsidR="0017286F" w:rsidRDefault="0017286F" w:rsidP="005D35AE">
      <w:pPr>
        <w:ind w:left="720"/>
      </w:pPr>
      <w:r>
        <w:t xml:space="preserve">Select a dictionary item and click on </w:t>
      </w:r>
      <w:r w:rsidRPr="005D35AE">
        <w:rPr>
          <w:b/>
        </w:rPr>
        <w:t>Edit</w:t>
      </w:r>
      <w:r>
        <w:t xml:space="preserve">. Then change whatever you need (only </w:t>
      </w:r>
      <w:r w:rsidRPr="005D35AE">
        <w:rPr>
          <w:b/>
        </w:rPr>
        <w:t>concepts templates</w:t>
      </w:r>
      <w:r>
        <w:t xml:space="preserve"> tab cannot be changed)</w:t>
      </w:r>
    </w:p>
    <w:p w:rsidR="0017286F" w:rsidRDefault="0017286F" w:rsidP="005D35AE">
      <w:pPr>
        <w:ind w:left="720"/>
      </w:pPr>
    </w:p>
    <w:p w:rsidR="0017286F" w:rsidRDefault="0017286F" w:rsidP="00942E81">
      <w:pPr>
        <w:pStyle w:val="Titre4"/>
      </w:pPr>
      <w:r>
        <w:t>Delete a dictionary</w:t>
      </w:r>
    </w:p>
    <w:p w:rsidR="0017286F" w:rsidRPr="005D35AE" w:rsidRDefault="0017286F" w:rsidP="005D35AE">
      <w:pPr>
        <w:ind w:left="720"/>
      </w:pPr>
      <w:r>
        <w:t xml:space="preserve">Select a dictionary item and click on </w:t>
      </w:r>
      <w:r w:rsidRPr="005D35AE">
        <w:rPr>
          <w:b/>
        </w:rPr>
        <w:t>Delete</w:t>
      </w:r>
      <w:r>
        <w:t>.</w:t>
      </w:r>
    </w:p>
    <w:p w:rsidR="0017286F" w:rsidRDefault="0017286F" w:rsidP="00194D7E"/>
    <w:p w:rsidR="0017286F" w:rsidRDefault="0017286F" w:rsidP="005D35AE">
      <w:pPr>
        <w:pStyle w:val="Titre3"/>
        <w:numPr>
          <w:ilvl w:val="0"/>
          <w:numId w:val="51"/>
        </w:numPr>
      </w:pPr>
      <w:r>
        <w:t>Using dictionary</w:t>
      </w:r>
    </w:p>
    <w:p w:rsidR="0017286F" w:rsidRPr="00144B21" w:rsidRDefault="0017286F" w:rsidP="005D35AE">
      <w:r>
        <w:t xml:space="preserve">To use dictionary, select a dataset item and click on </w:t>
      </w:r>
      <w:r w:rsidRPr="00144B21">
        <w:rPr>
          <w:b/>
        </w:rPr>
        <w:t>semantic</w:t>
      </w:r>
      <w:r>
        <w:t xml:space="preserve">. As illustrated on </w:t>
      </w:r>
      <w:r w:rsidR="00764ACD">
        <w:fldChar w:fldCharType="begin"/>
      </w:r>
      <w:r>
        <w:instrText xml:space="preserve"> REF _Ref305512161 \h </w:instrText>
      </w:r>
      <w:r w:rsidR="00764ACD">
        <w:fldChar w:fldCharType="separate"/>
      </w:r>
      <w:r>
        <w:t xml:space="preserve">Figure </w:t>
      </w:r>
      <w:r>
        <w:rPr>
          <w:noProof/>
        </w:rPr>
        <w:t>44</w:t>
      </w:r>
      <w:r>
        <w:t>: Mapping dictionary/attribute</w:t>
      </w:r>
      <w:r w:rsidR="00764ACD">
        <w:fldChar w:fldCharType="end"/>
      </w:r>
      <w:r>
        <w:t xml:space="preserve">, a panel is displayed. Select the dictionary on the left corner at the top of the window. Then, map attribute of the dataset with dictionary element by selecting the </w:t>
      </w:r>
      <w:r>
        <w:lastRenderedPageBreak/>
        <w:t xml:space="preserve">attribute of the dataset on the left and the dictionary element on the right. Then, click on </w:t>
      </w:r>
      <w:r w:rsidRPr="00144B21">
        <w:rPr>
          <w:b/>
        </w:rPr>
        <w:t>Map</w:t>
      </w:r>
      <w:r>
        <w:rPr>
          <w:b/>
        </w:rPr>
        <w:t xml:space="preserve"> </w:t>
      </w:r>
      <w:r>
        <w:t>to map the two selected row. The mapping is then displayed on the bottom of the panel.</w:t>
      </w:r>
    </w:p>
    <w:p w:rsidR="0017286F" w:rsidRDefault="00764ACD" w:rsidP="00144B21">
      <w:pPr>
        <w:keepNext/>
      </w:pPr>
      <w:r>
        <w:pict>
          <v:shape id="_x0000_i1070" type="#_x0000_t75" style="width:444.25pt;height:378.35pt">
            <v:imagedata r:id="rId64" o:title=""/>
          </v:shape>
        </w:pict>
      </w:r>
    </w:p>
    <w:p w:rsidR="0017286F" w:rsidRPr="005D35AE" w:rsidRDefault="0017286F" w:rsidP="00144B21">
      <w:pPr>
        <w:pStyle w:val="Lgende"/>
      </w:pPr>
      <w:bookmarkStart w:id="64" w:name="_Ref305512161"/>
      <w:r>
        <w:t xml:space="preserve">Figure </w:t>
      </w:r>
      <w:fldSimple w:instr=" SEQ Figure \* ARABIC ">
        <w:r>
          <w:rPr>
            <w:noProof/>
          </w:rPr>
          <w:t>44</w:t>
        </w:r>
      </w:fldSimple>
      <w:r>
        <w:t>: Mapping dictionary/attribute</w:t>
      </w:r>
      <w:bookmarkEnd w:id="64"/>
    </w:p>
    <w:p w:rsidR="0017286F" w:rsidRDefault="0017286F" w:rsidP="00194D7E"/>
    <w:p w:rsidR="0017286F" w:rsidRDefault="0017286F" w:rsidP="00194D7E">
      <w:r>
        <w:t>Once the dataset has semantic meaning, the semantic is stored in the dataset model. Then, it is possible to create some SVA using this mechanism to query the system as well</w:t>
      </w:r>
      <w:r w:rsidDel="0009791F">
        <w:t xml:space="preserve"> </w:t>
      </w:r>
      <w:r>
        <w:t>as the meaning.</w:t>
      </w:r>
      <w:r>
        <w:br w:type="page"/>
      </w:r>
    </w:p>
    <w:p w:rsidR="0017286F" w:rsidRDefault="0017286F" w:rsidP="00724D56">
      <w:pPr>
        <w:pStyle w:val="Titre2"/>
        <w:numPr>
          <w:ilvl w:val="0"/>
          <w:numId w:val="28"/>
        </w:numPr>
      </w:pPr>
      <w:bookmarkStart w:id="65" w:name="_Toc307071780"/>
      <w:r>
        <w:t>Units conversion</w:t>
      </w:r>
      <w:bookmarkEnd w:id="65"/>
    </w:p>
    <w:p w:rsidR="0017286F" w:rsidRDefault="0017286F" w:rsidP="00BD42A0">
      <w:r>
        <w:t>SITools2 handles automatic unit conversion. This unit conversion is based on a dimensional analysis. In the current version of SITools2, three unit systems are defined:</w:t>
      </w:r>
    </w:p>
    <w:p w:rsidR="0017286F" w:rsidRDefault="0017286F" w:rsidP="00BD42A0">
      <w:pPr>
        <w:numPr>
          <w:ilvl w:val="0"/>
          <w:numId w:val="52"/>
        </w:numPr>
      </w:pPr>
      <w:r>
        <w:t>Astronomical system</w:t>
      </w:r>
    </w:p>
    <w:p w:rsidR="0017286F" w:rsidRDefault="0017286F" w:rsidP="00BD42A0">
      <w:pPr>
        <w:numPr>
          <w:ilvl w:val="0"/>
          <w:numId w:val="52"/>
        </w:numPr>
      </w:pPr>
      <w:r>
        <w:t>Metric system (SI)</w:t>
      </w:r>
    </w:p>
    <w:p w:rsidR="0017286F" w:rsidRDefault="0017286F" w:rsidP="007022DD">
      <w:pPr>
        <w:numPr>
          <w:ilvl w:val="0"/>
          <w:numId w:val="52"/>
        </w:numPr>
      </w:pPr>
      <w:r>
        <w:t>US system (Non SI)</w:t>
      </w:r>
    </w:p>
    <w:p w:rsidR="0017286F" w:rsidRDefault="0017286F" w:rsidP="00BD42A0"/>
    <w:p w:rsidR="0017286F" w:rsidRDefault="0017286F" w:rsidP="00BD42A0">
      <w:r>
        <w:t>So, it is possible to convert automatically Kilometers to meters or other subunits of meters (and US unit as well) without coding. In some cases, we added some specific conversions for astronomical field: wavelength to frequency conversion based on celerity speed.</w:t>
      </w:r>
    </w:p>
    <w:p w:rsidR="0017286F" w:rsidRDefault="0017286F" w:rsidP="00BD42A0"/>
    <w:p w:rsidR="0017286F" w:rsidRDefault="0017286F" w:rsidP="007022DD">
      <w:pPr>
        <w:pStyle w:val="Titre3"/>
        <w:numPr>
          <w:ilvl w:val="0"/>
          <w:numId w:val="53"/>
        </w:numPr>
      </w:pPr>
      <w:bookmarkStart w:id="66" w:name="_Ref305504972"/>
      <w:r>
        <w:t>Supported units</w:t>
      </w:r>
      <w:bookmarkEnd w:id="66"/>
    </w:p>
    <w:p w:rsidR="0017286F" w:rsidRDefault="0017286F" w:rsidP="007022DD"/>
    <w:p w:rsidR="0017286F" w:rsidRDefault="0017286F" w:rsidP="00EE7E74">
      <w:pPr>
        <w:numPr>
          <w:ilvl w:val="0"/>
          <w:numId w:val="11"/>
        </w:numPr>
      </w:pPr>
      <w:r>
        <w:t>International System</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83"/>
        <w:gridCol w:w="4139"/>
        <w:gridCol w:w="3282"/>
      </w:tblGrid>
      <w:tr w:rsidR="0017286F" w:rsidRPr="00A92F68" w:rsidTr="00A33620">
        <w:tc>
          <w:tcPr>
            <w:tcW w:w="1583" w:type="dxa"/>
            <w:shd w:val="clear" w:color="auto" w:fill="003366"/>
          </w:tcPr>
          <w:p w:rsidR="0017286F" w:rsidRPr="00A92F68" w:rsidRDefault="0017286F" w:rsidP="00F502C3">
            <w:pPr>
              <w:pStyle w:val="TableTitle"/>
              <w:overflowPunct w:val="0"/>
              <w:autoSpaceDE w:val="0"/>
              <w:autoSpaceDN w:val="0"/>
              <w:adjustRightInd w:val="0"/>
              <w:textAlignment w:val="baseline"/>
            </w:pPr>
            <w:r>
              <w:t>Unit</w:t>
            </w:r>
          </w:p>
        </w:tc>
        <w:tc>
          <w:tcPr>
            <w:tcW w:w="4139" w:type="dxa"/>
            <w:shd w:val="clear" w:color="auto" w:fill="003366"/>
          </w:tcPr>
          <w:p w:rsidR="0017286F" w:rsidRDefault="0017286F" w:rsidP="00F502C3">
            <w:pPr>
              <w:pStyle w:val="TableTitle"/>
              <w:overflowPunct w:val="0"/>
              <w:autoSpaceDE w:val="0"/>
              <w:autoSpaceDN w:val="0"/>
              <w:adjustRightInd w:val="0"/>
              <w:textAlignment w:val="baseline"/>
            </w:pPr>
            <w:r>
              <w:t>Description</w:t>
            </w:r>
          </w:p>
        </w:tc>
        <w:tc>
          <w:tcPr>
            <w:tcW w:w="3282" w:type="dxa"/>
            <w:shd w:val="clear" w:color="auto" w:fill="003366"/>
          </w:tcPr>
          <w:p w:rsidR="0017286F" w:rsidRPr="00A92F68" w:rsidRDefault="0017286F" w:rsidP="00F502C3">
            <w:pPr>
              <w:pStyle w:val="TableTitle"/>
              <w:overflowPunct w:val="0"/>
              <w:autoSpaceDE w:val="0"/>
              <w:autoSpaceDN w:val="0"/>
              <w:adjustRightInd w:val="0"/>
              <w:textAlignment w:val="baseline"/>
            </w:pPr>
            <w:r>
              <w:t>Symbol to set in SITools2</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0"/>
              <w:jc w:val="center"/>
              <w:textAlignment w:val="baseline"/>
            </w:pPr>
            <w:r>
              <w:t>Ampere</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base unit for electric current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A</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56"/>
              <w:jc w:val="center"/>
              <w:textAlignment w:val="baseline"/>
            </w:pPr>
            <w:r>
              <w:t>Ampere_turn</w:t>
            </w:r>
          </w:p>
        </w:tc>
        <w:tc>
          <w:tcPr>
            <w:tcW w:w="4139" w:type="dxa"/>
          </w:tcPr>
          <w:p w:rsidR="0017286F" w:rsidRPr="004E1D06" w:rsidRDefault="0017286F" w:rsidP="004E1D06">
            <w:pPr>
              <w:pStyle w:val="body"/>
              <w:overflowPunct w:val="0"/>
              <w:autoSpaceDE w:val="0"/>
              <w:autoSpaceDN w:val="0"/>
              <w:adjustRightInd w:val="0"/>
              <w:ind w:left="-80"/>
              <w:textAlignment w:val="baseline"/>
              <w:rPr>
                <w:b w:val="0"/>
              </w:rPr>
            </w:pPr>
            <w:r>
              <w:rPr>
                <w:b w:val="0"/>
              </w:rPr>
              <w:t>The derived unit for magnetomotive force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At</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0"/>
              <w:jc w:val="center"/>
              <w:textAlignment w:val="baseline"/>
            </w:pPr>
            <w:r>
              <w:t>Becquerel</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r w:rsidRPr="004E1D06">
              <w:rPr>
                <w:b w:val="0"/>
              </w:rPr>
              <w:t>The derived unit for activity of a radionuclide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Bq</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Candela</w:t>
            </w:r>
          </w:p>
        </w:tc>
        <w:tc>
          <w:tcPr>
            <w:tcW w:w="4139" w:type="dxa"/>
          </w:tcPr>
          <w:p w:rsidR="0017286F" w:rsidRPr="004E1D06" w:rsidRDefault="0017286F" w:rsidP="00C07724">
            <w:pPr>
              <w:pStyle w:val="body"/>
              <w:overflowPunct w:val="0"/>
              <w:autoSpaceDE w:val="0"/>
              <w:autoSpaceDN w:val="0"/>
              <w:adjustRightInd w:val="0"/>
              <w:ind w:left="-80"/>
              <w:jc w:val="center"/>
              <w:textAlignment w:val="baseline"/>
              <w:rPr>
                <w:b w:val="0"/>
              </w:rPr>
            </w:pPr>
            <w:r w:rsidRPr="004E1D06">
              <w:rPr>
                <w:b w:val="0"/>
              </w:rPr>
              <w:t>The base unit for luminous intensity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c</w:t>
            </w:r>
            <w:r w:rsidRPr="004E1D06">
              <w:rPr>
                <w:b w:val="0"/>
              </w:rPr>
              <w:t>d</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Celsius</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Celsius temperature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\u00B0C or \u2103 or Celsius</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Coulomb</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 xml:space="preserve">The derived unit for electric charge, </w:t>
            </w:r>
            <w:r w:rsidRPr="004E1D06">
              <w:rPr>
                <w:b w:val="0"/>
              </w:rPr>
              <w:lastRenderedPageBreak/>
              <w:t>quantity of electricity</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lastRenderedPageBreak/>
              <w:t>C</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lastRenderedPageBreak/>
              <w:t>Farad</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capacitance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F</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Gram</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mass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g</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Gray</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absorbed dose, specific energy (imparted), kerma</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Gy</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Henry</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inductance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H</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Hertz</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frequency</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Hz or hertz</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Joule</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energy, work, quantity of heat</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J</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Katal</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catalytic activity</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k</w:t>
            </w:r>
            <w:r w:rsidRPr="004E1D06">
              <w:rPr>
                <w:b w:val="0"/>
              </w:rPr>
              <w:t>at</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Kelvin</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base unit for thermodynamic temperature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K</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Lumen</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luminous flux</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l</w:t>
            </w:r>
            <w:r w:rsidRPr="004E1D06">
              <w:rPr>
                <w:b w:val="0"/>
              </w:rPr>
              <w:t>m</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Lux</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illuminance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l</w:t>
            </w:r>
            <w:r w:rsidRPr="004E1D06">
              <w:rPr>
                <w:b w:val="0"/>
              </w:rPr>
              <w:t>x</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Meter</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base unit for length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m</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Mole</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base unit for amount of substance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m</w:t>
            </w:r>
            <w:r w:rsidRPr="004E1D06">
              <w:rPr>
                <w:b w:val="0"/>
              </w:rPr>
              <w:t>ol</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Newton</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force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N</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Ohm</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force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\u03A9</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Pascal</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pressure, stress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Pa</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Radian</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unit for plane angle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r</w:t>
            </w:r>
            <w:r w:rsidRPr="004E1D06">
              <w:rPr>
                <w:b w:val="0"/>
              </w:rPr>
              <w:t>ad</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Second</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base unit for duration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s</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Siemens</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electric conductance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S</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Sievert</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dose equivalent</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Sv</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lastRenderedPageBreak/>
              <w:t>Steradian</w:t>
            </w:r>
          </w:p>
        </w:tc>
        <w:tc>
          <w:tcPr>
            <w:tcW w:w="4139" w:type="dxa"/>
          </w:tcPr>
          <w:p w:rsidR="0017286F" w:rsidRDefault="0017286F" w:rsidP="00514D8B">
            <w:pPr>
              <w:pStyle w:val="body"/>
              <w:overflowPunct w:val="0"/>
              <w:autoSpaceDE w:val="0"/>
              <w:autoSpaceDN w:val="0"/>
              <w:adjustRightInd w:val="0"/>
              <w:ind w:left="-80"/>
              <w:textAlignment w:val="baseline"/>
              <w:rPr>
                <w:b w:val="0"/>
              </w:rPr>
            </w:pPr>
            <w:r w:rsidRPr="004E1D06">
              <w:rPr>
                <w:b w:val="0"/>
              </w:rPr>
              <w:t>The unit for solid angle quantities</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s</w:t>
            </w:r>
            <w:r w:rsidRPr="004E1D06">
              <w:rPr>
                <w:b w:val="0"/>
              </w:rPr>
              <w:t>r</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Tesla</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magnetic flux density</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T</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Volt</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electric potential difference, electromotive force</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V</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Watt</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power, radiant, flux</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W</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Weber</w:t>
            </w:r>
          </w:p>
        </w:tc>
        <w:tc>
          <w:tcPr>
            <w:tcW w:w="4139" w:type="dxa"/>
          </w:tcPr>
          <w:p w:rsidR="0017286F" w:rsidRPr="004E1D06" w:rsidRDefault="0017286F" w:rsidP="00EE7E74">
            <w:pPr>
              <w:pStyle w:val="body"/>
              <w:overflowPunct w:val="0"/>
              <w:autoSpaceDE w:val="0"/>
              <w:autoSpaceDN w:val="0"/>
              <w:adjustRightInd w:val="0"/>
              <w:ind w:left="-80"/>
              <w:textAlignment w:val="baseline"/>
              <w:rPr>
                <w:b w:val="0"/>
              </w:rPr>
            </w:pPr>
            <w:r w:rsidRPr="004E1D06">
              <w:rPr>
                <w:b w:val="0"/>
              </w:rPr>
              <w:t>The derived unit for magnetic flux</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sidRPr="004E1D06">
              <w:rPr>
                <w:b w:val="0"/>
              </w:rPr>
              <w:t>Wb</w:t>
            </w:r>
          </w:p>
        </w:tc>
      </w:tr>
    </w:tbl>
    <w:p w:rsidR="0017286F" w:rsidRDefault="0017286F" w:rsidP="00EE7E74">
      <w:pPr>
        <w:ind w:left="720"/>
      </w:pPr>
    </w:p>
    <w:p w:rsidR="0017286F" w:rsidRDefault="0017286F" w:rsidP="00F502C3">
      <w:pPr>
        <w:numPr>
          <w:ilvl w:val="0"/>
          <w:numId w:val="11"/>
        </w:numPr>
      </w:pPr>
      <w:r>
        <w:t>SI prefixes</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83"/>
        <w:gridCol w:w="4139"/>
        <w:gridCol w:w="3282"/>
      </w:tblGrid>
      <w:tr w:rsidR="0017286F" w:rsidRPr="00A92F68" w:rsidTr="00A33620">
        <w:tc>
          <w:tcPr>
            <w:tcW w:w="1583" w:type="dxa"/>
            <w:shd w:val="clear" w:color="auto" w:fill="003366"/>
          </w:tcPr>
          <w:p w:rsidR="0017286F" w:rsidRPr="00A92F68" w:rsidRDefault="0017286F" w:rsidP="00F502C3">
            <w:pPr>
              <w:pStyle w:val="TableTitle"/>
              <w:overflowPunct w:val="0"/>
              <w:autoSpaceDE w:val="0"/>
              <w:autoSpaceDN w:val="0"/>
              <w:adjustRightInd w:val="0"/>
              <w:textAlignment w:val="baseline"/>
            </w:pPr>
            <w:r>
              <w:t>Unit</w:t>
            </w:r>
          </w:p>
        </w:tc>
        <w:tc>
          <w:tcPr>
            <w:tcW w:w="4139" w:type="dxa"/>
            <w:shd w:val="clear" w:color="auto" w:fill="003366"/>
          </w:tcPr>
          <w:p w:rsidR="0017286F" w:rsidRDefault="0017286F" w:rsidP="00F502C3">
            <w:pPr>
              <w:pStyle w:val="TableTitle"/>
              <w:overflowPunct w:val="0"/>
              <w:autoSpaceDE w:val="0"/>
              <w:autoSpaceDN w:val="0"/>
              <w:adjustRightInd w:val="0"/>
              <w:textAlignment w:val="baseline"/>
            </w:pPr>
            <w:r>
              <w:t>Description</w:t>
            </w:r>
          </w:p>
        </w:tc>
        <w:tc>
          <w:tcPr>
            <w:tcW w:w="3282" w:type="dxa"/>
            <w:shd w:val="clear" w:color="auto" w:fill="003366"/>
          </w:tcPr>
          <w:p w:rsidR="0017286F" w:rsidRPr="00A92F68" w:rsidRDefault="0017286F" w:rsidP="00F502C3">
            <w:pPr>
              <w:pStyle w:val="TableTitle"/>
              <w:overflowPunct w:val="0"/>
              <w:autoSpaceDE w:val="0"/>
              <w:autoSpaceDN w:val="0"/>
              <w:adjustRightInd w:val="0"/>
              <w:textAlignment w:val="baseline"/>
            </w:pPr>
            <w:r>
              <w:t>Symbol to set in SITools2</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0"/>
              <w:jc w:val="center"/>
              <w:textAlignment w:val="baseline"/>
            </w:pPr>
            <w:r>
              <w:t>Atto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-18</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a</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56"/>
              <w:jc w:val="center"/>
              <w:textAlignment w:val="baseline"/>
            </w:pPr>
            <w:r>
              <w:t>Centi</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 Returns the specified unit multiplied by the factor </w:t>
            </w:r>
            <w:r w:rsidRPr="00F502C3">
              <w:rPr>
                <w:rStyle w:val="CodeHTML"/>
                <w:b w:val="0"/>
              </w:rPr>
              <w:t>10</w:t>
            </w:r>
            <w:r w:rsidRPr="00F502C3">
              <w:rPr>
                <w:rStyle w:val="CodeHTML"/>
                <w:b w:val="0"/>
                <w:vertAlign w:val="superscript"/>
              </w:rPr>
              <w:t>-2</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c</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0"/>
              <w:jc w:val="center"/>
              <w:textAlignment w:val="baseline"/>
            </w:pPr>
            <w:r>
              <w:t>Deci</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 Returns the specified unit multiplied by the factor </w:t>
            </w:r>
            <w:r w:rsidRPr="00F502C3">
              <w:rPr>
                <w:rStyle w:val="CodeHTML"/>
                <w:b w:val="0"/>
              </w:rPr>
              <w:t>10</w:t>
            </w:r>
            <w:r w:rsidRPr="00F502C3">
              <w:rPr>
                <w:rStyle w:val="CodeHTML"/>
                <w:b w:val="0"/>
                <w:vertAlign w:val="superscript"/>
              </w:rPr>
              <w:t>-1</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d</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Deka</w:t>
            </w:r>
          </w:p>
        </w:tc>
        <w:tc>
          <w:tcPr>
            <w:tcW w:w="4139" w:type="dxa"/>
          </w:tcPr>
          <w:p w:rsidR="0017286F" w:rsidRPr="00F502C3" w:rsidRDefault="0017286F" w:rsidP="00F502C3">
            <w:pPr>
              <w:pStyle w:val="body"/>
              <w:tabs>
                <w:tab w:val="left" w:pos="352"/>
              </w:tabs>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1</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da</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Exa</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18</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E</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Femto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-15</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f</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Giga</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9</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G</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Hecto</w:t>
            </w:r>
          </w:p>
        </w:tc>
        <w:tc>
          <w:tcPr>
            <w:tcW w:w="4139" w:type="dxa"/>
          </w:tcPr>
          <w:p w:rsidR="0017286F" w:rsidRPr="00F502C3" w:rsidRDefault="0017286F" w:rsidP="00F502C3">
            <w:pPr>
              <w:pStyle w:val="body"/>
              <w:tabs>
                <w:tab w:val="left" w:pos="887"/>
              </w:tabs>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2</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h</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Kilo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3</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k</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Mega</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w:t>
            </w:r>
            <w:r w:rsidRPr="00F502C3">
              <w:rPr>
                <w:b w:val="0"/>
              </w:rPr>
              <w:lastRenderedPageBreak/>
              <w:t xml:space="preserve">factor </w:t>
            </w:r>
            <w:r w:rsidRPr="00F502C3">
              <w:rPr>
                <w:rStyle w:val="CodeHTML"/>
                <w:b w:val="0"/>
              </w:rPr>
              <w:t>10</w:t>
            </w:r>
            <w:r w:rsidRPr="00F502C3">
              <w:rPr>
                <w:rStyle w:val="CodeHTML"/>
                <w:b w:val="0"/>
                <w:vertAlign w:val="superscript"/>
              </w:rPr>
              <w:t>6</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lastRenderedPageBreak/>
              <w:t>M</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lastRenderedPageBreak/>
              <w:t>Micro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-6</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\u00B5</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Milli</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-3</w:t>
            </w:r>
          </w:p>
        </w:tc>
        <w:tc>
          <w:tcPr>
            <w:tcW w:w="3282" w:type="dxa"/>
            <w:vAlign w:val="center"/>
          </w:tcPr>
          <w:p w:rsidR="0017286F" w:rsidRDefault="0017286F" w:rsidP="00F502C3">
            <w:pPr>
              <w:pStyle w:val="body"/>
              <w:overflowPunct w:val="0"/>
              <w:autoSpaceDE w:val="0"/>
              <w:autoSpaceDN w:val="0"/>
              <w:adjustRightInd w:val="0"/>
              <w:textAlignment w:val="baseline"/>
              <w:rPr>
                <w:b w:val="0"/>
              </w:rPr>
            </w:pPr>
            <w:r>
              <w:rPr>
                <w:b w:val="0"/>
              </w:rPr>
              <w:t>m</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Nano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-9</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n</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Peta</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15</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P</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Pico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-12</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p</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Tera</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12</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T</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Yocto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-24</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y</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Yotta</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24</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Y</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Zepto</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-21</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z</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Zetta</w:t>
            </w:r>
          </w:p>
        </w:tc>
        <w:tc>
          <w:tcPr>
            <w:tcW w:w="4139" w:type="dxa"/>
          </w:tcPr>
          <w:p w:rsidR="0017286F" w:rsidRPr="00F502C3" w:rsidRDefault="0017286F" w:rsidP="00F502C3">
            <w:pPr>
              <w:pStyle w:val="body"/>
              <w:overflowPunct w:val="0"/>
              <w:autoSpaceDE w:val="0"/>
              <w:autoSpaceDN w:val="0"/>
              <w:adjustRightInd w:val="0"/>
              <w:ind w:left="-80"/>
              <w:textAlignment w:val="baseline"/>
              <w:rPr>
                <w:b w:val="0"/>
              </w:rPr>
            </w:pPr>
            <w:r w:rsidRPr="00F502C3">
              <w:rPr>
                <w:b w:val="0"/>
              </w:rPr>
              <w:t xml:space="preserve">Returns the specified unit multiplied by the factor </w:t>
            </w:r>
            <w:r w:rsidRPr="00F502C3">
              <w:rPr>
                <w:rStyle w:val="CodeHTML"/>
                <w:b w:val="0"/>
              </w:rPr>
              <w:t>10</w:t>
            </w:r>
            <w:r w:rsidRPr="00F502C3">
              <w:rPr>
                <w:rStyle w:val="CodeHTML"/>
                <w:b w:val="0"/>
                <w:vertAlign w:val="superscript"/>
              </w:rPr>
              <w:t>21</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Z</w:t>
            </w:r>
          </w:p>
        </w:tc>
      </w:tr>
    </w:tbl>
    <w:p w:rsidR="0017286F" w:rsidRDefault="0017286F" w:rsidP="00EE7E74">
      <w:pPr>
        <w:ind w:left="720"/>
      </w:pPr>
    </w:p>
    <w:p w:rsidR="0017286F" w:rsidRDefault="0017286F" w:rsidP="00EE7E74">
      <w:pPr>
        <w:ind w:left="720"/>
      </w:pPr>
    </w:p>
    <w:p w:rsidR="0017286F" w:rsidRDefault="0017286F" w:rsidP="004E1D06">
      <w:pPr>
        <w:numPr>
          <w:ilvl w:val="0"/>
          <w:numId w:val="11"/>
        </w:numPr>
      </w:pPr>
      <w:r>
        <w:t>Non International System</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83"/>
        <w:gridCol w:w="4139"/>
        <w:gridCol w:w="3282"/>
      </w:tblGrid>
      <w:tr w:rsidR="0017286F" w:rsidRPr="00A92F68" w:rsidTr="00A33620">
        <w:tc>
          <w:tcPr>
            <w:tcW w:w="1583" w:type="dxa"/>
            <w:shd w:val="clear" w:color="auto" w:fill="003366"/>
          </w:tcPr>
          <w:p w:rsidR="0017286F" w:rsidRPr="00A92F68" w:rsidRDefault="0017286F" w:rsidP="00F502C3">
            <w:pPr>
              <w:pStyle w:val="TableTitle"/>
              <w:overflowPunct w:val="0"/>
              <w:autoSpaceDE w:val="0"/>
              <w:autoSpaceDN w:val="0"/>
              <w:adjustRightInd w:val="0"/>
              <w:textAlignment w:val="baseline"/>
            </w:pPr>
            <w:r>
              <w:t>Unit</w:t>
            </w:r>
          </w:p>
        </w:tc>
        <w:tc>
          <w:tcPr>
            <w:tcW w:w="4139" w:type="dxa"/>
            <w:shd w:val="clear" w:color="auto" w:fill="003366"/>
          </w:tcPr>
          <w:p w:rsidR="0017286F" w:rsidRDefault="0017286F" w:rsidP="00F502C3">
            <w:pPr>
              <w:pStyle w:val="TableTitle"/>
              <w:overflowPunct w:val="0"/>
              <w:autoSpaceDE w:val="0"/>
              <w:autoSpaceDN w:val="0"/>
              <w:adjustRightInd w:val="0"/>
              <w:textAlignment w:val="baseline"/>
            </w:pPr>
            <w:r>
              <w:t>Description</w:t>
            </w:r>
          </w:p>
        </w:tc>
        <w:tc>
          <w:tcPr>
            <w:tcW w:w="3282" w:type="dxa"/>
            <w:shd w:val="clear" w:color="auto" w:fill="003366"/>
          </w:tcPr>
          <w:p w:rsidR="0017286F" w:rsidRPr="00A92F68" w:rsidRDefault="0017286F" w:rsidP="00F502C3">
            <w:pPr>
              <w:pStyle w:val="TableTitle"/>
              <w:overflowPunct w:val="0"/>
              <w:autoSpaceDE w:val="0"/>
              <w:autoSpaceDN w:val="0"/>
              <w:adjustRightInd w:val="0"/>
              <w:textAlignment w:val="baseline"/>
            </w:pPr>
            <w:r>
              <w:t>Symbol to set in SITools2</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0"/>
              <w:jc w:val="center"/>
              <w:textAlignment w:val="baseline"/>
            </w:pPr>
            <w:r>
              <w:t>Electron volt</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eV</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56"/>
              <w:jc w:val="center"/>
              <w:textAlignment w:val="baseline"/>
            </w:pPr>
            <w:r>
              <w:t>Fluid dram</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fl dr</w:t>
            </w:r>
          </w:p>
        </w:tc>
      </w:tr>
      <w:tr w:rsidR="0017286F" w:rsidRPr="00A92F68" w:rsidTr="00A33620">
        <w:tc>
          <w:tcPr>
            <w:tcW w:w="1583" w:type="dxa"/>
            <w:vAlign w:val="center"/>
          </w:tcPr>
          <w:p w:rsidR="0017286F" w:rsidRPr="00A92F68" w:rsidRDefault="0017286F" w:rsidP="00F502C3">
            <w:pPr>
              <w:pStyle w:val="body"/>
              <w:overflowPunct w:val="0"/>
              <w:autoSpaceDE w:val="0"/>
              <w:autoSpaceDN w:val="0"/>
              <w:adjustRightInd w:val="0"/>
              <w:ind w:left="0"/>
              <w:jc w:val="center"/>
              <w:textAlignment w:val="baseline"/>
            </w:pPr>
            <w:r>
              <w:t>Foot</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r w:rsidRPr="004E1D06">
              <w:rPr>
                <w:b w:val="0"/>
              </w:rPr>
              <w:t> </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ft</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lastRenderedPageBreak/>
              <w:t>Liter</w:t>
            </w:r>
          </w:p>
        </w:tc>
        <w:tc>
          <w:tcPr>
            <w:tcW w:w="4139" w:type="dxa"/>
          </w:tcPr>
          <w:p w:rsidR="0017286F" w:rsidRPr="004E1D06" w:rsidRDefault="0017286F" w:rsidP="00F502C3">
            <w:pPr>
              <w:pStyle w:val="body"/>
              <w:overflowPunct w:val="0"/>
              <w:autoSpaceDE w:val="0"/>
              <w:autoSpaceDN w:val="0"/>
              <w:adjustRightInd w:val="0"/>
              <w:ind w:left="-80"/>
              <w:jc w:val="center"/>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l</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Miles per hour</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mph</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Minim</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min</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Oil barrel</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bbl</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Ounce</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r w:rsidRPr="004E1D06">
              <w:rPr>
                <w:b w:val="0"/>
              </w:rPr>
              <w:t xml:space="preserve">A unit of mass equal to </w:t>
            </w:r>
            <w:r w:rsidRPr="004E1D06">
              <w:rPr>
                <w:rStyle w:val="CodeHTML"/>
                <w:b w:val="0"/>
              </w:rPr>
              <w:t>1 / 1</w:t>
            </w:r>
            <w:r>
              <w:rPr>
                <w:rStyle w:val="CodeHTML"/>
                <w:b w:val="0"/>
              </w:rPr>
              <w:t xml:space="preserve">6 </w:t>
            </w:r>
            <w:r w:rsidRPr="004E1D06">
              <w:rPr>
                <w:rStyle w:val="CodeHTML"/>
                <w:b w:val="0"/>
              </w:rPr>
              <w:t>pound</w:t>
            </w: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oz</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Ounce liquid</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fl oz</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Tablespoon</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Tbsp</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Teaspoon</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tsp</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Ton</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F502C3">
            <w:pPr>
              <w:pStyle w:val="body"/>
              <w:overflowPunct w:val="0"/>
              <w:autoSpaceDE w:val="0"/>
              <w:autoSpaceDN w:val="0"/>
              <w:adjustRightInd w:val="0"/>
              <w:textAlignment w:val="baseline"/>
              <w:rPr>
                <w:b w:val="0"/>
              </w:rPr>
            </w:pPr>
            <w:r>
              <w:rPr>
                <w:b w:val="0"/>
              </w:rPr>
              <w:t>ton</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Minute</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r w:rsidRPr="004E1D06">
              <w:rPr>
                <w:b w:val="0"/>
              </w:rPr>
              <w:t xml:space="preserve">The </w:t>
            </w:r>
            <w:r>
              <w:rPr>
                <w:b w:val="0"/>
              </w:rPr>
              <w:t>derived</w:t>
            </w:r>
            <w:r w:rsidRPr="004E1D06">
              <w:rPr>
                <w:b w:val="0"/>
              </w:rPr>
              <w:t xml:space="preserve"> unit for duration quantities</w:t>
            </w:r>
          </w:p>
        </w:tc>
        <w:tc>
          <w:tcPr>
            <w:tcW w:w="3282" w:type="dxa"/>
            <w:vAlign w:val="center"/>
          </w:tcPr>
          <w:p w:rsidR="0017286F" w:rsidRDefault="0017286F" w:rsidP="00F502C3">
            <w:pPr>
              <w:pStyle w:val="body"/>
              <w:overflowPunct w:val="0"/>
              <w:autoSpaceDE w:val="0"/>
              <w:autoSpaceDN w:val="0"/>
              <w:adjustRightInd w:val="0"/>
              <w:textAlignment w:val="baseline"/>
              <w:rPr>
                <w:b w:val="0"/>
              </w:rPr>
            </w:pPr>
            <w:r>
              <w:rPr>
                <w:b w:val="0"/>
              </w:rPr>
              <w:t>i</w:t>
            </w:r>
          </w:p>
        </w:tc>
      </w:tr>
      <w:tr w:rsidR="0017286F" w:rsidRPr="00A92F68" w:rsidTr="00A33620">
        <w:tc>
          <w:tcPr>
            <w:tcW w:w="1583" w:type="dxa"/>
            <w:vAlign w:val="center"/>
          </w:tcPr>
          <w:p w:rsidR="0017286F" w:rsidRDefault="0017286F" w:rsidP="00F502C3">
            <w:pPr>
              <w:pStyle w:val="body"/>
              <w:overflowPunct w:val="0"/>
              <w:autoSpaceDE w:val="0"/>
              <w:autoSpaceDN w:val="0"/>
              <w:adjustRightInd w:val="0"/>
              <w:ind w:left="0"/>
              <w:jc w:val="center"/>
              <w:textAlignment w:val="baseline"/>
            </w:pPr>
            <w:r>
              <w:t>Hour</w:t>
            </w:r>
          </w:p>
        </w:tc>
        <w:tc>
          <w:tcPr>
            <w:tcW w:w="4139" w:type="dxa"/>
          </w:tcPr>
          <w:p w:rsidR="0017286F" w:rsidRPr="004E1D06" w:rsidRDefault="0017286F" w:rsidP="00F502C3">
            <w:pPr>
              <w:pStyle w:val="body"/>
              <w:overflowPunct w:val="0"/>
              <w:autoSpaceDE w:val="0"/>
              <w:autoSpaceDN w:val="0"/>
              <w:adjustRightInd w:val="0"/>
              <w:ind w:left="-80"/>
              <w:textAlignment w:val="baseline"/>
              <w:rPr>
                <w:b w:val="0"/>
              </w:rPr>
            </w:pPr>
            <w:r>
              <w:rPr>
                <w:b w:val="0"/>
              </w:rPr>
              <w:t>The derived</w:t>
            </w:r>
            <w:r w:rsidRPr="004E1D06">
              <w:rPr>
                <w:b w:val="0"/>
              </w:rPr>
              <w:t xml:space="preserve"> unit for duration quantities</w:t>
            </w:r>
          </w:p>
        </w:tc>
        <w:tc>
          <w:tcPr>
            <w:tcW w:w="3282" w:type="dxa"/>
            <w:vAlign w:val="center"/>
          </w:tcPr>
          <w:p w:rsidR="0017286F" w:rsidRDefault="0017286F" w:rsidP="00F502C3">
            <w:pPr>
              <w:pStyle w:val="body"/>
              <w:overflowPunct w:val="0"/>
              <w:autoSpaceDE w:val="0"/>
              <w:autoSpaceDN w:val="0"/>
              <w:adjustRightInd w:val="0"/>
              <w:textAlignment w:val="baseline"/>
              <w:rPr>
                <w:b w:val="0"/>
              </w:rPr>
            </w:pPr>
            <w:r>
              <w:rPr>
                <w:b w:val="0"/>
              </w:rPr>
              <w:t>h</w:t>
            </w:r>
          </w:p>
        </w:tc>
      </w:tr>
    </w:tbl>
    <w:p w:rsidR="0017286F" w:rsidRDefault="0017286F" w:rsidP="004E1D06"/>
    <w:p w:rsidR="0017286F" w:rsidRDefault="0017286F" w:rsidP="009B08E5">
      <w:pPr>
        <w:numPr>
          <w:ilvl w:val="0"/>
          <w:numId w:val="11"/>
        </w:numPr>
      </w:pPr>
      <w:r>
        <w:t>Astronomical system</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83"/>
        <w:gridCol w:w="4139"/>
        <w:gridCol w:w="3282"/>
      </w:tblGrid>
      <w:tr w:rsidR="0017286F" w:rsidRPr="00A92F68" w:rsidTr="00A33620">
        <w:tc>
          <w:tcPr>
            <w:tcW w:w="1583" w:type="dxa"/>
            <w:shd w:val="clear" w:color="auto" w:fill="003366"/>
          </w:tcPr>
          <w:p w:rsidR="0017286F" w:rsidRPr="00A92F68" w:rsidRDefault="0017286F" w:rsidP="00AE2455">
            <w:pPr>
              <w:pStyle w:val="TableTitle"/>
              <w:overflowPunct w:val="0"/>
              <w:autoSpaceDE w:val="0"/>
              <w:autoSpaceDN w:val="0"/>
              <w:adjustRightInd w:val="0"/>
              <w:textAlignment w:val="baseline"/>
            </w:pPr>
            <w:r>
              <w:t>Unit</w:t>
            </w:r>
          </w:p>
        </w:tc>
        <w:tc>
          <w:tcPr>
            <w:tcW w:w="4139" w:type="dxa"/>
            <w:shd w:val="clear" w:color="auto" w:fill="003366"/>
          </w:tcPr>
          <w:p w:rsidR="0017286F" w:rsidRDefault="0017286F" w:rsidP="00AE2455">
            <w:pPr>
              <w:pStyle w:val="TableTitle"/>
              <w:overflowPunct w:val="0"/>
              <w:autoSpaceDE w:val="0"/>
              <w:autoSpaceDN w:val="0"/>
              <w:adjustRightInd w:val="0"/>
              <w:textAlignment w:val="baseline"/>
            </w:pPr>
            <w:r>
              <w:t>Description</w:t>
            </w:r>
          </w:p>
        </w:tc>
        <w:tc>
          <w:tcPr>
            <w:tcW w:w="3282" w:type="dxa"/>
            <w:shd w:val="clear" w:color="auto" w:fill="003366"/>
          </w:tcPr>
          <w:p w:rsidR="0017286F" w:rsidRPr="00A92F68" w:rsidRDefault="0017286F" w:rsidP="00AE2455">
            <w:pPr>
              <w:pStyle w:val="TableTitle"/>
              <w:overflowPunct w:val="0"/>
              <w:autoSpaceDE w:val="0"/>
              <w:autoSpaceDN w:val="0"/>
              <w:adjustRightInd w:val="0"/>
              <w:textAlignment w:val="baseline"/>
            </w:pPr>
            <w:r>
              <w:t>Symbol to set in SITools2</w:t>
            </w:r>
          </w:p>
        </w:tc>
      </w:tr>
      <w:tr w:rsidR="0017286F" w:rsidRPr="00A92F68" w:rsidTr="00A33620">
        <w:tc>
          <w:tcPr>
            <w:tcW w:w="1583" w:type="dxa"/>
            <w:vAlign w:val="center"/>
          </w:tcPr>
          <w:p w:rsidR="0017286F" w:rsidRPr="00A92F68" w:rsidRDefault="0017286F" w:rsidP="00AE2455">
            <w:pPr>
              <w:pStyle w:val="body"/>
              <w:overflowPunct w:val="0"/>
              <w:autoSpaceDE w:val="0"/>
              <w:autoSpaceDN w:val="0"/>
              <w:adjustRightInd w:val="0"/>
              <w:ind w:left="0"/>
              <w:jc w:val="center"/>
              <w:textAlignment w:val="baseline"/>
            </w:pPr>
            <w:r>
              <w:t>Angstrom</w:t>
            </w:r>
          </w:p>
        </w:tc>
        <w:tc>
          <w:tcPr>
            <w:tcW w:w="4139" w:type="dxa"/>
          </w:tcPr>
          <w:p w:rsidR="0017286F" w:rsidRPr="00A33620" w:rsidRDefault="0017286F" w:rsidP="00AE2455">
            <w:pPr>
              <w:pStyle w:val="body"/>
              <w:overflowPunct w:val="0"/>
              <w:autoSpaceDE w:val="0"/>
              <w:autoSpaceDN w:val="0"/>
              <w:adjustRightInd w:val="0"/>
              <w:ind w:left="-80"/>
              <w:textAlignment w:val="baseline"/>
              <w:rPr>
                <w:b w:val="0"/>
              </w:rPr>
            </w:pPr>
            <w:r w:rsidRPr="00A33620">
              <w:rPr>
                <w:b w:val="0"/>
              </w:rPr>
              <w:t xml:space="preserve">A unit of length equal to </w:t>
            </w:r>
            <w:r w:rsidRPr="00A33620">
              <w:rPr>
                <w:rStyle w:val="CodeHTML"/>
                <w:b w:val="0"/>
              </w:rPr>
              <w:t>10</w:t>
            </w:r>
            <w:r w:rsidRPr="00A33620">
              <w:rPr>
                <w:rStyle w:val="CodeHTML"/>
                <w:b w:val="0"/>
                <w:vertAlign w:val="superscript"/>
              </w:rPr>
              <w:t>-10</w:t>
            </w:r>
            <w:r w:rsidRPr="00A33620">
              <w:rPr>
                <w:rStyle w:val="CodeHTML"/>
                <w:b w:val="0"/>
              </w:rPr>
              <w:t xml:space="preserve"> m</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ASCII code : 143</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Arc degree</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angle equal to 2*PI/360 rad</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deg</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Arc minute</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angle equal to 1/60 Arc degree</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Arc second</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angle equal to 1/60 Arc minute</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Astronomical unit</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length equal to 1.495978707E11 m</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AU</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Calendar year</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time equal to 31536000 s</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Y</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Degree angle</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angle equal to 2*PI/360 rad</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Hour angle</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angle equal to 2*PI/24 rad</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Hr</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lastRenderedPageBreak/>
              <w:t>Light year</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length equal to 9.460730472580800E15 m</w:t>
            </w:r>
          </w:p>
        </w:tc>
        <w:tc>
          <w:tcPr>
            <w:tcW w:w="3282" w:type="dxa"/>
            <w:vAlign w:val="center"/>
          </w:tcPr>
          <w:p w:rsidR="0017286F" w:rsidRDefault="0017286F" w:rsidP="00AE2455">
            <w:pPr>
              <w:pStyle w:val="body"/>
              <w:overflowPunct w:val="0"/>
              <w:autoSpaceDE w:val="0"/>
              <w:autoSpaceDN w:val="0"/>
              <w:adjustRightInd w:val="0"/>
              <w:textAlignment w:val="baseline"/>
              <w:rPr>
                <w:b w:val="0"/>
              </w:rPr>
            </w:pPr>
            <w:r>
              <w:rPr>
                <w:b w:val="0"/>
              </w:rPr>
              <w:t>ly</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Jansky</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56"/>
              <w:jc w:val="center"/>
              <w:textAlignment w:val="baseline"/>
            </w:pPr>
            <w:r>
              <w:t>Minute angle</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angle equal to 1/60 Hour angle</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min</w:t>
            </w:r>
          </w:p>
        </w:tc>
      </w:tr>
      <w:tr w:rsidR="0017286F" w:rsidRPr="00A92F68" w:rsidTr="00A33620">
        <w:tc>
          <w:tcPr>
            <w:tcW w:w="1583" w:type="dxa"/>
            <w:vAlign w:val="center"/>
          </w:tcPr>
          <w:p w:rsidR="0017286F" w:rsidRPr="00A92F68" w:rsidRDefault="0017286F" w:rsidP="00AE2455">
            <w:pPr>
              <w:pStyle w:val="body"/>
              <w:overflowPunct w:val="0"/>
              <w:autoSpaceDE w:val="0"/>
              <w:autoSpaceDN w:val="0"/>
              <w:adjustRightInd w:val="0"/>
              <w:ind w:left="-56"/>
              <w:jc w:val="center"/>
              <w:textAlignment w:val="baseline"/>
            </w:pPr>
            <w:r>
              <w:t>Parsec</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length equal to 3.085677581E16 m</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pc</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0"/>
              <w:jc w:val="center"/>
              <w:textAlignment w:val="baseline"/>
            </w:pPr>
            <w:r>
              <w:t>Second angle</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angle equal to 1/60 Minute angle</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sec</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0"/>
              <w:jc w:val="center"/>
              <w:textAlignment w:val="baseline"/>
            </w:pPr>
            <w:r>
              <w:t>Sideral day</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time equal to 86164.1 s</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d</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0"/>
              <w:jc w:val="center"/>
              <w:textAlignment w:val="baseline"/>
            </w:pPr>
            <w:r>
              <w:t>Sideral year</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time equal to 3.155814954E7 s</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y</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0"/>
              <w:jc w:val="center"/>
              <w:textAlignment w:val="baseline"/>
            </w:pPr>
            <w:r>
              <w:t>Solar day</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time equal to 86400 s</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D</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0"/>
              <w:jc w:val="center"/>
              <w:textAlignment w:val="baseline"/>
            </w:pPr>
            <w:r>
              <w:t>Solar luminosity</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luminosity equal to 3.846E26 Watt</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Lsol</w:t>
            </w:r>
          </w:p>
        </w:tc>
      </w:tr>
      <w:tr w:rsidR="0017286F" w:rsidRPr="00A92F68" w:rsidTr="00A33620">
        <w:tc>
          <w:tcPr>
            <w:tcW w:w="1583" w:type="dxa"/>
            <w:vAlign w:val="center"/>
          </w:tcPr>
          <w:p w:rsidR="0017286F" w:rsidRDefault="0017286F" w:rsidP="00AE2455">
            <w:pPr>
              <w:pStyle w:val="body"/>
              <w:overflowPunct w:val="0"/>
              <w:autoSpaceDE w:val="0"/>
              <w:autoSpaceDN w:val="0"/>
              <w:adjustRightInd w:val="0"/>
              <w:ind w:left="0"/>
              <w:jc w:val="center"/>
              <w:textAlignment w:val="baseline"/>
            </w:pPr>
            <w:r>
              <w:t>Solar mass</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A unit of mass equal to 1.988435E30 kg</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Msol</w:t>
            </w:r>
          </w:p>
        </w:tc>
      </w:tr>
      <w:tr w:rsidR="0017286F" w:rsidRPr="00A92F68" w:rsidTr="00A33620">
        <w:tc>
          <w:tcPr>
            <w:tcW w:w="1583" w:type="dxa"/>
            <w:vAlign w:val="center"/>
          </w:tcPr>
          <w:p w:rsidR="0017286F" w:rsidRPr="00A92F68" w:rsidRDefault="0017286F" w:rsidP="00AE2455">
            <w:pPr>
              <w:pStyle w:val="body"/>
              <w:overflowPunct w:val="0"/>
              <w:autoSpaceDE w:val="0"/>
              <w:autoSpaceDN w:val="0"/>
              <w:adjustRightInd w:val="0"/>
              <w:ind w:left="0"/>
              <w:jc w:val="center"/>
              <w:textAlignment w:val="baseline"/>
            </w:pPr>
            <w:r>
              <w:t>Solar radius</w:t>
            </w:r>
          </w:p>
        </w:tc>
        <w:tc>
          <w:tcPr>
            <w:tcW w:w="4139" w:type="dxa"/>
          </w:tcPr>
          <w:p w:rsidR="0017286F" w:rsidRPr="004E1D06" w:rsidRDefault="0017286F" w:rsidP="00AE2455">
            <w:pPr>
              <w:pStyle w:val="body"/>
              <w:overflowPunct w:val="0"/>
              <w:autoSpaceDE w:val="0"/>
              <w:autoSpaceDN w:val="0"/>
              <w:adjustRightInd w:val="0"/>
              <w:ind w:left="-80"/>
              <w:textAlignment w:val="baseline"/>
              <w:rPr>
                <w:b w:val="0"/>
              </w:rPr>
            </w:pPr>
            <w:r>
              <w:rPr>
                <w:b w:val="0"/>
              </w:rPr>
              <w:t>6.955E8</w:t>
            </w:r>
          </w:p>
        </w:tc>
        <w:tc>
          <w:tcPr>
            <w:tcW w:w="3282" w:type="dxa"/>
            <w:vAlign w:val="center"/>
          </w:tcPr>
          <w:p w:rsidR="0017286F" w:rsidRPr="004E1D06" w:rsidRDefault="0017286F" w:rsidP="00AE2455">
            <w:pPr>
              <w:pStyle w:val="body"/>
              <w:overflowPunct w:val="0"/>
              <w:autoSpaceDE w:val="0"/>
              <w:autoSpaceDN w:val="0"/>
              <w:adjustRightInd w:val="0"/>
              <w:textAlignment w:val="baseline"/>
              <w:rPr>
                <w:b w:val="0"/>
              </w:rPr>
            </w:pPr>
            <w:r>
              <w:rPr>
                <w:b w:val="0"/>
              </w:rPr>
              <w:t>Rsol</w:t>
            </w:r>
          </w:p>
        </w:tc>
      </w:tr>
    </w:tbl>
    <w:p w:rsidR="0017286F" w:rsidRDefault="0017286F" w:rsidP="009B08E5"/>
    <w:p w:rsidR="0017286F" w:rsidRPr="007022DD" w:rsidRDefault="0017286F" w:rsidP="007022DD"/>
    <w:p w:rsidR="0017286F" w:rsidRDefault="0017286F" w:rsidP="00BD42A0"/>
    <w:p w:rsidR="0017286F" w:rsidRDefault="0017286F" w:rsidP="00BD42A0">
      <w:pPr>
        <w:pStyle w:val="Titre3"/>
        <w:numPr>
          <w:ilvl w:val="0"/>
          <w:numId w:val="53"/>
        </w:numPr>
      </w:pPr>
      <w:r>
        <w:t>Unit Dimension</w:t>
      </w:r>
    </w:p>
    <w:p w:rsidR="0017286F" w:rsidRDefault="0017286F" w:rsidP="00BD42A0">
      <w:r>
        <w:t xml:space="preserve">To handle unit, the first step is to create consistent physical dimension as Length, Time … Then, the administrator needs to create units in this dimension by the use of symbol in </w:t>
      </w:r>
      <w:r w:rsidR="00764ACD">
        <w:fldChar w:fldCharType="begin"/>
      </w:r>
      <w:r>
        <w:instrText xml:space="preserve"> REF _Ref305504972 \r \h </w:instrText>
      </w:r>
      <w:r w:rsidR="00764ACD">
        <w:fldChar w:fldCharType="separate"/>
      </w:r>
      <w:r>
        <w:t>1</w:t>
      </w:r>
      <w:r w:rsidR="00764ACD">
        <w:fldChar w:fldCharType="end"/>
      </w:r>
      <w:r>
        <w:t>.</w:t>
      </w:r>
    </w:p>
    <w:p w:rsidR="0017286F" w:rsidRDefault="0017286F" w:rsidP="00BD42A0"/>
    <w:p w:rsidR="0017286F" w:rsidRDefault="0017286F" w:rsidP="00780F3B">
      <w:pPr>
        <w:pStyle w:val="Titre4"/>
        <w:numPr>
          <w:ilvl w:val="0"/>
          <w:numId w:val="79"/>
        </w:numPr>
      </w:pPr>
      <w:r>
        <w:t xml:space="preserve">Create a </w:t>
      </w:r>
      <w:r w:rsidR="00942E81">
        <w:t xml:space="preserve">physical </w:t>
      </w:r>
      <w:r>
        <w:t>dimension</w:t>
      </w:r>
    </w:p>
    <w:p w:rsidR="0017286F" w:rsidRDefault="0017286F" w:rsidP="001824F5">
      <w:pPr>
        <w:numPr>
          <w:ilvl w:val="1"/>
          <w:numId w:val="11"/>
        </w:numPr>
      </w:pPr>
      <w:r>
        <w:t xml:space="preserve">To create a physical dimension, click on </w:t>
      </w:r>
      <w:r w:rsidRPr="001824F5">
        <w:rPr>
          <w:b/>
        </w:rPr>
        <w:t>Dimensions</w:t>
      </w:r>
      <w:r>
        <w:t xml:space="preserve">. </w:t>
      </w:r>
    </w:p>
    <w:p w:rsidR="0017286F" w:rsidRDefault="0017286F" w:rsidP="001824F5">
      <w:pPr>
        <w:numPr>
          <w:ilvl w:val="1"/>
          <w:numId w:val="11"/>
        </w:numPr>
      </w:pPr>
      <w:r>
        <w:t xml:space="preserve">Then, click on </w:t>
      </w:r>
      <w:r w:rsidRPr="001824F5">
        <w:rPr>
          <w:b/>
        </w:rPr>
        <w:t>Add</w:t>
      </w:r>
      <w:r>
        <w:t xml:space="preserve">. </w:t>
      </w:r>
    </w:p>
    <w:p w:rsidR="0017286F" w:rsidRDefault="0017286F" w:rsidP="001824F5">
      <w:pPr>
        <w:numPr>
          <w:ilvl w:val="1"/>
          <w:numId w:val="11"/>
        </w:numPr>
      </w:pPr>
      <w:r>
        <w:t xml:space="preserve">Select the fr.cnes.sitools.units.helper.sitoolsUnitConverterHelper in </w:t>
      </w:r>
      <w:r w:rsidRPr="001824F5">
        <w:rPr>
          <w:b/>
        </w:rPr>
        <w:t>Dimension helper class</w:t>
      </w:r>
      <w:r>
        <w:t xml:space="preserve"> tab. </w:t>
      </w:r>
    </w:p>
    <w:p w:rsidR="0017286F" w:rsidRDefault="0017286F" w:rsidP="001824F5">
      <w:pPr>
        <w:numPr>
          <w:ilvl w:val="1"/>
          <w:numId w:val="11"/>
        </w:numPr>
      </w:pPr>
      <w:r>
        <w:t xml:space="preserve">Click on </w:t>
      </w:r>
      <w:r w:rsidRPr="001824F5">
        <w:rPr>
          <w:b/>
        </w:rPr>
        <w:t>Dimensions details</w:t>
      </w:r>
      <w:r>
        <w:t xml:space="preserve"> tab and fill the form (name and description). </w:t>
      </w:r>
    </w:p>
    <w:p w:rsidR="0017286F" w:rsidRDefault="0017286F" w:rsidP="001824F5">
      <w:pPr>
        <w:numPr>
          <w:ilvl w:val="1"/>
          <w:numId w:val="11"/>
        </w:numPr>
      </w:pPr>
      <w:r>
        <w:lastRenderedPageBreak/>
        <w:t>Select the a plug-in for a specific conversion (for instance, you need to convert frequency to wavelength, you can use the plug-in that will convert frequency to wavelength units by the use of speed of light)</w:t>
      </w:r>
    </w:p>
    <w:p w:rsidR="0017286F" w:rsidRDefault="0017286F" w:rsidP="001824F5">
      <w:pPr>
        <w:numPr>
          <w:ilvl w:val="1"/>
          <w:numId w:val="11"/>
        </w:numPr>
      </w:pPr>
      <w:r>
        <w:t xml:space="preserve">Click on </w:t>
      </w:r>
      <w:r w:rsidRPr="005343B9">
        <w:rPr>
          <w:b/>
        </w:rPr>
        <w:t>Select units</w:t>
      </w:r>
      <w:r>
        <w:t xml:space="preserve"> and create some units:</w:t>
      </w:r>
    </w:p>
    <w:p w:rsidR="0017286F" w:rsidRDefault="0017286F" w:rsidP="005343B9">
      <w:pPr>
        <w:numPr>
          <w:ilvl w:val="2"/>
          <w:numId w:val="11"/>
        </w:numPr>
      </w:pPr>
      <w:r>
        <w:t>Name: the value of name will be displayed on the web client</w:t>
      </w:r>
    </w:p>
    <w:p w:rsidR="0017286F" w:rsidRDefault="0017286F" w:rsidP="005343B9">
      <w:pPr>
        <w:numPr>
          <w:ilvl w:val="2"/>
          <w:numId w:val="11"/>
        </w:numPr>
      </w:pPr>
      <w:r>
        <w:t xml:space="preserve">Units: use the symbols that are defined in </w:t>
      </w:r>
      <w:r w:rsidR="00764ACD">
        <w:fldChar w:fldCharType="begin"/>
      </w:r>
      <w:r>
        <w:instrText xml:space="preserve"> REF _Ref305504972 \r \h </w:instrText>
      </w:r>
      <w:r w:rsidR="00764ACD">
        <w:fldChar w:fldCharType="separate"/>
      </w:r>
      <w:r>
        <w:t>1</w:t>
      </w:r>
      <w:r w:rsidR="00764ACD">
        <w:fldChar w:fldCharType="end"/>
      </w:r>
    </w:p>
    <w:p w:rsidR="0017286F" w:rsidRPr="005343B9" w:rsidRDefault="0017286F" w:rsidP="005343B9">
      <w:pPr>
        <w:numPr>
          <w:ilvl w:val="1"/>
          <w:numId w:val="11"/>
        </w:numPr>
      </w:pPr>
      <w:r>
        <w:t xml:space="preserve">Click on </w:t>
      </w:r>
      <w:r w:rsidRPr="005343B9">
        <w:rPr>
          <w:b/>
        </w:rPr>
        <w:t>OK</w:t>
      </w:r>
    </w:p>
    <w:p w:rsidR="0017286F" w:rsidRDefault="0017286F" w:rsidP="005343B9">
      <w:pPr>
        <w:ind w:left="1080"/>
      </w:pPr>
    </w:p>
    <w:p w:rsidR="0017286F" w:rsidRDefault="0017286F" w:rsidP="00942E81">
      <w:pPr>
        <w:pStyle w:val="Titre4"/>
      </w:pPr>
      <w:r>
        <w:t xml:space="preserve">Edit a </w:t>
      </w:r>
      <w:r w:rsidR="00942E81">
        <w:t xml:space="preserve">phydical </w:t>
      </w:r>
      <w:r>
        <w:t>dimension</w:t>
      </w:r>
    </w:p>
    <w:p w:rsidR="0017286F" w:rsidRDefault="0017286F" w:rsidP="005343B9">
      <w:pPr>
        <w:ind w:left="720"/>
      </w:pPr>
      <w:r>
        <w:t xml:space="preserve">Select a dimension item and click on </w:t>
      </w:r>
      <w:r w:rsidRPr="005343B9">
        <w:rPr>
          <w:b/>
        </w:rPr>
        <w:t>Edit</w:t>
      </w:r>
      <w:r>
        <w:t>. Then, the administrator can add/delete units.</w:t>
      </w:r>
    </w:p>
    <w:p w:rsidR="0017286F" w:rsidRDefault="0017286F" w:rsidP="005343B9">
      <w:pPr>
        <w:ind w:left="720"/>
      </w:pPr>
    </w:p>
    <w:p w:rsidR="0017286F" w:rsidRDefault="0017286F" w:rsidP="00942E81">
      <w:pPr>
        <w:pStyle w:val="Titre4"/>
      </w:pPr>
      <w:r>
        <w:t xml:space="preserve">Delete a </w:t>
      </w:r>
      <w:r w:rsidR="00942E81">
        <w:t xml:space="preserve">physical </w:t>
      </w:r>
      <w:r>
        <w:t>dimension</w:t>
      </w:r>
    </w:p>
    <w:p w:rsidR="0017286F" w:rsidRDefault="0017286F" w:rsidP="005343B9">
      <w:pPr>
        <w:ind w:left="720"/>
      </w:pPr>
      <w:r>
        <w:t xml:space="preserve">Select a dimension item and click on </w:t>
      </w:r>
      <w:r w:rsidRPr="005343B9">
        <w:rPr>
          <w:b/>
        </w:rPr>
        <w:t>Delete</w:t>
      </w:r>
      <w:r>
        <w:t>.</w:t>
      </w:r>
    </w:p>
    <w:p w:rsidR="0017286F" w:rsidRDefault="0017286F" w:rsidP="00BD42A0"/>
    <w:p w:rsidR="0017286F" w:rsidRDefault="0017286F" w:rsidP="00BD42A0"/>
    <w:p w:rsidR="0017286F" w:rsidRDefault="0017286F" w:rsidP="007022DD">
      <w:pPr>
        <w:pStyle w:val="Titre3"/>
        <w:numPr>
          <w:ilvl w:val="0"/>
          <w:numId w:val="53"/>
        </w:numPr>
      </w:pPr>
      <w:r>
        <w:t>Using units in SITools2</w:t>
      </w:r>
    </w:p>
    <w:p w:rsidR="0017286F" w:rsidRDefault="0017286F" w:rsidP="008C505A"/>
    <w:p w:rsidR="0017286F" w:rsidRDefault="0017286F" w:rsidP="00780F3B">
      <w:pPr>
        <w:pStyle w:val="Titre4"/>
        <w:numPr>
          <w:ilvl w:val="0"/>
          <w:numId w:val="80"/>
        </w:numPr>
      </w:pPr>
      <w:r>
        <w:t>General case</w:t>
      </w:r>
    </w:p>
    <w:p w:rsidR="0017286F" w:rsidRDefault="0017286F" w:rsidP="008C505A">
      <w:pPr>
        <w:ind w:left="720"/>
      </w:pPr>
      <w:r>
        <w:t xml:space="preserve">To use units, the administrator must set a unit to a dataset’s attribute: he must disable the selected dataset. Then, he must click on </w:t>
      </w:r>
      <w:r w:rsidRPr="005343B9">
        <w:rPr>
          <w:b/>
        </w:rPr>
        <w:t>Fields setup</w:t>
      </w:r>
      <w:r>
        <w:t xml:space="preserve"> tab, select an attribute of the dataset and click on </w:t>
      </w:r>
      <w:r w:rsidRPr="008C505A">
        <w:rPr>
          <w:b/>
        </w:rPr>
        <w:t>Action&gt;Assign unit</w:t>
      </w:r>
      <w:r>
        <w:t xml:space="preserve">. Next, click on </w:t>
      </w:r>
      <w:r w:rsidRPr="008C505A">
        <w:rPr>
          <w:b/>
        </w:rPr>
        <w:t>Ok</w:t>
      </w:r>
      <w:r>
        <w:t xml:space="preserve"> and enable the dataset.</w:t>
      </w:r>
    </w:p>
    <w:p w:rsidR="0017286F" w:rsidRDefault="0017286F" w:rsidP="008C505A">
      <w:pPr>
        <w:ind w:left="720"/>
      </w:pPr>
      <w:r>
        <w:t>Then, the administrator must define a query form with a component having a unit. On the administration of the component, select a column where a unit is defined and select a dimension. Then valid your query form.</w:t>
      </w:r>
    </w:p>
    <w:p w:rsidR="0017286F" w:rsidRDefault="0017286F" w:rsidP="008C505A">
      <w:pPr>
        <w:ind w:left="720"/>
      </w:pPr>
      <w:r>
        <w:t>On the query form the different units of the selected dimension will be displayed.</w:t>
      </w:r>
    </w:p>
    <w:p w:rsidR="0017286F" w:rsidRDefault="0017286F" w:rsidP="008C505A"/>
    <w:p w:rsidR="0017286F" w:rsidRDefault="0017286F" w:rsidP="00780F3B">
      <w:pPr>
        <w:pStyle w:val="Titre4"/>
      </w:pPr>
      <w:r>
        <w:t>Specific case for cone search</w:t>
      </w:r>
    </w:p>
    <w:p w:rsidR="0017286F" w:rsidRDefault="0017286F" w:rsidP="008C505A">
      <w:pPr>
        <w:ind w:left="720"/>
      </w:pPr>
      <w:r>
        <w:t>If a cone search has a unit (SR parameter), we consider that right ascension and declination are expressed in decimal degrees.</w:t>
      </w:r>
    </w:p>
    <w:p w:rsidR="0017286F" w:rsidRPr="005343B9" w:rsidRDefault="0017286F" w:rsidP="008C505A"/>
    <w:p w:rsidR="0017286F" w:rsidRDefault="0017286F" w:rsidP="00BD42A0"/>
    <w:p w:rsidR="0017286F" w:rsidRDefault="0017286F" w:rsidP="00BD42A0">
      <w:r>
        <w:br w:type="page"/>
      </w:r>
    </w:p>
    <w:p w:rsidR="0017286F" w:rsidRDefault="0017286F" w:rsidP="00094033">
      <w:pPr>
        <w:pStyle w:val="Titre2"/>
        <w:numPr>
          <w:ilvl w:val="0"/>
          <w:numId w:val="28"/>
        </w:numPr>
      </w:pPr>
      <w:bookmarkStart w:id="67" w:name="_Ref305234572"/>
      <w:bookmarkStart w:id="68" w:name="_Toc307071781"/>
      <w:r>
        <w:t>Security management</w:t>
      </w:r>
      <w:bookmarkEnd w:id="67"/>
      <w:bookmarkEnd w:id="68"/>
    </w:p>
    <w:p w:rsidR="0017286F" w:rsidRDefault="0017286F" w:rsidP="00E94559">
      <w:r>
        <w:t>In SITools2, application’s security is handled according to role and HTTP method. By default (</w:t>
      </w:r>
      <w:r w:rsidR="00764ACD">
        <w:fldChar w:fldCharType="begin"/>
      </w:r>
      <w:r>
        <w:instrText xml:space="preserve"> REF _Ref305224224 \h </w:instrText>
      </w:r>
      <w:r w:rsidR="00764ACD">
        <w:fldChar w:fldCharType="separate"/>
      </w:r>
      <w:r>
        <w:t xml:space="preserve">Figure </w:t>
      </w:r>
      <w:r>
        <w:rPr>
          <w:noProof/>
        </w:rPr>
        <w:t>45</w:t>
      </w:r>
      <w:r w:rsidR="00764ACD">
        <w:fldChar w:fldCharType="end"/>
      </w:r>
      <w:r>
        <w:t>), two roles are configured:</w:t>
      </w:r>
    </w:p>
    <w:p w:rsidR="0017286F" w:rsidRDefault="0017286F" w:rsidP="00094033">
      <w:pPr>
        <w:numPr>
          <w:ilvl w:val="0"/>
          <w:numId w:val="44"/>
        </w:numPr>
      </w:pPr>
      <w:r>
        <w:t>Administrator: he can do everything</w:t>
      </w:r>
    </w:p>
    <w:p w:rsidR="0017286F" w:rsidRPr="00E94559" w:rsidRDefault="0017286F" w:rsidP="00094033">
      <w:pPr>
        <w:numPr>
          <w:ilvl w:val="0"/>
          <w:numId w:val="44"/>
        </w:numPr>
      </w:pPr>
      <w:r>
        <w:t>Public: Public is a user without any account in the archive. He is only allowed to do GET.</w:t>
      </w:r>
    </w:p>
    <w:p w:rsidR="0017286F" w:rsidRDefault="00764ACD" w:rsidP="00CF1934">
      <w:pPr>
        <w:keepNext/>
      </w:pPr>
      <w:r>
        <w:pict>
          <v:shape id="_x0000_i1071" type="#_x0000_t75" style="width:449pt;height:158.25pt">
            <v:imagedata r:id="rId65" o:title=""/>
          </v:shape>
        </w:pict>
      </w:r>
    </w:p>
    <w:p w:rsidR="0017286F" w:rsidRDefault="0017286F" w:rsidP="00CF1934">
      <w:pPr>
        <w:pStyle w:val="Lgende"/>
      </w:pPr>
      <w:bookmarkStart w:id="69" w:name="_Ref305224224"/>
      <w:r>
        <w:t xml:space="preserve">Figure </w:t>
      </w:r>
      <w:fldSimple w:instr=" SEQ Figure \* ARABIC ">
        <w:r>
          <w:rPr>
            <w:noProof/>
          </w:rPr>
          <w:t>45</w:t>
        </w:r>
      </w:fldSimple>
      <w:bookmarkEnd w:id="69"/>
      <w:r>
        <w:t>: Authorization management panel</w:t>
      </w:r>
    </w:p>
    <w:p w:rsidR="0017286F" w:rsidRPr="00E94559" w:rsidRDefault="0017286F" w:rsidP="00E94559">
      <w:r>
        <w:t>All applications are registered in a registry (</w:t>
      </w:r>
      <w:r w:rsidR="00764ACD">
        <w:fldChar w:fldCharType="begin"/>
      </w:r>
      <w:r>
        <w:instrText xml:space="preserve"> REF _Ref305224269 \h </w:instrText>
      </w:r>
      <w:r w:rsidR="00764ACD">
        <w:fldChar w:fldCharType="separate"/>
      </w:r>
      <w:r>
        <w:t xml:space="preserve">Figure </w:t>
      </w:r>
      <w:r>
        <w:rPr>
          <w:noProof/>
        </w:rPr>
        <w:t>46</w:t>
      </w:r>
      <w:r w:rsidR="00764ACD">
        <w:fldChar w:fldCharType="end"/>
      </w:r>
      <w:r>
        <w:t>) panel. On this panel, the administrator can change permissions of whichever applications. Click on the question mark in order to look at the application API. From this API, the administrator will be able to define the HTTP methods (</w:t>
      </w:r>
      <w:r w:rsidR="00764ACD">
        <w:fldChar w:fldCharType="begin"/>
      </w:r>
      <w:r>
        <w:instrText xml:space="preserve"> REF _Ref305224405 \h </w:instrText>
      </w:r>
      <w:r w:rsidR="00764ACD">
        <w:fldChar w:fldCharType="separate"/>
      </w:r>
      <w:r>
        <w:t xml:space="preserve">Figure </w:t>
      </w:r>
      <w:r>
        <w:rPr>
          <w:noProof/>
        </w:rPr>
        <w:t>47</w:t>
      </w:r>
      <w:r w:rsidR="00764ACD">
        <w:fldChar w:fldCharType="end"/>
      </w:r>
      <w:r>
        <w:t>) he wants to allow for a specific role.</w:t>
      </w:r>
    </w:p>
    <w:p w:rsidR="0017286F" w:rsidRDefault="00764ACD" w:rsidP="00CF1934">
      <w:pPr>
        <w:keepNext/>
      </w:pPr>
      <w:r>
        <w:lastRenderedPageBreak/>
        <w:pict>
          <v:shape id="_x0000_i1072" type="#_x0000_t75" style="width:449pt;height:167.75pt">
            <v:imagedata r:id="rId66" o:title=""/>
          </v:shape>
        </w:pict>
      </w:r>
    </w:p>
    <w:p w:rsidR="0017286F" w:rsidRDefault="0017286F" w:rsidP="00CF1934">
      <w:pPr>
        <w:pStyle w:val="Lgende"/>
      </w:pPr>
      <w:bookmarkStart w:id="70" w:name="_Ref305224269"/>
      <w:r>
        <w:t xml:space="preserve">Figure </w:t>
      </w:r>
      <w:fldSimple w:instr=" SEQ Figure \* ARABIC ">
        <w:r>
          <w:rPr>
            <w:noProof/>
          </w:rPr>
          <w:t>46</w:t>
        </w:r>
      </w:fldSimple>
      <w:bookmarkEnd w:id="70"/>
      <w:r>
        <w:t>: Registered application panel</w:t>
      </w:r>
    </w:p>
    <w:p w:rsidR="0017286F" w:rsidRDefault="00764ACD" w:rsidP="00CF1934">
      <w:pPr>
        <w:keepNext/>
      </w:pPr>
      <w:r>
        <w:pict>
          <v:shape id="_x0000_i1073" type="#_x0000_t75" style="width:446.25pt;height:306.35pt">
            <v:imagedata r:id="rId67" o:title=""/>
          </v:shape>
        </w:pict>
      </w:r>
    </w:p>
    <w:p w:rsidR="0017286F" w:rsidRDefault="0017286F" w:rsidP="00CF1934">
      <w:pPr>
        <w:pStyle w:val="Lgende"/>
      </w:pPr>
      <w:bookmarkStart w:id="71" w:name="_Ref305224405"/>
      <w:r>
        <w:t xml:space="preserve">Figure </w:t>
      </w:r>
      <w:fldSimple w:instr=" SEQ Figure \* ARABIC ">
        <w:r>
          <w:rPr>
            <w:noProof/>
          </w:rPr>
          <w:t>47</w:t>
        </w:r>
      </w:fldSimple>
      <w:bookmarkEnd w:id="71"/>
      <w:r>
        <w:t>: Access Right panel</w:t>
      </w:r>
    </w:p>
    <w:p w:rsidR="0017286F" w:rsidRDefault="0017286F" w:rsidP="00194D7E"/>
    <w:p w:rsidR="0017286F" w:rsidRPr="00F23053" w:rsidRDefault="0017286F" w:rsidP="00F23053"/>
    <w:p w:rsidR="0017286F" w:rsidRDefault="0017286F" w:rsidP="00D06779">
      <w:pPr>
        <w:pStyle w:val="Titre1"/>
        <w:numPr>
          <w:ilvl w:val="0"/>
          <w:numId w:val="16"/>
        </w:numPr>
      </w:pPr>
      <w:bookmarkStart w:id="72" w:name="_Toc307071782"/>
      <w:r>
        <w:lastRenderedPageBreak/>
        <w:t>Advanced configuration</w:t>
      </w:r>
      <w:bookmarkEnd w:id="72"/>
    </w:p>
    <w:p w:rsidR="0017286F" w:rsidRPr="00D537AE" w:rsidRDefault="0017286F" w:rsidP="00D537AE"/>
    <w:p w:rsidR="0017286F" w:rsidRPr="0036457A" w:rsidRDefault="0017286F" w:rsidP="0036457A"/>
    <w:p w:rsidR="0017286F" w:rsidRPr="00194D7E" w:rsidRDefault="0017286F" w:rsidP="00194D7E"/>
    <w:bookmarkEnd w:id="13"/>
    <w:p w:rsidR="0017286F" w:rsidRPr="00A92F68" w:rsidRDefault="0017286F" w:rsidP="00864149">
      <w:pPr>
        <w:pStyle w:val="Code"/>
      </w:pPr>
    </w:p>
    <w:p w:rsidR="0017286F" w:rsidRDefault="0017286F" w:rsidP="00864149">
      <w:pPr>
        <w:pStyle w:val="Code"/>
      </w:pPr>
    </w:p>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Default="0017286F" w:rsidP="00D537AE"/>
    <w:p w:rsidR="0017286F" w:rsidRPr="00D537AE" w:rsidRDefault="0017286F" w:rsidP="00D537AE"/>
    <w:p w:rsidR="0017286F" w:rsidRDefault="0017286F" w:rsidP="00094033">
      <w:pPr>
        <w:pStyle w:val="Titre2"/>
        <w:numPr>
          <w:ilvl w:val="0"/>
          <w:numId w:val="37"/>
        </w:numPr>
      </w:pPr>
      <w:bookmarkStart w:id="73" w:name="_Toc307071783"/>
      <w:r>
        <w:t>Security</w:t>
      </w:r>
      <w:bookmarkEnd w:id="73"/>
    </w:p>
    <w:p w:rsidR="0017286F" w:rsidRPr="00CE17CB" w:rsidRDefault="0017286F" w:rsidP="00CE17CB"/>
    <w:p w:rsidR="0017286F" w:rsidRDefault="0017286F" w:rsidP="00094033">
      <w:pPr>
        <w:pStyle w:val="Titre3"/>
        <w:numPr>
          <w:ilvl w:val="0"/>
          <w:numId w:val="38"/>
        </w:numPr>
      </w:pPr>
      <w:r>
        <w:t>Crypting using openLDAP</w:t>
      </w:r>
    </w:p>
    <w:p w:rsidR="0017286F" w:rsidRDefault="0017286F" w:rsidP="00CE17CB">
      <w:r>
        <w:t>Several algorithms are implemented in SITools2 to encrypt password in the relational database. The default on is DISGEST-MD5. Other possibilities are:</w:t>
      </w:r>
    </w:p>
    <w:p w:rsidR="0017286F" w:rsidRDefault="0017286F" w:rsidP="00094033">
      <w:pPr>
        <w:numPr>
          <w:ilvl w:val="0"/>
          <w:numId w:val="41"/>
        </w:numPr>
      </w:pPr>
      <w:r>
        <w:t>NONE: the password is stored in clear in the relational database</w:t>
      </w:r>
    </w:p>
    <w:p w:rsidR="0017286F" w:rsidRDefault="0017286F" w:rsidP="00094033">
      <w:pPr>
        <w:numPr>
          <w:ilvl w:val="0"/>
          <w:numId w:val="41"/>
        </w:numPr>
      </w:pPr>
      <w:r>
        <w:t>OPENLDAP-MD5: the password is stored using OPEN-LDAP algorithm</w:t>
      </w:r>
    </w:p>
    <w:p w:rsidR="0017286F" w:rsidRDefault="0017286F" w:rsidP="009C693B">
      <w:r>
        <w:t>To choose your algorithm, edit your sitools.properties file in workspace/fr.cnes.sitools.core directory and change the Starter.AUTHENTICATION_ALGORITHM variable</w:t>
      </w:r>
    </w:p>
    <w:p w:rsidR="0017286F" w:rsidRPr="00CE17CB" w:rsidRDefault="0017286F" w:rsidP="009C693B">
      <w:pPr>
        <w:ind w:left="567"/>
      </w:pPr>
    </w:p>
    <w:p w:rsidR="0017286F" w:rsidRDefault="0017286F" w:rsidP="00094033">
      <w:pPr>
        <w:pStyle w:val="Titre3"/>
        <w:numPr>
          <w:ilvl w:val="0"/>
          <w:numId w:val="38"/>
        </w:numPr>
      </w:pPr>
      <w:r>
        <w:t>IP filtering</w:t>
      </w:r>
    </w:p>
    <w:p w:rsidR="0017286F" w:rsidRDefault="0017286F" w:rsidP="00CE17CB">
      <w:r>
        <w:t>To improve the security of SITools2, it is possible to restrict applications sorted by category (ADMIN, USER, SYSTEM, SYSTEM_DYNAMIC) by an IP filtering. Set the following variables in the sitools.properties file in workspace/fr.cnes.sitools.core directory:</w:t>
      </w:r>
    </w:p>
    <w:p w:rsidR="0017286F" w:rsidRDefault="0017286F" w:rsidP="00094033">
      <w:pPr>
        <w:numPr>
          <w:ilvl w:val="0"/>
          <w:numId w:val="42"/>
        </w:numPr>
      </w:pPr>
      <w:r>
        <w:t>Security.Intranet.net</w:t>
      </w:r>
    </w:p>
    <w:p w:rsidR="0017286F" w:rsidRDefault="0017286F" w:rsidP="00094033">
      <w:pPr>
        <w:numPr>
          <w:ilvl w:val="0"/>
          <w:numId w:val="42"/>
        </w:numPr>
      </w:pPr>
      <w:r>
        <w:t>Security.Intranet.mask</w:t>
      </w:r>
    </w:p>
    <w:p w:rsidR="0017286F" w:rsidRDefault="0017286F" w:rsidP="00094033">
      <w:pPr>
        <w:numPr>
          <w:ilvl w:val="0"/>
          <w:numId w:val="42"/>
        </w:numPr>
      </w:pPr>
      <w:r>
        <w:t>Security.Intranet.ADMIN</w:t>
      </w:r>
    </w:p>
    <w:p w:rsidR="0017286F" w:rsidRDefault="0017286F" w:rsidP="00094033">
      <w:pPr>
        <w:numPr>
          <w:ilvl w:val="0"/>
          <w:numId w:val="42"/>
        </w:numPr>
      </w:pPr>
      <w:r>
        <w:t>Security.Intranet.USER</w:t>
      </w:r>
    </w:p>
    <w:p w:rsidR="0017286F" w:rsidRDefault="0017286F" w:rsidP="00094033">
      <w:pPr>
        <w:numPr>
          <w:ilvl w:val="0"/>
          <w:numId w:val="42"/>
        </w:numPr>
      </w:pPr>
      <w:r>
        <w:t>Security.Intranet.SYSTEM</w:t>
      </w:r>
    </w:p>
    <w:p w:rsidR="0017286F" w:rsidRDefault="0017286F" w:rsidP="00094033">
      <w:pPr>
        <w:numPr>
          <w:ilvl w:val="0"/>
          <w:numId w:val="42"/>
        </w:numPr>
      </w:pPr>
      <w:r>
        <w:t>Security.Intranet.SYSTEM_DYNAMIC</w:t>
      </w:r>
    </w:p>
    <w:p w:rsidR="0017286F" w:rsidRDefault="0017286F" w:rsidP="00094033">
      <w:pPr>
        <w:numPr>
          <w:ilvl w:val="0"/>
          <w:numId w:val="42"/>
        </w:numPr>
      </w:pPr>
      <w:r>
        <w:t>Security.Intranet.ADMIN_DYNAMIC</w:t>
      </w:r>
    </w:p>
    <w:p w:rsidR="0017286F" w:rsidRDefault="0017286F" w:rsidP="00094033">
      <w:pPr>
        <w:numPr>
          <w:ilvl w:val="0"/>
          <w:numId w:val="42"/>
        </w:numPr>
      </w:pPr>
      <w:r>
        <w:t>Security.Intranet.USER_DYNAMIC</w:t>
      </w:r>
    </w:p>
    <w:p w:rsidR="0017286F" w:rsidRPr="00CE17CB" w:rsidRDefault="0017286F" w:rsidP="00CE17CB"/>
    <w:p w:rsidR="0017286F" w:rsidRDefault="0017286F" w:rsidP="00094033">
      <w:pPr>
        <w:pStyle w:val="Titre3"/>
        <w:numPr>
          <w:ilvl w:val="0"/>
          <w:numId w:val="38"/>
        </w:numPr>
      </w:pPr>
      <w:r>
        <w:lastRenderedPageBreak/>
        <w:t>Proxy</w:t>
      </w:r>
    </w:p>
    <w:p w:rsidR="0017286F" w:rsidRDefault="0017286F" w:rsidP="003E475D">
      <w:r>
        <w:t>SITools2 also allows the configuration of a security proxy. Set the following variables in the sitools.properties file in workspace/fr.cnes.sitools.code directory:</w:t>
      </w:r>
    </w:p>
    <w:p w:rsidR="0017286F" w:rsidRDefault="0017286F" w:rsidP="00094033">
      <w:pPr>
        <w:numPr>
          <w:ilvl w:val="0"/>
          <w:numId w:val="45"/>
        </w:numPr>
      </w:pPr>
      <w:r>
        <w:t>Starter.WITH_PROXY=false</w:t>
      </w:r>
    </w:p>
    <w:p w:rsidR="0017286F" w:rsidRDefault="0017286F" w:rsidP="00094033">
      <w:pPr>
        <w:numPr>
          <w:ilvl w:val="0"/>
          <w:numId w:val="45"/>
        </w:numPr>
      </w:pPr>
      <w:r>
        <w:t>Starter.PROXY_HOST=proxy2.fr.akka.corp</w:t>
      </w:r>
    </w:p>
    <w:p w:rsidR="0017286F" w:rsidRDefault="0017286F" w:rsidP="00094033">
      <w:pPr>
        <w:numPr>
          <w:ilvl w:val="0"/>
          <w:numId w:val="45"/>
        </w:numPr>
      </w:pPr>
      <w:r>
        <w:t>Starter.PROXY_PORT=9090</w:t>
      </w:r>
    </w:p>
    <w:p w:rsidR="0017286F" w:rsidRDefault="0017286F" w:rsidP="00094033">
      <w:pPr>
        <w:numPr>
          <w:ilvl w:val="0"/>
          <w:numId w:val="45"/>
        </w:numPr>
      </w:pPr>
      <w:r>
        <w:t xml:space="preserve">Starter.PROXY_USER=user </w:t>
      </w:r>
    </w:p>
    <w:p w:rsidR="0017286F" w:rsidRDefault="0017286F" w:rsidP="00094033">
      <w:pPr>
        <w:numPr>
          <w:ilvl w:val="0"/>
          <w:numId w:val="45"/>
        </w:numPr>
      </w:pPr>
      <w:r>
        <w:t>Starter.PROXY_PASSWORD=*******</w:t>
      </w:r>
    </w:p>
    <w:p w:rsidR="0017286F" w:rsidRDefault="0017286F" w:rsidP="00094033">
      <w:pPr>
        <w:numPr>
          <w:ilvl w:val="0"/>
          <w:numId w:val="45"/>
        </w:numPr>
      </w:pPr>
      <w:r>
        <w:t>Starter.NONPROXY_HOSTS=localhost</w:t>
      </w:r>
    </w:p>
    <w:p w:rsidR="0017286F" w:rsidRDefault="0017286F" w:rsidP="00093A7F">
      <w:pPr>
        <w:pStyle w:val="Titre3"/>
        <w:numPr>
          <w:ilvl w:val="0"/>
          <w:numId w:val="38"/>
        </w:numPr>
      </w:pPr>
      <w:r>
        <w:t>Cookie life time</w:t>
      </w:r>
    </w:p>
    <w:p w:rsidR="0017286F" w:rsidRPr="00CB63D6" w:rsidRDefault="0017286F" w:rsidP="00CB63D6">
      <w:r>
        <w:t xml:space="preserve">In some cases, cookies are needed in the SITools2 web client. In order to avoid some security problems, the life time of the cookie is limited to 20 minutes. This value can be changed in the file: ./workspace/client-user/js/desktop/def.js. </w:t>
      </w:r>
    </w:p>
    <w:p w:rsidR="0017286F" w:rsidRDefault="0017286F" w:rsidP="00093A7F">
      <w:r>
        <w:br w:type="page"/>
      </w:r>
    </w:p>
    <w:p w:rsidR="0017286F" w:rsidRDefault="0017286F" w:rsidP="00CB63D6">
      <w:pPr>
        <w:pStyle w:val="Titre2"/>
        <w:numPr>
          <w:ilvl w:val="0"/>
          <w:numId w:val="37"/>
        </w:numPr>
      </w:pPr>
      <w:bookmarkStart w:id="74" w:name="_Toc307071784"/>
      <w:r>
        <w:t>Configuration</w:t>
      </w:r>
      <w:bookmarkEnd w:id="74"/>
    </w:p>
    <w:p w:rsidR="0017286F" w:rsidRDefault="0017286F" w:rsidP="00093A7F">
      <w:r>
        <w:t>SITools2 have four configuration files:</w:t>
      </w:r>
    </w:p>
    <w:p w:rsidR="0017286F" w:rsidRDefault="0017286F" w:rsidP="00CB63D6">
      <w:pPr>
        <w:numPr>
          <w:ilvl w:val="0"/>
          <w:numId w:val="58"/>
        </w:numPr>
      </w:pPr>
      <w:r>
        <w:t>One for the server</w:t>
      </w:r>
    </w:p>
    <w:p w:rsidR="0017286F" w:rsidRDefault="0017286F" w:rsidP="00CB63D6">
      <w:pPr>
        <w:numPr>
          <w:ilvl w:val="0"/>
          <w:numId w:val="58"/>
        </w:numPr>
      </w:pPr>
      <w:r>
        <w:t>One for the administration web page</w:t>
      </w:r>
    </w:p>
    <w:p w:rsidR="0017286F" w:rsidRDefault="0017286F" w:rsidP="00CB63D6">
      <w:pPr>
        <w:numPr>
          <w:ilvl w:val="0"/>
          <w:numId w:val="58"/>
        </w:numPr>
      </w:pPr>
      <w:r>
        <w:t>Two for the client web page</w:t>
      </w:r>
    </w:p>
    <w:p w:rsidR="0017286F" w:rsidRDefault="0017286F" w:rsidP="00CB63D6">
      <w:pPr>
        <w:pStyle w:val="Titre3"/>
        <w:numPr>
          <w:ilvl w:val="0"/>
          <w:numId w:val="57"/>
        </w:numPr>
      </w:pPr>
      <w:r>
        <w:t>Sitools.properties file</w:t>
      </w:r>
    </w:p>
    <w:tbl>
      <w:tblPr>
        <w:tblW w:w="18753" w:type="dxa"/>
        <w:tblCellSpacing w:w="0" w:type="dxa"/>
        <w:tblCellMar>
          <w:left w:w="0" w:type="dxa"/>
          <w:right w:w="0" w:type="dxa"/>
        </w:tblCellMar>
        <w:tblLook w:val="00A0"/>
      </w:tblPr>
      <w:tblGrid>
        <w:gridCol w:w="803"/>
        <w:gridCol w:w="17950"/>
      </w:tblGrid>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CB63D6" w:rsidRDefault="0017286F" w:rsidP="00094033">
            <w:pPr>
              <w:suppressAutoHyphens w:val="0"/>
              <w:spacing w:line="240" w:lineRule="auto"/>
              <w:jc w:val="right"/>
              <w:rPr>
                <w:rFonts w:ascii="Times New Roman" w:hAnsi="Times New Roman"/>
                <w:color w:val="505050"/>
                <w:kern w:val="0"/>
                <w:sz w:val="24"/>
                <w:szCs w:val="24"/>
                <w:lang w:val="en-GB" w:eastAsia="fr-FR"/>
              </w:rPr>
            </w:pPr>
            <w:r w:rsidRPr="00CB63D6">
              <w:rPr>
                <w:rFonts w:ascii="Times New Roman" w:hAnsi="Times New Roman"/>
                <w:color w:val="505050"/>
                <w:kern w:val="0"/>
                <w:sz w:val="24"/>
                <w:szCs w:val="24"/>
                <w:lang w:val="en-GB" w:eastAsia="fr-FR"/>
              </w:rPr>
              <w:t>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Starter.ROOT_DIRECTORY</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CB63D6" w:rsidRDefault="0017286F" w:rsidP="00094033">
            <w:pPr>
              <w:suppressAutoHyphens w:val="0"/>
              <w:spacing w:line="240" w:lineRule="auto"/>
              <w:jc w:val="right"/>
              <w:rPr>
                <w:rFonts w:ascii="Times New Roman" w:hAnsi="Times New Roman"/>
                <w:color w:val="505050"/>
                <w:kern w:val="0"/>
                <w:sz w:val="24"/>
                <w:szCs w:val="24"/>
                <w:lang w:val="en-GB" w:eastAsia="fr-FR"/>
              </w:rPr>
            </w:pPr>
            <w:r w:rsidRPr="00CB63D6">
              <w:rPr>
                <w:rFonts w:ascii="Times New Roman" w:hAnsi="Times New Roman"/>
                <w:color w:val="505050"/>
                <w:kern w:val="0"/>
                <w:sz w:val="24"/>
                <w:szCs w:val="24"/>
                <w:lang w:val="en-GB" w:eastAsia="fr-FR"/>
              </w:rPr>
              <w:t>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Starter.component.protocol.HTTP.address</w:t>
            </w:r>
            <w:r w:rsidRPr="00CB63D6">
              <w:rPr>
                <w:rFonts w:ascii="Courier New" w:hAnsi="Courier New" w:cs="Courier New"/>
                <w:color w:val="666666"/>
                <w:kern w:val="0"/>
                <w:sz w:val="24"/>
                <w:szCs w:val="24"/>
                <w:lang w:val="en-GB"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CB63D6" w:rsidRDefault="0017286F" w:rsidP="00094033">
            <w:pPr>
              <w:suppressAutoHyphens w:val="0"/>
              <w:spacing w:line="240" w:lineRule="auto"/>
              <w:jc w:val="right"/>
              <w:rPr>
                <w:rFonts w:ascii="Times New Roman" w:hAnsi="Times New Roman"/>
                <w:color w:val="505050"/>
                <w:kern w:val="0"/>
                <w:sz w:val="24"/>
                <w:szCs w:val="24"/>
                <w:lang w:val="en-GB" w:eastAsia="fr-FR"/>
              </w:rPr>
            </w:pPr>
            <w:r w:rsidRPr="00CB63D6">
              <w:rPr>
                <w:rFonts w:ascii="Times New Roman" w:hAnsi="Times New Roman"/>
                <w:color w:val="505050"/>
                <w:kern w:val="0"/>
                <w:sz w:val="24"/>
                <w:szCs w:val="24"/>
                <w:lang w:val="en-GB" w:eastAsia="fr-FR"/>
              </w:rPr>
              <w:t>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CB63D6">
              <w:rPr>
                <w:rFonts w:ascii="Courier New" w:hAnsi="Courier New" w:cs="Courier New"/>
                <w:color w:val="7D9029"/>
                <w:kern w:val="0"/>
                <w:sz w:val="24"/>
                <w:szCs w:val="24"/>
                <w:lang w:val="en-GB" w:eastAsia="fr-FR"/>
              </w:rPr>
              <w:t>Starter.HOST_DOMAIN</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ody</w:t>
            </w:r>
            <w:r w:rsidRPr="00094033">
              <w:rPr>
                <w:rFonts w:ascii="Courier New" w:hAnsi="Courier New" w:cs="Courier New"/>
                <w:color w:val="BA2121"/>
                <w:kern w:val="0"/>
                <w:sz w:val="24"/>
                <w:szCs w:val="24"/>
                <w:lang w:val="fr-FR" w:eastAsia="fr-FR"/>
              </w:rPr>
              <w:t>sseus1.fr.akka.corp|localhost|127.0.0.1|192.168.1.110</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Starter.PUBLIC_HOST_DOMAIN</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http://localhost:8182</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Starter.HOST_PORT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8182</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REALM for authentication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Starter.AUTHENTICATION_DOMAIN</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 xml:space="preserve">Client HTTP authentication schema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HTTP_BASIC || HTTP_DIGEST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Starter.AUTHENTICATION_SCHEME</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HTTP_BASIC</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Prefered encryption algorithm for stored passwords (used in SecurityUtil)</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OPENLDAP-MD5 || DIGEST-MD5 || NONE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Starter.AUTHENTICATION_ALGORITHM</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DIGEST-MD5</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Cookie name storing the equivalent Authorization HTTP header.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used by client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Starter.AUTHENTICATION_COOKIE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hashCode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Client Info Agent for specialize returned representation of a forbidden response to client sitools (json instead of standard html)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used by client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Starter.AUTHENTICATION_AGENT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25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Starter.SECRET_KEY</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Starter.HOST_PORT_HTTPS</w:t>
            </w:r>
            <w:r w:rsidRPr="00094033">
              <w:rPr>
                <w:rFonts w:ascii="Courier New" w:hAnsi="Courier New" w:cs="Courier New"/>
                <w:color w:val="666666"/>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Starter.HTTPS_keystorePath</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.keystore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Starter.HTTPS_keystorePassword</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restlet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Starter.SSL_STORE_DIR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/SSL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Starter.VERSION</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0.9M5</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Starter.appName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SItools2</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A215EB" w:rsidRDefault="0017286F" w:rsidP="00094033">
            <w:pPr>
              <w:suppressAutoHyphens w:val="0"/>
              <w:spacing w:line="240" w:lineRule="auto"/>
              <w:rPr>
                <w:rFonts w:ascii="Courier New" w:hAnsi="Courier New" w:cs="Courier New"/>
                <w:kern w:val="0"/>
                <w:sz w:val="24"/>
                <w:szCs w:val="24"/>
                <w:lang w:val="en-GB" w:eastAsia="fr-FR"/>
              </w:rPr>
            </w:pPr>
            <w:r w:rsidRPr="00A215EB">
              <w:rPr>
                <w:rFonts w:ascii="Courier New" w:hAnsi="Courier New" w:cs="Courier New"/>
                <w:color w:val="7D9029"/>
                <w:kern w:val="0"/>
                <w:sz w:val="24"/>
                <w:szCs w:val="24"/>
                <w:lang w:val="en-GB" w:eastAsia="fr-FR"/>
              </w:rPr>
              <w:t>--</w:t>
            </w:r>
            <w:r w:rsidRPr="00A215EB">
              <w:rPr>
                <w:rFonts w:ascii="Courier New" w:hAnsi="Courier New" w:cs="Courier New"/>
                <w:color w:val="666666"/>
                <w:kern w:val="0"/>
                <w:sz w:val="24"/>
                <w:szCs w:val="24"/>
                <w:lang w:val="en-GB" w:eastAsia="fr-FR"/>
              </w:rPr>
              <w:t>=</w:t>
            </w:r>
            <w:r w:rsidRPr="00A215EB">
              <w:rPr>
                <w:rFonts w:ascii="Courier New" w:hAnsi="Courier New" w:cs="Courier New"/>
                <w:kern w:val="0"/>
                <w:sz w:val="24"/>
                <w:szCs w:val="24"/>
                <w:lang w:val="en-GB" w:eastAsia="fr-FR"/>
              </w:rPr>
              <w:t xml:space="preserve"> </w:t>
            </w:r>
            <w:r w:rsidRPr="00A215EB">
              <w:rPr>
                <w:rFonts w:ascii="Courier New" w:hAnsi="Courier New" w:cs="Courier New"/>
                <w:color w:val="BA2121"/>
                <w:kern w:val="0"/>
                <w:sz w:val="24"/>
                <w:szCs w:val="24"/>
                <w:lang w:val="en-GB" w:eastAsia="fr-FR"/>
              </w:rPr>
              <w:t xml:space="preserve">configuration of the client application directories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Starter.APP_PATH</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Starter.APP_CLIENT_ADMIN_PATH</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/client-admin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Starter.APP_CLIENT_PUBLIC_PATH</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/client-public</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en-GB" w:eastAsia="fr-FR"/>
              </w:rPr>
            </w:pPr>
            <w:r w:rsidRPr="00C839BE">
              <w:rPr>
                <w:rFonts w:ascii="Courier New" w:hAnsi="Courier New" w:cs="Courier New"/>
                <w:color w:val="7D9029"/>
                <w:kern w:val="0"/>
                <w:sz w:val="24"/>
                <w:szCs w:val="24"/>
                <w:lang w:val="en-GB" w:eastAsia="fr-FR"/>
              </w:rPr>
              <w:t>Starter.APP_CLIENT_PUBLIC_COMMON_PATH</w:t>
            </w:r>
            <w:r w:rsidRPr="00C839BE">
              <w:rPr>
                <w:rFonts w:ascii="Courier New" w:hAnsi="Courier New" w:cs="Courier New"/>
                <w:color w:val="666666"/>
                <w:kern w:val="0"/>
                <w:sz w:val="24"/>
                <w:szCs w:val="24"/>
                <w:lang w:val="en-GB"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39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en-GB" w:eastAsia="fr-FR"/>
              </w:rPr>
            </w:pPr>
            <w:r w:rsidRPr="00C839BE">
              <w:rPr>
                <w:rFonts w:ascii="Courier New" w:hAnsi="Courier New" w:cs="Courier New"/>
                <w:color w:val="7D9029"/>
                <w:kern w:val="0"/>
                <w:sz w:val="24"/>
                <w:szCs w:val="24"/>
                <w:lang w:val="en-GB" w:eastAsia="fr-FR"/>
              </w:rPr>
              <w:t>Starter.APP_CLIENT_PUBLIC_COTS_PATH</w:t>
            </w:r>
            <w:r w:rsidRPr="00C839BE">
              <w:rPr>
                <w:rFonts w:ascii="Courier New" w:hAnsi="Courier New" w:cs="Courier New"/>
                <w:color w:val="666666"/>
                <w:kern w:val="0"/>
                <w:sz w:val="24"/>
                <w:szCs w:val="24"/>
                <w:lang w:val="en-GB" w:eastAsia="fr-FR"/>
              </w:rPr>
              <w:t>=</w:t>
            </w:r>
            <w:r w:rsidRPr="00C839BE">
              <w:rPr>
                <w:rFonts w:ascii="Courier New" w:hAnsi="Courier New" w:cs="Courier New"/>
                <w:color w:val="BA2121"/>
                <w:kern w:val="0"/>
                <w:sz w:val="24"/>
                <w:szCs w:val="24"/>
                <w:lang w:val="en-GB" w:eastAsia="fr-FR"/>
              </w:rPr>
              <w:t>/../../cots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Starter.APP_CLIENT_USER_PATH</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/client-user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Starter.APP_DEVELOPER_PATH</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/fr.cnes.sitools.core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Starter.APP_DOCUMENTATION_PATH</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/../documentation</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Starter.APP_LOGS_PATH</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/fr.cnes.sitools.core/logs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514D8B" w:rsidRDefault="0017286F" w:rsidP="00094033">
            <w:pPr>
              <w:suppressAutoHyphens w:val="0"/>
              <w:spacing w:line="240" w:lineRule="auto"/>
              <w:rPr>
                <w:rFonts w:ascii="Courier New" w:hAnsi="Courier New" w:cs="Courier New"/>
                <w:kern w:val="0"/>
                <w:sz w:val="24"/>
                <w:szCs w:val="24"/>
                <w:lang w:val="en-GB" w:eastAsia="fr-FR"/>
              </w:rPr>
            </w:pPr>
            <w:r w:rsidRPr="00514D8B">
              <w:rPr>
                <w:rFonts w:ascii="Courier New" w:hAnsi="Courier New" w:cs="Courier New"/>
                <w:color w:val="7D9029"/>
                <w:kern w:val="0"/>
                <w:sz w:val="24"/>
                <w:szCs w:val="24"/>
                <w:lang w:val="en-GB" w:eastAsia="fr-FR"/>
              </w:rPr>
              <w:t>--</w:t>
            </w:r>
            <w:r w:rsidRPr="00514D8B">
              <w:rPr>
                <w:rFonts w:ascii="Courier New" w:hAnsi="Courier New" w:cs="Courier New"/>
                <w:color w:val="666666"/>
                <w:kern w:val="0"/>
                <w:sz w:val="24"/>
                <w:szCs w:val="24"/>
                <w:lang w:val="en-GB" w:eastAsia="fr-FR"/>
              </w:rPr>
              <w:t>=</w:t>
            </w:r>
            <w:r w:rsidRPr="00514D8B">
              <w:rPr>
                <w:rFonts w:ascii="Courier New" w:hAnsi="Courier New" w:cs="Courier New"/>
                <w:kern w:val="0"/>
                <w:sz w:val="24"/>
                <w:szCs w:val="24"/>
                <w:lang w:val="en-GB" w:eastAsia="fr-FR"/>
              </w:rPr>
              <w:t xml:space="preserve"> </w:t>
            </w:r>
            <w:r w:rsidRPr="00514D8B">
              <w:rPr>
                <w:rFonts w:ascii="Courier New" w:hAnsi="Courier New" w:cs="Courier New"/>
                <w:color w:val="BA2121"/>
                <w:kern w:val="0"/>
                <w:sz w:val="24"/>
                <w:szCs w:val="24"/>
                <w:lang w:val="en-GB" w:eastAsia="fr-FR"/>
              </w:rPr>
              <w:t xml:space="preserve">configuration of </w:t>
            </w:r>
            <w:r>
              <w:rPr>
                <w:rFonts w:ascii="Courier New" w:hAnsi="Courier New" w:cs="Courier New"/>
                <w:color w:val="BA2121"/>
                <w:kern w:val="0"/>
                <w:sz w:val="24"/>
                <w:szCs w:val="24"/>
                <w:lang w:val="en-GB" w:eastAsia="fr-FR"/>
              </w:rPr>
              <w:t>URL</w:t>
            </w:r>
            <w:r w:rsidRPr="00514D8B">
              <w:rPr>
                <w:rFonts w:ascii="Courier New" w:hAnsi="Courier New" w:cs="Courier New"/>
                <w:color w:val="BA2121"/>
                <w:kern w:val="0"/>
                <w:sz w:val="24"/>
                <w:szCs w:val="24"/>
                <w:lang w:val="en-GB" w:eastAsia="fr-FR"/>
              </w:rPr>
              <w:t xml:space="preserve">s for the client applications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Starter.APP_CLIENT_ADMIN_URL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/client-admin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Starter.APP_CLIENT_PUBLIC_URL</w:t>
            </w:r>
            <w:r w:rsidRPr="00094033">
              <w:rPr>
                <w:rFonts w:ascii="Courier New" w:hAnsi="Courier New" w:cs="Courier New"/>
                <w:color w:val="666666"/>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49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Starter.APP_CLIENT_PUBLIC_COMMON_URL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/common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Starter.APP_CLIENT_PUBLIC_COTS_URL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/cots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Starter.APP_CLIENT_USER_URL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/client-user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Starter.APP_DEVELOPER_URL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/developer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Starter.APP_DOCUMENTATION_URL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/documentation</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Starter.APP_LOGS_URL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/logs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directory of all freemarker templates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Starter.TEMPLATE_DIR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/workspace/fr.cnes.sitools.core/conf/resources/templates/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59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Pr>
                <w:rFonts w:ascii="Courier New" w:hAnsi="Courier New" w:cs="Courier New"/>
                <w:color w:val="BA2121"/>
                <w:kern w:val="0"/>
                <w:sz w:val="24"/>
                <w:szCs w:val="24"/>
                <w:lang w:val="fr-FR" w:eastAsia="fr-FR"/>
              </w:rPr>
              <w:t>storage directories</w:t>
            </w:r>
            <w:r w:rsidRPr="00094033">
              <w:rPr>
                <w:rFonts w:ascii="Courier New" w:hAnsi="Courier New" w:cs="Courier New"/>
                <w:color w:val="BA2121"/>
                <w:kern w:val="0"/>
                <w:sz w:val="24"/>
                <w:szCs w:val="24"/>
                <w:lang w:val="fr-FR" w:eastAsia="fr-FR"/>
              </w:rPr>
              <w:t xml:space="preserve"> </w:t>
            </w:r>
            <w:r>
              <w:rPr>
                <w:rFonts w:ascii="Courier New" w:hAnsi="Courier New" w:cs="Courier New"/>
                <w:color w:val="BA2121"/>
                <w:kern w:val="0"/>
                <w:sz w:val="24"/>
                <w:szCs w:val="24"/>
                <w:lang w:val="fr-FR" w:eastAsia="fr-FR"/>
              </w:rPr>
              <w:t>for server</w:t>
            </w:r>
            <w:r w:rsidRPr="00094033">
              <w:rPr>
                <w:rFonts w:ascii="Courier New" w:hAnsi="Courier New" w:cs="Courier New"/>
                <w:color w:val="BA2121"/>
                <w:kern w:val="0"/>
                <w:sz w:val="24"/>
                <w:szCs w:val="24"/>
                <w:lang w:val="fr-FR" w:eastAsia="fr-FR"/>
              </w:rPr>
              <w:t xml:space="preserve"> applications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Starter.APP_PROJECTS_STORE_DIR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/projects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62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Starter.APP_DATASETS_STORE_DIR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/datasets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Starter.APP_DICTIONARIES_STORE_DIR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/dictionaries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Starter.APP_DICTIONARIES_TEMPLATES_STORE_DIR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/templates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Starter.APP_ROLES_STORE_DIR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/roles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Starter.APP_FORMS_STORE_DIR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/forms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Starter.APP_INSCRIPTIONS_STORE_DIR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/inscriptions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Starter.APP_DATASOURCES_STORE_DIR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/datasources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69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Starter.APP_OPENSEARCH_STORE_DIR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/opensearch</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Starter.APP_APPLICATIONS_STORE_DIR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/applications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Starter.APP_AUTHORIZATIONS_STORE_DIR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/authorizations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Starter.APP_SOLR_STORE_DIR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/solr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Starter.APP_ORDERS_STORE_DIR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/orders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Starter.APP_USERSTORAGE_STORE_DIR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/userstorage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Starter.APP_PORTAL_STORE_DIR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/portal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Starter.APP_FORMCOMPONENTS_STORE_DIR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/formComponents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Starter.APP_GRAPHS_STORE_DIR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/graphs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79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Starter.APP_NOTIFICATIONS_STORE_DIR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/notifications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Starter.APP_FEEDS_STORE_DIR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/feeds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i/>
                <w:iCs/>
                <w:color w:val="408080"/>
                <w:kern w:val="0"/>
                <w:sz w:val="24"/>
                <w:szCs w:val="24"/>
                <w:lang w:val="fr-FR" w:eastAsia="fr-FR"/>
              </w:rPr>
              <w:t># !!! plugins_*</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Starter.APP_PLUGINS_APPLICATIONS_STORE_DIR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/plugins_applications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Starter.APP_PLUGINS_FILTERS_STORE_DIR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/plugins_filters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Starter.APP_PLUGINS_RESOURCES_STORE_DIR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/plugins_resources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i/>
                <w:iCs/>
                <w:color w:val="408080"/>
                <w:kern w:val="0"/>
                <w:sz w:val="24"/>
                <w:szCs w:val="24"/>
                <w:lang w:val="fr-FR" w:eastAsia="fr-FR"/>
              </w:rPr>
              <w:t># !!! views, filters, converters &gt;&gt;&gt; datasets_*</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Starter.APP_DATASETS_CONVERTERS_STORE_DIR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/datasets_converters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89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Starter.APP_DATASETS_FILTERS_STORE_DIR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/datasets_filters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Starter.APP_DATASETS_VIEWS_STORE_DIR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/datasets_views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Starter.APP_SVA_STORE_DIR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/svas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Starter.APP_SVA_TASK_STORE_DIR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/svas_tasks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Starter.APP_DATASTORAGE_STORE_DIR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/datastorage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Starter.APP_DIMENSION_STORE_DIR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/dimensions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98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A215EB" w:rsidRDefault="0017286F" w:rsidP="00094033">
            <w:pPr>
              <w:suppressAutoHyphens w:val="0"/>
              <w:spacing w:line="240" w:lineRule="auto"/>
              <w:rPr>
                <w:rFonts w:ascii="Courier New" w:hAnsi="Courier New" w:cs="Courier New"/>
                <w:kern w:val="0"/>
                <w:sz w:val="24"/>
                <w:szCs w:val="24"/>
                <w:lang w:val="en-GB" w:eastAsia="fr-FR"/>
              </w:rPr>
            </w:pPr>
            <w:r w:rsidRPr="00A215EB">
              <w:rPr>
                <w:rFonts w:ascii="Courier New" w:hAnsi="Courier New" w:cs="Courier New"/>
                <w:color w:val="7D9029"/>
                <w:kern w:val="0"/>
                <w:sz w:val="24"/>
                <w:szCs w:val="24"/>
                <w:lang w:val="en-GB" w:eastAsia="fr-FR"/>
              </w:rPr>
              <w:t>--</w:t>
            </w:r>
            <w:r w:rsidRPr="00A215EB">
              <w:rPr>
                <w:rFonts w:ascii="Courier New" w:hAnsi="Courier New" w:cs="Courier New"/>
                <w:color w:val="666666"/>
                <w:kern w:val="0"/>
                <w:sz w:val="24"/>
                <w:szCs w:val="24"/>
                <w:lang w:val="en-GB" w:eastAsia="fr-FR"/>
              </w:rPr>
              <w:t>=</w:t>
            </w:r>
            <w:r w:rsidRPr="00A215EB">
              <w:rPr>
                <w:rFonts w:ascii="Courier New" w:hAnsi="Courier New" w:cs="Courier New"/>
                <w:kern w:val="0"/>
                <w:sz w:val="24"/>
                <w:szCs w:val="24"/>
                <w:lang w:val="en-GB" w:eastAsia="fr-FR"/>
              </w:rPr>
              <w:t xml:space="preserve"> root directory</w:t>
            </w:r>
            <w:r w:rsidRPr="00A215EB">
              <w:rPr>
                <w:rFonts w:ascii="Courier New" w:hAnsi="Courier New" w:cs="Courier New"/>
                <w:color w:val="BA2121"/>
                <w:kern w:val="0"/>
                <w:sz w:val="24"/>
                <w:szCs w:val="24"/>
                <w:lang w:val="en-GB" w:eastAsia="fr-FR"/>
              </w:rPr>
              <w:t xml:space="preserve"> for user storage spaces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99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Starter.USERSTORAGE_ROOT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/storage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514D8B" w:rsidRDefault="0017286F" w:rsidP="00094033">
            <w:pPr>
              <w:suppressAutoHyphens w:val="0"/>
              <w:spacing w:line="240" w:lineRule="auto"/>
              <w:rPr>
                <w:rFonts w:ascii="Courier New" w:hAnsi="Courier New" w:cs="Courier New"/>
                <w:kern w:val="0"/>
                <w:sz w:val="24"/>
                <w:szCs w:val="24"/>
                <w:lang w:val="en-GB" w:eastAsia="fr-FR"/>
              </w:rPr>
            </w:pPr>
            <w:r w:rsidRPr="00514D8B">
              <w:rPr>
                <w:rFonts w:ascii="Courier New" w:hAnsi="Courier New" w:cs="Courier New"/>
                <w:color w:val="7D9029"/>
                <w:kern w:val="0"/>
                <w:sz w:val="24"/>
                <w:szCs w:val="24"/>
                <w:lang w:val="en-GB" w:eastAsia="fr-FR"/>
              </w:rPr>
              <w:t>--</w:t>
            </w:r>
            <w:r w:rsidRPr="00514D8B">
              <w:rPr>
                <w:rFonts w:ascii="Courier New" w:hAnsi="Courier New" w:cs="Courier New"/>
                <w:color w:val="666666"/>
                <w:kern w:val="0"/>
                <w:sz w:val="24"/>
                <w:szCs w:val="24"/>
                <w:lang w:val="en-GB" w:eastAsia="fr-FR"/>
              </w:rPr>
              <w:t>=</w:t>
            </w:r>
            <w:r w:rsidRPr="00514D8B">
              <w:rPr>
                <w:rFonts w:ascii="Courier New" w:hAnsi="Courier New" w:cs="Courier New"/>
                <w:kern w:val="0"/>
                <w:sz w:val="24"/>
                <w:szCs w:val="24"/>
                <w:lang w:val="en-GB" w:eastAsia="fr-FR"/>
              </w:rPr>
              <w:t xml:space="preserve"> </w:t>
            </w:r>
            <w:r w:rsidRPr="00514D8B">
              <w:rPr>
                <w:rFonts w:ascii="Courier New" w:hAnsi="Courier New" w:cs="Courier New"/>
                <w:color w:val="BA2121"/>
                <w:kern w:val="0"/>
                <w:sz w:val="24"/>
                <w:szCs w:val="24"/>
                <w:lang w:val="en-GB" w:eastAsia="fr-FR"/>
              </w:rPr>
              <w:t>root directory for image ressources uploads...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Starter.APP_UPLOAD_DIR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/upload</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514D8B" w:rsidRDefault="0017286F" w:rsidP="00094033">
            <w:pPr>
              <w:suppressAutoHyphens w:val="0"/>
              <w:spacing w:line="240" w:lineRule="auto"/>
              <w:rPr>
                <w:rFonts w:ascii="Courier New" w:hAnsi="Courier New" w:cs="Courier New"/>
                <w:kern w:val="0"/>
                <w:sz w:val="24"/>
                <w:szCs w:val="24"/>
                <w:lang w:val="en-GB" w:eastAsia="fr-FR"/>
              </w:rPr>
            </w:pPr>
            <w:r w:rsidRPr="00514D8B">
              <w:rPr>
                <w:rFonts w:ascii="Courier New" w:hAnsi="Courier New" w:cs="Courier New"/>
                <w:color w:val="7D9029"/>
                <w:kern w:val="0"/>
                <w:sz w:val="24"/>
                <w:szCs w:val="24"/>
                <w:lang w:val="en-GB" w:eastAsia="fr-FR"/>
              </w:rPr>
              <w:t>--</w:t>
            </w:r>
            <w:r w:rsidRPr="00514D8B">
              <w:rPr>
                <w:rFonts w:ascii="Courier New" w:hAnsi="Courier New" w:cs="Courier New"/>
                <w:color w:val="666666"/>
                <w:kern w:val="0"/>
                <w:sz w:val="24"/>
                <w:szCs w:val="24"/>
                <w:lang w:val="en-GB" w:eastAsia="fr-FR"/>
              </w:rPr>
              <w:t>=</w:t>
            </w:r>
            <w:r w:rsidRPr="00514D8B">
              <w:rPr>
                <w:rFonts w:ascii="Courier New" w:hAnsi="Courier New" w:cs="Courier New"/>
                <w:kern w:val="0"/>
                <w:sz w:val="24"/>
                <w:szCs w:val="24"/>
                <w:lang w:val="en-GB" w:eastAsia="fr-FR"/>
              </w:rPr>
              <w:t xml:space="preserve"> </w:t>
            </w:r>
            <w:r w:rsidRPr="00514D8B">
              <w:rPr>
                <w:rFonts w:ascii="Courier New" w:hAnsi="Courier New" w:cs="Courier New"/>
                <w:color w:val="BA2121"/>
                <w:kern w:val="0"/>
                <w:sz w:val="24"/>
                <w:szCs w:val="24"/>
                <w:lang w:val="en-GB" w:eastAsia="fr-FR"/>
              </w:rPr>
              <w:t>storage directories for server applications for tests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Tests.STORE_DIR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/data/TESTS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Tests.REFERENCE_STORE_DIR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/workspace/fr.cnes.sitools.core/test/data</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units exploration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109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Starter.APP_UNITS_URL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/units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dimensions management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Starter.APP_DIMENSIONS_ADMIN_URL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/units/admin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514D8B" w:rsidRDefault="0017286F" w:rsidP="00094033">
            <w:pPr>
              <w:suppressAutoHyphens w:val="0"/>
              <w:spacing w:line="240" w:lineRule="auto"/>
              <w:rPr>
                <w:rFonts w:ascii="Courier New" w:hAnsi="Courier New" w:cs="Courier New"/>
                <w:kern w:val="0"/>
                <w:sz w:val="24"/>
                <w:szCs w:val="24"/>
                <w:lang w:val="en-GB" w:eastAsia="fr-FR"/>
              </w:rPr>
            </w:pPr>
            <w:r w:rsidRPr="00514D8B">
              <w:rPr>
                <w:rFonts w:ascii="Courier New" w:hAnsi="Courier New" w:cs="Courier New"/>
                <w:color w:val="7D9029"/>
                <w:kern w:val="0"/>
                <w:sz w:val="24"/>
                <w:szCs w:val="24"/>
                <w:lang w:val="en-GB" w:eastAsia="fr-FR"/>
              </w:rPr>
              <w:t>--</w:t>
            </w:r>
            <w:r w:rsidRPr="00514D8B">
              <w:rPr>
                <w:rFonts w:ascii="Courier New" w:hAnsi="Courier New" w:cs="Courier New"/>
                <w:color w:val="666666"/>
                <w:kern w:val="0"/>
                <w:sz w:val="24"/>
                <w:szCs w:val="24"/>
                <w:lang w:val="en-GB" w:eastAsia="fr-FR"/>
              </w:rPr>
              <w:t>=</w:t>
            </w:r>
            <w:r w:rsidRPr="00514D8B">
              <w:rPr>
                <w:rFonts w:ascii="Courier New" w:hAnsi="Courier New" w:cs="Courier New"/>
                <w:kern w:val="0"/>
                <w:sz w:val="24"/>
                <w:szCs w:val="24"/>
                <w:lang w:val="en-GB" w:eastAsia="fr-FR"/>
              </w:rPr>
              <w:t xml:space="preserve"> </w:t>
            </w:r>
            <w:r w:rsidRPr="00514D8B">
              <w:rPr>
                <w:rFonts w:ascii="Courier New" w:hAnsi="Courier New" w:cs="Courier New"/>
                <w:color w:val="BA2121"/>
                <w:kern w:val="0"/>
                <w:sz w:val="24"/>
                <w:szCs w:val="24"/>
                <w:lang w:val="en-GB" w:eastAsia="fr-FR"/>
              </w:rPr>
              <w:t>configuration of URLs for applications/resources server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Starter.APP_PROJECTS_URL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/projects</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it-IT" w:eastAsia="fr-FR"/>
              </w:rPr>
            </w:pPr>
            <w:r w:rsidRPr="00CB63D6">
              <w:rPr>
                <w:rFonts w:ascii="Courier New" w:hAnsi="Courier New" w:cs="Courier New"/>
                <w:color w:val="7D9029"/>
                <w:kern w:val="0"/>
                <w:sz w:val="24"/>
                <w:szCs w:val="24"/>
                <w:lang w:val="it-IT" w:eastAsia="fr-FR"/>
              </w:rPr>
              <w:t>Starter.APP_DATASETS_URL</w:t>
            </w:r>
            <w:r w:rsidRPr="00CB63D6">
              <w:rPr>
                <w:rFonts w:ascii="Courier New" w:hAnsi="Courier New" w:cs="Courier New"/>
                <w:color w:val="666666"/>
                <w:kern w:val="0"/>
                <w:sz w:val="24"/>
                <w:szCs w:val="24"/>
                <w:lang w:val="it-IT" w:eastAsia="fr-FR"/>
              </w:rPr>
              <w:t>=</w:t>
            </w:r>
            <w:r w:rsidRPr="00CB63D6">
              <w:rPr>
                <w:rFonts w:ascii="Courier New" w:hAnsi="Courier New" w:cs="Courier New"/>
                <w:color w:val="BA2121"/>
                <w:kern w:val="0"/>
                <w:sz w:val="24"/>
                <w:szCs w:val="24"/>
                <w:lang w:val="it-IT" w:eastAsia="fr-FR"/>
              </w:rPr>
              <w:t>/datasets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Starter.APP_DICTIONARIES_URL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/dictionaries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Starter.APP_DICTIONARIES_TEMPLATES_URL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/templates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119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Starter.APP_ROLES_URL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/admin/security/roles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Starter.APP_FORMS_URL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/forms</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Starter.APP_INSCRIPTIONS_ADMIN_URL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/inscriptions/admin</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Starter.APP_INSCRIPTIONS_USER_URL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/inscriptions/user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Starter.APP_DATASOURCES_URL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/datasources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Starter.APP_SECURITY_URL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/admin/security</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Starter.APP_OPENSEARCH_URL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/opensearch</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Starter.APP_APPLICATIONS_URL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/applications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Starter.APP_AUTHORIZATIONS_URL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/authorizations</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de-DE" w:eastAsia="fr-FR"/>
              </w:rPr>
            </w:pPr>
            <w:r w:rsidRPr="00C839BE">
              <w:rPr>
                <w:rFonts w:ascii="Courier New" w:hAnsi="Courier New" w:cs="Courier New"/>
                <w:color w:val="7D9029"/>
                <w:kern w:val="0"/>
                <w:sz w:val="24"/>
                <w:szCs w:val="24"/>
                <w:lang w:val="de-DE" w:eastAsia="fr-FR"/>
              </w:rPr>
              <w:t>Starter.APP_SOLR_URL</w:t>
            </w:r>
            <w:r w:rsidRPr="00C839BE">
              <w:rPr>
                <w:rFonts w:ascii="Courier New" w:hAnsi="Courier New" w:cs="Courier New"/>
                <w:color w:val="666666"/>
                <w:kern w:val="0"/>
                <w:sz w:val="24"/>
                <w:szCs w:val="24"/>
                <w:lang w:val="de-DE" w:eastAsia="fr-FR"/>
              </w:rPr>
              <w:t>=</w:t>
            </w:r>
            <w:r w:rsidRPr="00C839BE">
              <w:rPr>
                <w:rFonts w:ascii="Courier New" w:hAnsi="Courier New" w:cs="Courier New"/>
                <w:color w:val="BA2121"/>
                <w:kern w:val="0"/>
                <w:sz w:val="24"/>
                <w:szCs w:val="24"/>
                <w:lang w:val="de-DE" w:eastAsia="fr-FR"/>
              </w:rPr>
              <w:t>/solr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129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Starter.APP_ORDERS_ADMIN_URL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/orders/admin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Starter.APP_ORDERS_USER_URL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/orders/user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Starter.APP_USERSTORAGE_URL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/adminstorage</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de-DE" w:eastAsia="fr-FR"/>
              </w:rPr>
            </w:pPr>
            <w:r w:rsidRPr="00C839BE">
              <w:rPr>
                <w:rFonts w:ascii="Courier New" w:hAnsi="Courier New" w:cs="Courier New"/>
                <w:color w:val="7D9029"/>
                <w:kern w:val="0"/>
                <w:sz w:val="24"/>
                <w:szCs w:val="24"/>
                <w:lang w:val="de-DE" w:eastAsia="fr-FR"/>
              </w:rPr>
              <w:t>Starter.APP_USERSTORAGE_USER_URL</w:t>
            </w:r>
            <w:r w:rsidRPr="00C839BE">
              <w:rPr>
                <w:rFonts w:ascii="Courier New" w:hAnsi="Courier New" w:cs="Courier New"/>
                <w:color w:val="666666"/>
                <w:kern w:val="0"/>
                <w:sz w:val="24"/>
                <w:szCs w:val="24"/>
                <w:lang w:val="de-DE" w:eastAsia="fr-FR"/>
              </w:rPr>
              <w:t>=</w:t>
            </w:r>
            <w:r w:rsidRPr="00C839BE">
              <w:rPr>
                <w:rFonts w:ascii="Courier New" w:hAnsi="Courier New" w:cs="Courier New"/>
                <w:color w:val="BA2121"/>
                <w:kern w:val="0"/>
                <w:sz w:val="24"/>
                <w:szCs w:val="24"/>
                <w:lang w:val="de-DE" w:eastAsia="fr-FR"/>
              </w:rPr>
              <w:t>/userstorage/{identifier}</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pt-BR" w:eastAsia="fr-FR"/>
              </w:rPr>
            </w:pPr>
            <w:r w:rsidRPr="00C839BE">
              <w:rPr>
                <w:rFonts w:ascii="Courier New" w:hAnsi="Courier New" w:cs="Courier New"/>
                <w:color w:val="7D9029"/>
                <w:kern w:val="0"/>
                <w:sz w:val="24"/>
                <w:szCs w:val="24"/>
                <w:lang w:val="pt-BR" w:eastAsia="fr-FR"/>
              </w:rPr>
              <w:t>Starter.APP_PORTAL_URL</w:t>
            </w:r>
            <w:r w:rsidRPr="00C839BE">
              <w:rPr>
                <w:rFonts w:ascii="Courier New" w:hAnsi="Courier New" w:cs="Courier New"/>
                <w:color w:val="666666"/>
                <w:kern w:val="0"/>
                <w:sz w:val="24"/>
                <w:szCs w:val="24"/>
                <w:lang w:val="pt-BR" w:eastAsia="fr-FR"/>
              </w:rPr>
              <w:t>=</w:t>
            </w:r>
            <w:r w:rsidRPr="00C839BE">
              <w:rPr>
                <w:rFonts w:ascii="Courier New" w:hAnsi="Courier New" w:cs="Courier New"/>
                <w:color w:val="BA2121"/>
                <w:kern w:val="0"/>
                <w:sz w:val="24"/>
                <w:szCs w:val="24"/>
                <w:lang w:val="pt-BR" w:eastAsia="fr-FR"/>
              </w:rPr>
              <w:t>/portal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Starter.APP_FORMCOMPONENTS_URL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/formComponents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Starter.APP_MAIL_ADMIN_URL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/admin/mail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136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Starter.APP_NOTIFICATIONS_URL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/notifications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i/>
                <w:iCs/>
                <w:color w:val="408080"/>
                <w:kern w:val="0"/>
                <w:sz w:val="24"/>
                <w:szCs w:val="24"/>
                <w:lang w:val="fr-FR" w:eastAsia="fr-FR"/>
              </w:rPr>
              <w:t xml:space="preserve"># !!! converters &gt;&gt;&gt; datasets_converters (impact client)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139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Starter.APP_DATASETS_CONVERTERS_PLUGINS_URL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/datasets_converters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Starter.APP_DATASETS_CONVERTERS_ROOT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/data/datasets_converters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Starter.APP_DATASETS_CONVERTERS_URL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/datasets_converters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i/>
                <w:iCs/>
                <w:color w:val="408080"/>
                <w:kern w:val="0"/>
                <w:sz w:val="24"/>
                <w:szCs w:val="24"/>
                <w:lang w:val="fr-FR" w:eastAsia="fr-FR"/>
              </w:rPr>
              <w:t xml:space="preserve"># !!! filters &gt;&gt;&gt; datasets_filters (impact client) </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de-DE" w:eastAsia="fr-FR"/>
              </w:rPr>
            </w:pPr>
            <w:r w:rsidRPr="00C839BE">
              <w:rPr>
                <w:rFonts w:ascii="Courier New" w:hAnsi="Courier New" w:cs="Courier New"/>
                <w:color w:val="7D9029"/>
                <w:kern w:val="0"/>
                <w:sz w:val="24"/>
                <w:szCs w:val="24"/>
                <w:lang w:val="de-DE" w:eastAsia="fr-FR"/>
              </w:rPr>
              <w:t>Starter.APP_DATASETS_FILTERS_PLUGINS_URL</w:t>
            </w:r>
            <w:r w:rsidRPr="00C839BE">
              <w:rPr>
                <w:rFonts w:ascii="Courier New" w:hAnsi="Courier New" w:cs="Courier New"/>
                <w:color w:val="666666"/>
                <w:kern w:val="0"/>
                <w:sz w:val="24"/>
                <w:szCs w:val="24"/>
                <w:lang w:val="de-DE" w:eastAsia="fr-FR"/>
              </w:rPr>
              <w:t>=</w:t>
            </w:r>
            <w:r w:rsidRPr="00C839BE">
              <w:rPr>
                <w:rFonts w:ascii="Courier New" w:hAnsi="Courier New" w:cs="Courier New"/>
                <w:color w:val="BA2121"/>
                <w:kern w:val="0"/>
                <w:sz w:val="24"/>
                <w:szCs w:val="24"/>
                <w:lang w:val="de-DE" w:eastAsia="fr-FR"/>
              </w:rPr>
              <w:t>/datasets_filters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Starter.APP_DATASETS_FILTERS_ROOT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/data/datasets_filters</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de-DE" w:eastAsia="fr-FR"/>
              </w:rPr>
            </w:pPr>
            <w:r w:rsidRPr="00C839BE">
              <w:rPr>
                <w:rFonts w:ascii="Courier New" w:hAnsi="Courier New" w:cs="Courier New"/>
                <w:color w:val="7D9029"/>
                <w:kern w:val="0"/>
                <w:sz w:val="24"/>
                <w:szCs w:val="24"/>
                <w:lang w:val="de-DE" w:eastAsia="fr-FR"/>
              </w:rPr>
              <w:t>Starter.APP_DATASETS_FILTERS_URL</w:t>
            </w:r>
            <w:r w:rsidRPr="00C839BE">
              <w:rPr>
                <w:rFonts w:ascii="Courier New" w:hAnsi="Courier New" w:cs="Courier New"/>
                <w:color w:val="666666"/>
                <w:kern w:val="0"/>
                <w:sz w:val="24"/>
                <w:szCs w:val="24"/>
                <w:lang w:val="de-DE" w:eastAsia="fr-FR"/>
              </w:rPr>
              <w:t>=</w:t>
            </w:r>
            <w:r w:rsidRPr="00C839BE">
              <w:rPr>
                <w:rFonts w:ascii="Courier New" w:hAnsi="Courier New" w:cs="Courier New"/>
                <w:color w:val="BA2121"/>
                <w:kern w:val="0"/>
                <w:sz w:val="24"/>
                <w:szCs w:val="24"/>
                <w:lang w:val="de-DE" w:eastAsia="fr-FR"/>
              </w:rPr>
              <w:t>/datasets_filters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i/>
                <w:iCs/>
                <w:color w:val="408080"/>
                <w:kern w:val="0"/>
                <w:sz w:val="24"/>
                <w:szCs w:val="24"/>
                <w:lang w:val="fr-FR" w:eastAsia="fr-FR"/>
              </w:rPr>
              <w:t># !!! views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149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Starter.APP_DATASETS_VIEWS_URL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/datasetViews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Starter.APP_FEEDS_URL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/feeds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Starter.APP_FEEDS_OBJECT_URL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/feedsObject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Starter.APP_UPLOAD_URL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/upload</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A215EB" w:rsidRDefault="0017286F" w:rsidP="00094033">
            <w:pPr>
              <w:suppressAutoHyphens w:val="0"/>
              <w:spacing w:line="240" w:lineRule="auto"/>
              <w:rPr>
                <w:rFonts w:ascii="Courier New" w:hAnsi="Courier New" w:cs="Courier New"/>
                <w:kern w:val="0"/>
                <w:sz w:val="24"/>
                <w:szCs w:val="24"/>
                <w:lang w:val="it-IT" w:eastAsia="fr-FR"/>
              </w:rPr>
            </w:pPr>
            <w:r w:rsidRPr="00A215EB">
              <w:rPr>
                <w:rFonts w:ascii="Courier New" w:hAnsi="Courier New" w:cs="Courier New"/>
                <w:color w:val="7D9029"/>
                <w:kern w:val="0"/>
                <w:sz w:val="24"/>
                <w:szCs w:val="24"/>
                <w:lang w:val="it-IT" w:eastAsia="fr-FR"/>
              </w:rPr>
              <w:t>Starter.APP_SVA_URL</w:t>
            </w:r>
            <w:r w:rsidRPr="00A215EB">
              <w:rPr>
                <w:rFonts w:ascii="Courier New" w:hAnsi="Courier New" w:cs="Courier New"/>
                <w:color w:val="666666"/>
                <w:kern w:val="0"/>
                <w:sz w:val="24"/>
                <w:szCs w:val="24"/>
                <w:lang w:val="it-IT" w:eastAsia="fr-FR"/>
              </w:rPr>
              <w:t>=</w:t>
            </w:r>
            <w:r w:rsidRPr="00A215EB">
              <w:rPr>
                <w:rFonts w:ascii="Courier New" w:hAnsi="Courier New" w:cs="Courier New"/>
                <w:color w:val="BA2121"/>
                <w:kern w:val="0"/>
                <w:sz w:val="24"/>
                <w:szCs w:val="24"/>
                <w:lang w:val="it-IT" w:eastAsia="fr-FR"/>
              </w:rPr>
              <w:t>/sva</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Starter.APP_SVA_PLUGINS_URL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/sva</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Starter.APP_SVA_ROOT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/data/svas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159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it-IT" w:eastAsia="fr-FR"/>
              </w:rPr>
            </w:pPr>
            <w:r w:rsidRPr="00CB63D6">
              <w:rPr>
                <w:rFonts w:ascii="Courier New" w:hAnsi="Courier New" w:cs="Courier New"/>
                <w:color w:val="7D9029"/>
                <w:kern w:val="0"/>
                <w:sz w:val="24"/>
                <w:szCs w:val="24"/>
                <w:lang w:val="it-IT" w:eastAsia="fr-FR"/>
              </w:rPr>
              <w:t>Starter.APP_DATASTORAGE_URL</w:t>
            </w:r>
            <w:r w:rsidRPr="00CB63D6">
              <w:rPr>
                <w:rFonts w:ascii="Courier New" w:hAnsi="Courier New" w:cs="Courier New"/>
                <w:color w:val="666666"/>
                <w:kern w:val="0"/>
                <w:sz w:val="24"/>
                <w:szCs w:val="24"/>
                <w:lang w:val="it-IT" w:eastAsia="fr-FR"/>
              </w:rPr>
              <w:t>=</w:t>
            </w:r>
            <w:r w:rsidRPr="00CB63D6">
              <w:rPr>
                <w:rFonts w:ascii="Courier New" w:hAnsi="Courier New" w:cs="Courier New"/>
                <w:color w:val="BA2121"/>
                <w:kern w:val="0"/>
                <w:sz w:val="24"/>
                <w:szCs w:val="24"/>
                <w:lang w:val="it-IT" w:eastAsia="fr-FR"/>
              </w:rPr>
              <w:t>/datastorage/user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Starter.APP_DATASTORAGE_ADMIN_URL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/datastorage/admin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Starter.APP_TMP_FOLDER_URL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/tmp</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Starter.APP_USERRESOURCE_ROOT_URL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/userresource</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A215EB" w:rsidRDefault="0017286F" w:rsidP="00094033">
            <w:pPr>
              <w:suppressAutoHyphens w:val="0"/>
              <w:spacing w:line="240" w:lineRule="auto"/>
              <w:rPr>
                <w:rFonts w:ascii="Courier New" w:hAnsi="Courier New" w:cs="Courier New"/>
                <w:kern w:val="0"/>
                <w:sz w:val="24"/>
                <w:szCs w:val="24"/>
                <w:lang w:val="en-GB" w:eastAsia="fr-FR"/>
              </w:rPr>
            </w:pPr>
            <w:r w:rsidRPr="00A215EB">
              <w:rPr>
                <w:rFonts w:ascii="Courier New" w:hAnsi="Courier New" w:cs="Courier New"/>
                <w:color w:val="7D9029"/>
                <w:kern w:val="0"/>
                <w:sz w:val="24"/>
                <w:szCs w:val="24"/>
                <w:lang w:val="en-GB" w:eastAsia="fr-FR"/>
              </w:rPr>
              <w:t>Starter.APP_USERRESOURCE_SVATASK_URL</w:t>
            </w:r>
            <w:r w:rsidRPr="00A215EB">
              <w:rPr>
                <w:rFonts w:ascii="Courier New" w:hAnsi="Courier New" w:cs="Courier New"/>
                <w:color w:val="666666"/>
                <w:kern w:val="0"/>
                <w:sz w:val="24"/>
                <w:szCs w:val="24"/>
                <w:lang w:val="en-GB" w:eastAsia="fr-FR"/>
              </w:rPr>
              <w:t>=</w:t>
            </w:r>
            <w:r w:rsidRPr="00A215EB">
              <w:rPr>
                <w:rFonts w:ascii="Courier New" w:hAnsi="Courier New" w:cs="Courier New"/>
                <w:color w:val="BA2121"/>
                <w:kern w:val="0"/>
                <w:sz w:val="24"/>
                <w:szCs w:val="24"/>
                <w:lang w:val="en-GB" w:eastAsia="fr-FR"/>
              </w:rPr>
              <w:t>/{identifier}/svaTasks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Starter.APP_ADMIN_FOLDER_URL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/adminData</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Pr>
                <w:rFonts w:ascii="Courier New" w:hAnsi="Courier New" w:cs="Courier New"/>
                <w:kern w:val="0"/>
                <w:sz w:val="24"/>
                <w:szCs w:val="24"/>
                <w:lang w:val="fr-FR" w:eastAsia="fr-FR"/>
              </w:rPr>
              <w:t xml:space="preserve">Discovered plug-ins classes </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169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Starter.APP_PLUGINS_APPLICATIONS_URL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/plugins/applications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Starter.APP_PLUGINS_RESOURCES_URL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/plugins/resources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Starter.APP_RESOURCES_URL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/resources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173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Starter.APP_PLUGINS_FILTERS_CLASSES_URL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/plugins/filters/classes</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Starter.APP_PLUGINS_FILTERS_INSTANCES_URL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/plugins/filters/instances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i/>
                <w:iCs/>
                <w:color w:val="408080"/>
                <w:kern w:val="0"/>
                <w:sz w:val="24"/>
                <w:szCs w:val="24"/>
                <w:lang w:val="en-GB" w:eastAsia="fr-FR"/>
              </w:rPr>
              <w:t># deprecated &gt; use Starter.APP_PLUGINS_RESOURCES_URL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179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i/>
                <w:iCs/>
                <w:color w:val="408080"/>
                <w:kern w:val="0"/>
                <w:sz w:val="24"/>
                <w:szCs w:val="24"/>
                <w:lang w:val="en-GB" w:eastAsia="fr-FR"/>
              </w:rPr>
              <w:t>#Starter.APP_RESOURCE_URL=/resources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Starter.APP_UNITS_URL</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/units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Database for Users / Groups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Starter.DATABASE_DRIVER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org.postgresql.Driver</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Starter.DATABASE_URL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jdbc\:postgresql\://odysseus2.silogic.fr\:5432/CNES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Starter.DATABASE_USER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Starter.DATABASE_PASSWORD</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189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Starter.JDBC_FETCH_SIZE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1000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Starter.DATABASE_SCHEMA</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 xml:space="preserve">Default LIMIT for SQL Requests on DataSets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AbstractDatabaseRequest.MAX_ROWS</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500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Pr>
                <w:rFonts w:ascii="Courier New" w:hAnsi="Courier New" w:cs="Courier New"/>
                <w:kern w:val="0"/>
                <w:sz w:val="24"/>
                <w:szCs w:val="24"/>
                <w:lang w:val="fr-FR" w:eastAsia="fr-FR"/>
              </w:rPr>
              <w:t xml:space="preserve">proxy server </w:t>
            </w:r>
            <w:r w:rsidRPr="00094033">
              <w:rPr>
                <w:rFonts w:ascii="Courier New" w:hAnsi="Courier New" w:cs="Courier New"/>
                <w:color w:val="BA2121"/>
                <w:kern w:val="0"/>
                <w:sz w:val="24"/>
                <w:szCs w:val="24"/>
                <w:lang w:val="fr-FR" w:eastAsia="fr-FR"/>
              </w:rPr>
              <w:t xml:space="preserve">configuration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Starter.WITH_PROXY</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false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Starter.PROXY_HOST</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proxy2.fr.akka.corp</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Starter.PROXY_PORT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9090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199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Starter.PROXY_USER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 xml:space="preserve">user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Starter.PROXY_PASSWORD</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Starter.NONPROXY_HOSTS</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localhost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514D8B" w:rsidRDefault="0017286F" w:rsidP="00094033">
            <w:pPr>
              <w:suppressAutoHyphens w:val="0"/>
              <w:spacing w:line="240" w:lineRule="auto"/>
              <w:rPr>
                <w:rFonts w:ascii="Courier New" w:hAnsi="Courier New" w:cs="Courier New"/>
                <w:kern w:val="0"/>
                <w:sz w:val="24"/>
                <w:szCs w:val="24"/>
                <w:lang w:val="en-GB" w:eastAsia="fr-FR"/>
              </w:rPr>
            </w:pPr>
            <w:r w:rsidRPr="00514D8B">
              <w:rPr>
                <w:rFonts w:ascii="Courier New" w:hAnsi="Courier New" w:cs="Courier New"/>
                <w:color w:val="7D9029"/>
                <w:kern w:val="0"/>
                <w:sz w:val="24"/>
                <w:szCs w:val="24"/>
                <w:lang w:val="en-GB" w:eastAsia="fr-FR"/>
              </w:rPr>
              <w:t>--</w:t>
            </w:r>
            <w:r w:rsidRPr="00514D8B">
              <w:rPr>
                <w:rFonts w:ascii="Courier New" w:hAnsi="Courier New" w:cs="Courier New"/>
                <w:color w:val="666666"/>
                <w:kern w:val="0"/>
                <w:sz w:val="24"/>
                <w:szCs w:val="24"/>
                <w:lang w:val="en-GB" w:eastAsia="fr-FR"/>
              </w:rPr>
              <w:t>=</w:t>
            </w:r>
            <w:r w:rsidRPr="00514D8B">
              <w:rPr>
                <w:rFonts w:ascii="Courier New" w:hAnsi="Courier New" w:cs="Courier New"/>
                <w:kern w:val="0"/>
                <w:sz w:val="24"/>
                <w:szCs w:val="24"/>
                <w:lang w:val="en-GB" w:eastAsia="fr-FR"/>
              </w:rPr>
              <w:t xml:space="preserve"> default administrator server and email account configuration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Starter.mail.send.debug</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true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Starter.mail.send.tls</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false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Starter.mail.send.identifier</w:t>
            </w:r>
            <w:r w:rsidRPr="00094033">
              <w:rPr>
                <w:rFonts w:ascii="Courier New" w:hAnsi="Courier New" w:cs="Courier New"/>
                <w:color w:val="666666"/>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Starter.mail.send.secret</w:t>
            </w:r>
            <w:r w:rsidRPr="00094033">
              <w:rPr>
                <w:rFonts w:ascii="Courier New" w:hAnsi="Courier New" w:cs="Courier New"/>
                <w:color w:val="666666"/>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Starter.mail.send.server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smtp://smtp.silogic.fr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209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Starter.mail.send.port</w:t>
            </w:r>
            <w:r w:rsidRPr="00094033">
              <w:rPr>
                <w:rFonts w:ascii="Courier New" w:hAnsi="Courier New" w:cs="Courier New"/>
                <w:color w:val="666666"/>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210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Starter.mail.send.encoding</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UTF-8</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764ACD" w:rsidP="00094033">
            <w:pPr>
              <w:suppressAutoHyphens w:val="0"/>
              <w:spacing w:line="240" w:lineRule="auto"/>
              <w:rPr>
                <w:rFonts w:ascii="Courier New" w:hAnsi="Courier New" w:cs="Courier New"/>
                <w:kern w:val="0"/>
                <w:sz w:val="24"/>
                <w:szCs w:val="24"/>
                <w:lang w:val="fr-FR" w:eastAsia="fr-FR"/>
              </w:rPr>
            </w:pPr>
            <w:hyperlink r:id="rId68" w:history="1">
              <w:r w:rsidR="0017286F" w:rsidRPr="009A6698">
                <w:rPr>
                  <w:rStyle w:val="Lienhypertexte"/>
                  <w:rFonts w:ascii="Courier New" w:hAnsi="Courier New" w:cs="Courier New"/>
                  <w:kern w:val="0"/>
                  <w:sz w:val="24"/>
                  <w:szCs w:val="24"/>
                  <w:lang w:val="fr-FR" w:eastAsia="fr-FR"/>
                </w:rPr>
                <w:t>Starter.mail.send.admin=jp.boignard@akka.eu</w:t>
              </w:r>
            </w:hyperlink>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Pr>
                <w:rFonts w:ascii="Courier New" w:hAnsi="Courier New" w:cs="Courier New"/>
                <w:kern w:val="0"/>
                <w:sz w:val="24"/>
                <w:szCs w:val="24"/>
                <w:lang w:val="fr-FR" w:eastAsia="fr-FR"/>
              </w:rPr>
              <w:t xml:space="preserve">Application logs </w:t>
            </w:r>
            <w:r w:rsidRPr="00094033">
              <w:rPr>
                <w:rFonts w:ascii="Courier New" w:hAnsi="Courier New" w:cs="Courier New"/>
                <w:color w:val="BA2121"/>
                <w:kern w:val="0"/>
                <w:sz w:val="24"/>
                <w:szCs w:val="24"/>
                <w:lang w:val="fr-FR" w:eastAsia="fr-FR"/>
              </w:rPr>
              <w:t xml:space="preserve">configuration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Starter.Logging.configFile</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./conf/properties/sitools-logging.properties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Pr>
                <w:rFonts w:ascii="Courier New" w:hAnsi="Courier New" w:cs="Courier New"/>
                <w:kern w:val="0"/>
                <w:sz w:val="24"/>
                <w:szCs w:val="24"/>
                <w:lang w:val="fr-FR" w:eastAsia="fr-FR"/>
              </w:rPr>
              <w:t xml:space="preserve">Access logs </w:t>
            </w:r>
            <w:r w:rsidRPr="00094033">
              <w:rPr>
                <w:rFonts w:ascii="Courier New" w:hAnsi="Courier New" w:cs="Courier New"/>
                <w:color w:val="BA2121"/>
                <w:kern w:val="0"/>
                <w:sz w:val="24"/>
                <w:szCs w:val="24"/>
                <w:lang w:val="fr-FR" w:eastAsia="fr-FR"/>
              </w:rPr>
              <w:t xml:space="preserve">configuration </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A215EB" w:rsidRDefault="0017286F" w:rsidP="00094033">
            <w:pPr>
              <w:suppressAutoHyphens w:val="0"/>
              <w:spacing w:line="240" w:lineRule="auto"/>
              <w:rPr>
                <w:rFonts w:ascii="Courier New" w:hAnsi="Courier New" w:cs="Courier New"/>
                <w:kern w:val="0"/>
                <w:sz w:val="24"/>
                <w:szCs w:val="24"/>
                <w:lang w:val="en-GB" w:eastAsia="fr-FR"/>
              </w:rPr>
            </w:pPr>
            <w:r w:rsidRPr="00A215EB">
              <w:rPr>
                <w:rFonts w:ascii="Courier New" w:hAnsi="Courier New" w:cs="Courier New"/>
                <w:color w:val="7D9029"/>
                <w:kern w:val="0"/>
                <w:sz w:val="24"/>
                <w:szCs w:val="24"/>
                <w:lang w:val="en-GB" w:eastAsia="fr-FR"/>
              </w:rPr>
              <w:t>Starter.LogService.outputFile</w:t>
            </w:r>
            <w:r w:rsidRPr="00A215EB">
              <w:rPr>
                <w:rFonts w:ascii="Courier New" w:hAnsi="Courier New" w:cs="Courier New"/>
                <w:color w:val="666666"/>
                <w:kern w:val="0"/>
                <w:sz w:val="24"/>
                <w:szCs w:val="24"/>
                <w:lang w:val="en-GB" w:eastAsia="fr-FR"/>
              </w:rPr>
              <w:t>=</w:t>
            </w:r>
            <w:r w:rsidRPr="00A215EB">
              <w:rPr>
                <w:rFonts w:ascii="Courier New" w:hAnsi="Courier New" w:cs="Courier New"/>
                <w:color w:val="BA2121"/>
                <w:kern w:val="0"/>
                <w:sz w:val="24"/>
                <w:szCs w:val="24"/>
                <w:lang w:val="en-GB" w:eastAsia="fr-FR"/>
              </w:rPr>
              <w:t>./logs/sitools-log-service.log</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Starter.LogService.levelName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FINEST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219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Starter.LogService.logName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sitools.server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Starter.LogService.logFormat</w:t>
            </w:r>
            <w:r w:rsidRPr="00094033">
              <w:rPr>
                <w:rFonts w:ascii="Courier New" w:hAnsi="Courier New" w:cs="Courier New"/>
                <w:color w:val="666666"/>
                <w:kern w:val="0"/>
                <w:sz w:val="24"/>
                <w:szCs w:val="24"/>
                <w:lang w:val="fr-FR" w:eastAsia="fr-FR"/>
              </w:rPr>
              <w: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Starter.LogService.active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true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Pr>
                <w:rFonts w:ascii="Courier New" w:hAnsi="Courier New" w:cs="Courier New"/>
                <w:kern w:val="0"/>
                <w:sz w:val="24"/>
                <w:szCs w:val="24"/>
                <w:lang w:val="fr-FR" w:eastAsia="fr-FR"/>
              </w:rPr>
              <w:t xml:space="preserve">status service </w:t>
            </w:r>
            <w:r w:rsidRPr="00094033">
              <w:rPr>
                <w:rFonts w:ascii="Courier New" w:hAnsi="Courier New" w:cs="Courier New"/>
                <w:color w:val="BA2121"/>
                <w:kern w:val="0"/>
                <w:sz w:val="24"/>
                <w:szCs w:val="24"/>
                <w:lang w:val="fr-FR" w:eastAsia="fr-FR"/>
              </w:rPr>
              <w:t xml:space="preserve">configuration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Starter.StatusService.HOME_REF</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/client-user/index.html</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Starter.StatusService.CONTACT_MAIL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jp.boignard@akka.eu</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Starter.StatusService.TEMPLATE</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status.ftl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Tunnel service GET ?method=OPTIONS/HEAD</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229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Starter.TunnelService.MethodTunnel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true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514D8B" w:rsidRDefault="0017286F" w:rsidP="00094033">
            <w:pPr>
              <w:suppressAutoHyphens w:val="0"/>
              <w:spacing w:line="240" w:lineRule="auto"/>
              <w:rPr>
                <w:rFonts w:ascii="Courier New" w:hAnsi="Courier New" w:cs="Courier New"/>
                <w:kern w:val="0"/>
                <w:sz w:val="24"/>
                <w:szCs w:val="24"/>
                <w:lang w:val="en-GB" w:eastAsia="fr-FR"/>
              </w:rPr>
            </w:pPr>
            <w:r w:rsidRPr="00514D8B">
              <w:rPr>
                <w:rFonts w:ascii="Courier New" w:hAnsi="Courier New" w:cs="Courier New"/>
                <w:color w:val="7D9029"/>
                <w:kern w:val="0"/>
                <w:sz w:val="24"/>
                <w:szCs w:val="24"/>
                <w:lang w:val="en-GB" w:eastAsia="fr-FR"/>
              </w:rPr>
              <w:t>--</w:t>
            </w:r>
            <w:r w:rsidRPr="00514D8B">
              <w:rPr>
                <w:rFonts w:ascii="Courier New" w:hAnsi="Courier New" w:cs="Courier New"/>
                <w:color w:val="666666"/>
                <w:kern w:val="0"/>
                <w:sz w:val="24"/>
                <w:szCs w:val="24"/>
                <w:lang w:val="en-GB" w:eastAsia="fr-FR"/>
              </w:rPr>
              <w:t>=</w:t>
            </w:r>
            <w:r w:rsidRPr="00514D8B">
              <w:rPr>
                <w:rFonts w:ascii="Courier New" w:hAnsi="Courier New" w:cs="Courier New"/>
                <w:kern w:val="0"/>
                <w:sz w:val="24"/>
                <w:szCs w:val="24"/>
                <w:lang w:val="en-GB" w:eastAsia="fr-FR"/>
              </w:rPr>
              <w:t xml:space="preserve"> </w:t>
            </w:r>
            <w:r w:rsidRPr="00514D8B">
              <w:rPr>
                <w:rFonts w:ascii="Courier New" w:hAnsi="Courier New" w:cs="Courier New"/>
                <w:color w:val="BA2121"/>
                <w:kern w:val="0"/>
                <w:sz w:val="24"/>
                <w:szCs w:val="24"/>
                <w:lang w:val="en-GB" w:eastAsia="fr-FR"/>
              </w:rPr>
              <w:t xml:space="preserve">Constants for Solr indexation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Solr.minSuggestNb</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1</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Solr.maxSuggestNb</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10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Tunning Restlet connections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Starter.maxTotalConnections</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 xml:space="preserve">16                </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Starter.maxConnectionsPerHost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8</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239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Portal model parameters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Portal.name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Default portal</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Portal.description</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Default portal description</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Portal.id</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idPortal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Client index page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Starter.client-user.portalIndex</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portalIndex.ftl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Starter.client-user.projectIndex</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projectIndex.ftl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247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Temporary folder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249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Starter.APP_TMP_FOLDER_DIR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/tmp</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Admin folder</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Starter.APP_ADMIN_FOLDER_DIR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/adminData</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Home directory folder for Sva</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Starter.APP_SVA_ORDER_DIR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/svas_orders</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839BE" w:rsidRDefault="0017286F" w:rsidP="00094033">
            <w:pPr>
              <w:suppressAutoHyphens w:val="0"/>
              <w:spacing w:line="240" w:lineRule="auto"/>
              <w:rPr>
                <w:rFonts w:ascii="Courier New" w:hAnsi="Courier New" w:cs="Courier New"/>
                <w:kern w:val="0"/>
                <w:sz w:val="24"/>
                <w:szCs w:val="24"/>
                <w:lang w:val="pt-BR" w:eastAsia="fr-FR"/>
              </w:rPr>
            </w:pPr>
            <w:r w:rsidRPr="00C839BE">
              <w:rPr>
                <w:rFonts w:ascii="Courier New" w:hAnsi="Courier New" w:cs="Courier New"/>
                <w:color w:val="7D9029"/>
                <w:kern w:val="0"/>
                <w:sz w:val="24"/>
                <w:szCs w:val="24"/>
                <w:lang w:val="pt-BR" w:eastAsia="fr-FR"/>
              </w:rPr>
              <w:t>Starter.APP_SVA_DIR</w:t>
            </w:r>
            <w:r w:rsidRPr="00C839BE">
              <w:rPr>
                <w:rFonts w:ascii="Courier New" w:hAnsi="Courier New" w:cs="Courier New"/>
                <w:color w:val="666666"/>
                <w:kern w:val="0"/>
                <w:sz w:val="24"/>
                <w:szCs w:val="24"/>
                <w:lang w:val="pt-BR" w:eastAsia="fr-FR"/>
              </w:rPr>
              <w:t>=</w:t>
            </w:r>
            <w:r w:rsidRPr="00C839BE">
              <w:rPr>
                <w:rFonts w:ascii="Courier New" w:hAnsi="Courier New" w:cs="Courier New"/>
                <w:color w:val="BA2121"/>
                <w:kern w:val="0"/>
                <w:sz w:val="24"/>
                <w:szCs w:val="24"/>
                <w:lang w:val="pt-BR" w:eastAsia="fr-FR"/>
              </w:rPr>
              <w:t>/svas_data_services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w:t>
            </w:r>
            <w:r w:rsidRPr="00CB63D6">
              <w:rPr>
                <w:rFonts w:ascii="Courier New" w:hAnsi="Courier New" w:cs="Courier New"/>
                <w:color w:val="666666"/>
                <w:kern w:val="0"/>
                <w:sz w:val="24"/>
                <w:szCs w:val="24"/>
                <w:lang w:val="en-GB" w:eastAsia="fr-FR"/>
              </w:rPr>
              <w:t>=</w:t>
            </w:r>
            <w:r w:rsidRPr="00CB63D6">
              <w:rPr>
                <w:rFonts w:ascii="Courier New" w:hAnsi="Courier New" w:cs="Courier New"/>
                <w:kern w:val="0"/>
                <w:sz w:val="24"/>
                <w:szCs w:val="24"/>
                <w:lang w:val="en-GB" w:eastAsia="fr-FR"/>
              </w:rPr>
              <w:t xml:space="preserve"> </w:t>
            </w:r>
            <w:r w:rsidRPr="00CB63D6">
              <w:rPr>
                <w:rFonts w:ascii="Courier New" w:hAnsi="Courier New" w:cs="Courier New"/>
                <w:color w:val="BA2121"/>
                <w:kern w:val="0"/>
                <w:sz w:val="24"/>
                <w:szCs w:val="24"/>
                <w:lang w:val="en-GB" w:eastAsia="fr-FR"/>
              </w:rPr>
              <w:t>Default userstorage size, in Bytes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259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Starter.userStorageSize</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100000000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Order Timestamp Pattern</w:t>
            </w: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Starter.orderTimestampPattern</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yyyy-MM-dd_HH-mm-ss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TESTS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Tests.PGSQL_DATABASE_DRIVER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org.postgresql.Driver</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Tests.PGSQL_DATABASE_URL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jdbc\:postgresql\://odysseus2.silogic.fr\:5432/CNES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Tests.PGSQL_DATABASE_USER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269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Tests.PGSQL_DATABASE_PASSWORD</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Tests.PGSQL_DATABASE_SCHEMA</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sitools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8A327C"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A215EB" w:rsidRDefault="0017286F" w:rsidP="00094033">
            <w:pPr>
              <w:suppressAutoHyphens w:val="0"/>
              <w:spacing w:line="240" w:lineRule="auto"/>
              <w:rPr>
                <w:rFonts w:ascii="Courier New" w:hAnsi="Courier New" w:cs="Courier New"/>
                <w:kern w:val="0"/>
                <w:sz w:val="24"/>
                <w:szCs w:val="24"/>
                <w:lang w:val="en-GB" w:eastAsia="fr-FR"/>
              </w:rPr>
            </w:pPr>
            <w:r w:rsidRPr="00A215EB">
              <w:rPr>
                <w:rFonts w:ascii="Courier New" w:hAnsi="Courier New" w:cs="Courier New"/>
                <w:color w:val="7D9029"/>
                <w:kern w:val="0"/>
                <w:sz w:val="24"/>
                <w:szCs w:val="24"/>
                <w:lang w:val="en-GB" w:eastAsia="fr-FR"/>
              </w:rPr>
              <w:t>Tests.MYSQL_DATABASE_DRIVER</w:t>
            </w:r>
            <w:r w:rsidRPr="00A215EB">
              <w:rPr>
                <w:rFonts w:ascii="Courier New" w:hAnsi="Courier New" w:cs="Courier New"/>
                <w:color w:val="666666"/>
                <w:kern w:val="0"/>
                <w:sz w:val="24"/>
                <w:szCs w:val="24"/>
                <w:lang w:val="en-GB" w:eastAsia="fr-FR"/>
              </w:rPr>
              <w:t>=</w:t>
            </w:r>
            <w:r w:rsidRPr="00A215EB">
              <w:rPr>
                <w:rFonts w:ascii="Courier New" w:hAnsi="Courier New" w:cs="Courier New"/>
                <w:color w:val="BA2121"/>
                <w:kern w:val="0"/>
                <w:sz w:val="24"/>
                <w:szCs w:val="24"/>
                <w:lang w:val="en-GB" w:eastAsia="fr-FR"/>
              </w:rPr>
              <w:t>org.gjt.mm.mysql.Driver</w:t>
            </w:r>
          </w:p>
        </w:tc>
      </w:tr>
      <w:tr w:rsidR="0017286F" w:rsidRPr="008E060E"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Tests.MYSQL_DATABASE_URL</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jdbc\:mysql\://odysseus2.silogic.fr\:3306/cnes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Tests.MYSQL_DATABASE_USER</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root</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Tests.MYSQL_DATABASE_PASSWORD</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mysql</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Feeds parameters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Starter.feed_nb_items_send</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20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279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kern w:val="0"/>
                <w:sz w:val="24"/>
                <w:szCs w:val="24"/>
                <w:lang w:val="fr-FR" w:eastAsia="fr-FR"/>
              </w:rPr>
              <w:t xml:space="preserve"> </w:t>
            </w:r>
            <w:r w:rsidRPr="00094033">
              <w:rPr>
                <w:rFonts w:ascii="Courier New" w:hAnsi="Courier New" w:cs="Courier New"/>
                <w:color w:val="BA2121"/>
                <w:kern w:val="0"/>
                <w:sz w:val="24"/>
                <w:szCs w:val="24"/>
                <w:lang w:val="fr-FR" w:eastAsia="fr-FR"/>
              </w:rPr>
              <w:t>Plugins parameters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Starter.plugins.suppressWarning</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false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282</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283</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Security parameters</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lastRenderedPageBreak/>
              <w:t>284</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Security.Intranet.net</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192.168.1.0|127.0.0.0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285</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Security.Intranet.mask</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255.255.255.0</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286</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Security.Intranet.ADMIN</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true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287</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Security.Intranet.USER</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false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288</w:t>
            </w:r>
          </w:p>
        </w:tc>
        <w:tc>
          <w:tcPr>
            <w:tcW w:w="17950" w:type="dxa"/>
            <w:tcBorders>
              <w:right w:val="single" w:sz="2" w:space="0" w:color="505050"/>
            </w:tcBorders>
            <w:shd w:val="clear" w:color="auto" w:fill="FFFFFF"/>
            <w:tcMar>
              <w:top w:w="17" w:type="dxa"/>
              <w:left w:w="84" w:type="dxa"/>
              <w:bottom w:w="17" w:type="dxa"/>
              <w:right w:w="84" w:type="dxa"/>
            </w:tcMar>
          </w:tcPr>
          <w:p w:rsidR="0017286F" w:rsidRPr="00094033" w:rsidRDefault="0017286F" w:rsidP="00094033">
            <w:pPr>
              <w:suppressAutoHyphens w:val="0"/>
              <w:spacing w:line="240" w:lineRule="auto"/>
              <w:rPr>
                <w:rFonts w:ascii="Courier New" w:hAnsi="Courier New" w:cs="Courier New"/>
                <w:kern w:val="0"/>
                <w:sz w:val="24"/>
                <w:szCs w:val="24"/>
                <w:lang w:val="fr-FR" w:eastAsia="fr-FR"/>
              </w:rPr>
            </w:pPr>
            <w:r w:rsidRPr="00094033">
              <w:rPr>
                <w:rFonts w:ascii="Courier New" w:hAnsi="Courier New" w:cs="Courier New"/>
                <w:color w:val="7D9029"/>
                <w:kern w:val="0"/>
                <w:sz w:val="24"/>
                <w:szCs w:val="24"/>
                <w:lang w:val="fr-FR" w:eastAsia="fr-FR"/>
              </w:rPr>
              <w:t>Security.Intranet.SYSTEM</w:t>
            </w:r>
            <w:r w:rsidRPr="00094033">
              <w:rPr>
                <w:rFonts w:ascii="Courier New" w:hAnsi="Courier New" w:cs="Courier New"/>
                <w:color w:val="666666"/>
                <w:kern w:val="0"/>
                <w:sz w:val="24"/>
                <w:szCs w:val="24"/>
                <w:lang w:val="fr-FR" w:eastAsia="fr-FR"/>
              </w:rPr>
              <w:t>=</w:t>
            </w:r>
            <w:r w:rsidRPr="00094033">
              <w:rPr>
                <w:rFonts w:ascii="Courier New" w:hAnsi="Courier New" w:cs="Courier New"/>
                <w:color w:val="BA2121"/>
                <w:kern w:val="0"/>
                <w:sz w:val="24"/>
                <w:szCs w:val="24"/>
                <w:lang w:val="fr-FR" w:eastAsia="fr-FR"/>
              </w:rPr>
              <w:t>true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289</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Security.Intranet.SYSTEM_DYNAMIC</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true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290</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Security.Intranet.ADMIN_DYNAMIC</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true</w:t>
            </w:r>
          </w:p>
        </w:tc>
      </w:tr>
      <w:tr w:rsidR="0017286F" w:rsidRPr="00094033" w:rsidTr="00094033">
        <w:trPr>
          <w:tblCellSpacing w:w="0" w:type="dxa"/>
        </w:trPr>
        <w:tc>
          <w:tcPr>
            <w:tcW w:w="0" w:type="auto"/>
            <w:tcBorders>
              <w:right w:val="single" w:sz="6" w:space="0" w:color="505050"/>
            </w:tcBorders>
            <w:shd w:val="clear" w:color="auto" w:fill="EEEEEE"/>
            <w:tcMar>
              <w:top w:w="17" w:type="dxa"/>
              <w:left w:w="84" w:type="dxa"/>
              <w:bottom w:w="17" w:type="dxa"/>
              <w:right w:w="84" w:type="dxa"/>
            </w:tcMar>
          </w:tcPr>
          <w:p w:rsidR="0017286F" w:rsidRPr="00094033" w:rsidRDefault="0017286F" w:rsidP="00094033">
            <w:pPr>
              <w:suppressAutoHyphens w:val="0"/>
              <w:spacing w:line="240" w:lineRule="auto"/>
              <w:jc w:val="right"/>
              <w:rPr>
                <w:rFonts w:ascii="Times New Roman" w:hAnsi="Times New Roman"/>
                <w:color w:val="505050"/>
                <w:kern w:val="0"/>
                <w:sz w:val="24"/>
                <w:szCs w:val="24"/>
                <w:lang w:val="fr-FR" w:eastAsia="fr-FR"/>
              </w:rPr>
            </w:pPr>
            <w:r w:rsidRPr="00094033">
              <w:rPr>
                <w:rFonts w:ascii="Times New Roman" w:hAnsi="Times New Roman"/>
                <w:color w:val="505050"/>
                <w:kern w:val="0"/>
                <w:sz w:val="24"/>
                <w:szCs w:val="24"/>
                <w:lang w:val="fr-FR" w:eastAsia="fr-FR"/>
              </w:rPr>
              <w:t>291</w:t>
            </w:r>
          </w:p>
        </w:tc>
        <w:tc>
          <w:tcPr>
            <w:tcW w:w="17950" w:type="dxa"/>
            <w:tcBorders>
              <w:right w:val="single" w:sz="2" w:space="0" w:color="505050"/>
            </w:tcBorders>
            <w:shd w:val="clear" w:color="auto" w:fill="FFFFFF"/>
            <w:tcMar>
              <w:top w:w="17" w:type="dxa"/>
              <w:left w:w="84" w:type="dxa"/>
              <w:bottom w:w="17" w:type="dxa"/>
              <w:right w:w="84" w:type="dxa"/>
            </w:tcMar>
          </w:tcPr>
          <w:p w:rsidR="0017286F" w:rsidRPr="00CB63D6" w:rsidRDefault="0017286F" w:rsidP="00094033">
            <w:pPr>
              <w:suppressAutoHyphens w:val="0"/>
              <w:spacing w:line="240" w:lineRule="auto"/>
              <w:rPr>
                <w:rFonts w:ascii="Courier New" w:hAnsi="Courier New" w:cs="Courier New"/>
                <w:kern w:val="0"/>
                <w:sz w:val="24"/>
                <w:szCs w:val="24"/>
                <w:lang w:val="en-GB" w:eastAsia="fr-FR"/>
              </w:rPr>
            </w:pPr>
            <w:r w:rsidRPr="00CB63D6">
              <w:rPr>
                <w:rFonts w:ascii="Courier New" w:hAnsi="Courier New" w:cs="Courier New"/>
                <w:color w:val="7D9029"/>
                <w:kern w:val="0"/>
                <w:sz w:val="24"/>
                <w:szCs w:val="24"/>
                <w:lang w:val="en-GB" w:eastAsia="fr-FR"/>
              </w:rPr>
              <w:t>Security.Intranet.USER_DYNAMIC</w:t>
            </w:r>
            <w:r w:rsidRPr="00CB63D6">
              <w:rPr>
                <w:rFonts w:ascii="Courier New" w:hAnsi="Courier New" w:cs="Courier New"/>
                <w:color w:val="666666"/>
                <w:kern w:val="0"/>
                <w:sz w:val="24"/>
                <w:szCs w:val="24"/>
                <w:lang w:val="en-GB" w:eastAsia="fr-FR"/>
              </w:rPr>
              <w:t>=</w:t>
            </w:r>
            <w:r w:rsidRPr="00CB63D6">
              <w:rPr>
                <w:rFonts w:ascii="Courier New" w:hAnsi="Courier New" w:cs="Courier New"/>
                <w:color w:val="BA2121"/>
                <w:kern w:val="0"/>
                <w:sz w:val="24"/>
                <w:szCs w:val="24"/>
                <w:lang w:val="en-GB" w:eastAsia="fr-FR"/>
              </w:rPr>
              <w:t>false</w:t>
            </w:r>
          </w:p>
        </w:tc>
      </w:tr>
    </w:tbl>
    <w:p w:rsidR="0017286F" w:rsidRDefault="0017286F" w:rsidP="003E475D"/>
    <w:p w:rsidR="0017286F" w:rsidRDefault="0017286F" w:rsidP="00CB63D6">
      <w:pPr>
        <w:pStyle w:val="Titre3"/>
        <w:numPr>
          <w:ilvl w:val="0"/>
          <w:numId w:val="57"/>
        </w:numPr>
      </w:pPr>
      <w:r>
        <w:t>def.js file in client-admin/js directory</w:t>
      </w:r>
    </w:p>
    <w:p w:rsidR="0017286F" w:rsidRDefault="0017286F" w:rsidP="00CB63D6">
      <w:r>
        <w:t>The different variables that can be configured are the following:</w:t>
      </w:r>
    </w:p>
    <w:p w:rsidR="0017286F" w:rsidRDefault="0017286F" w:rsidP="00CB63D6">
      <w:pPr>
        <w:numPr>
          <w:ilvl w:val="0"/>
          <w:numId w:val="59"/>
        </w:numPr>
      </w:pPr>
      <w:r>
        <w:t>DEFAULT_TIMEOUT: server request timeout in msec</w:t>
      </w:r>
    </w:p>
    <w:p w:rsidR="0017286F" w:rsidRDefault="0017286F" w:rsidP="00CB63D6">
      <w:pPr>
        <w:numPr>
          <w:ilvl w:val="0"/>
          <w:numId w:val="59"/>
        </w:numPr>
      </w:pPr>
      <w:r>
        <w:t>DEFAULT_TIMEBUF: time to wait before sending request</w:t>
      </w:r>
    </w:p>
    <w:p w:rsidR="0017286F" w:rsidRDefault="0017286F" w:rsidP="00CB63D6">
      <w:pPr>
        <w:numPr>
          <w:ilvl w:val="0"/>
          <w:numId w:val="59"/>
        </w:numPr>
      </w:pPr>
      <w:r>
        <w:t>DEFAULT_NBENTRY: number of request retries when a failure happens</w:t>
      </w:r>
    </w:p>
    <w:p w:rsidR="0017286F" w:rsidRDefault="0017286F" w:rsidP="00CB63D6">
      <w:pPr>
        <w:numPr>
          <w:ilvl w:val="0"/>
          <w:numId w:val="59"/>
        </w:numPr>
      </w:pPr>
      <w:r>
        <w:t>LOCALE: choice of language</w:t>
      </w:r>
    </w:p>
    <w:p w:rsidR="0017286F" w:rsidRDefault="0017286F" w:rsidP="00CB63D6">
      <w:pPr>
        <w:numPr>
          <w:ilvl w:val="0"/>
          <w:numId w:val="59"/>
        </w:numPr>
      </w:pPr>
      <w:r>
        <w:t>DEFAULT_DATE_FORMAT: the default date format</w:t>
      </w:r>
    </w:p>
    <w:p w:rsidR="0017286F" w:rsidRDefault="0017286F" w:rsidP="00CB63D6">
      <w:pPr>
        <w:numPr>
          <w:ilvl w:val="0"/>
          <w:numId w:val="59"/>
        </w:numPr>
      </w:pPr>
      <w:r>
        <w:t>DEFAULT_HELP_WIDTH: the width of the help window</w:t>
      </w:r>
    </w:p>
    <w:p w:rsidR="0017286F" w:rsidRDefault="0017286F" w:rsidP="00CB63D6">
      <w:pPr>
        <w:numPr>
          <w:ilvl w:val="0"/>
          <w:numId w:val="59"/>
        </w:numPr>
      </w:pPr>
      <w:r>
        <w:t>DEFAULT_HELP_HEIGHT: the height of the help window</w:t>
      </w:r>
    </w:p>
    <w:p w:rsidR="0017286F" w:rsidRDefault="0017286F" w:rsidP="00CB63D6">
      <w:pPr>
        <w:numPr>
          <w:ilvl w:val="0"/>
          <w:numId w:val="59"/>
        </w:numPr>
      </w:pPr>
      <w:r>
        <w:t>ADMIN_PANEL_HEIGH: Height of the administration panel</w:t>
      </w:r>
    </w:p>
    <w:p w:rsidR="0017286F" w:rsidRDefault="0017286F" w:rsidP="00CB63D6">
      <w:pPr>
        <w:numPr>
          <w:ilvl w:val="0"/>
          <w:numId w:val="59"/>
        </w:numPr>
      </w:pPr>
      <w:r>
        <w:t>ADMIN_PANEL_NB_ELEMENTS</w:t>
      </w:r>
    </w:p>
    <w:p w:rsidR="0017286F" w:rsidRPr="00CB63D6" w:rsidRDefault="0017286F" w:rsidP="00CB63D6">
      <w:pPr>
        <w:numPr>
          <w:ilvl w:val="0"/>
          <w:numId w:val="59"/>
        </w:numPr>
      </w:pPr>
      <w:r>
        <w:t>SHOW_HELP: active help by default</w:t>
      </w:r>
    </w:p>
    <w:p w:rsidR="0017286F" w:rsidRDefault="0017286F" w:rsidP="003E475D"/>
    <w:p w:rsidR="0017286F" w:rsidRDefault="0017286F" w:rsidP="004054C2">
      <w:pPr>
        <w:pStyle w:val="Titre3"/>
        <w:numPr>
          <w:ilvl w:val="0"/>
          <w:numId w:val="57"/>
        </w:numPr>
      </w:pPr>
      <w:r>
        <w:t>def.js file in client-user/js directory</w:t>
      </w:r>
    </w:p>
    <w:p w:rsidR="0017286F" w:rsidRDefault="0017286F" w:rsidP="004054C2">
      <w:r>
        <w:t>The different variables that can be configured are the following:</w:t>
      </w:r>
    </w:p>
    <w:p w:rsidR="0017286F" w:rsidRDefault="0017286F" w:rsidP="004054C2">
      <w:pPr>
        <w:numPr>
          <w:ilvl w:val="0"/>
          <w:numId w:val="59"/>
        </w:numPr>
      </w:pPr>
      <w:r>
        <w:t>DEFAULT_TIMEOUT: server request timeout in msec</w:t>
      </w:r>
    </w:p>
    <w:p w:rsidR="0017286F" w:rsidRDefault="0017286F" w:rsidP="004054C2">
      <w:pPr>
        <w:numPr>
          <w:ilvl w:val="0"/>
          <w:numId w:val="59"/>
        </w:numPr>
      </w:pPr>
      <w:r>
        <w:t>DEFAULT_TIMEBUF: time to wait before sending request</w:t>
      </w:r>
    </w:p>
    <w:p w:rsidR="0017286F" w:rsidRDefault="0017286F" w:rsidP="004054C2">
      <w:pPr>
        <w:numPr>
          <w:ilvl w:val="0"/>
          <w:numId w:val="59"/>
        </w:numPr>
      </w:pPr>
      <w:r>
        <w:t>DEFAULT_NBENTRY: number of request retries when a failure happens</w:t>
      </w:r>
    </w:p>
    <w:p w:rsidR="0017286F" w:rsidRDefault="0017286F" w:rsidP="004054C2">
      <w:pPr>
        <w:numPr>
          <w:ilvl w:val="0"/>
          <w:numId w:val="59"/>
        </w:numPr>
      </w:pPr>
      <w:r>
        <w:t>DEFAULT_WIN_WIDTH: the width of the window</w:t>
      </w:r>
    </w:p>
    <w:p w:rsidR="0017286F" w:rsidRDefault="0017286F" w:rsidP="004054C2">
      <w:pPr>
        <w:numPr>
          <w:ilvl w:val="0"/>
          <w:numId w:val="59"/>
        </w:numPr>
      </w:pPr>
      <w:r>
        <w:t>DEFAULT_WIN_HEIGHT: the height of the window</w:t>
      </w:r>
    </w:p>
    <w:p w:rsidR="0017286F" w:rsidRDefault="0017286F" w:rsidP="004054C2">
      <w:pPr>
        <w:numPr>
          <w:ilvl w:val="0"/>
          <w:numId w:val="59"/>
        </w:numPr>
      </w:pPr>
      <w:r>
        <w:t>DEFAULT_LIVEGRID_BUFFER_SIZE: number of retrieved elements in the live-grid buffer</w:t>
      </w:r>
    </w:p>
    <w:p w:rsidR="0017286F" w:rsidRDefault="0017286F" w:rsidP="004054C2">
      <w:pPr>
        <w:numPr>
          <w:ilvl w:val="0"/>
          <w:numId w:val="59"/>
        </w:numPr>
      </w:pPr>
      <w:r>
        <w:lastRenderedPageBreak/>
        <w:t>URL_CGU: URL where Terms&amp;Conditions document is located</w:t>
      </w:r>
    </w:p>
    <w:p w:rsidR="0017286F" w:rsidRDefault="0017286F" w:rsidP="00E23F4B"/>
    <w:p w:rsidR="0017286F" w:rsidRDefault="0017286F" w:rsidP="00E23F4B">
      <w:pPr>
        <w:pStyle w:val="Titre3"/>
        <w:numPr>
          <w:ilvl w:val="0"/>
          <w:numId w:val="57"/>
        </w:numPr>
      </w:pPr>
      <w:r>
        <w:t>sql2ext.properties in client-user/conf</w:t>
      </w:r>
    </w:p>
    <w:p w:rsidR="0017286F" w:rsidRPr="00E23F4B" w:rsidRDefault="0017286F" w:rsidP="00E23F4B">
      <w:r>
        <w:t>To handle data type in the web client, we need to map data type coming from the relational database to ext-js data type. The sql2ext.properties file contains this list of mapping.</w:t>
      </w:r>
    </w:p>
    <w:p w:rsidR="0017286F" w:rsidRDefault="0017286F" w:rsidP="00E23F4B"/>
    <w:p w:rsidR="0017286F" w:rsidRPr="004054C2" w:rsidRDefault="0017286F" w:rsidP="004054C2"/>
    <w:p w:rsidR="0017286F" w:rsidRDefault="0017286F" w:rsidP="006A451D">
      <w:pPr>
        <w:pStyle w:val="Titre3"/>
        <w:numPr>
          <w:ilvl w:val="0"/>
          <w:numId w:val="57"/>
        </w:numPr>
      </w:pPr>
      <w:r>
        <w:t>Supporting new  languages</w:t>
      </w:r>
    </w:p>
    <w:p w:rsidR="0017286F" w:rsidRPr="006A451D" w:rsidRDefault="0017286F" w:rsidP="006A451D">
      <w:r>
        <w:t>SITools2 supports English and French language. To support another one, the administrator will need to add a new directory in the client-public/res/18n.</w:t>
      </w:r>
    </w:p>
    <w:p w:rsidR="0017286F" w:rsidRDefault="0017286F" w:rsidP="003E475D">
      <w:r>
        <w:br w:type="page"/>
      </w:r>
    </w:p>
    <w:p w:rsidR="0017286F" w:rsidRDefault="0017286F" w:rsidP="00094033">
      <w:pPr>
        <w:pStyle w:val="Titre2"/>
        <w:numPr>
          <w:ilvl w:val="0"/>
          <w:numId w:val="37"/>
        </w:numPr>
      </w:pPr>
      <w:bookmarkStart w:id="75" w:name="_Toc307071785"/>
      <w:r>
        <w:t>Deployment</w:t>
      </w:r>
      <w:bookmarkEnd w:id="75"/>
    </w:p>
    <w:p w:rsidR="0017286F" w:rsidRPr="002B605E" w:rsidRDefault="0017286F" w:rsidP="002B605E"/>
    <w:p w:rsidR="0017286F" w:rsidRDefault="0017286F" w:rsidP="00094033">
      <w:pPr>
        <w:pStyle w:val="Titre3"/>
        <w:numPr>
          <w:ilvl w:val="0"/>
          <w:numId w:val="39"/>
        </w:numPr>
      </w:pPr>
      <w:r>
        <w:t>How to deploy on a server with the host name example.com without apache proxy</w:t>
      </w:r>
    </w:p>
    <w:p w:rsidR="0017286F" w:rsidRDefault="0017286F" w:rsidP="002B605E">
      <w:r>
        <w:t>To open SITools2 on a server having the following properties:</w:t>
      </w:r>
    </w:p>
    <w:p w:rsidR="0017286F" w:rsidRDefault="0017286F" w:rsidP="0086398B">
      <w:pPr>
        <w:numPr>
          <w:ilvl w:val="0"/>
          <w:numId w:val="47"/>
        </w:numPr>
      </w:pPr>
      <w:r>
        <w:t xml:space="preserve">accessible on example.com </w:t>
      </w:r>
    </w:p>
    <w:p w:rsidR="0017286F" w:rsidRDefault="0017286F" w:rsidP="0086398B">
      <w:pPr>
        <w:numPr>
          <w:ilvl w:val="0"/>
          <w:numId w:val="47"/>
        </w:numPr>
      </w:pPr>
      <w:r>
        <w:t>the port number 8182 is opened</w:t>
      </w:r>
    </w:p>
    <w:p w:rsidR="0017286F" w:rsidRDefault="0017286F" w:rsidP="0086398B">
      <w:pPr>
        <w:numPr>
          <w:ilvl w:val="0"/>
          <w:numId w:val="47"/>
        </w:numPr>
      </w:pPr>
      <w:r>
        <w:t>there is no security proxy</w:t>
      </w:r>
    </w:p>
    <w:p w:rsidR="0017286F" w:rsidRDefault="0017286F" w:rsidP="0086398B">
      <w:pPr>
        <w:numPr>
          <w:ilvl w:val="0"/>
          <w:numId w:val="47"/>
        </w:numPr>
      </w:pPr>
      <w:r>
        <w:t>there is no apache in front of SITools2</w:t>
      </w:r>
    </w:p>
    <w:p w:rsidR="0017286F" w:rsidRDefault="0017286F" w:rsidP="0086398B">
      <w:r>
        <w:t>You have to configure the following variables in sitools.properties:</w:t>
      </w:r>
    </w:p>
    <w:p w:rsidR="0017286F" w:rsidRDefault="0017286F" w:rsidP="002B605E">
      <w:pPr>
        <w:numPr>
          <w:ilvl w:val="0"/>
          <w:numId w:val="46"/>
        </w:numPr>
      </w:pPr>
      <w:r w:rsidRPr="002B605E">
        <w:t>Starter.HO</w:t>
      </w:r>
      <w:r>
        <w:t>ST_DOMAIN=example.com</w:t>
      </w:r>
      <w:r w:rsidRPr="002B605E">
        <w:t>|l</w:t>
      </w:r>
      <w:r>
        <w:t>ocalhost|127.0.0.1</w:t>
      </w:r>
    </w:p>
    <w:p w:rsidR="0017286F" w:rsidRDefault="0017286F" w:rsidP="002B605E">
      <w:pPr>
        <w:numPr>
          <w:ilvl w:val="0"/>
          <w:numId w:val="46"/>
        </w:numPr>
      </w:pPr>
      <w:r w:rsidRPr="002B605E">
        <w:t>Starter.PUB</w:t>
      </w:r>
      <w:r>
        <w:t>LIC_HOST_DOMAIN=http://example.com</w:t>
      </w:r>
      <w:r w:rsidRPr="002B605E">
        <w:t>:8182</w:t>
      </w:r>
    </w:p>
    <w:p w:rsidR="0017286F" w:rsidRDefault="0017286F" w:rsidP="002B605E">
      <w:pPr>
        <w:numPr>
          <w:ilvl w:val="0"/>
          <w:numId w:val="46"/>
        </w:numPr>
      </w:pPr>
      <w:r w:rsidRPr="002B605E">
        <w:t>Starter.HOST_PORT=8182</w:t>
      </w:r>
    </w:p>
    <w:p w:rsidR="0017286F" w:rsidRPr="00094033" w:rsidRDefault="0017286F" w:rsidP="002B605E">
      <w:pPr>
        <w:numPr>
          <w:ilvl w:val="0"/>
          <w:numId w:val="46"/>
        </w:numPr>
      </w:pPr>
      <w:r>
        <w:t>Starter.NONPROXY_HOSTS=example.com</w:t>
      </w:r>
    </w:p>
    <w:p w:rsidR="0017286F" w:rsidRPr="00CE17CB" w:rsidRDefault="0017286F" w:rsidP="00CE17CB"/>
    <w:p w:rsidR="0017286F" w:rsidRPr="00CE17CB" w:rsidRDefault="0017286F" w:rsidP="00CE17CB"/>
    <w:p w:rsidR="0017286F" w:rsidRDefault="0017286F" w:rsidP="005B3A50">
      <w:pPr>
        <w:pStyle w:val="Titre3"/>
        <w:numPr>
          <w:ilvl w:val="0"/>
          <w:numId w:val="39"/>
        </w:numPr>
      </w:pPr>
      <w:r>
        <w:t>How to deploy on a server with the host name example.com with apache proxy</w:t>
      </w:r>
    </w:p>
    <w:p w:rsidR="0017286F" w:rsidRDefault="0017286F" w:rsidP="005B3A50">
      <w:r>
        <w:t>To open SITools2 on a server having the following properties:</w:t>
      </w:r>
    </w:p>
    <w:p w:rsidR="0017286F" w:rsidRDefault="0017286F" w:rsidP="005B3A50">
      <w:pPr>
        <w:numPr>
          <w:ilvl w:val="0"/>
          <w:numId w:val="47"/>
        </w:numPr>
      </w:pPr>
      <w:r>
        <w:t xml:space="preserve">accessible on example.com </w:t>
      </w:r>
    </w:p>
    <w:p w:rsidR="0017286F" w:rsidRDefault="0017286F" w:rsidP="005B3A50">
      <w:pPr>
        <w:numPr>
          <w:ilvl w:val="0"/>
          <w:numId w:val="47"/>
        </w:numPr>
      </w:pPr>
      <w:r>
        <w:t>the apache proxy is opened on port 80 and make a redirection on 8182 for SITools2</w:t>
      </w:r>
    </w:p>
    <w:p w:rsidR="0017286F" w:rsidRDefault="0017286F" w:rsidP="005B3A50">
      <w:pPr>
        <w:numPr>
          <w:ilvl w:val="0"/>
          <w:numId w:val="47"/>
        </w:numPr>
      </w:pPr>
      <w:r>
        <w:t>there is no security proxy</w:t>
      </w:r>
    </w:p>
    <w:p w:rsidR="0017286F" w:rsidRDefault="0017286F" w:rsidP="005B3A50">
      <w:r>
        <w:t>You have to configure the following variables in sitools.properties:</w:t>
      </w:r>
    </w:p>
    <w:p w:rsidR="0017286F" w:rsidRDefault="0017286F" w:rsidP="005B3A50">
      <w:pPr>
        <w:numPr>
          <w:ilvl w:val="0"/>
          <w:numId w:val="46"/>
        </w:numPr>
      </w:pPr>
      <w:r w:rsidRPr="002B605E">
        <w:t>Starter.HO</w:t>
      </w:r>
      <w:r>
        <w:t>ST_DOMAIN=example.com</w:t>
      </w:r>
      <w:r w:rsidRPr="002B605E">
        <w:t>|l</w:t>
      </w:r>
      <w:r>
        <w:t>ocalhost|127.0.0.1</w:t>
      </w:r>
    </w:p>
    <w:p w:rsidR="0017286F" w:rsidRDefault="0017286F" w:rsidP="005B3A50">
      <w:pPr>
        <w:numPr>
          <w:ilvl w:val="0"/>
          <w:numId w:val="46"/>
        </w:numPr>
      </w:pPr>
      <w:r w:rsidRPr="002B605E">
        <w:t>Starter.PUB</w:t>
      </w:r>
      <w:r>
        <w:t>LIC_HOST_DOMAIN=http://example.com</w:t>
      </w:r>
    </w:p>
    <w:p w:rsidR="0017286F" w:rsidRDefault="0017286F" w:rsidP="005B3A50">
      <w:pPr>
        <w:numPr>
          <w:ilvl w:val="0"/>
          <w:numId w:val="46"/>
        </w:numPr>
      </w:pPr>
      <w:r w:rsidRPr="002B605E">
        <w:t>Starter.HOST_PORT=8182</w:t>
      </w:r>
    </w:p>
    <w:p w:rsidR="0017286F" w:rsidRDefault="0017286F" w:rsidP="005B3A50">
      <w:pPr>
        <w:numPr>
          <w:ilvl w:val="0"/>
          <w:numId w:val="46"/>
        </w:numPr>
      </w:pPr>
      <w:r>
        <w:lastRenderedPageBreak/>
        <w:t>Starter.NONPROXY_HOSTS=example.com</w:t>
      </w:r>
    </w:p>
    <w:p w:rsidR="0017286F" w:rsidRDefault="0017286F" w:rsidP="00A5243E"/>
    <w:p w:rsidR="0017286F" w:rsidRDefault="0017286F" w:rsidP="00A5243E">
      <w:pPr>
        <w:pStyle w:val="Titre2"/>
        <w:numPr>
          <w:ilvl w:val="0"/>
          <w:numId w:val="37"/>
        </w:numPr>
      </w:pPr>
      <w:bookmarkStart w:id="76" w:name="_Toc307071786"/>
      <w:r>
        <w:t>Current limitations</w:t>
      </w:r>
      <w:bookmarkEnd w:id="76"/>
    </w:p>
    <w:p w:rsidR="0017286F" w:rsidRDefault="0017286F" w:rsidP="00A5243E">
      <w:r>
        <w:t>In this version, some limitations have been identified. These limitations are known and they can cause problems. Nevertheless, we preferred to add new functionalities in the software rather than spend time to fix these problems. The list of limitations is the following:</w:t>
      </w:r>
    </w:p>
    <w:p w:rsidR="0017286F" w:rsidRDefault="0017286F" w:rsidP="000D0222">
      <w:pPr>
        <w:numPr>
          <w:ilvl w:val="0"/>
          <w:numId w:val="63"/>
        </w:numPr>
      </w:pPr>
      <w:r>
        <w:t>When dataset is removed or renamed, some applications depending on it might not updated</w:t>
      </w:r>
    </w:p>
    <w:p w:rsidR="0017286F" w:rsidRDefault="0017286F" w:rsidP="000D0222">
      <w:pPr>
        <w:numPr>
          <w:ilvl w:val="0"/>
          <w:numId w:val="63"/>
        </w:numPr>
      </w:pPr>
      <w:r>
        <w:t>The response time of the system is limited by the database system (databases must be tuned)</w:t>
      </w:r>
    </w:p>
    <w:p w:rsidR="0017286F" w:rsidRDefault="0017286F" w:rsidP="000D0222">
      <w:pPr>
        <w:numPr>
          <w:ilvl w:val="0"/>
          <w:numId w:val="63"/>
        </w:numPr>
      </w:pPr>
      <w:r>
        <w:t>HTTPS protocol has been implemented but not very well tested</w:t>
      </w:r>
    </w:p>
    <w:p w:rsidR="0017286F" w:rsidRDefault="0017286F" w:rsidP="000D0222">
      <w:pPr>
        <w:numPr>
          <w:ilvl w:val="0"/>
          <w:numId w:val="63"/>
        </w:numPr>
      </w:pPr>
      <w:r>
        <w:t>IPV6 is not supported for the filter on the administration web page access</w:t>
      </w:r>
    </w:p>
    <w:p w:rsidR="0017286F" w:rsidRDefault="0017286F" w:rsidP="000D0222">
      <w:pPr>
        <w:numPr>
          <w:ilvl w:val="0"/>
          <w:numId w:val="63"/>
        </w:numPr>
      </w:pPr>
      <w:r>
        <w:t>The output of the converter cannot be filtered</w:t>
      </w:r>
    </w:p>
    <w:p w:rsidR="0017286F" w:rsidRDefault="0017286F" w:rsidP="001B1033">
      <w:pPr>
        <w:ind w:left="360"/>
      </w:pPr>
    </w:p>
    <w:p w:rsidR="0017286F" w:rsidRPr="00A5243E" w:rsidRDefault="0017286F" w:rsidP="000D0222"/>
    <w:p w:rsidR="0017286F" w:rsidRPr="00094033" w:rsidRDefault="0017286F" w:rsidP="00A5243E"/>
    <w:sectPr w:rsidR="0017286F" w:rsidRPr="00094033" w:rsidSect="00FD62A1">
      <w:headerReference w:type="even" r:id="rId69"/>
      <w:headerReference w:type="default" r:id="rId70"/>
      <w:footerReference w:type="even" r:id="rId71"/>
      <w:footerReference w:type="default" r:id="rId72"/>
      <w:headerReference w:type="first" r:id="rId73"/>
      <w:pgSz w:w="12240" w:h="15840" w:code="1"/>
      <w:pgMar w:top="1267" w:right="1627" w:bottom="1440" w:left="1627" w:header="720" w:footer="1008" w:gutter="0"/>
      <w:cols w:space="720"/>
      <w:titlePg/>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29C" w:rsidRDefault="006E729C">
      <w:r>
        <w:separator/>
      </w:r>
    </w:p>
  </w:endnote>
  <w:endnote w:type="continuationSeparator" w:id="0">
    <w:p w:rsidR="006E729C" w:rsidRDefault="006E729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Helvetica-Black">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insideH w:val="single" w:sz="4" w:space="0" w:color="auto"/>
        <w:insideV w:val="single" w:sz="4" w:space="0" w:color="auto"/>
      </w:tblBorders>
      <w:tblLook w:val="01E0"/>
    </w:tblPr>
    <w:tblGrid>
      <w:gridCol w:w="9202"/>
    </w:tblGrid>
    <w:tr w:rsidR="006E729C" w:rsidTr="00ED6CC0">
      <w:trPr>
        <w:trHeight w:val="530"/>
      </w:trPr>
      <w:tc>
        <w:tcPr>
          <w:tcW w:w="9202" w:type="dxa"/>
          <w:vAlign w:val="center"/>
        </w:tcPr>
        <w:p w:rsidR="006E729C" w:rsidRPr="00ED6CC0" w:rsidRDefault="00764ACD" w:rsidP="00ED6CC0">
          <w:pPr>
            <w:pStyle w:val="Notedebasdepage"/>
            <w:overflowPunct w:val="0"/>
            <w:autoSpaceDE w:val="0"/>
            <w:autoSpaceDN w:val="0"/>
            <w:adjustRightInd w:val="0"/>
            <w:spacing w:after="120"/>
            <w:ind w:right="360" w:firstLine="0"/>
            <w:textAlignment w:val="baseline"/>
            <w:rPr>
              <w:noProof/>
              <w:kern w:val="32"/>
            </w:rPr>
          </w:pPr>
          <w:r w:rsidRPr="00ED6CC0">
            <w:rPr>
              <w:noProof/>
              <w:kern w:val="32"/>
            </w:rPr>
            <w:fldChar w:fldCharType="begin"/>
          </w:r>
          <w:r w:rsidR="006E729C" w:rsidRPr="00ED6CC0">
            <w:rPr>
              <w:noProof/>
              <w:kern w:val="32"/>
            </w:rPr>
            <w:instrText xml:space="preserve"> FILENAME </w:instrText>
          </w:r>
          <w:r w:rsidRPr="00ED6CC0">
            <w:rPr>
              <w:noProof/>
              <w:kern w:val="32"/>
            </w:rPr>
            <w:fldChar w:fldCharType="separate"/>
          </w:r>
          <w:r w:rsidR="006E729C">
            <w:rPr>
              <w:noProof/>
              <w:kern w:val="32"/>
            </w:rPr>
            <w:t>UserGuide-SITools2v0-9.docx</w:t>
          </w:r>
          <w:r w:rsidRPr="00ED6CC0">
            <w:rPr>
              <w:noProof/>
              <w:kern w:val="32"/>
            </w:rPr>
            <w:fldChar w:fldCharType="end"/>
          </w:r>
          <w:r w:rsidR="006E729C" w:rsidRPr="00ED6CC0">
            <w:rPr>
              <w:noProof/>
              <w:kern w:val="32"/>
            </w:rPr>
            <w:tab/>
          </w:r>
          <w:r w:rsidR="006E729C">
            <w:rPr>
              <w:noProof/>
              <w:kern w:val="32"/>
            </w:rPr>
            <w:t xml:space="preserve">             @CNES – All rights reserved</w:t>
          </w:r>
          <w:r w:rsidR="006E729C" w:rsidRPr="00ED6CC0">
            <w:rPr>
              <w:noProof/>
              <w:kern w:val="32"/>
            </w:rPr>
            <w:tab/>
          </w:r>
          <w:r w:rsidR="006E729C" w:rsidRPr="00ED6CC0">
            <w:rPr>
              <w:noProof/>
              <w:kern w:val="32"/>
            </w:rPr>
            <w:tab/>
            <w:t xml:space="preserve">Page </w:t>
          </w:r>
          <w:r w:rsidRPr="00ED6CC0">
            <w:rPr>
              <w:noProof/>
              <w:kern w:val="32"/>
            </w:rPr>
            <w:fldChar w:fldCharType="begin"/>
          </w:r>
          <w:r w:rsidR="006E729C" w:rsidRPr="00ED6CC0">
            <w:rPr>
              <w:noProof/>
              <w:kern w:val="32"/>
            </w:rPr>
            <w:instrText xml:space="preserve"> PAGE </w:instrText>
          </w:r>
          <w:r w:rsidRPr="00ED6CC0">
            <w:rPr>
              <w:noProof/>
              <w:kern w:val="32"/>
            </w:rPr>
            <w:fldChar w:fldCharType="separate"/>
          </w:r>
          <w:r w:rsidR="005136C7">
            <w:rPr>
              <w:noProof/>
              <w:kern w:val="32"/>
            </w:rPr>
            <w:t>2</w:t>
          </w:r>
          <w:r w:rsidRPr="00ED6CC0">
            <w:rPr>
              <w:noProof/>
              <w:kern w:val="32"/>
            </w:rPr>
            <w:fldChar w:fldCharType="end"/>
          </w:r>
          <w:r w:rsidR="006E729C" w:rsidRPr="00ED6CC0">
            <w:rPr>
              <w:noProof/>
              <w:kern w:val="32"/>
            </w:rPr>
            <w:t xml:space="preserve"> of </w:t>
          </w:r>
          <w:r w:rsidRPr="00ED6CC0">
            <w:rPr>
              <w:noProof/>
              <w:kern w:val="32"/>
            </w:rPr>
            <w:fldChar w:fldCharType="begin"/>
          </w:r>
          <w:r w:rsidR="006E729C" w:rsidRPr="00ED6CC0">
            <w:rPr>
              <w:noProof/>
              <w:kern w:val="32"/>
            </w:rPr>
            <w:instrText xml:space="preserve"> NUMPAGES </w:instrText>
          </w:r>
          <w:r w:rsidRPr="00ED6CC0">
            <w:rPr>
              <w:noProof/>
              <w:kern w:val="32"/>
            </w:rPr>
            <w:fldChar w:fldCharType="separate"/>
          </w:r>
          <w:r w:rsidR="005136C7">
            <w:rPr>
              <w:noProof/>
              <w:kern w:val="32"/>
            </w:rPr>
            <w:t>95</w:t>
          </w:r>
          <w:r w:rsidRPr="00ED6CC0">
            <w:rPr>
              <w:noProof/>
              <w:kern w:val="32"/>
            </w:rPr>
            <w:fldChar w:fldCharType="end"/>
          </w:r>
        </w:p>
      </w:tc>
    </w:tr>
  </w:tbl>
  <w:p w:rsidR="006E729C" w:rsidRDefault="006E729C" w:rsidP="00DA3D68">
    <w:pPr>
      <w:pStyle w:val="Notedebasdepage"/>
      <w:ind w:right="360"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15" w:type="dxa"/>
      <w:tblBorders>
        <w:top w:val="single" w:sz="4" w:space="0" w:color="auto"/>
        <w:insideH w:val="single" w:sz="4" w:space="0" w:color="auto"/>
      </w:tblBorders>
      <w:tblLook w:val="01E0"/>
    </w:tblPr>
    <w:tblGrid>
      <w:gridCol w:w="3435"/>
      <w:gridCol w:w="3500"/>
      <w:gridCol w:w="2152"/>
    </w:tblGrid>
    <w:tr w:rsidR="006E729C" w:rsidRPr="00ED6CC0" w:rsidTr="00ED6CC0">
      <w:trPr>
        <w:trHeight w:val="533"/>
      </w:trPr>
      <w:tc>
        <w:tcPr>
          <w:tcW w:w="3435" w:type="dxa"/>
          <w:vAlign w:val="center"/>
        </w:tcPr>
        <w:p w:rsidR="006E729C" w:rsidRPr="00ED6CC0" w:rsidRDefault="00764ACD" w:rsidP="00ED6CC0">
          <w:pPr>
            <w:pStyle w:val="Notedebasdepage"/>
            <w:overflowPunct w:val="0"/>
            <w:autoSpaceDE w:val="0"/>
            <w:autoSpaceDN w:val="0"/>
            <w:adjustRightInd w:val="0"/>
            <w:spacing w:after="120"/>
            <w:ind w:left="0" w:right="360" w:firstLine="0"/>
            <w:textAlignment w:val="baseline"/>
            <w:rPr>
              <w:noProof/>
              <w:kern w:val="32"/>
            </w:rPr>
          </w:pPr>
          <w:r w:rsidRPr="00ED6CC0">
            <w:rPr>
              <w:noProof/>
              <w:kern w:val="32"/>
            </w:rPr>
            <w:fldChar w:fldCharType="begin"/>
          </w:r>
          <w:r w:rsidR="006E729C" w:rsidRPr="00ED6CC0">
            <w:rPr>
              <w:noProof/>
              <w:kern w:val="32"/>
            </w:rPr>
            <w:instrText xml:space="preserve"> FILENAME </w:instrText>
          </w:r>
          <w:r w:rsidRPr="00ED6CC0">
            <w:rPr>
              <w:noProof/>
              <w:kern w:val="32"/>
            </w:rPr>
            <w:fldChar w:fldCharType="separate"/>
          </w:r>
          <w:r w:rsidR="006E729C">
            <w:rPr>
              <w:noProof/>
              <w:kern w:val="32"/>
            </w:rPr>
            <w:t>UserGuide-SITools2v0-9.docx</w:t>
          </w:r>
          <w:r w:rsidRPr="00ED6CC0">
            <w:rPr>
              <w:noProof/>
              <w:kern w:val="32"/>
            </w:rPr>
            <w:fldChar w:fldCharType="end"/>
          </w:r>
          <w:r w:rsidR="006E729C" w:rsidRPr="00ED6CC0">
            <w:rPr>
              <w:noProof/>
              <w:kern w:val="32"/>
            </w:rPr>
            <w:t xml:space="preserve"> </w:t>
          </w:r>
        </w:p>
      </w:tc>
      <w:tc>
        <w:tcPr>
          <w:tcW w:w="3500" w:type="dxa"/>
          <w:vAlign w:val="center"/>
        </w:tcPr>
        <w:p w:rsidR="006E729C" w:rsidRPr="00ED6CC0" w:rsidRDefault="006E729C" w:rsidP="00ED6CC0">
          <w:pPr>
            <w:pStyle w:val="Notedebasdepage"/>
            <w:overflowPunct w:val="0"/>
            <w:autoSpaceDE w:val="0"/>
            <w:autoSpaceDN w:val="0"/>
            <w:adjustRightInd w:val="0"/>
            <w:spacing w:after="120"/>
            <w:ind w:left="0" w:right="360" w:firstLine="0"/>
            <w:textAlignment w:val="baseline"/>
            <w:rPr>
              <w:noProof/>
              <w:kern w:val="32"/>
            </w:rPr>
          </w:pPr>
          <w:r>
            <w:rPr>
              <w:noProof/>
              <w:kern w:val="32"/>
            </w:rPr>
            <w:t>@CNES – All rights reserved</w:t>
          </w:r>
        </w:p>
      </w:tc>
      <w:tc>
        <w:tcPr>
          <w:tcW w:w="2152" w:type="dxa"/>
          <w:vAlign w:val="center"/>
        </w:tcPr>
        <w:p w:rsidR="006E729C" w:rsidRDefault="006E729C" w:rsidP="00ED6CC0">
          <w:pPr>
            <w:pStyle w:val="Notedebasdepage"/>
            <w:overflowPunct w:val="0"/>
            <w:autoSpaceDE w:val="0"/>
            <w:autoSpaceDN w:val="0"/>
            <w:adjustRightInd w:val="0"/>
            <w:spacing w:after="120"/>
            <w:ind w:left="0" w:right="360" w:firstLine="0"/>
            <w:textAlignment w:val="baseline"/>
          </w:pPr>
          <w:r w:rsidRPr="00ED6CC0">
            <w:rPr>
              <w:noProof/>
              <w:kern w:val="32"/>
            </w:rPr>
            <w:t xml:space="preserve">Page </w:t>
          </w:r>
          <w:r w:rsidR="00764ACD" w:rsidRPr="00ED6CC0">
            <w:rPr>
              <w:noProof/>
              <w:kern w:val="32"/>
            </w:rPr>
            <w:fldChar w:fldCharType="begin"/>
          </w:r>
          <w:r w:rsidRPr="00ED6CC0">
            <w:rPr>
              <w:noProof/>
              <w:kern w:val="32"/>
            </w:rPr>
            <w:instrText xml:space="preserve"> PAGE </w:instrText>
          </w:r>
          <w:r w:rsidR="00764ACD" w:rsidRPr="00ED6CC0">
            <w:rPr>
              <w:noProof/>
              <w:kern w:val="32"/>
            </w:rPr>
            <w:fldChar w:fldCharType="separate"/>
          </w:r>
          <w:r w:rsidR="005136C7">
            <w:rPr>
              <w:noProof/>
              <w:kern w:val="32"/>
            </w:rPr>
            <w:t>3</w:t>
          </w:r>
          <w:r w:rsidR="00764ACD" w:rsidRPr="00ED6CC0">
            <w:rPr>
              <w:noProof/>
              <w:kern w:val="32"/>
            </w:rPr>
            <w:fldChar w:fldCharType="end"/>
          </w:r>
          <w:r w:rsidRPr="00ED6CC0">
            <w:rPr>
              <w:noProof/>
              <w:kern w:val="32"/>
            </w:rPr>
            <w:t xml:space="preserve"> of </w:t>
          </w:r>
          <w:r w:rsidR="00764ACD" w:rsidRPr="00ED6CC0">
            <w:rPr>
              <w:noProof/>
              <w:kern w:val="32"/>
            </w:rPr>
            <w:fldChar w:fldCharType="begin"/>
          </w:r>
          <w:r w:rsidRPr="00ED6CC0">
            <w:rPr>
              <w:noProof/>
              <w:kern w:val="32"/>
            </w:rPr>
            <w:instrText xml:space="preserve"> NUMPAGES </w:instrText>
          </w:r>
          <w:r w:rsidR="00764ACD" w:rsidRPr="00ED6CC0">
            <w:rPr>
              <w:noProof/>
              <w:kern w:val="32"/>
            </w:rPr>
            <w:fldChar w:fldCharType="separate"/>
          </w:r>
          <w:r w:rsidR="005136C7">
            <w:rPr>
              <w:noProof/>
              <w:kern w:val="32"/>
            </w:rPr>
            <w:t>95</w:t>
          </w:r>
          <w:r w:rsidR="00764ACD" w:rsidRPr="00ED6CC0">
            <w:rPr>
              <w:noProof/>
              <w:kern w:val="32"/>
            </w:rPr>
            <w:fldChar w:fldCharType="end"/>
          </w:r>
        </w:p>
      </w:tc>
    </w:tr>
  </w:tbl>
  <w:p w:rsidR="006E729C" w:rsidRDefault="006E729C" w:rsidP="0094553B">
    <w:pPr>
      <w:pStyle w:val="Notedebasdepage"/>
      <w:ind w:left="0" w:right="360" w:firstLine="0"/>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29C" w:rsidRDefault="006E729C">
      <w:r>
        <w:separator/>
      </w:r>
    </w:p>
  </w:footnote>
  <w:footnote w:type="continuationSeparator" w:id="0">
    <w:p w:rsidR="006E729C" w:rsidRDefault="006E729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5"/>
      <w:gridCol w:w="6681"/>
    </w:tblGrid>
    <w:tr w:rsidR="006E729C" w:rsidRPr="008E060E" w:rsidTr="006E6A31">
      <w:tc>
        <w:tcPr>
          <w:tcW w:w="2445" w:type="dxa"/>
          <w:tcBorders>
            <w:top w:val="nil"/>
            <w:left w:val="nil"/>
            <w:bottom w:val="nil"/>
            <w:right w:val="nil"/>
          </w:tcBorders>
        </w:tcPr>
        <w:p w:rsidR="006E729C" w:rsidRDefault="00764ACD" w:rsidP="006E6A31">
          <w:pPr>
            <w:overflowPunct w:val="0"/>
            <w:autoSpaceDE w:val="0"/>
            <w:autoSpaceDN w:val="0"/>
            <w:adjustRightInd w:val="0"/>
            <w:spacing w:after="120"/>
            <w:jc w:val="center"/>
            <w:textAlignment w:val="baselin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49.6pt;height:54.35pt">
                <v:imagedata r:id="rId1" o:title=""/>
              </v:shape>
            </w:pict>
          </w:r>
        </w:p>
      </w:tc>
      <w:tc>
        <w:tcPr>
          <w:tcW w:w="6681" w:type="dxa"/>
          <w:tcBorders>
            <w:top w:val="nil"/>
            <w:left w:val="nil"/>
            <w:bottom w:val="nil"/>
            <w:right w:val="nil"/>
          </w:tcBorders>
        </w:tcPr>
        <w:p w:rsidR="006E729C" w:rsidRPr="008E060E" w:rsidRDefault="006E729C" w:rsidP="006E6A31">
          <w:pPr>
            <w:overflowPunct w:val="0"/>
            <w:autoSpaceDE w:val="0"/>
            <w:autoSpaceDN w:val="0"/>
            <w:adjustRightInd w:val="0"/>
            <w:spacing w:after="120"/>
            <w:jc w:val="center"/>
            <w:textAlignment w:val="baseline"/>
            <w:rPr>
              <w:sz w:val="20"/>
              <w:szCs w:val="20"/>
              <w:lang w:val="fr-FR"/>
            </w:rPr>
          </w:pPr>
          <w:r w:rsidRPr="008E060E">
            <w:rPr>
              <w:sz w:val="20"/>
              <w:szCs w:val="20"/>
              <w:lang w:val="fr-FR"/>
            </w:rPr>
            <w:t>Centre Nationale d’Etudes Spatiales</w:t>
          </w:r>
        </w:p>
        <w:p w:rsidR="006E729C" w:rsidRPr="006E6A31" w:rsidRDefault="006E729C" w:rsidP="006E6A31">
          <w:pPr>
            <w:overflowPunct w:val="0"/>
            <w:autoSpaceDE w:val="0"/>
            <w:autoSpaceDN w:val="0"/>
            <w:adjustRightInd w:val="0"/>
            <w:spacing w:after="120"/>
            <w:jc w:val="center"/>
            <w:textAlignment w:val="baseline"/>
            <w:rPr>
              <w:lang w:val="fr-FR"/>
            </w:rPr>
          </w:pPr>
          <w:r>
            <w:rPr>
              <w:sz w:val="20"/>
              <w:szCs w:val="20"/>
              <w:lang w:val="fr-FR"/>
            </w:rPr>
            <w:t>18 avenue Edouard Belin 3140</w:t>
          </w:r>
          <w:r w:rsidRPr="008E060E">
            <w:rPr>
              <w:sz w:val="20"/>
              <w:szCs w:val="20"/>
              <w:lang w:val="fr-FR"/>
            </w:rPr>
            <w:t>1 Toulouse Cedex 9 - France</w:t>
          </w:r>
        </w:p>
      </w:tc>
    </w:tr>
  </w:tbl>
  <w:p w:rsidR="006E729C" w:rsidRPr="00C13215" w:rsidRDefault="006E729C">
    <w:pPr>
      <w:jc w:val="center"/>
      <w:rPr>
        <w:lang w:val="fr-FR"/>
      </w:rPr>
    </w:pPr>
    <w:r>
      <w:rPr>
        <w:lang w:val="fr-FR"/>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5"/>
      <w:gridCol w:w="6681"/>
    </w:tblGrid>
    <w:tr w:rsidR="006E729C" w:rsidRPr="008E060E" w:rsidTr="00C13215">
      <w:tc>
        <w:tcPr>
          <w:tcW w:w="2445" w:type="dxa"/>
          <w:tcBorders>
            <w:top w:val="nil"/>
            <w:left w:val="nil"/>
            <w:bottom w:val="nil"/>
            <w:right w:val="nil"/>
          </w:tcBorders>
        </w:tcPr>
        <w:p w:rsidR="006E729C" w:rsidRDefault="00764ACD" w:rsidP="00C13215">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9.6pt;height:54.35pt">
                <v:imagedata r:id="rId1" o:title=""/>
              </v:shape>
            </w:pict>
          </w:r>
        </w:p>
      </w:tc>
      <w:tc>
        <w:tcPr>
          <w:tcW w:w="6681" w:type="dxa"/>
          <w:tcBorders>
            <w:top w:val="nil"/>
            <w:left w:val="nil"/>
            <w:bottom w:val="nil"/>
            <w:right w:val="nil"/>
          </w:tcBorders>
        </w:tcPr>
        <w:p w:rsidR="006E729C" w:rsidRPr="008E060E" w:rsidRDefault="006E729C" w:rsidP="00C13215">
          <w:pPr>
            <w:jc w:val="center"/>
            <w:rPr>
              <w:sz w:val="20"/>
              <w:szCs w:val="20"/>
              <w:lang w:val="fr-FR"/>
            </w:rPr>
          </w:pPr>
          <w:r w:rsidRPr="008E060E">
            <w:rPr>
              <w:sz w:val="20"/>
              <w:szCs w:val="20"/>
              <w:lang w:val="fr-FR"/>
            </w:rPr>
            <w:t>Centre Nationale d’Etudes Spatiales</w:t>
          </w:r>
        </w:p>
        <w:p w:rsidR="006E729C" w:rsidRPr="00C13215" w:rsidRDefault="006E729C" w:rsidP="00C13215">
          <w:pPr>
            <w:jc w:val="center"/>
            <w:rPr>
              <w:lang w:val="fr-FR"/>
            </w:rPr>
          </w:pPr>
          <w:r w:rsidRPr="008E060E">
            <w:rPr>
              <w:sz w:val="20"/>
              <w:szCs w:val="20"/>
              <w:lang w:val="fr-FR"/>
            </w:rPr>
            <w:t xml:space="preserve">18 avenue Edouard Belin </w:t>
          </w:r>
          <w:r>
            <w:rPr>
              <w:sz w:val="20"/>
              <w:szCs w:val="20"/>
              <w:lang w:val="fr-FR"/>
            </w:rPr>
            <w:t>3140</w:t>
          </w:r>
          <w:r w:rsidRPr="008E060E">
            <w:rPr>
              <w:sz w:val="20"/>
              <w:szCs w:val="20"/>
              <w:lang w:val="fr-FR"/>
            </w:rPr>
            <w:t>1 Toulouse Cedex 9 - France</w:t>
          </w:r>
        </w:p>
      </w:tc>
    </w:tr>
  </w:tbl>
  <w:p w:rsidR="006E729C" w:rsidRPr="00C13215" w:rsidRDefault="006E729C" w:rsidP="00C13215">
    <w:pPr>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5"/>
      <w:gridCol w:w="6681"/>
    </w:tblGrid>
    <w:tr w:rsidR="006E729C" w:rsidRPr="008E060E" w:rsidTr="006E6A31">
      <w:tc>
        <w:tcPr>
          <w:tcW w:w="2445" w:type="dxa"/>
          <w:tcBorders>
            <w:top w:val="nil"/>
            <w:left w:val="nil"/>
            <w:bottom w:val="nil"/>
            <w:right w:val="nil"/>
          </w:tcBorders>
        </w:tcPr>
        <w:p w:rsidR="006E729C" w:rsidRDefault="00764ACD" w:rsidP="006E6A31">
          <w:pPr>
            <w:overflowPunct w:val="0"/>
            <w:autoSpaceDE w:val="0"/>
            <w:autoSpaceDN w:val="0"/>
            <w:adjustRightInd w:val="0"/>
            <w:spacing w:after="120"/>
            <w:jc w:val="center"/>
            <w:textAlignment w:val="baselin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49.6pt;height:54.35pt">
                <v:imagedata r:id="rId1" o:title=""/>
              </v:shape>
            </w:pict>
          </w:r>
        </w:p>
      </w:tc>
      <w:tc>
        <w:tcPr>
          <w:tcW w:w="6681" w:type="dxa"/>
          <w:tcBorders>
            <w:top w:val="nil"/>
            <w:left w:val="nil"/>
            <w:bottom w:val="nil"/>
            <w:right w:val="nil"/>
          </w:tcBorders>
        </w:tcPr>
        <w:p w:rsidR="006E729C" w:rsidRPr="008E060E" w:rsidRDefault="006E729C" w:rsidP="006E6A31">
          <w:pPr>
            <w:overflowPunct w:val="0"/>
            <w:autoSpaceDE w:val="0"/>
            <w:autoSpaceDN w:val="0"/>
            <w:adjustRightInd w:val="0"/>
            <w:spacing w:after="120"/>
            <w:jc w:val="center"/>
            <w:textAlignment w:val="baseline"/>
            <w:rPr>
              <w:sz w:val="20"/>
              <w:szCs w:val="20"/>
              <w:lang w:val="fr-FR"/>
            </w:rPr>
          </w:pPr>
          <w:r w:rsidRPr="008E060E">
            <w:rPr>
              <w:sz w:val="20"/>
              <w:szCs w:val="20"/>
              <w:lang w:val="fr-FR"/>
            </w:rPr>
            <w:t>Centre Nationale d’Etudes Spatiales</w:t>
          </w:r>
        </w:p>
        <w:p w:rsidR="006E729C" w:rsidRPr="006E6A31" w:rsidRDefault="006E729C" w:rsidP="006E6A31">
          <w:pPr>
            <w:overflowPunct w:val="0"/>
            <w:autoSpaceDE w:val="0"/>
            <w:autoSpaceDN w:val="0"/>
            <w:adjustRightInd w:val="0"/>
            <w:spacing w:after="120"/>
            <w:jc w:val="center"/>
            <w:textAlignment w:val="baseline"/>
            <w:rPr>
              <w:lang w:val="fr-FR"/>
            </w:rPr>
          </w:pPr>
          <w:r>
            <w:rPr>
              <w:sz w:val="20"/>
              <w:szCs w:val="20"/>
              <w:lang w:val="fr-FR"/>
            </w:rPr>
            <w:t>18 avenue Edouard Belin 3140</w:t>
          </w:r>
          <w:r w:rsidRPr="008E060E">
            <w:rPr>
              <w:sz w:val="20"/>
              <w:szCs w:val="20"/>
              <w:lang w:val="fr-FR"/>
            </w:rPr>
            <w:t>1 Toulouse Cedex 9 - France</w:t>
          </w:r>
        </w:p>
      </w:tc>
    </w:tr>
  </w:tbl>
  <w:p w:rsidR="006E729C" w:rsidRPr="00C13215" w:rsidRDefault="006E729C" w:rsidP="00C13215">
    <w:pPr>
      <w:jc w:val="center"/>
      <w:rPr>
        <w:lang w:val="fr-FR"/>
      </w:rPr>
    </w:pPr>
    <w:r>
      <w:rPr>
        <w:lang w:val="fr-FR"/>
      </w:rPr>
      <w:t xml:space="preserve"> </w:t>
    </w:r>
  </w:p>
  <w:p w:rsidR="006E729C" w:rsidRPr="00C13215" w:rsidRDefault="006E729C">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0A17"/>
    <w:multiLevelType w:val="hybridMultilevel"/>
    <w:tmpl w:val="88B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A4FA5"/>
    <w:multiLevelType w:val="multilevel"/>
    <w:tmpl w:val="6E6CA488"/>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2">
    <w:nsid w:val="02B80316"/>
    <w:multiLevelType w:val="multilevel"/>
    <w:tmpl w:val="6E6CA488"/>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3">
    <w:nsid w:val="06D42542"/>
    <w:multiLevelType w:val="hybridMultilevel"/>
    <w:tmpl w:val="2ADCC22C"/>
    <w:lvl w:ilvl="0" w:tplc="040C0003">
      <w:start w:val="1"/>
      <w:numFmt w:val="bullet"/>
      <w:lvlText w:val="o"/>
      <w:lvlJc w:val="left"/>
      <w:pPr>
        <w:ind w:left="1800" w:hanging="360"/>
      </w:pPr>
      <w:rPr>
        <w:rFonts w:ascii="Courier New" w:hAnsi="Courier New" w:hint="default"/>
      </w:rPr>
    </w:lvl>
    <w:lvl w:ilvl="1" w:tplc="040C0003" w:tentative="1">
      <w:start w:val="1"/>
      <w:numFmt w:val="bullet"/>
      <w:lvlText w:val="o"/>
      <w:lvlJc w:val="left"/>
      <w:pPr>
        <w:ind w:left="2520" w:hanging="360"/>
      </w:pPr>
      <w:rPr>
        <w:rFonts w:ascii="Courier New" w:hAnsi="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
    <w:nsid w:val="09DA2A0F"/>
    <w:multiLevelType w:val="hybridMultilevel"/>
    <w:tmpl w:val="5C4C55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733577"/>
    <w:multiLevelType w:val="hybridMultilevel"/>
    <w:tmpl w:val="93128D86"/>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nsid w:val="10525B9F"/>
    <w:multiLevelType w:val="hybridMultilevel"/>
    <w:tmpl w:val="64801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1243350"/>
    <w:multiLevelType w:val="hybridMultilevel"/>
    <w:tmpl w:val="2D3A94F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673900"/>
    <w:multiLevelType w:val="multilevel"/>
    <w:tmpl w:val="6E6CA488"/>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9">
    <w:nsid w:val="15756403"/>
    <w:multiLevelType w:val="hybridMultilevel"/>
    <w:tmpl w:val="355A07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7210758"/>
    <w:multiLevelType w:val="hybridMultilevel"/>
    <w:tmpl w:val="E0FE1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81750CA"/>
    <w:multiLevelType w:val="hybridMultilevel"/>
    <w:tmpl w:val="56C40F8C"/>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1A722C91"/>
    <w:multiLevelType w:val="hybridMultilevel"/>
    <w:tmpl w:val="CF4E7F46"/>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3">
    <w:nsid w:val="1AD21855"/>
    <w:multiLevelType w:val="multilevel"/>
    <w:tmpl w:val="50A077F6"/>
    <w:lvl w:ilvl="0">
      <w:start w:val="1"/>
      <w:numFmt w:val="decimal"/>
      <w:lvlText w:val="%1."/>
      <w:lvlJc w:val="left"/>
      <w:pPr>
        <w:tabs>
          <w:tab w:val="num" w:pos="567"/>
        </w:tabs>
        <w:ind w:left="567" w:hanging="567"/>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14">
    <w:nsid w:val="1B6F1B39"/>
    <w:multiLevelType w:val="hybridMultilevel"/>
    <w:tmpl w:val="37D658F0"/>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5">
    <w:nsid w:val="1CB054D4"/>
    <w:multiLevelType w:val="hybridMultilevel"/>
    <w:tmpl w:val="2AC06B10"/>
    <w:lvl w:ilvl="0" w:tplc="040C0001">
      <w:start w:val="1"/>
      <w:numFmt w:val="bullet"/>
      <w:lvlText w:val=""/>
      <w:lvlJc w:val="left"/>
      <w:pPr>
        <w:tabs>
          <w:tab w:val="num" w:pos="280"/>
        </w:tabs>
        <w:ind w:left="280" w:hanging="360"/>
      </w:pPr>
      <w:rPr>
        <w:rFonts w:ascii="Symbol" w:hAnsi="Symbol" w:hint="default"/>
      </w:rPr>
    </w:lvl>
    <w:lvl w:ilvl="1" w:tplc="040C0003" w:tentative="1">
      <w:start w:val="1"/>
      <w:numFmt w:val="bullet"/>
      <w:lvlText w:val="o"/>
      <w:lvlJc w:val="left"/>
      <w:pPr>
        <w:tabs>
          <w:tab w:val="num" w:pos="1360"/>
        </w:tabs>
        <w:ind w:left="1360" w:hanging="360"/>
      </w:pPr>
      <w:rPr>
        <w:rFonts w:ascii="Courier New" w:hAnsi="Courier New" w:hint="default"/>
      </w:rPr>
    </w:lvl>
    <w:lvl w:ilvl="2" w:tplc="040C0005" w:tentative="1">
      <w:start w:val="1"/>
      <w:numFmt w:val="bullet"/>
      <w:lvlText w:val=""/>
      <w:lvlJc w:val="left"/>
      <w:pPr>
        <w:tabs>
          <w:tab w:val="num" w:pos="2080"/>
        </w:tabs>
        <w:ind w:left="2080" w:hanging="360"/>
      </w:pPr>
      <w:rPr>
        <w:rFonts w:ascii="Wingdings" w:hAnsi="Wingdings" w:hint="default"/>
      </w:rPr>
    </w:lvl>
    <w:lvl w:ilvl="3" w:tplc="040C0001" w:tentative="1">
      <w:start w:val="1"/>
      <w:numFmt w:val="bullet"/>
      <w:lvlText w:val=""/>
      <w:lvlJc w:val="left"/>
      <w:pPr>
        <w:tabs>
          <w:tab w:val="num" w:pos="2800"/>
        </w:tabs>
        <w:ind w:left="2800" w:hanging="360"/>
      </w:pPr>
      <w:rPr>
        <w:rFonts w:ascii="Symbol" w:hAnsi="Symbol" w:hint="default"/>
      </w:rPr>
    </w:lvl>
    <w:lvl w:ilvl="4" w:tplc="040C0003" w:tentative="1">
      <w:start w:val="1"/>
      <w:numFmt w:val="bullet"/>
      <w:lvlText w:val="o"/>
      <w:lvlJc w:val="left"/>
      <w:pPr>
        <w:tabs>
          <w:tab w:val="num" w:pos="3520"/>
        </w:tabs>
        <w:ind w:left="3520" w:hanging="360"/>
      </w:pPr>
      <w:rPr>
        <w:rFonts w:ascii="Courier New" w:hAnsi="Courier New" w:hint="default"/>
      </w:rPr>
    </w:lvl>
    <w:lvl w:ilvl="5" w:tplc="040C0005" w:tentative="1">
      <w:start w:val="1"/>
      <w:numFmt w:val="bullet"/>
      <w:lvlText w:val=""/>
      <w:lvlJc w:val="left"/>
      <w:pPr>
        <w:tabs>
          <w:tab w:val="num" w:pos="4240"/>
        </w:tabs>
        <w:ind w:left="4240" w:hanging="360"/>
      </w:pPr>
      <w:rPr>
        <w:rFonts w:ascii="Wingdings" w:hAnsi="Wingdings" w:hint="default"/>
      </w:rPr>
    </w:lvl>
    <w:lvl w:ilvl="6" w:tplc="040C0001" w:tentative="1">
      <w:start w:val="1"/>
      <w:numFmt w:val="bullet"/>
      <w:lvlText w:val=""/>
      <w:lvlJc w:val="left"/>
      <w:pPr>
        <w:tabs>
          <w:tab w:val="num" w:pos="4960"/>
        </w:tabs>
        <w:ind w:left="4960" w:hanging="360"/>
      </w:pPr>
      <w:rPr>
        <w:rFonts w:ascii="Symbol" w:hAnsi="Symbol" w:hint="default"/>
      </w:rPr>
    </w:lvl>
    <w:lvl w:ilvl="7" w:tplc="040C0003" w:tentative="1">
      <w:start w:val="1"/>
      <w:numFmt w:val="bullet"/>
      <w:lvlText w:val="o"/>
      <w:lvlJc w:val="left"/>
      <w:pPr>
        <w:tabs>
          <w:tab w:val="num" w:pos="5680"/>
        </w:tabs>
        <w:ind w:left="5680" w:hanging="360"/>
      </w:pPr>
      <w:rPr>
        <w:rFonts w:ascii="Courier New" w:hAnsi="Courier New" w:hint="default"/>
      </w:rPr>
    </w:lvl>
    <w:lvl w:ilvl="8" w:tplc="040C0005" w:tentative="1">
      <w:start w:val="1"/>
      <w:numFmt w:val="bullet"/>
      <w:lvlText w:val=""/>
      <w:lvlJc w:val="left"/>
      <w:pPr>
        <w:tabs>
          <w:tab w:val="num" w:pos="6400"/>
        </w:tabs>
        <w:ind w:left="6400" w:hanging="360"/>
      </w:pPr>
      <w:rPr>
        <w:rFonts w:ascii="Wingdings" w:hAnsi="Wingdings" w:hint="default"/>
      </w:rPr>
    </w:lvl>
  </w:abstractNum>
  <w:abstractNum w:abstractNumId="16">
    <w:nsid w:val="229D1A7B"/>
    <w:multiLevelType w:val="hybridMultilevel"/>
    <w:tmpl w:val="44F27C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7">
    <w:nsid w:val="252B11D5"/>
    <w:multiLevelType w:val="multilevel"/>
    <w:tmpl w:val="6E6CA488"/>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18">
    <w:nsid w:val="270E1098"/>
    <w:multiLevelType w:val="multilevel"/>
    <w:tmpl w:val="6E6CA488"/>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19">
    <w:nsid w:val="275365C5"/>
    <w:multiLevelType w:val="hybridMultilevel"/>
    <w:tmpl w:val="07E8D4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80E5A14"/>
    <w:multiLevelType w:val="hybridMultilevel"/>
    <w:tmpl w:val="D8FCC35A"/>
    <w:lvl w:ilvl="0" w:tplc="C6347182">
      <w:start w:val="1"/>
      <w:numFmt w:val="bullet"/>
      <w:pStyle w:val="bulletlist"/>
      <w:lvlText w:val=""/>
      <w:lvlJc w:val="left"/>
      <w:pPr>
        <w:tabs>
          <w:tab w:val="num" w:pos="1080"/>
        </w:tabs>
        <w:ind w:left="1080" w:hanging="360"/>
      </w:pPr>
      <w:rPr>
        <w:rFonts w:ascii="Symbol" w:hAnsi="Symbol" w:hint="default"/>
        <w:color w:val="000000"/>
        <w:sz w:val="20"/>
      </w:rPr>
    </w:lvl>
    <w:lvl w:ilvl="1" w:tplc="040C0001">
      <w:start w:val="1"/>
      <w:numFmt w:val="bullet"/>
      <w:lvlText w:val=""/>
      <w:lvlJc w:val="left"/>
      <w:pPr>
        <w:tabs>
          <w:tab w:val="num" w:pos="1440"/>
        </w:tabs>
        <w:ind w:left="1440" w:hanging="360"/>
      </w:pPr>
      <w:rPr>
        <w:rFonts w:ascii="Symbol" w:hAnsi="Symbol" w:hint="default"/>
        <w:color w:val="000000"/>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A6A55F1"/>
    <w:multiLevelType w:val="multilevel"/>
    <w:tmpl w:val="6BC85EB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22">
    <w:nsid w:val="2F726C8E"/>
    <w:multiLevelType w:val="hybridMultilevel"/>
    <w:tmpl w:val="C7E892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F952513"/>
    <w:multiLevelType w:val="hybridMultilevel"/>
    <w:tmpl w:val="E9C826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0015DB3"/>
    <w:multiLevelType w:val="multilevel"/>
    <w:tmpl w:val="6BC85EB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25">
    <w:nsid w:val="30F60A8E"/>
    <w:multiLevelType w:val="singleLevel"/>
    <w:tmpl w:val="68284256"/>
    <w:lvl w:ilvl="0">
      <w:start w:val="1"/>
      <w:numFmt w:val="upperLetter"/>
      <w:pStyle w:val="Heading2-Appendix"/>
      <w:lvlText w:val="%1."/>
      <w:lvlJc w:val="left"/>
      <w:pPr>
        <w:tabs>
          <w:tab w:val="num" w:pos="360"/>
        </w:tabs>
        <w:ind w:left="360" w:hanging="360"/>
      </w:pPr>
      <w:rPr>
        <w:rFonts w:cs="Times New Roman"/>
      </w:rPr>
    </w:lvl>
  </w:abstractNum>
  <w:abstractNum w:abstractNumId="26">
    <w:nsid w:val="32D24CD7"/>
    <w:multiLevelType w:val="hybridMultilevel"/>
    <w:tmpl w:val="58E474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7697074"/>
    <w:multiLevelType w:val="hybridMultilevel"/>
    <w:tmpl w:val="A2841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97D4038"/>
    <w:multiLevelType w:val="hybridMultilevel"/>
    <w:tmpl w:val="B3DA5B7A"/>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29">
    <w:nsid w:val="3B9C0A78"/>
    <w:multiLevelType w:val="hybridMultilevel"/>
    <w:tmpl w:val="C234F7EE"/>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0">
    <w:nsid w:val="3E5513F8"/>
    <w:multiLevelType w:val="multilevel"/>
    <w:tmpl w:val="46F6C8CA"/>
    <w:styleLink w:val="Style1"/>
    <w:lvl w:ilvl="0">
      <w:start w:val="1"/>
      <w:numFmt w:val="decimal"/>
      <w:lvlText w:val="Part %1"/>
      <w:lvlJc w:val="center"/>
      <w:pPr>
        <w:ind w:left="3960" w:hanging="360"/>
      </w:pPr>
      <w:rPr>
        <w:rFonts w:cs="Times New Roman" w:hint="default"/>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31">
    <w:nsid w:val="3EFC164E"/>
    <w:multiLevelType w:val="multilevel"/>
    <w:tmpl w:val="D2B4E3AE"/>
    <w:lvl w:ilvl="0">
      <w:start w:val="1"/>
      <w:numFmt w:val="decimal"/>
      <w:lvlText w:val="%1."/>
      <w:lvlJc w:val="left"/>
      <w:pPr>
        <w:tabs>
          <w:tab w:val="num" w:pos="567"/>
        </w:tabs>
        <w:ind w:left="567" w:hanging="567"/>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32">
    <w:nsid w:val="3F6D72E8"/>
    <w:multiLevelType w:val="singleLevel"/>
    <w:tmpl w:val="30A0F33E"/>
    <w:lvl w:ilvl="0">
      <w:start w:val="1"/>
      <w:numFmt w:val="decimal"/>
      <w:pStyle w:val="NumberedList"/>
      <w:lvlText w:val="%1."/>
      <w:lvlJc w:val="left"/>
      <w:pPr>
        <w:tabs>
          <w:tab w:val="num" w:pos="720"/>
        </w:tabs>
        <w:ind w:left="720" w:hanging="360"/>
      </w:pPr>
      <w:rPr>
        <w:rFonts w:cs="Times New Roman" w:hint="default"/>
        <w:i/>
        <w:iCs/>
        <w:kern w:val="32"/>
        <w:sz w:val="20"/>
        <w:szCs w:val="20"/>
      </w:rPr>
    </w:lvl>
  </w:abstractNum>
  <w:abstractNum w:abstractNumId="33">
    <w:nsid w:val="40A40BF7"/>
    <w:multiLevelType w:val="hybridMultilevel"/>
    <w:tmpl w:val="83EA1872"/>
    <w:lvl w:ilvl="0" w:tplc="040C0001">
      <w:start w:val="1"/>
      <w:numFmt w:val="bullet"/>
      <w:lvlText w:val=""/>
      <w:lvlJc w:val="left"/>
      <w:pPr>
        <w:ind w:left="1507" w:hanging="360"/>
      </w:pPr>
      <w:rPr>
        <w:rFonts w:ascii="Symbol" w:hAnsi="Symbol" w:hint="default"/>
      </w:rPr>
    </w:lvl>
    <w:lvl w:ilvl="1" w:tplc="040C0003">
      <w:start w:val="1"/>
      <w:numFmt w:val="bullet"/>
      <w:lvlText w:val="o"/>
      <w:lvlJc w:val="left"/>
      <w:pPr>
        <w:ind w:left="2227" w:hanging="360"/>
      </w:pPr>
      <w:rPr>
        <w:rFonts w:ascii="Courier New" w:hAnsi="Courier New" w:hint="default"/>
      </w:rPr>
    </w:lvl>
    <w:lvl w:ilvl="2" w:tplc="040C0005" w:tentative="1">
      <w:start w:val="1"/>
      <w:numFmt w:val="bullet"/>
      <w:lvlText w:val=""/>
      <w:lvlJc w:val="left"/>
      <w:pPr>
        <w:ind w:left="2947" w:hanging="360"/>
      </w:pPr>
      <w:rPr>
        <w:rFonts w:ascii="Wingdings" w:hAnsi="Wingdings" w:hint="default"/>
      </w:rPr>
    </w:lvl>
    <w:lvl w:ilvl="3" w:tplc="040C0001" w:tentative="1">
      <w:start w:val="1"/>
      <w:numFmt w:val="bullet"/>
      <w:lvlText w:val=""/>
      <w:lvlJc w:val="left"/>
      <w:pPr>
        <w:ind w:left="3667" w:hanging="360"/>
      </w:pPr>
      <w:rPr>
        <w:rFonts w:ascii="Symbol" w:hAnsi="Symbol" w:hint="default"/>
      </w:rPr>
    </w:lvl>
    <w:lvl w:ilvl="4" w:tplc="040C0003" w:tentative="1">
      <w:start w:val="1"/>
      <w:numFmt w:val="bullet"/>
      <w:lvlText w:val="o"/>
      <w:lvlJc w:val="left"/>
      <w:pPr>
        <w:ind w:left="4387" w:hanging="360"/>
      </w:pPr>
      <w:rPr>
        <w:rFonts w:ascii="Courier New" w:hAnsi="Courier New" w:hint="default"/>
      </w:rPr>
    </w:lvl>
    <w:lvl w:ilvl="5" w:tplc="040C0005" w:tentative="1">
      <w:start w:val="1"/>
      <w:numFmt w:val="bullet"/>
      <w:lvlText w:val=""/>
      <w:lvlJc w:val="left"/>
      <w:pPr>
        <w:ind w:left="5107" w:hanging="360"/>
      </w:pPr>
      <w:rPr>
        <w:rFonts w:ascii="Wingdings" w:hAnsi="Wingdings" w:hint="default"/>
      </w:rPr>
    </w:lvl>
    <w:lvl w:ilvl="6" w:tplc="040C0001" w:tentative="1">
      <w:start w:val="1"/>
      <w:numFmt w:val="bullet"/>
      <w:lvlText w:val=""/>
      <w:lvlJc w:val="left"/>
      <w:pPr>
        <w:ind w:left="5827" w:hanging="360"/>
      </w:pPr>
      <w:rPr>
        <w:rFonts w:ascii="Symbol" w:hAnsi="Symbol" w:hint="default"/>
      </w:rPr>
    </w:lvl>
    <w:lvl w:ilvl="7" w:tplc="040C0003" w:tentative="1">
      <w:start w:val="1"/>
      <w:numFmt w:val="bullet"/>
      <w:lvlText w:val="o"/>
      <w:lvlJc w:val="left"/>
      <w:pPr>
        <w:ind w:left="6547" w:hanging="360"/>
      </w:pPr>
      <w:rPr>
        <w:rFonts w:ascii="Courier New" w:hAnsi="Courier New" w:hint="default"/>
      </w:rPr>
    </w:lvl>
    <w:lvl w:ilvl="8" w:tplc="040C0005" w:tentative="1">
      <w:start w:val="1"/>
      <w:numFmt w:val="bullet"/>
      <w:lvlText w:val=""/>
      <w:lvlJc w:val="left"/>
      <w:pPr>
        <w:ind w:left="7267" w:hanging="360"/>
      </w:pPr>
      <w:rPr>
        <w:rFonts w:ascii="Wingdings" w:hAnsi="Wingdings" w:hint="default"/>
      </w:rPr>
    </w:lvl>
  </w:abstractNum>
  <w:abstractNum w:abstractNumId="34">
    <w:nsid w:val="41866EE3"/>
    <w:multiLevelType w:val="multilevel"/>
    <w:tmpl w:val="78B05EF8"/>
    <w:lvl w:ilvl="0">
      <w:start w:val="1"/>
      <w:numFmt w:val="decimal"/>
      <w:lvlText w:val="%1."/>
      <w:lvlJc w:val="left"/>
      <w:pPr>
        <w:tabs>
          <w:tab w:val="num" w:pos="567"/>
        </w:tabs>
        <w:ind w:left="567" w:hanging="567"/>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35">
    <w:nsid w:val="41FD3CD5"/>
    <w:multiLevelType w:val="hybridMultilevel"/>
    <w:tmpl w:val="2996EBAC"/>
    <w:lvl w:ilvl="0" w:tplc="CE2C2230">
      <w:start w:val="1"/>
      <w:numFmt w:val="decimal"/>
      <w:pStyle w:val="Titre4"/>
      <w:lvlText w:val="%1."/>
      <w:lvlJc w:val="left"/>
      <w:pPr>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6">
    <w:nsid w:val="423E7A58"/>
    <w:multiLevelType w:val="hybridMultilevel"/>
    <w:tmpl w:val="CFF0DC8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7">
    <w:nsid w:val="4288199D"/>
    <w:multiLevelType w:val="hybridMultilevel"/>
    <w:tmpl w:val="AF8065B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nsid w:val="441C1B4F"/>
    <w:multiLevelType w:val="hybridMultilevel"/>
    <w:tmpl w:val="CC8811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457266ED"/>
    <w:multiLevelType w:val="multilevel"/>
    <w:tmpl w:val="A11C3482"/>
    <w:lvl w:ilvl="0">
      <w:start w:val="1"/>
      <w:numFmt w:val="none"/>
      <w:pStyle w:val="Note"/>
      <w:lvlText w:val="Note: "/>
      <w:lvlJc w:val="left"/>
      <w:pPr>
        <w:tabs>
          <w:tab w:val="num" w:pos="360"/>
        </w:tabs>
        <w:ind w:left="360" w:hanging="360"/>
      </w:pPr>
      <w:rPr>
        <w:rFonts w:cs="Times New Roman" w:hint="default"/>
        <w:b/>
        <w:i w:val="0"/>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0">
    <w:nsid w:val="4A427BAF"/>
    <w:multiLevelType w:val="multilevel"/>
    <w:tmpl w:val="6BC85EB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41">
    <w:nsid w:val="4BC64017"/>
    <w:multiLevelType w:val="hybridMultilevel"/>
    <w:tmpl w:val="C594711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2">
    <w:nsid w:val="4E235C96"/>
    <w:multiLevelType w:val="hybridMultilevel"/>
    <w:tmpl w:val="DE444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9863B68"/>
    <w:multiLevelType w:val="hybridMultilevel"/>
    <w:tmpl w:val="92788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9EA20FA"/>
    <w:multiLevelType w:val="multilevel"/>
    <w:tmpl w:val="8938B896"/>
    <w:lvl w:ilvl="0">
      <w:start w:val="1"/>
      <w:numFmt w:val="decimal"/>
      <w:lvlText w:val="%1."/>
      <w:lvlJc w:val="left"/>
      <w:pPr>
        <w:tabs>
          <w:tab w:val="num" w:pos="567"/>
        </w:tabs>
        <w:ind w:left="567" w:hanging="567"/>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45">
    <w:nsid w:val="5E4C5846"/>
    <w:multiLevelType w:val="hybridMultilevel"/>
    <w:tmpl w:val="C7742936"/>
    <w:lvl w:ilvl="0" w:tplc="EE42104C">
      <w:start w:val="1"/>
      <w:numFmt w:val="decimal"/>
      <w:pStyle w:val="Titre3"/>
      <w:lvlText w:val="%1."/>
      <w:lvlJc w:val="left"/>
      <w:pPr>
        <w:tabs>
          <w:tab w:val="num" w:pos="0"/>
        </w:tabs>
        <w:ind w:left="360" w:hanging="360"/>
      </w:pPr>
      <w:rPr>
        <w:rFonts w:cs="Times New Roman" w:hint="default"/>
        <w:b w:val="0"/>
        <w:bCs w:val="0"/>
        <w:i w:val="0"/>
        <w:iCs w:val="0"/>
        <w:caps w:val="0"/>
        <w:smallCaps w:val="0"/>
        <w:strike w:val="0"/>
        <w:dstrike w:val="0"/>
        <w:outline w:val="0"/>
        <w:shadow w:val="0"/>
        <w:emboss w:val="0"/>
        <w:imprint w:val="0"/>
        <w:vanish w:val="0"/>
        <w:spacing w:val="0"/>
        <w:position w:val="0"/>
        <w:u w:val="none"/>
        <w:vertAlign w:val="baseline"/>
      </w:rPr>
    </w:lvl>
    <w:lvl w:ilvl="1" w:tplc="040C0019">
      <w:start w:val="1"/>
      <w:numFmt w:val="lowerLetter"/>
      <w:lvlText w:val="%2."/>
      <w:lvlJc w:val="left"/>
      <w:pPr>
        <w:ind w:left="1080" w:hanging="360"/>
      </w:pPr>
      <w:rPr>
        <w:rFonts w:cs="Times New Roman"/>
      </w:rPr>
    </w:lvl>
    <w:lvl w:ilvl="2" w:tplc="040C001B" w:tentative="1">
      <w:start w:val="1"/>
      <w:numFmt w:val="lowerRoman"/>
      <w:lvlText w:val="%3."/>
      <w:lvlJc w:val="right"/>
      <w:pPr>
        <w:ind w:left="1800" w:hanging="180"/>
      </w:pPr>
      <w:rPr>
        <w:rFonts w:cs="Times New Roman"/>
      </w:rPr>
    </w:lvl>
    <w:lvl w:ilvl="3" w:tplc="040C000F" w:tentative="1">
      <w:start w:val="1"/>
      <w:numFmt w:val="decimal"/>
      <w:lvlText w:val="%4."/>
      <w:lvlJc w:val="left"/>
      <w:pPr>
        <w:ind w:left="2520" w:hanging="360"/>
      </w:pPr>
      <w:rPr>
        <w:rFonts w:cs="Times New Roman"/>
      </w:rPr>
    </w:lvl>
    <w:lvl w:ilvl="4" w:tplc="040C0019" w:tentative="1">
      <w:start w:val="1"/>
      <w:numFmt w:val="lowerLetter"/>
      <w:lvlText w:val="%5."/>
      <w:lvlJc w:val="left"/>
      <w:pPr>
        <w:ind w:left="3240" w:hanging="360"/>
      </w:pPr>
      <w:rPr>
        <w:rFonts w:cs="Times New Roman"/>
      </w:rPr>
    </w:lvl>
    <w:lvl w:ilvl="5" w:tplc="040C001B" w:tentative="1">
      <w:start w:val="1"/>
      <w:numFmt w:val="lowerRoman"/>
      <w:lvlText w:val="%6."/>
      <w:lvlJc w:val="right"/>
      <w:pPr>
        <w:ind w:left="3960" w:hanging="180"/>
      </w:pPr>
      <w:rPr>
        <w:rFonts w:cs="Times New Roman"/>
      </w:rPr>
    </w:lvl>
    <w:lvl w:ilvl="6" w:tplc="040C000F" w:tentative="1">
      <w:start w:val="1"/>
      <w:numFmt w:val="decimal"/>
      <w:lvlText w:val="%7."/>
      <w:lvlJc w:val="left"/>
      <w:pPr>
        <w:ind w:left="4680" w:hanging="360"/>
      </w:pPr>
      <w:rPr>
        <w:rFonts w:cs="Times New Roman"/>
      </w:rPr>
    </w:lvl>
    <w:lvl w:ilvl="7" w:tplc="040C0019" w:tentative="1">
      <w:start w:val="1"/>
      <w:numFmt w:val="lowerLetter"/>
      <w:lvlText w:val="%8."/>
      <w:lvlJc w:val="left"/>
      <w:pPr>
        <w:ind w:left="5400" w:hanging="360"/>
      </w:pPr>
      <w:rPr>
        <w:rFonts w:cs="Times New Roman"/>
      </w:rPr>
    </w:lvl>
    <w:lvl w:ilvl="8" w:tplc="040C001B" w:tentative="1">
      <w:start w:val="1"/>
      <w:numFmt w:val="lowerRoman"/>
      <w:lvlText w:val="%9."/>
      <w:lvlJc w:val="right"/>
      <w:pPr>
        <w:ind w:left="6120" w:hanging="180"/>
      </w:pPr>
      <w:rPr>
        <w:rFonts w:cs="Times New Roman"/>
      </w:rPr>
    </w:lvl>
  </w:abstractNum>
  <w:abstractNum w:abstractNumId="46">
    <w:nsid w:val="626C16A1"/>
    <w:multiLevelType w:val="multilevel"/>
    <w:tmpl w:val="953CB23E"/>
    <w:lvl w:ilvl="0">
      <w:start w:val="1"/>
      <w:numFmt w:val="decimal"/>
      <w:lvlText w:val="%1."/>
      <w:lvlJc w:val="left"/>
      <w:pPr>
        <w:tabs>
          <w:tab w:val="num" w:pos="567"/>
        </w:tabs>
        <w:ind w:left="567" w:hanging="567"/>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47">
    <w:nsid w:val="66226C5F"/>
    <w:multiLevelType w:val="hybridMultilevel"/>
    <w:tmpl w:val="8604D622"/>
    <w:lvl w:ilvl="0" w:tplc="20664030">
      <w:start w:val="1"/>
      <w:numFmt w:val="bullet"/>
      <w:pStyle w:val="glossary-list-bullet"/>
      <w:lvlText w:val=""/>
      <w:lvlJc w:val="left"/>
      <w:pPr>
        <w:tabs>
          <w:tab w:val="num" w:pos="720"/>
        </w:tabs>
        <w:ind w:left="720" w:hanging="360"/>
      </w:pPr>
      <w:rPr>
        <w:rFonts w:ascii="Symbol" w:hAnsi="Symbol" w:hint="default"/>
        <w:color w:val="auto"/>
      </w:rPr>
    </w:lvl>
    <w:lvl w:ilvl="1" w:tplc="EAC64AFE" w:tentative="1">
      <w:start w:val="1"/>
      <w:numFmt w:val="bullet"/>
      <w:lvlText w:val="o"/>
      <w:lvlJc w:val="left"/>
      <w:pPr>
        <w:tabs>
          <w:tab w:val="num" w:pos="1440"/>
        </w:tabs>
        <w:ind w:left="1440" w:hanging="360"/>
      </w:pPr>
      <w:rPr>
        <w:rFonts w:ascii="Courier New" w:hAnsi="Courier New" w:hint="default"/>
      </w:rPr>
    </w:lvl>
    <w:lvl w:ilvl="2" w:tplc="625E2C8A" w:tentative="1">
      <w:start w:val="1"/>
      <w:numFmt w:val="bullet"/>
      <w:lvlText w:val=""/>
      <w:lvlJc w:val="left"/>
      <w:pPr>
        <w:tabs>
          <w:tab w:val="num" w:pos="2160"/>
        </w:tabs>
        <w:ind w:left="2160" w:hanging="360"/>
      </w:pPr>
      <w:rPr>
        <w:rFonts w:ascii="Wingdings" w:hAnsi="Wingdings" w:hint="default"/>
      </w:rPr>
    </w:lvl>
    <w:lvl w:ilvl="3" w:tplc="2A86C922" w:tentative="1">
      <w:start w:val="1"/>
      <w:numFmt w:val="bullet"/>
      <w:lvlText w:val=""/>
      <w:lvlJc w:val="left"/>
      <w:pPr>
        <w:tabs>
          <w:tab w:val="num" w:pos="2880"/>
        </w:tabs>
        <w:ind w:left="2880" w:hanging="360"/>
      </w:pPr>
      <w:rPr>
        <w:rFonts w:ascii="Symbol" w:hAnsi="Symbol" w:hint="default"/>
      </w:rPr>
    </w:lvl>
    <w:lvl w:ilvl="4" w:tplc="C7BAB1DC" w:tentative="1">
      <w:start w:val="1"/>
      <w:numFmt w:val="bullet"/>
      <w:lvlText w:val="o"/>
      <w:lvlJc w:val="left"/>
      <w:pPr>
        <w:tabs>
          <w:tab w:val="num" w:pos="3600"/>
        </w:tabs>
        <w:ind w:left="3600" w:hanging="360"/>
      </w:pPr>
      <w:rPr>
        <w:rFonts w:ascii="Courier New" w:hAnsi="Courier New" w:hint="default"/>
      </w:rPr>
    </w:lvl>
    <w:lvl w:ilvl="5" w:tplc="DE9C85FA" w:tentative="1">
      <w:start w:val="1"/>
      <w:numFmt w:val="bullet"/>
      <w:lvlText w:val=""/>
      <w:lvlJc w:val="left"/>
      <w:pPr>
        <w:tabs>
          <w:tab w:val="num" w:pos="4320"/>
        </w:tabs>
        <w:ind w:left="4320" w:hanging="360"/>
      </w:pPr>
      <w:rPr>
        <w:rFonts w:ascii="Wingdings" w:hAnsi="Wingdings" w:hint="default"/>
      </w:rPr>
    </w:lvl>
    <w:lvl w:ilvl="6" w:tplc="4716AE32" w:tentative="1">
      <w:start w:val="1"/>
      <w:numFmt w:val="bullet"/>
      <w:lvlText w:val=""/>
      <w:lvlJc w:val="left"/>
      <w:pPr>
        <w:tabs>
          <w:tab w:val="num" w:pos="5040"/>
        </w:tabs>
        <w:ind w:left="5040" w:hanging="360"/>
      </w:pPr>
      <w:rPr>
        <w:rFonts w:ascii="Symbol" w:hAnsi="Symbol" w:hint="default"/>
      </w:rPr>
    </w:lvl>
    <w:lvl w:ilvl="7" w:tplc="5BFA1E6E" w:tentative="1">
      <w:start w:val="1"/>
      <w:numFmt w:val="bullet"/>
      <w:lvlText w:val="o"/>
      <w:lvlJc w:val="left"/>
      <w:pPr>
        <w:tabs>
          <w:tab w:val="num" w:pos="5760"/>
        </w:tabs>
        <w:ind w:left="5760" w:hanging="360"/>
      </w:pPr>
      <w:rPr>
        <w:rFonts w:ascii="Courier New" w:hAnsi="Courier New" w:hint="default"/>
      </w:rPr>
    </w:lvl>
    <w:lvl w:ilvl="8" w:tplc="ADECD9DA" w:tentative="1">
      <w:start w:val="1"/>
      <w:numFmt w:val="bullet"/>
      <w:lvlText w:val=""/>
      <w:lvlJc w:val="left"/>
      <w:pPr>
        <w:tabs>
          <w:tab w:val="num" w:pos="6480"/>
        </w:tabs>
        <w:ind w:left="6480" w:hanging="360"/>
      </w:pPr>
      <w:rPr>
        <w:rFonts w:ascii="Wingdings" w:hAnsi="Wingdings" w:hint="default"/>
      </w:rPr>
    </w:lvl>
  </w:abstractNum>
  <w:abstractNum w:abstractNumId="48">
    <w:nsid w:val="66FC15D4"/>
    <w:multiLevelType w:val="singleLevel"/>
    <w:tmpl w:val="034E1E46"/>
    <w:lvl w:ilvl="0">
      <w:start w:val="1"/>
      <w:numFmt w:val="bullet"/>
      <w:pStyle w:val="bullet"/>
      <w:lvlText w:val=""/>
      <w:lvlJc w:val="left"/>
      <w:pPr>
        <w:tabs>
          <w:tab w:val="num" w:pos="360"/>
        </w:tabs>
        <w:ind w:left="360" w:hanging="360"/>
      </w:pPr>
      <w:rPr>
        <w:rFonts w:ascii="Symbol" w:hAnsi="Symbol" w:hint="default"/>
      </w:rPr>
    </w:lvl>
  </w:abstractNum>
  <w:abstractNum w:abstractNumId="49">
    <w:nsid w:val="6E045B57"/>
    <w:multiLevelType w:val="multilevel"/>
    <w:tmpl w:val="B6546C6E"/>
    <w:lvl w:ilvl="0">
      <w:start w:val="1"/>
      <w:numFmt w:val="decimal"/>
      <w:lvlText w:val="%1."/>
      <w:lvlJc w:val="left"/>
      <w:pPr>
        <w:tabs>
          <w:tab w:val="num" w:pos="567"/>
        </w:tabs>
        <w:ind w:left="567" w:hanging="567"/>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50">
    <w:nsid w:val="6E85270F"/>
    <w:multiLevelType w:val="multilevel"/>
    <w:tmpl w:val="46F6C8CA"/>
    <w:numStyleLink w:val="Style1"/>
  </w:abstractNum>
  <w:abstractNum w:abstractNumId="51">
    <w:nsid w:val="6FA72007"/>
    <w:multiLevelType w:val="multilevel"/>
    <w:tmpl w:val="6E6CA488"/>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52">
    <w:nsid w:val="6FC10C12"/>
    <w:multiLevelType w:val="multilevel"/>
    <w:tmpl w:val="7CF43ADC"/>
    <w:lvl w:ilvl="0">
      <w:start w:val="1"/>
      <w:numFmt w:val="decimal"/>
      <w:lvlText w:val="%1."/>
      <w:lvlJc w:val="left"/>
      <w:pPr>
        <w:tabs>
          <w:tab w:val="num" w:pos="567"/>
        </w:tabs>
        <w:ind w:left="567" w:hanging="567"/>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53">
    <w:nsid w:val="73F83C45"/>
    <w:multiLevelType w:val="hybridMultilevel"/>
    <w:tmpl w:val="862499B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54">
    <w:nsid w:val="77DC0BD4"/>
    <w:multiLevelType w:val="hybridMultilevel"/>
    <w:tmpl w:val="E91C6DF8"/>
    <w:lvl w:ilvl="0" w:tplc="D25CB028">
      <w:start w:val="1"/>
      <w:numFmt w:val="bullet"/>
      <w:pStyle w:val="Titredenote"/>
      <w:lvlText w:val=""/>
      <w:lvlJc w:val="left"/>
      <w:pPr>
        <w:tabs>
          <w:tab w:val="num" w:pos="1080"/>
        </w:tabs>
        <w:ind w:left="1080" w:hanging="720"/>
      </w:pPr>
      <w:rPr>
        <w:rFonts w:ascii="Wingdings" w:hAnsi="Wingdings" w:hint="default"/>
        <w:sz w:val="40"/>
      </w:rPr>
    </w:lvl>
    <w:lvl w:ilvl="1" w:tplc="5EFE949C" w:tentative="1">
      <w:start w:val="1"/>
      <w:numFmt w:val="bullet"/>
      <w:lvlText w:val="o"/>
      <w:lvlJc w:val="left"/>
      <w:pPr>
        <w:tabs>
          <w:tab w:val="num" w:pos="1440"/>
        </w:tabs>
        <w:ind w:left="1440" w:hanging="360"/>
      </w:pPr>
      <w:rPr>
        <w:rFonts w:ascii="Courier New" w:hAnsi="Courier New" w:hint="default"/>
      </w:rPr>
    </w:lvl>
    <w:lvl w:ilvl="2" w:tplc="BC685E20" w:tentative="1">
      <w:start w:val="1"/>
      <w:numFmt w:val="bullet"/>
      <w:lvlText w:val=""/>
      <w:lvlJc w:val="left"/>
      <w:pPr>
        <w:tabs>
          <w:tab w:val="num" w:pos="2160"/>
        </w:tabs>
        <w:ind w:left="2160" w:hanging="360"/>
      </w:pPr>
      <w:rPr>
        <w:rFonts w:ascii="Wingdings" w:hAnsi="Wingdings" w:hint="default"/>
      </w:rPr>
    </w:lvl>
    <w:lvl w:ilvl="3" w:tplc="62BC4814" w:tentative="1">
      <w:start w:val="1"/>
      <w:numFmt w:val="bullet"/>
      <w:lvlText w:val=""/>
      <w:lvlJc w:val="left"/>
      <w:pPr>
        <w:tabs>
          <w:tab w:val="num" w:pos="2880"/>
        </w:tabs>
        <w:ind w:left="2880" w:hanging="360"/>
      </w:pPr>
      <w:rPr>
        <w:rFonts w:ascii="Symbol" w:hAnsi="Symbol" w:hint="default"/>
      </w:rPr>
    </w:lvl>
    <w:lvl w:ilvl="4" w:tplc="946C9EEA" w:tentative="1">
      <w:start w:val="1"/>
      <w:numFmt w:val="bullet"/>
      <w:lvlText w:val="o"/>
      <w:lvlJc w:val="left"/>
      <w:pPr>
        <w:tabs>
          <w:tab w:val="num" w:pos="3600"/>
        </w:tabs>
        <w:ind w:left="3600" w:hanging="360"/>
      </w:pPr>
      <w:rPr>
        <w:rFonts w:ascii="Courier New" w:hAnsi="Courier New" w:hint="default"/>
      </w:rPr>
    </w:lvl>
    <w:lvl w:ilvl="5" w:tplc="F086ED38" w:tentative="1">
      <w:start w:val="1"/>
      <w:numFmt w:val="bullet"/>
      <w:lvlText w:val=""/>
      <w:lvlJc w:val="left"/>
      <w:pPr>
        <w:tabs>
          <w:tab w:val="num" w:pos="4320"/>
        </w:tabs>
        <w:ind w:left="4320" w:hanging="360"/>
      </w:pPr>
      <w:rPr>
        <w:rFonts w:ascii="Wingdings" w:hAnsi="Wingdings" w:hint="default"/>
      </w:rPr>
    </w:lvl>
    <w:lvl w:ilvl="6" w:tplc="0D94496E" w:tentative="1">
      <w:start w:val="1"/>
      <w:numFmt w:val="bullet"/>
      <w:lvlText w:val=""/>
      <w:lvlJc w:val="left"/>
      <w:pPr>
        <w:tabs>
          <w:tab w:val="num" w:pos="5040"/>
        </w:tabs>
        <w:ind w:left="5040" w:hanging="360"/>
      </w:pPr>
      <w:rPr>
        <w:rFonts w:ascii="Symbol" w:hAnsi="Symbol" w:hint="default"/>
      </w:rPr>
    </w:lvl>
    <w:lvl w:ilvl="7" w:tplc="4E48A3FC" w:tentative="1">
      <w:start w:val="1"/>
      <w:numFmt w:val="bullet"/>
      <w:lvlText w:val="o"/>
      <w:lvlJc w:val="left"/>
      <w:pPr>
        <w:tabs>
          <w:tab w:val="num" w:pos="5760"/>
        </w:tabs>
        <w:ind w:left="5760" w:hanging="360"/>
      </w:pPr>
      <w:rPr>
        <w:rFonts w:ascii="Courier New" w:hAnsi="Courier New" w:hint="default"/>
      </w:rPr>
    </w:lvl>
    <w:lvl w:ilvl="8" w:tplc="706A1566" w:tentative="1">
      <w:start w:val="1"/>
      <w:numFmt w:val="bullet"/>
      <w:lvlText w:val=""/>
      <w:lvlJc w:val="left"/>
      <w:pPr>
        <w:tabs>
          <w:tab w:val="num" w:pos="6480"/>
        </w:tabs>
        <w:ind w:left="6480" w:hanging="360"/>
      </w:pPr>
      <w:rPr>
        <w:rFonts w:ascii="Wingdings" w:hAnsi="Wingdings" w:hint="default"/>
      </w:rPr>
    </w:lvl>
  </w:abstractNum>
  <w:abstractNum w:abstractNumId="55">
    <w:nsid w:val="77F83263"/>
    <w:multiLevelType w:val="multilevel"/>
    <w:tmpl w:val="6E6CA488"/>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851"/>
        </w:tabs>
        <w:ind w:left="851" w:hanging="851"/>
      </w:pPr>
      <w:rPr>
        <w:rFonts w:cs="Times New Roman" w:hint="default"/>
      </w:rPr>
    </w:lvl>
    <w:lvl w:ilvl="2">
      <w:start w:val="1"/>
      <w:numFmt w:val="decimal"/>
      <w:lvlText w:val="%1.%2.%3."/>
      <w:lvlJc w:val="left"/>
      <w:pPr>
        <w:tabs>
          <w:tab w:val="num" w:pos="1134"/>
        </w:tabs>
        <w:ind w:left="1134" w:hanging="1134"/>
      </w:pPr>
      <w:rPr>
        <w:rFonts w:cs="Times New Roman" w:hint="default"/>
      </w:rPr>
    </w:lvl>
    <w:lvl w:ilvl="3">
      <w:start w:val="1"/>
      <w:numFmt w:val="decimal"/>
      <w:lvlText w:val="%1.%2.%3.%4."/>
      <w:lvlJc w:val="left"/>
      <w:pPr>
        <w:tabs>
          <w:tab w:val="num" w:pos="1418"/>
        </w:tabs>
        <w:ind w:left="1418" w:hanging="1418"/>
      </w:pPr>
      <w:rPr>
        <w:rFonts w:cs="Times New Roman" w:hint="default"/>
      </w:rPr>
    </w:lvl>
    <w:lvl w:ilvl="4">
      <w:start w:val="1"/>
      <w:numFmt w:val="decimal"/>
      <w:lvlText w:val="%1.%2.%3.%4.%5."/>
      <w:lvlJc w:val="left"/>
      <w:pPr>
        <w:tabs>
          <w:tab w:val="num" w:pos="1701"/>
        </w:tabs>
        <w:ind w:left="1701" w:hanging="1701"/>
      </w:pPr>
      <w:rPr>
        <w:rFonts w:cs="Times New Roman" w:hint="default"/>
      </w:rPr>
    </w:lvl>
    <w:lvl w:ilvl="5">
      <w:start w:val="1"/>
      <w:numFmt w:val="decimal"/>
      <w:lvlText w:val="%1.%2.%3.%4.%5.%6."/>
      <w:lvlJc w:val="left"/>
      <w:pPr>
        <w:tabs>
          <w:tab w:val="num" w:pos="1985"/>
        </w:tabs>
        <w:ind w:left="1985" w:hanging="1985"/>
      </w:pPr>
      <w:rPr>
        <w:rFonts w:cs="Times New Roman" w:hint="default"/>
      </w:rPr>
    </w:lvl>
    <w:lvl w:ilvl="6">
      <w:start w:val="1"/>
      <w:numFmt w:val="decimal"/>
      <w:lvlText w:val="%1.%2.%3.%4.%5.%6.%7."/>
      <w:lvlJc w:val="left"/>
      <w:pPr>
        <w:tabs>
          <w:tab w:val="num" w:pos="2268"/>
        </w:tabs>
        <w:ind w:left="2268" w:hanging="2268"/>
      </w:pPr>
      <w:rPr>
        <w:rFonts w:cs="Times New Roman" w:hint="default"/>
      </w:rPr>
    </w:lvl>
    <w:lvl w:ilvl="7">
      <w:start w:val="1"/>
      <w:numFmt w:val="decimal"/>
      <w:lvlText w:val="%1.%2.%3.%4.%5.%6.%7.%8."/>
      <w:lvlJc w:val="left"/>
      <w:pPr>
        <w:tabs>
          <w:tab w:val="num" w:pos="2552"/>
        </w:tabs>
        <w:ind w:left="2552" w:hanging="2552"/>
      </w:pPr>
      <w:rPr>
        <w:rFonts w:cs="Times New Roman" w:hint="default"/>
      </w:rPr>
    </w:lvl>
    <w:lvl w:ilvl="8">
      <w:start w:val="1"/>
      <w:numFmt w:val="decimal"/>
      <w:lvlText w:val="%1.%2.%3.%4.%5.%6.%7.%8.%9."/>
      <w:lvlJc w:val="left"/>
      <w:pPr>
        <w:tabs>
          <w:tab w:val="num" w:pos="2835"/>
        </w:tabs>
        <w:ind w:left="2835" w:hanging="2835"/>
      </w:pPr>
      <w:rPr>
        <w:rFonts w:cs="Times New Roman" w:hint="default"/>
      </w:rPr>
    </w:lvl>
  </w:abstractNum>
  <w:abstractNum w:abstractNumId="56">
    <w:nsid w:val="78C857C3"/>
    <w:multiLevelType w:val="hybridMultilevel"/>
    <w:tmpl w:val="51405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79161ABE"/>
    <w:multiLevelType w:val="hybridMultilevel"/>
    <w:tmpl w:val="277E75C6"/>
    <w:lvl w:ilvl="0" w:tplc="AC583172">
      <w:start w:val="1"/>
      <w:numFmt w:val="none"/>
      <w:pStyle w:val="Warning"/>
      <w:lvlText w:val="Warning:"/>
      <w:lvlJc w:val="left"/>
      <w:pPr>
        <w:tabs>
          <w:tab w:val="num" w:pos="1134"/>
        </w:tabs>
        <w:ind w:left="1134" w:hanging="1134"/>
      </w:pPr>
      <w:rPr>
        <w:rFonts w:ascii="Helvetica-Black" w:hAnsi="Helvetica-Black" w:cs="Times New Roman" w:hint="default"/>
        <w:b w:val="0"/>
        <w:i w:val="0"/>
        <w:strike w:val="0"/>
        <w:dstrike w:val="0"/>
        <w:color w:val="FF0000"/>
        <w:sz w:val="20"/>
        <w:szCs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8">
    <w:nsid w:val="792976FB"/>
    <w:multiLevelType w:val="hybridMultilevel"/>
    <w:tmpl w:val="AABC60C0"/>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9">
    <w:nsid w:val="7C7C70B1"/>
    <w:multiLevelType w:val="hybridMultilevel"/>
    <w:tmpl w:val="F084B9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7D6D0097"/>
    <w:multiLevelType w:val="hybridMultilevel"/>
    <w:tmpl w:val="AC5A67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7F687AB0"/>
    <w:multiLevelType w:val="hybridMultilevel"/>
    <w:tmpl w:val="F5A8DCFA"/>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num w:numId="1">
    <w:abstractNumId w:val="25"/>
  </w:num>
  <w:num w:numId="2">
    <w:abstractNumId w:val="48"/>
  </w:num>
  <w:num w:numId="3">
    <w:abstractNumId w:val="47"/>
  </w:num>
  <w:num w:numId="4">
    <w:abstractNumId w:val="54"/>
  </w:num>
  <w:num w:numId="5">
    <w:abstractNumId w:val="20"/>
  </w:num>
  <w:num w:numId="6">
    <w:abstractNumId w:val="57"/>
  </w:num>
  <w:num w:numId="7">
    <w:abstractNumId w:val="39"/>
  </w:num>
  <w:num w:numId="8">
    <w:abstractNumId w:val="32"/>
  </w:num>
  <w:num w:numId="9">
    <w:abstractNumId w:val="19"/>
  </w:num>
  <w:num w:numId="10">
    <w:abstractNumId w:val="60"/>
  </w:num>
  <w:num w:numId="11">
    <w:abstractNumId w:val="7"/>
  </w:num>
  <w:num w:numId="12">
    <w:abstractNumId w:val="3"/>
  </w:num>
  <w:num w:numId="13">
    <w:abstractNumId w:val="11"/>
  </w:num>
  <w:num w:numId="14">
    <w:abstractNumId w:val="5"/>
  </w:num>
  <w:num w:numId="15">
    <w:abstractNumId w:val="30"/>
  </w:num>
  <w:num w:numId="16">
    <w:abstractNumId w:val="50"/>
  </w:num>
  <w:num w:numId="17">
    <w:abstractNumId w:val="45"/>
  </w:num>
  <w:num w:numId="18">
    <w:abstractNumId w:val="35"/>
  </w:num>
  <w:num w:numId="19">
    <w:abstractNumId w:val="0"/>
  </w:num>
  <w:num w:numId="20">
    <w:abstractNumId w:val="41"/>
  </w:num>
  <w:num w:numId="21">
    <w:abstractNumId w:val="38"/>
  </w:num>
  <w:num w:numId="22">
    <w:abstractNumId w:val="4"/>
  </w:num>
  <w:num w:numId="23">
    <w:abstractNumId w:val="59"/>
  </w:num>
  <w:num w:numId="24">
    <w:abstractNumId w:val="36"/>
  </w:num>
  <w:num w:numId="25">
    <w:abstractNumId w:val="45"/>
    <w:lvlOverride w:ilvl="0">
      <w:startOverride w:val="1"/>
    </w:lvlOverride>
  </w:num>
  <w:num w:numId="26">
    <w:abstractNumId w:val="24"/>
  </w:num>
  <w:num w:numId="27">
    <w:abstractNumId w:val="17"/>
  </w:num>
  <w:num w:numId="28">
    <w:abstractNumId w:val="40"/>
  </w:num>
  <w:num w:numId="29">
    <w:abstractNumId w:val="46"/>
  </w:num>
  <w:num w:numId="30">
    <w:abstractNumId w:val="31"/>
  </w:num>
  <w:num w:numId="31">
    <w:abstractNumId w:val="13"/>
  </w:num>
  <w:num w:numId="32">
    <w:abstractNumId w:val="44"/>
  </w:num>
  <w:num w:numId="33">
    <w:abstractNumId w:val="52"/>
  </w:num>
  <w:num w:numId="34">
    <w:abstractNumId w:val="34"/>
  </w:num>
  <w:num w:numId="35">
    <w:abstractNumId w:val="49"/>
  </w:num>
  <w:num w:numId="36">
    <w:abstractNumId w:val="23"/>
  </w:num>
  <w:num w:numId="37">
    <w:abstractNumId w:val="21"/>
  </w:num>
  <w:num w:numId="38">
    <w:abstractNumId w:val="51"/>
  </w:num>
  <w:num w:numId="39">
    <w:abstractNumId w:val="55"/>
  </w:num>
  <w:num w:numId="40">
    <w:abstractNumId w:val="1"/>
  </w:num>
  <w:num w:numId="41">
    <w:abstractNumId w:val="29"/>
  </w:num>
  <w:num w:numId="42">
    <w:abstractNumId w:val="61"/>
  </w:num>
  <w:num w:numId="43">
    <w:abstractNumId w:val="42"/>
  </w:num>
  <w:num w:numId="44">
    <w:abstractNumId w:val="22"/>
  </w:num>
  <w:num w:numId="45">
    <w:abstractNumId w:val="6"/>
  </w:num>
  <w:num w:numId="46">
    <w:abstractNumId w:val="27"/>
  </w:num>
  <w:num w:numId="47">
    <w:abstractNumId w:val="43"/>
  </w:num>
  <w:num w:numId="48">
    <w:abstractNumId w:val="12"/>
  </w:num>
  <w:num w:numId="49">
    <w:abstractNumId w:val="26"/>
  </w:num>
  <w:num w:numId="50">
    <w:abstractNumId w:val="9"/>
  </w:num>
  <w:num w:numId="51">
    <w:abstractNumId w:val="8"/>
  </w:num>
  <w:num w:numId="52">
    <w:abstractNumId w:val="56"/>
  </w:num>
  <w:num w:numId="53">
    <w:abstractNumId w:val="18"/>
  </w:num>
  <w:num w:numId="54">
    <w:abstractNumId w:val="10"/>
  </w:num>
  <w:num w:numId="55">
    <w:abstractNumId w:val="33"/>
  </w:num>
  <w:num w:numId="56">
    <w:abstractNumId w:val="37"/>
  </w:num>
  <w:num w:numId="57">
    <w:abstractNumId w:val="2"/>
  </w:num>
  <w:num w:numId="58">
    <w:abstractNumId w:val="14"/>
  </w:num>
  <w:num w:numId="59">
    <w:abstractNumId w:val="28"/>
  </w:num>
  <w:num w:numId="60">
    <w:abstractNumId w:val="16"/>
  </w:num>
  <w:num w:numId="61">
    <w:abstractNumId w:val="53"/>
  </w:num>
  <w:num w:numId="62">
    <w:abstractNumId w:val="45"/>
    <w:lvlOverride w:ilvl="0">
      <w:startOverride w:val="1"/>
    </w:lvlOverride>
  </w:num>
  <w:num w:numId="63">
    <w:abstractNumId w:val="58"/>
  </w:num>
  <w:num w:numId="64">
    <w:abstractNumId w:val="15"/>
  </w:num>
  <w:num w:numId="65">
    <w:abstractNumId w:val="45"/>
    <w:lvlOverride w:ilvl="0">
      <w:startOverride w:val="1"/>
    </w:lvlOverride>
  </w:num>
  <w:num w:numId="66">
    <w:abstractNumId w:val="35"/>
    <w:lvlOverride w:ilvl="0">
      <w:startOverride w:val="1"/>
    </w:lvlOverride>
  </w:num>
  <w:num w:numId="67">
    <w:abstractNumId w:val="35"/>
    <w:lvlOverride w:ilvl="0">
      <w:startOverride w:val="1"/>
    </w:lvlOverride>
  </w:num>
  <w:num w:numId="68">
    <w:abstractNumId w:val="35"/>
    <w:lvlOverride w:ilvl="0">
      <w:startOverride w:val="1"/>
    </w:lvlOverride>
  </w:num>
  <w:num w:numId="69">
    <w:abstractNumId w:val="35"/>
    <w:lvlOverride w:ilvl="0">
      <w:startOverride w:val="1"/>
    </w:lvlOverride>
  </w:num>
  <w:num w:numId="70">
    <w:abstractNumId w:val="35"/>
    <w:lvlOverride w:ilvl="0">
      <w:startOverride w:val="1"/>
    </w:lvlOverride>
  </w:num>
  <w:num w:numId="71">
    <w:abstractNumId w:val="35"/>
    <w:lvlOverride w:ilvl="0">
      <w:startOverride w:val="1"/>
    </w:lvlOverride>
  </w:num>
  <w:num w:numId="72">
    <w:abstractNumId w:val="35"/>
    <w:lvlOverride w:ilvl="0">
      <w:startOverride w:val="1"/>
    </w:lvlOverride>
  </w:num>
  <w:num w:numId="73">
    <w:abstractNumId w:val="35"/>
    <w:lvlOverride w:ilvl="0">
      <w:startOverride w:val="1"/>
    </w:lvlOverride>
  </w:num>
  <w:num w:numId="74">
    <w:abstractNumId w:val="35"/>
    <w:lvlOverride w:ilvl="0">
      <w:startOverride w:val="1"/>
    </w:lvlOverride>
  </w:num>
  <w:num w:numId="75">
    <w:abstractNumId w:val="35"/>
    <w:lvlOverride w:ilvl="0">
      <w:startOverride w:val="1"/>
    </w:lvlOverride>
  </w:num>
  <w:num w:numId="76">
    <w:abstractNumId w:val="35"/>
    <w:lvlOverride w:ilvl="0">
      <w:startOverride w:val="1"/>
    </w:lvlOverride>
  </w:num>
  <w:num w:numId="77">
    <w:abstractNumId w:val="35"/>
    <w:lvlOverride w:ilvl="0">
      <w:startOverride w:val="1"/>
    </w:lvlOverride>
  </w:num>
  <w:num w:numId="78">
    <w:abstractNumId w:val="35"/>
    <w:lvlOverride w:ilvl="0">
      <w:startOverride w:val="1"/>
    </w:lvlOverride>
  </w:num>
  <w:num w:numId="79">
    <w:abstractNumId w:val="35"/>
    <w:lvlOverride w:ilvl="0">
      <w:startOverride w:val="1"/>
    </w:lvlOverride>
  </w:num>
  <w:num w:numId="80">
    <w:abstractNumId w:val="35"/>
    <w:lvlOverride w:ilvl="0">
      <w:startOverride w:val="1"/>
    </w:lvlOverride>
  </w:num>
  <w:numIdMacAtCleanup w:val="8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mirrorMargins/>
  <w:attachedTemplate r:id="rId1"/>
  <w:stylePaneFormatFilter w:val="3F01"/>
  <w:defaultTabStop w:val="720"/>
  <w:autoHyphenation/>
  <w:consecutiveHyphenLimit w:val="3"/>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4100"/>
  </w:hdrShapeDefault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8198B"/>
    <w:rsid w:val="000069BE"/>
    <w:rsid w:val="00015887"/>
    <w:rsid w:val="0002321F"/>
    <w:rsid w:val="00023972"/>
    <w:rsid w:val="00034FC3"/>
    <w:rsid w:val="00041FB4"/>
    <w:rsid w:val="00042D80"/>
    <w:rsid w:val="000567E5"/>
    <w:rsid w:val="000601A0"/>
    <w:rsid w:val="0006079E"/>
    <w:rsid w:val="000653F7"/>
    <w:rsid w:val="0007313C"/>
    <w:rsid w:val="0007403D"/>
    <w:rsid w:val="000908E0"/>
    <w:rsid w:val="00091D60"/>
    <w:rsid w:val="00091E52"/>
    <w:rsid w:val="00093046"/>
    <w:rsid w:val="00093A7F"/>
    <w:rsid w:val="00094033"/>
    <w:rsid w:val="0009791F"/>
    <w:rsid w:val="000A04BC"/>
    <w:rsid w:val="000A22CE"/>
    <w:rsid w:val="000A4804"/>
    <w:rsid w:val="000B0864"/>
    <w:rsid w:val="000B698D"/>
    <w:rsid w:val="000C02E7"/>
    <w:rsid w:val="000C0D50"/>
    <w:rsid w:val="000C695B"/>
    <w:rsid w:val="000C6AF8"/>
    <w:rsid w:val="000C73A3"/>
    <w:rsid w:val="000D0222"/>
    <w:rsid w:val="000D1FD0"/>
    <w:rsid w:val="000E0772"/>
    <w:rsid w:val="000E4A1B"/>
    <w:rsid w:val="000F1518"/>
    <w:rsid w:val="000F339D"/>
    <w:rsid w:val="000F4D68"/>
    <w:rsid w:val="00100785"/>
    <w:rsid w:val="00102372"/>
    <w:rsid w:val="001048C0"/>
    <w:rsid w:val="00113251"/>
    <w:rsid w:val="0011380D"/>
    <w:rsid w:val="00121933"/>
    <w:rsid w:val="00123DB9"/>
    <w:rsid w:val="00124045"/>
    <w:rsid w:val="00127559"/>
    <w:rsid w:val="00141E9D"/>
    <w:rsid w:val="00144B21"/>
    <w:rsid w:val="0014753D"/>
    <w:rsid w:val="00152A0A"/>
    <w:rsid w:val="001547AC"/>
    <w:rsid w:val="001604E6"/>
    <w:rsid w:val="00161DAC"/>
    <w:rsid w:val="0016759C"/>
    <w:rsid w:val="00170EE7"/>
    <w:rsid w:val="0017286F"/>
    <w:rsid w:val="001824F5"/>
    <w:rsid w:val="00187840"/>
    <w:rsid w:val="00194D7E"/>
    <w:rsid w:val="001A08AC"/>
    <w:rsid w:val="001A0A0E"/>
    <w:rsid w:val="001A3253"/>
    <w:rsid w:val="001A62F4"/>
    <w:rsid w:val="001A6430"/>
    <w:rsid w:val="001B1033"/>
    <w:rsid w:val="001B4BBA"/>
    <w:rsid w:val="001C36EA"/>
    <w:rsid w:val="001C60AC"/>
    <w:rsid w:val="001C664C"/>
    <w:rsid w:val="001D2685"/>
    <w:rsid w:val="001D3EF1"/>
    <w:rsid w:val="001D706C"/>
    <w:rsid w:val="001D758F"/>
    <w:rsid w:val="001E11E0"/>
    <w:rsid w:val="001E6BF2"/>
    <w:rsid w:val="001F7D5A"/>
    <w:rsid w:val="001F7ED3"/>
    <w:rsid w:val="00200D52"/>
    <w:rsid w:val="00207582"/>
    <w:rsid w:val="00210A46"/>
    <w:rsid w:val="002111CB"/>
    <w:rsid w:val="00212944"/>
    <w:rsid w:val="00220621"/>
    <w:rsid w:val="002225B3"/>
    <w:rsid w:val="002227DA"/>
    <w:rsid w:val="00225E17"/>
    <w:rsid w:val="00225E93"/>
    <w:rsid w:val="00226FC4"/>
    <w:rsid w:val="00232BD4"/>
    <w:rsid w:val="002365B5"/>
    <w:rsid w:val="00242515"/>
    <w:rsid w:val="00242FA1"/>
    <w:rsid w:val="002556DB"/>
    <w:rsid w:val="00260B2F"/>
    <w:rsid w:val="00262C7E"/>
    <w:rsid w:val="002665F2"/>
    <w:rsid w:val="00277FDF"/>
    <w:rsid w:val="0028590A"/>
    <w:rsid w:val="0029239D"/>
    <w:rsid w:val="00296EE1"/>
    <w:rsid w:val="002A351F"/>
    <w:rsid w:val="002A56F7"/>
    <w:rsid w:val="002B3263"/>
    <w:rsid w:val="002B4AE6"/>
    <w:rsid w:val="002B5BA9"/>
    <w:rsid w:val="002B605E"/>
    <w:rsid w:val="002C2722"/>
    <w:rsid w:val="002C3745"/>
    <w:rsid w:val="002C4E08"/>
    <w:rsid w:val="002C51EF"/>
    <w:rsid w:val="002C599B"/>
    <w:rsid w:val="002D0208"/>
    <w:rsid w:val="002D3C56"/>
    <w:rsid w:val="002E3C1B"/>
    <w:rsid w:val="002F5F27"/>
    <w:rsid w:val="003009A8"/>
    <w:rsid w:val="0030354B"/>
    <w:rsid w:val="00305DDE"/>
    <w:rsid w:val="00310748"/>
    <w:rsid w:val="00311EF2"/>
    <w:rsid w:val="003151FD"/>
    <w:rsid w:val="00315442"/>
    <w:rsid w:val="003163E1"/>
    <w:rsid w:val="00316755"/>
    <w:rsid w:val="00320A35"/>
    <w:rsid w:val="00326431"/>
    <w:rsid w:val="00333116"/>
    <w:rsid w:val="00337C17"/>
    <w:rsid w:val="00344695"/>
    <w:rsid w:val="00345BAB"/>
    <w:rsid w:val="00351B38"/>
    <w:rsid w:val="00352E15"/>
    <w:rsid w:val="0036457A"/>
    <w:rsid w:val="00370EB7"/>
    <w:rsid w:val="00371934"/>
    <w:rsid w:val="0037293C"/>
    <w:rsid w:val="0037336A"/>
    <w:rsid w:val="00374DE5"/>
    <w:rsid w:val="0037549C"/>
    <w:rsid w:val="003778B0"/>
    <w:rsid w:val="00380334"/>
    <w:rsid w:val="003803F1"/>
    <w:rsid w:val="00381EFB"/>
    <w:rsid w:val="003855FA"/>
    <w:rsid w:val="00392C23"/>
    <w:rsid w:val="00394F2F"/>
    <w:rsid w:val="00396C4F"/>
    <w:rsid w:val="00396F19"/>
    <w:rsid w:val="003A00C9"/>
    <w:rsid w:val="003A1CFC"/>
    <w:rsid w:val="003A6083"/>
    <w:rsid w:val="003B10BD"/>
    <w:rsid w:val="003B3532"/>
    <w:rsid w:val="003B3CDB"/>
    <w:rsid w:val="003B6CD9"/>
    <w:rsid w:val="003B6F50"/>
    <w:rsid w:val="003C0EC8"/>
    <w:rsid w:val="003C491B"/>
    <w:rsid w:val="003D0A01"/>
    <w:rsid w:val="003D3E05"/>
    <w:rsid w:val="003D63D3"/>
    <w:rsid w:val="003E475D"/>
    <w:rsid w:val="003E7684"/>
    <w:rsid w:val="003F5166"/>
    <w:rsid w:val="00404885"/>
    <w:rsid w:val="004054C2"/>
    <w:rsid w:val="0040637D"/>
    <w:rsid w:val="00406820"/>
    <w:rsid w:val="00412916"/>
    <w:rsid w:val="00413AB3"/>
    <w:rsid w:val="0041521C"/>
    <w:rsid w:val="004157B6"/>
    <w:rsid w:val="0042269B"/>
    <w:rsid w:val="004236F2"/>
    <w:rsid w:val="00426C12"/>
    <w:rsid w:val="00427920"/>
    <w:rsid w:val="00433B91"/>
    <w:rsid w:val="0043425D"/>
    <w:rsid w:val="00435E2C"/>
    <w:rsid w:val="00436553"/>
    <w:rsid w:val="00442762"/>
    <w:rsid w:val="00453866"/>
    <w:rsid w:val="00467141"/>
    <w:rsid w:val="0048329B"/>
    <w:rsid w:val="0048341E"/>
    <w:rsid w:val="00485D9A"/>
    <w:rsid w:val="00492A8D"/>
    <w:rsid w:val="004A0BE0"/>
    <w:rsid w:val="004A1A5D"/>
    <w:rsid w:val="004A4661"/>
    <w:rsid w:val="004A64BD"/>
    <w:rsid w:val="004A6729"/>
    <w:rsid w:val="004A7012"/>
    <w:rsid w:val="004B13AC"/>
    <w:rsid w:val="004B22F6"/>
    <w:rsid w:val="004B416F"/>
    <w:rsid w:val="004C595A"/>
    <w:rsid w:val="004D20D2"/>
    <w:rsid w:val="004D28BA"/>
    <w:rsid w:val="004D77AA"/>
    <w:rsid w:val="004D786F"/>
    <w:rsid w:val="004E1D06"/>
    <w:rsid w:val="004E7D59"/>
    <w:rsid w:val="004F0C11"/>
    <w:rsid w:val="004F3852"/>
    <w:rsid w:val="004F6208"/>
    <w:rsid w:val="004F69C7"/>
    <w:rsid w:val="00500F12"/>
    <w:rsid w:val="00501A63"/>
    <w:rsid w:val="00502F5F"/>
    <w:rsid w:val="005067ED"/>
    <w:rsid w:val="005113F1"/>
    <w:rsid w:val="005136C7"/>
    <w:rsid w:val="00514D8B"/>
    <w:rsid w:val="005206A8"/>
    <w:rsid w:val="00527490"/>
    <w:rsid w:val="00530820"/>
    <w:rsid w:val="00531789"/>
    <w:rsid w:val="0053337E"/>
    <w:rsid w:val="005343B9"/>
    <w:rsid w:val="005346FE"/>
    <w:rsid w:val="005370B3"/>
    <w:rsid w:val="00541247"/>
    <w:rsid w:val="00545E39"/>
    <w:rsid w:val="0055001E"/>
    <w:rsid w:val="00552114"/>
    <w:rsid w:val="0055471D"/>
    <w:rsid w:val="00557179"/>
    <w:rsid w:val="00566589"/>
    <w:rsid w:val="00571192"/>
    <w:rsid w:val="00571B31"/>
    <w:rsid w:val="00575B51"/>
    <w:rsid w:val="0058102B"/>
    <w:rsid w:val="0058257B"/>
    <w:rsid w:val="0058285C"/>
    <w:rsid w:val="005904B8"/>
    <w:rsid w:val="00591909"/>
    <w:rsid w:val="00593AA4"/>
    <w:rsid w:val="005964E4"/>
    <w:rsid w:val="005A11BD"/>
    <w:rsid w:val="005A60B6"/>
    <w:rsid w:val="005A6A16"/>
    <w:rsid w:val="005A7B91"/>
    <w:rsid w:val="005B3A50"/>
    <w:rsid w:val="005B6810"/>
    <w:rsid w:val="005C008D"/>
    <w:rsid w:val="005C107E"/>
    <w:rsid w:val="005C2B90"/>
    <w:rsid w:val="005C343A"/>
    <w:rsid w:val="005C3CE4"/>
    <w:rsid w:val="005D0390"/>
    <w:rsid w:val="005D1CBA"/>
    <w:rsid w:val="005D35AE"/>
    <w:rsid w:val="005D5309"/>
    <w:rsid w:val="005D63D2"/>
    <w:rsid w:val="005E20C0"/>
    <w:rsid w:val="005E21B7"/>
    <w:rsid w:val="005E23A1"/>
    <w:rsid w:val="005E29CD"/>
    <w:rsid w:val="005F0E3D"/>
    <w:rsid w:val="005F1108"/>
    <w:rsid w:val="005F701B"/>
    <w:rsid w:val="005F7449"/>
    <w:rsid w:val="006043C8"/>
    <w:rsid w:val="00606190"/>
    <w:rsid w:val="00616DD6"/>
    <w:rsid w:val="0063705B"/>
    <w:rsid w:val="00637B57"/>
    <w:rsid w:val="006672B1"/>
    <w:rsid w:val="0067246C"/>
    <w:rsid w:val="00673C8F"/>
    <w:rsid w:val="006815D6"/>
    <w:rsid w:val="00693449"/>
    <w:rsid w:val="006A2D83"/>
    <w:rsid w:val="006A451D"/>
    <w:rsid w:val="006A59D7"/>
    <w:rsid w:val="006A5D91"/>
    <w:rsid w:val="006A63FF"/>
    <w:rsid w:val="006A7402"/>
    <w:rsid w:val="006B5AD7"/>
    <w:rsid w:val="006D0022"/>
    <w:rsid w:val="006D6038"/>
    <w:rsid w:val="006E38DA"/>
    <w:rsid w:val="006E5B33"/>
    <w:rsid w:val="006E6A31"/>
    <w:rsid w:val="006E729C"/>
    <w:rsid w:val="006E7AAE"/>
    <w:rsid w:val="006F0CEC"/>
    <w:rsid w:val="006F1AF5"/>
    <w:rsid w:val="006F26A2"/>
    <w:rsid w:val="006F5A9C"/>
    <w:rsid w:val="006F6C34"/>
    <w:rsid w:val="007022DD"/>
    <w:rsid w:val="007071FE"/>
    <w:rsid w:val="007156F0"/>
    <w:rsid w:val="00715844"/>
    <w:rsid w:val="00717623"/>
    <w:rsid w:val="00720B1F"/>
    <w:rsid w:val="0072392B"/>
    <w:rsid w:val="00724D56"/>
    <w:rsid w:val="007252FF"/>
    <w:rsid w:val="00732085"/>
    <w:rsid w:val="00733396"/>
    <w:rsid w:val="007369E1"/>
    <w:rsid w:val="00740FF1"/>
    <w:rsid w:val="007410F6"/>
    <w:rsid w:val="00742DDF"/>
    <w:rsid w:val="0074621F"/>
    <w:rsid w:val="0075140A"/>
    <w:rsid w:val="0075235C"/>
    <w:rsid w:val="007539CE"/>
    <w:rsid w:val="00755086"/>
    <w:rsid w:val="00756113"/>
    <w:rsid w:val="00757113"/>
    <w:rsid w:val="0075780F"/>
    <w:rsid w:val="00762F9A"/>
    <w:rsid w:val="00764ACD"/>
    <w:rsid w:val="007702A2"/>
    <w:rsid w:val="007740BD"/>
    <w:rsid w:val="00780F3B"/>
    <w:rsid w:val="00782984"/>
    <w:rsid w:val="00791FCF"/>
    <w:rsid w:val="00794454"/>
    <w:rsid w:val="007B6638"/>
    <w:rsid w:val="007C3146"/>
    <w:rsid w:val="007D05D5"/>
    <w:rsid w:val="007E2276"/>
    <w:rsid w:val="007F01D0"/>
    <w:rsid w:val="007F3559"/>
    <w:rsid w:val="007F4B38"/>
    <w:rsid w:val="007F63A6"/>
    <w:rsid w:val="007F6A16"/>
    <w:rsid w:val="0080219C"/>
    <w:rsid w:val="008166E5"/>
    <w:rsid w:val="00816F3E"/>
    <w:rsid w:val="00820845"/>
    <w:rsid w:val="00820A7A"/>
    <w:rsid w:val="00822756"/>
    <w:rsid w:val="008269C3"/>
    <w:rsid w:val="0083392A"/>
    <w:rsid w:val="0083548F"/>
    <w:rsid w:val="008356F6"/>
    <w:rsid w:val="00836C06"/>
    <w:rsid w:val="00836E00"/>
    <w:rsid w:val="00840B61"/>
    <w:rsid w:val="0084194E"/>
    <w:rsid w:val="00844AD2"/>
    <w:rsid w:val="008463FA"/>
    <w:rsid w:val="00855F9B"/>
    <w:rsid w:val="00856B4B"/>
    <w:rsid w:val="00860071"/>
    <w:rsid w:val="0086398B"/>
    <w:rsid w:val="00864149"/>
    <w:rsid w:val="008659B0"/>
    <w:rsid w:val="00873ED2"/>
    <w:rsid w:val="00876534"/>
    <w:rsid w:val="00882BAE"/>
    <w:rsid w:val="0088358F"/>
    <w:rsid w:val="00885851"/>
    <w:rsid w:val="00886595"/>
    <w:rsid w:val="00892EDE"/>
    <w:rsid w:val="008963FF"/>
    <w:rsid w:val="008977D7"/>
    <w:rsid w:val="008A23BE"/>
    <w:rsid w:val="008A327C"/>
    <w:rsid w:val="008A36B5"/>
    <w:rsid w:val="008A3E4F"/>
    <w:rsid w:val="008B3F85"/>
    <w:rsid w:val="008B5F95"/>
    <w:rsid w:val="008B656A"/>
    <w:rsid w:val="008B7824"/>
    <w:rsid w:val="008C16B0"/>
    <w:rsid w:val="008C2DE6"/>
    <w:rsid w:val="008C3E3F"/>
    <w:rsid w:val="008C505A"/>
    <w:rsid w:val="008C5A60"/>
    <w:rsid w:val="008C68F8"/>
    <w:rsid w:val="008D3CE1"/>
    <w:rsid w:val="008D4506"/>
    <w:rsid w:val="008E060E"/>
    <w:rsid w:val="008E38BA"/>
    <w:rsid w:val="008F1858"/>
    <w:rsid w:val="009007C8"/>
    <w:rsid w:val="00900CD5"/>
    <w:rsid w:val="009077EB"/>
    <w:rsid w:val="00907A3A"/>
    <w:rsid w:val="00910014"/>
    <w:rsid w:val="00911DBB"/>
    <w:rsid w:val="00913A73"/>
    <w:rsid w:val="009207F3"/>
    <w:rsid w:val="00921A9B"/>
    <w:rsid w:val="00931C43"/>
    <w:rsid w:val="00932BE3"/>
    <w:rsid w:val="00936FB3"/>
    <w:rsid w:val="00942E81"/>
    <w:rsid w:val="0094553B"/>
    <w:rsid w:val="00946CF8"/>
    <w:rsid w:val="00954B06"/>
    <w:rsid w:val="009558E2"/>
    <w:rsid w:val="00955F37"/>
    <w:rsid w:val="00956123"/>
    <w:rsid w:val="009663C0"/>
    <w:rsid w:val="00966C45"/>
    <w:rsid w:val="00966C71"/>
    <w:rsid w:val="00970F15"/>
    <w:rsid w:val="00980D7E"/>
    <w:rsid w:val="009828E2"/>
    <w:rsid w:val="00982DC9"/>
    <w:rsid w:val="00984024"/>
    <w:rsid w:val="009902F0"/>
    <w:rsid w:val="00994467"/>
    <w:rsid w:val="00995095"/>
    <w:rsid w:val="0099591E"/>
    <w:rsid w:val="009A1C9E"/>
    <w:rsid w:val="009A589E"/>
    <w:rsid w:val="009A60D5"/>
    <w:rsid w:val="009A6698"/>
    <w:rsid w:val="009B08E5"/>
    <w:rsid w:val="009B37AE"/>
    <w:rsid w:val="009C133B"/>
    <w:rsid w:val="009C4EA3"/>
    <w:rsid w:val="009C6678"/>
    <w:rsid w:val="009C693B"/>
    <w:rsid w:val="009C7722"/>
    <w:rsid w:val="009C772B"/>
    <w:rsid w:val="009D0EAC"/>
    <w:rsid w:val="009D26E6"/>
    <w:rsid w:val="009D57D6"/>
    <w:rsid w:val="009D5ADF"/>
    <w:rsid w:val="009E2FA0"/>
    <w:rsid w:val="009E5EAF"/>
    <w:rsid w:val="009E6393"/>
    <w:rsid w:val="009E6460"/>
    <w:rsid w:val="009E6498"/>
    <w:rsid w:val="009E7A73"/>
    <w:rsid w:val="009F05A5"/>
    <w:rsid w:val="009F09ED"/>
    <w:rsid w:val="009F3A73"/>
    <w:rsid w:val="00A058AF"/>
    <w:rsid w:val="00A10791"/>
    <w:rsid w:val="00A10D5A"/>
    <w:rsid w:val="00A14C62"/>
    <w:rsid w:val="00A215EB"/>
    <w:rsid w:val="00A225A3"/>
    <w:rsid w:val="00A2330D"/>
    <w:rsid w:val="00A26985"/>
    <w:rsid w:val="00A30109"/>
    <w:rsid w:val="00A31C73"/>
    <w:rsid w:val="00A33620"/>
    <w:rsid w:val="00A35335"/>
    <w:rsid w:val="00A3583D"/>
    <w:rsid w:val="00A400FA"/>
    <w:rsid w:val="00A40959"/>
    <w:rsid w:val="00A411B3"/>
    <w:rsid w:val="00A417E2"/>
    <w:rsid w:val="00A464A1"/>
    <w:rsid w:val="00A5243E"/>
    <w:rsid w:val="00A55446"/>
    <w:rsid w:val="00A606D1"/>
    <w:rsid w:val="00A666BC"/>
    <w:rsid w:val="00A7488F"/>
    <w:rsid w:val="00A824CC"/>
    <w:rsid w:val="00A84D9E"/>
    <w:rsid w:val="00A91E74"/>
    <w:rsid w:val="00A92F68"/>
    <w:rsid w:val="00A95105"/>
    <w:rsid w:val="00A9773A"/>
    <w:rsid w:val="00AA2F33"/>
    <w:rsid w:val="00AB268A"/>
    <w:rsid w:val="00AC315A"/>
    <w:rsid w:val="00AC5618"/>
    <w:rsid w:val="00AD027B"/>
    <w:rsid w:val="00AE0A23"/>
    <w:rsid w:val="00AE211B"/>
    <w:rsid w:val="00AE2455"/>
    <w:rsid w:val="00AE2DF8"/>
    <w:rsid w:val="00AE5031"/>
    <w:rsid w:val="00AE6C3F"/>
    <w:rsid w:val="00AF3455"/>
    <w:rsid w:val="00AF462D"/>
    <w:rsid w:val="00B01D47"/>
    <w:rsid w:val="00B07D00"/>
    <w:rsid w:val="00B15475"/>
    <w:rsid w:val="00B15E84"/>
    <w:rsid w:val="00B2213D"/>
    <w:rsid w:val="00B27556"/>
    <w:rsid w:val="00B50863"/>
    <w:rsid w:val="00B57E64"/>
    <w:rsid w:val="00B64DD7"/>
    <w:rsid w:val="00B676AC"/>
    <w:rsid w:val="00B67D06"/>
    <w:rsid w:val="00B73420"/>
    <w:rsid w:val="00B75B8E"/>
    <w:rsid w:val="00B80EFD"/>
    <w:rsid w:val="00B8198B"/>
    <w:rsid w:val="00B842AE"/>
    <w:rsid w:val="00B9458D"/>
    <w:rsid w:val="00B94993"/>
    <w:rsid w:val="00BA1CBF"/>
    <w:rsid w:val="00BA48F2"/>
    <w:rsid w:val="00BA5865"/>
    <w:rsid w:val="00BA71DA"/>
    <w:rsid w:val="00BB2EDF"/>
    <w:rsid w:val="00BC62D5"/>
    <w:rsid w:val="00BD0774"/>
    <w:rsid w:val="00BD161C"/>
    <w:rsid w:val="00BD42A0"/>
    <w:rsid w:val="00BE1168"/>
    <w:rsid w:val="00BF1B9F"/>
    <w:rsid w:val="00C07724"/>
    <w:rsid w:val="00C13215"/>
    <w:rsid w:val="00C16897"/>
    <w:rsid w:val="00C2774A"/>
    <w:rsid w:val="00C36FE6"/>
    <w:rsid w:val="00C44412"/>
    <w:rsid w:val="00C50B27"/>
    <w:rsid w:val="00C52298"/>
    <w:rsid w:val="00C528D8"/>
    <w:rsid w:val="00C52D42"/>
    <w:rsid w:val="00C53F77"/>
    <w:rsid w:val="00C56E13"/>
    <w:rsid w:val="00C628BC"/>
    <w:rsid w:val="00C661DA"/>
    <w:rsid w:val="00C6663C"/>
    <w:rsid w:val="00C67DEB"/>
    <w:rsid w:val="00C839BE"/>
    <w:rsid w:val="00C879D2"/>
    <w:rsid w:val="00C91FA8"/>
    <w:rsid w:val="00C92005"/>
    <w:rsid w:val="00C94E05"/>
    <w:rsid w:val="00C95011"/>
    <w:rsid w:val="00CA639E"/>
    <w:rsid w:val="00CB2179"/>
    <w:rsid w:val="00CB2263"/>
    <w:rsid w:val="00CB4DB9"/>
    <w:rsid w:val="00CB63D6"/>
    <w:rsid w:val="00CC69AC"/>
    <w:rsid w:val="00CD22A5"/>
    <w:rsid w:val="00CD511A"/>
    <w:rsid w:val="00CD5372"/>
    <w:rsid w:val="00CD5E0D"/>
    <w:rsid w:val="00CE0B04"/>
    <w:rsid w:val="00CE17CB"/>
    <w:rsid w:val="00CE26EF"/>
    <w:rsid w:val="00CE3AFD"/>
    <w:rsid w:val="00CE746A"/>
    <w:rsid w:val="00CF1934"/>
    <w:rsid w:val="00CF4283"/>
    <w:rsid w:val="00D0222E"/>
    <w:rsid w:val="00D035E1"/>
    <w:rsid w:val="00D06779"/>
    <w:rsid w:val="00D20A5B"/>
    <w:rsid w:val="00D211CF"/>
    <w:rsid w:val="00D21984"/>
    <w:rsid w:val="00D22587"/>
    <w:rsid w:val="00D35B61"/>
    <w:rsid w:val="00D41DFB"/>
    <w:rsid w:val="00D42E75"/>
    <w:rsid w:val="00D537AE"/>
    <w:rsid w:val="00D5407E"/>
    <w:rsid w:val="00D72A28"/>
    <w:rsid w:val="00D9226C"/>
    <w:rsid w:val="00D975F5"/>
    <w:rsid w:val="00DA25B8"/>
    <w:rsid w:val="00DA3D68"/>
    <w:rsid w:val="00DA47EB"/>
    <w:rsid w:val="00DB27FD"/>
    <w:rsid w:val="00DB7D6F"/>
    <w:rsid w:val="00DC0844"/>
    <w:rsid w:val="00DC4CB2"/>
    <w:rsid w:val="00DC5F22"/>
    <w:rsid w:val="00DC65E7"/>
    <w:rsid w:val="00DD1CDB"/>
    <w:rsid w:val="00DD4A5E"/>
    <w:rsid w:val="00DD71AD"/>
    <w:rsid w:val="00DD7218"/>
    <w:rsid w:val="00DE59FA"/>
    <w:rsid w:val="00DE69D3"/>
    <w:rsid w:val="00DE7BF2"/>
    <w:rsid w:val="00E00130"/>
    <w:rsid w:val="00E018C6"/>
    <w:rsid w:val="00E10B5F"/>
    <w:rsid w:val="00E13D42"/>
    <w:rsid w:val="00E208BF"/>
    <w:rsid w:val="00E2182D"/>
    <w:rsid w:val="00E23F28"/>
    <w:rsid w:val="00E23F4B"/>
    <w:rsid w:val="00E2566F"/>
    <w:rsid w:val="00E2636F"/>
    <w:rsid w:val="00E26707"/>
    <w:rsid w:val="00E36B5B"/>
    <w:rsid w:val="00E4147F"/>
    <w:rsid w:val="00E432E6"/>
    <w:rsid w:val="00E5715B"/>
    <w:rsid w:val="00E60727"/>
    <w:rsid w:val="00E61C50"/>
    <w:rsid w:val="00E65920"/>
    <w:rsid w:val="00E740CC"/>
    <w:rsid w:val="00E753E2"/>
    <w:rsid w:val="00E76E98"/>
    <w:rsid w:val="00E7752F"/>
    <w:rsid w:val="00E80D58"/>
    <w:rsid w:val="00E80F81"/>
    <w:rsid w:val="00E82382"/>
    <w:rsid w:val="00E8777B"/>
    <w:rsid w:val="00E93F1F"/>
    <w:rsid w:val="00E94559"/>
    <w:rsid w:val="00EA0045"/>
    <w:rsid w:val="00EA3445"/>
    <w:rsid w:val="00EB1341"/>
    <w:rsid w:val="00EB16C9"/>
    <w:rsid w:val="00EB4F10"/>
    <w:rsid w:val="00EB5A72"/>
    <w:rsid w:val="00EC10CA"/>
    <w:rsid w:val="00EC10D3"/>
    <w:rsid w:val="00EC188F"/>
    <w:rsid w:val="00ED1110"/>
    <w:rsid w:val="00ED3707"/>
    <w:rsid w:val="00ED6CC0"/>
    <w:rsid w:val="00EE0817"/>
    <w:rsid w:val="00EE42AE"/>
    <w:rsid w:val="00EE7E74"/>
    <w:rsid w:val="00EF1C81"/>
    <w:rsid w:val="00EF6C66"/>
    <w:rsid w:val="00EF7872"/>
    <w:rsid w:val="00F0243D"/>
    <w:rsid w:val="00F04908"/>
    <w:rsid w:val="00F13A3D"/>
    <w:rsid w:val="00F16B1B"/>
    <w:rsid w:val="00F17BB4"/>
    <w:rsid w:val="00F17CCB"/>
    <w:rsid w:val="00F22142"/>
    <w:rsid w:val="00F23053"/>
    <w:rsid w:val="00F235AB"/>
    <w:rsid w:val="00F23F2E"/>
    <w:rsid w:val="00F25091"/>
    <w:rsid w:val="00F37970"/>
    <w:rsid w:val="00F40271"/>
    <w:rsid w:val="00F44478"/>
    <w:rsid w:val="00F502C3"/>
    <w:rsid w:val="00F51262"/>
    <w:rsid w:val="00F5137C"/>
    <w:rsid w:val="00F52A49"/>
    <w:rsid w:val="00F56B01"/>
    <w:rsid w:val="00F626EC"/>
    <w:rsid w:val="00F62A3D"/>
    <w:rsid w:val="00F62ADB"/>
    <w:rsid w:val="00F667F8"/>
    <w:rsid w:val="00F678D5"/>
    <w:rsid w:val="00F71D7F"/>
    <w:rsid w:val="00F74CFD"/>
    <w:rsid w:val="00F76EA8"/>
    <w:rsid w:val="00F83437"/>
    <w:rsid w:val="00F854FE"/>
    <w:rsid w:val="00F91BFC"/>
    <w:rsid w:val="00F92491"/>
    <w:rsid w:val="00F97CE1"/>
    <w:rsid w:val="00FA0136"/>
    <w:rsid w:val="00FA6877"/>
    <w:rsid w:val="00FB01A0"/>
    <w:rsid w:val="00FB6941"/>
    <w:rsid w:val="00FC6D3D"/>
    <w:rsid w:val="00FD2B14"/>
    <w:rsid w:val="00FD5CF5"/>
    <w:rsid w:val="00FD62A1"/>
    <w:rsid w:val="00FD67B7"/>
    <w:rsid w:val="00FD6EF2"/>
    <w:rsid w:val="00FE3356"/>
    <w:rsid w:val="00FE3425"/>
    <w:rsid w:val="00FE4457"/>
    <w:rsid w:val="00FF16FC"/>
    <w:rsid w:val="00FF1AD8"/>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410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FR" w:eastAsia="fr-FR"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D9226C"/>
    <w:pPr>
      <w:suppressAutoHyphens/>
      <w:spacing w:line="360" w:lineRule="auto"/>
    </w:pPr>
    <w:rPr>
      <w:rFonts w:ascii="Arial" w:hAnsi="Arial"/>
      <w:kern w:val="32"/>
      <w:sz w:val="21"/>
      <w:szCs w:val="21"/>
      <w:lang w:val="en-US" w:eastAsia="en-US"/>
    </w:rPr>
  </w:style>
  <w:style w:type="paragraph" w:styleId="Titre1">
    <w:name w:val="heading 1"/>
    <w:basedOn w:val="Normal"/>
    <w:next w:val="Normal"/>
    <w:link w:val="Titre1Car"/>
    <w:uiPriority w:val="99"/>
    <w:qFormat/>
    <w:rsid w:val="00913A73"/>
    <w:pPr>
      <w:keepNext/>
      <w:pageBreakBefore/>
      <w:pBdr>
        <w:top w:val="single" w:sz="6" w:space="2" w:color="333399"/>
      </w:pBdr>
      <w:spacing w:before="60" w:after="960" w:line="540" w:lineRule="atLeast"/>
      <w:jc w:val="right"/>
      <w:outlineLvl w:val="0"/>
    </w:pPr>
    <w:rPr>
      <w:b/>
      <w:color w:val="333399"/>
      <w:kern w:val="24"/>
      <w:sz w:val="56"/>
    </w:rPr>
  </w:style>
  <w:style w:type="paragraph" w:styleId="Titre2">
    <w:name w:val="heading 2"/>
    <w:basedOn w:val="Normal"/>
    <w:next w:val="Normal"/>
    <w:link w:val="Titre2Car"/>
    <w:uiPriority w:val="99"/>
    <w:qFormat/>
    <w:rsid w:val="00CD5E0D"/>
    <w:pPr>
      <w:keepNext/>
      <w:pBdr>
        <w:top w:val="single" w:sz="6" w:space="1" w:color="333399"/>
      </w:pBdr>
      <w:spacing w:before="240" w:after="120"/>
      <w:jc w:val="right"/>
      <w:outlineLvl w:val="1"/>
    </w:pPr>
    <w:rPr>
      <w:b/>
      <w:color w:val="333399"/>
      <w:sz w:val="52"/>
    </w:rPr>
  </w:style>
  <w:style w:type="paragraph" w:styleId="Titre3">
    <w:name w:val="heading 3"/>
    <w:basedOn w:val="Titre2"/>
    <w:next w:val="Normal"/>
    <w:link w:val="Titre3Car"/>
    <w:uiPriority w:val="99"/>
    <w:qFormat/>
    <w:rsid w:val="004D28BA"/>
    <w:pPr>
      <w:numPr>
        <w:numId w:val="17"/>
      </w:numPr>
      <w:spacing w:before="120" w:line="340" w:lineRule="atLeast"/>
      <w:jc w:val="left"/>
      <w:outlineLvl w:val="2"/>
    </w:pPr>
    <w:rPr>
      <w:b w:val="0"/>
      <w:noProof/>
      <w:color w:val="4F81BD"/>
      <w:kern w:val="28"/>
      <w:sz w:val="32"/>
    </w:rPr>
  </w:style>
  <w:style w:type="paragraph" w:styleId="Titre4">
    <w:name w:val="heading 4"/>
    <w:basedOn w:val="Titre3"/>
    <w:next w:val="Normal"/>
    <w:link w:val="Titre4Car"/>
    <w:uiPriority w:val="99"/>
    <w:qFormat/>
    <w:rsid w:val="003151FD"/>
    <w:pPr>
      <w:numPr>
        <w:numId w:val="18"/>
      </w:numPr>
      <w:spacing w:line="280" w:lineRule="atLeast"/>
      <w:outlineLvl w:val="3"/>
    </w:pPr>
    <w:rPr>
      <w:color w:val="95B3D7"/>
      <w:sz w:val="24"/>
    </w:rPr>
  </w:style>
  <w:style w:type="paragraph" w:styleId="Titre5">
    <w:name w:val="heading 5"/>
    <w:basedOn w:val="Normal"/>
    <w:link w:val="Titre5Car"/>
    <w:uiPriority w:val="99"/>
    <w:qFormat/>
    <w:rsid w:val="008356F6"/>
    <w:pPr>
      <w:spacing w:before="240" w:after="60"/>
      <w:outlineLvl w:val="4"/>
    </w:pPr>
    <w:rPr>
      <w:noProof/>
      <w:sz w:val="22"/>
    </w:rPr>
  </w:style>
  <w:style w:type="paragraph" w:styleId="Titre6">
    <w:name w:val="heading 6"/>
    <w:basedOn w:val="Normal"/>
    <w:link w:val="Titre6Car"/>
    <w:uiPriority w:val="99"/>
    <w:qFormat/>
    <w:rsid w:val="008356F6"/>
    <w:pPr>
      <w:spacing w:before="240" w:after="60"/>
      <w:outlineLvl w:val="5"/>
    </w:pPr>
    <w:rPr>
      <w:rFonts w:ascii="Times New Roman" w:hAnsi="Times New Roman"/>
      <w:i/>
      <w:noProof/>
      <w:sz w:val="22"/>
    </w:rPr>
  </w:style>
  <w:style w:type="paragraph" w:styleId="Titre7">
    <w:name w:val="heading 7"/>
    <w:basedOn w:val="Normal"/>
    <w:link w:val="Titre7Car"/>
    <w:uiPriority w:val="99"/>
    <w:qFormat/>
    <w:rsid w:val="008356F6"/>
    <w:pPr>
      <w:spacing w:before="240" w:after="60"/>
      <w:outlineLvl w:val="6"/>
    </w:pPr>
    <w:rPr>
      <w:noProof/>
      <w:sz w:val="20"/>
    </w:rPr>
  </w:style>
  <w:style w:type="paragraph" w:styleId="Titre8">
    <w:name w:val="heading 8"/>
    <w:basedOn w:val="Normal"/>
    <w:link w:val="Titre8Car"/>
    <w:uiPriority w:val="99"/>
    <w:qFormat/>
    <w:rsid w:val="008356F6"/>
    <w:pPr>
      <w:spacing w:before="240" w:after="60"/>
      <w:outlineLvl w:val="7"/>
    </w:pPr>
    <w:rPr>
      <w:i/>
      <w:noProof/>
      <w:sz w:val="20"/>
    </w:rPr>
  </w:style>
  <w:style w:type="paragraph" w:styleId="Titre9">
    <w:name w:val="heading 9"/>
    <w:basedOn w:val="Normal"/>
    <w:link w:val="Titre9Car"/>
    <w:uiPriority w:val="99"/>
    <w:qFormat/>
    <w:rsid w:val="008356F6"/>
    <w:pPr>
      <w:spacing w:before="240" w:after="60"/>
      <w:outlineLvl w:val="8"/>
    </w:pPr>
    <w:rPr>
      <w:b/>
      <w:i/>
      <w:noProof/>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913A73"/>
    <w:rPr>
      <w:rFonts w:ascii="Arial" w:hAnsi="Arial" w:cs="Times New Roman"/>
      <w:b/>
      <w:color w:val="333399"/>
      <w:kern w:val="24"/>
      <w:sz w:val="21"/>
      <w:szCs w:val="21"/>
      <w:lang w:val="en-US" w:eastAsia="en-US"/>
    </w:rPr>
  </w:style>
  <w:style w:type="character" w:customStyle="1" w:styleId="Titre2Car">
    <w:name w:val="Titre 2 Car"/>
    <w:basedOn w:val="Policepardfaut"/>
    <w:link w:val="Titre2"/>
    <w:uiPriority w:val="99"/>
    <w:locked/>
    <w:rsid w:val="00CD5E0D"/>
    <w:rPr>
      <w:rFonts w:ascii="Arial" w:hAnsi="Arial" w:cs="Times New Roman"/>
      <w:b/>
      <w:color w:val="333399"/>
      <w:kern w:val="32"/>
      <w:sz w:val="21"/>
      <w:szCs w:val="21"/>
      <w:lang w:val="en-US" w:eastAsia="en-US" w:bidi="ar-SA"/>
    </w:rPr>
  </w:style>
  <w:style w:type="character" w:customStyle="1" w:styleId="Titre3Car">
    <w:name w:val="Titre 3 Car"/>
    <w:basedOn w:val="Policepardfaut"/>
    <w:link w:val="Titre3"/>
    <w:uiPriority w:val="99"/>
    <w:locked/>
    <w:rsid w:val="004D28BA"/>
    <w:rPr>
      <w:rFonts w:ascii="Arial" w:hAnsi="Arial"/>
      <w:noProof/>
      <w:color w:val="4F81BD"/>
      <w:kern w:val="28"/>
      <w:sz w:val="32"/>
      <w:szCs w:val="21"/>
      <w:lang w:val="en-US" w:eastAsia="en-US"/>
    </w:rPr>
  </w:style>
  <w:style w:type="character" w:customStyle="1" w:styleId="Titre4Car">
    <w:name w:val="Titre 4 Car"/>
    <w:basedOn w:val="Policepardfaut"/>
    <w:link w:val="Titre4"/>
    <w:uiPriority w:val="99"/>
    <w:locked/>
    <w:rsid w:val="003151FD"/>
    <w:rPr>
      <w:rFonts w:ascii="Arial" w:hAnsi="Arial"/>
      <w:noProof/>
      <w:color w:val="95B3D7"/>
      <w:kern w:val="28"/>
      <w:sz w:val="24"/>
      <w:szCs w:val="21"/>
      <w:lang w:val="en-US" w:eastAsia="en-US"/>
    </w:rPr>
  </w:style>
  <w:style w:type="character" w:customStyle="1" w:styleId="Titre5Car">
    <w:name w:val="Titre 5 Car"/>
    <w:basedOn w:val="Policepardfaut"/>
    <w:link w:val="Titre5"/>
    <w:uiPriority w:val="99"/>
    <w:semiHidden/>
    <w:locked/>
    <w:rsid w:val="001D3EF1"/>
    <w:rPr>
      <w:rFonts w:ascii="Calibri" w:hAnsi="Calibri" w:cs="Times New Roman"/>
      <w:b/>
      <w:bCs/>
      <w:i/>
      <w:iCs/>
      <w:kern w:val="32"/>
      <w:sz w:val="26"/>
      <w:szCs w:val="26"/>
      <w:lang w:val="en-US" w:eastAsia="en-US"/>
    </w:rPr>
  </w:style>
  <w:style w:type="character" w:customStyle="1" w:styleId="Titre6Car">
    <w:name w:val="Titre 6 Car"/>
    <w:basedOn w:val="Policepardfaut"/>
    <w:link w:val="Titre6"/>
    <w:uiPriority w:val="99"/>
    <w:semiHidden/>
    <w:locked/>
    <w:rsid w:val="001D3EF1"/>
    <w:rPr>
      <w:rFonts w:ascii="Calibri" w:hAnsi="Calibri" w:cs="Times New Roman"/>
      <w:b/>
      <w:bCs/>
      <w:kern w:val="32"/>
      <w:lang w:val="en-US" w:eastAsia="en-US"/>
    </w:rPr>
  </w:style>
  <w:style w:type="character" w:customStyle="1" w:styleId="Titre7Car">
    <w:name w:val="Titre 7 Car"/>
    <w:basedOn w:val="Policepardfaut"/>
    <w:link w:val="Titre7"/>
    <w:uiPriority w:val="99"/>
    <w:semiHidden/>
    <w:locked/>
    <w:rsid w:val="001D3EF1"/>
    <w:rPr>
      <w:rFonts w:ascii="Calibri" w:hAnsi="Calibri" w:cs="Times New Roman"/>
      <w:kern w:val="32"/>
      <w:sz w:val="24"/>
      <w:szCs w:val="24"/>
      <w:lang w:val="en-US" w:eastAsia="en-US"/>
    </w:rPr>
  </w:style>
  <w:style w:type="character" w:customStyle="1" w:styleId="Titre8Car">
    <w:name w:val="Titre 8 Car"/>
    <w:basedOn w:val="Policepardfaut"/>
    <w:link w:val="Titre8"/>
    <w:uiPriority w:val="99"/>
    <w:semiHidden/>
    <w:locked/>
    <w:rsid w:val="001D3EF1"/>
    <w:rPr>
      <w:rFonts w:ascii="Calibri" w:hAnsi="Calibri" w:cs="Times New Roman"/>
      <w:i/>
      <w:iCs/>
      <w:kern w:val="32"/>
      <w:sz w:val="24"/>
      <w:szCs w:val="24"/>
      <w:lang w:val="en-US" w:eastAsia="en-US"/>
    </w:rPr>
  </w:style>
  <w:style w:type="character" w:customStyle="1" w:styleId="Titre9Car">
    <w:name w:val="Titre 9 Car"/>
    <w:basedOn w:val="Policepardfaut"/>
    <w:link w:val="Titre9"/>
    <w:uiPriority w:val="99"/>
    <w:semiHidden/>
    <w:locked/>
    <w:rsid w:val="001D3EF1"/>
    <w:rPr>
      <w:rFonts w:ascii="Cambria" w:hAnsi="Cambria" w:cs="Times New Roman"/>
      <w:kern w:val="32"/>
      <w:lang w:val="en-US" w:eastAsia="en-US"/>
    </w:rPr>
  </w:style>
  <w:style w:type="paragraph" w:customStyle="1" w:styleId="Codesample">
    <w:name w:val="Code sample"/>
    <w:link w:val="CodesampleCar"/>
    <w:uiPriority w:val="99"/>
    <w:rsid w:val="008356F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line="300" w:lineRule="atLeast"/>
    </w:pPr>
    <w:rPr>
      <w:rFonts w:ascii="Courier" w:hAnsi="Courier"/>
      <w:noProof/>
      <w:sz w:val="21"/>
      <w:szCs w:val="20"/>
      <w:lang w:val="en-US" w:eastAsia="en-US"/>
    </w:rPr>
  </w:style>
  <w:style w:type="paragraph" w:styleId="En-tte">
    <w:name w:val="header"/>
    <w:basedOn w:val="Normal"/>
    <w:link w:val="En-tteCar"/>
    <w:uiPriority w:val="99"/>
    <w:rsid w:val="008356F6"/>
    <w:pPr>
      <w:tabs>
        <w:tab w:val="center" w:pos="4320"/>
        <w:tab w:val="right" w:pos="8640"/>
      </w:tabs>
    </w:pPr>
  </w:style>
  <w:style w:type="character" w:customStyle="1" w:styleId="En-tteCar">
    <w:name w:val="En-tête Car"/>
    <w:basedOn w:val="Policepardfaut"/>
    <w:link w:val="En-tte"/>
    <w:uiPriority w:val="99"/>
    <w:semiHidden/>
    <w:locked/>
    <w:rsid w:val="001D3EF1"/>
    <w:rPr>
      <w:rFonts w:ascii="Arial" w:hAnsi="Arial" w:cs="Times New Roman"/>
      <w:kern w:val="32"/>
      <w:sz w:val="21"/>
      <w:szCs w:val="21"/>
      <w:lang w:val="en-US" w:eastAsia="en-US"/>
    </w:rPr>
  </w:style>
  <w:style w:type="paragraph" w:customStyle="1" w:styleId="Indexletter">
    <w:name w:val="Index letter"/>
    <w:next w:val="Index1"/>
    <w:uiPriority w:val="99"/>
    <w:rsid w:val="008356F6"/>
    <w:pPr>
      <w:spacing w:before="240"/>
    </w:pPr>
    <w:rPr>
      <w:rFonts w:ascii="Arial" w:hAnsi="Arial"/>
      <w:b/>
      <w:noProof/>
      <w:kern w:val="22"/>
      <w:szCs w:val="20"/>
      <w:lang w:val="en-US" w:eastAsia="en-US"/>
    </w:rPr>
  </w:style>
  <w:style w:type="paragraph" w:styleId="Index1">
    <w:name w:val="index 1"/>
    <w:basedOn w:val="Normal"/>
    <w:uiPriority w:val="99"/>
    <w:semiHidden/>
    <w:rsid w:val="008356F6"/>
    <w:pPr>
      <w:spacing w:line="240" w:lineRule="atLeast"/>
    </w:pPr>
    <w:rPr>
      <w:rFonts w:ascii="Times New Roman" w:hAnsi="Times New Roman"/>
      <w:noProof/>
      <w:kern w:val="22"/>
      <w:sz w:val="22"/>
    </w:rPr>
  </w:style>
  <w:style w:type="paragraph" w:styleId="Pieddepage">
    <w:name w:val="footer"/>
    <w:basedOn w:val="Normal"/>
    <w:link w:val="PieddepageCar"/>
    <w:uiPriority w:val="99"/>
    <w:rsid w:val="008356F6"/>
    <w:pPr>
      <w:widowControl w:val="0"/>
      <w:tabs>
        <w:tab w:val="right" w:pos="9000"/>
      </w:tabs>
      <w:spacing w:line="240" w:lineRule="atLeast"/>
      <w:jc w:val="both"/>
    </w:pPr>
    <w:rPr>
      <w:b/>
      <w:noProof/>
      <w:sz w:val="16"/>
    </w:rPr>
  </w:style>
  <w:style w:type="character" w:customStyle="1" w:styleId="PieddepageCar">
    <w:name w:val="Pied de page Car"/>
    <w:basedOn w:val="Policepardfaut"/>
    <w:link w:val="Pieddepage"/>
    <w:uiPriority w:val="99"/>
    <w:semiHidden/>
    <w:locked/>
    <w:rsid w:val="001D3EF1"/>
    <w:rPr>
      <w:rFonts w:ascii="Arial" w:hAnsi="Arial" w:cs="Times New Roman"/>
      <w:kern w:val="32"/>
      <w:sz w:val="21"/>
      <w:szCs w:val="21"/>
      <w:lang w:val="en-US" w:eastAsia="en-US"/>
    </w:rPr>
  </w:style>
  <w:style w:type="paragraph" w:customStyle="1" w:styleId="Textnumsontitlepage">
    <w:name w:val="Text&amp;nums on title page"/>
    <w:link w:val="TextnumsontitlepageChar"/>
    <w:uiPriority w:val="99"/>
    <w:rsid w:val="008356F6"/>
    <w:pPr>
      <w:spacing w:line="240" w:lineRule="atLeast"/>
    </w:pPr>
    <w:rPr>
      <w:rFonts w:ascii="Arial" w:hAnsi="Arial"/>
      <w:caps/>
      <w:kern w:val="20"/>
      <w:sz w:val="20"/>
      <w:szCs w:val="20"/>
      <w:lang w:val="en-US" w:eastAsia="en-US"/>
    </w:rPr>
  </w:style>
  <w:style w:type="character" w:customStyle="1" w:styleId="TextnumsontitlepageChar">
    <w:name w:val="Text&amp;nums on title page Char"/>
    <w:basedOn w:val="Policepardfaut"/>
    <w:link w:val="Textnumsontitlepage"/>
    <w:uiPriority w:val="99"/>
    <w:locked/>
    <w:rsid w:val="00BE1168"/>
    <w:rPr>
      <w:rFonts w:ascii="Arial" w:hAnsi="Arial" w:cs="Times New Roman"/>
      <w:caps/>
      <w:kern w:val="20"/>
      <w:lang w:val="en-US" w:eastAsia="en-US" w:bidi="ar-SA"/>
    </w:rPr>
  </w:style>
  <w:style w:type="paragraph" w:customStyle="1" w:styleId="DocumentTitle">
    <w:name w:val="Document Title"/>
    <w:uiPriority w:val="99"/>
    <w:rsid w:val="007F6A16"/>
    <w:pPr>
      <w:suppressAutoHyphens/>
      <w:spacing w:line="540" w:lineRule="atLeast"/>
      <w:ind w:right="-14"/>
    </w:pPr>
    <w:rPr>
      <w:rFonts w:ascii="Arial" w:hAnsi="Arial"/>
      <w:b/>
      <w:color w:val="FF9900"/>
      <w:kern w:val="52"/>
      <w:sz w:val="72"/>
      <w:szCs w:val="20"/>
      <w:lang w:val="en-US" w:eastAsia="zh-CN"/>
    </w:rPr>
  </w:style>
  <w:style w:type="paragraph" w:customStyle="1" w:styleId="DatePublication">
    <w:name w:val="Date Publication"/>
    <w:uiPriority w:val="99"/>
    <w:rsid w:val="00C628BC"/>
    <w:pPr>
      <w:spacing w:line="240" w:lineRule="atLeast"/>
      <w:ind w:right="-14"/>
      <w:jc w:val="right"/>
    </w:pPr>
    <w:rPr>
      <w:rFonts w:ascii="Arial" w:hAnsi="Arial"/>
      <w:i/>
      <w:kern w:val="20"/>
      <w:sz w:val="20"/>
      <w:szCs w:val="20"/>
      <w:lang w:val="en-US" w:eastAsia="en-US"/>
    </w:rPr>
  </w:style>
  <w:style w:type="paragraph" w:customStyle="1" w:styleId="Textnumsoncover">
    <w:name w:val="Text&amp;nums on cover"/>
    <w:uiPriority w:val="99"/>
    <w:rsid w:val="008356F6"/>
    <w:pPr>
      <w:spacing w:line="240" w:lineRule="atLeast"/>
      <w:ind w:right="72"/>
      <w:jc w:val="right"/>
    </w:pPr>
    <w:rPr>
      <w:rFonts w:ascii="Arial" w:hAnsi="Arial"/>
      <w:caps/>
      <w:noProof/>
      <w:kern w:val="20"/>
      <w:sz w:val="20"/>
      <w:szCs w:val="20"/>
      <w:lang w:val="en-US" w:eastAsia="en-US"/>
    </w:rPr>
  </w:style>
  <w:style w:type="paragraph" w:styleId="TM3">
    <w:name w:val="toc 3"/>
    <w:basedOn w:val="Normal"/>
    <w:uiPriority w:val="99"/>
    <w:semiHidden/>
    <w:rsid w:val="008356F6"/>
    <w:pPr>
      <w:ind w:left="420"/>
    </w:pPr>
    <w:rPr>
      <w:rFonts w:ascii="Times New Roman" w:hAnsi="Times New Roman"/>
      <w:i/>
      <w:iCs/>
      <w:sz w:val="20"/>
      <w:szCs w:val="20"/>
    </w:rPr>
  </w:style>
  <w:style w:type="paragraph" w:styleId="TM1">
    <w:name w:val="toc 1"/>
    <w:basedOn w:val="Normal"/>
    <w:next w:val="TM2"/>
    <w:uiPriority w:val="39"/>
    <w:rsid w:val="007E2276"/>
    <w:pPr>
      <w:spacing w:before="120" w:after="120"/>
    </w:pPr>
    <w:rPr>
      <w:bCs/>
      <w:caps/>
      <w:sz w:val="20"/>
      <w:szCs w:val="20"/>
    </w:rPr>
  </w:style>
  <w:style w:type="paragraph" w:styleId="TM2">
    <w:name w:val="toc 2"/>
    <w:basedOn w:val="Normal"/>
    <w:uiPriority w:val="39"/>
    <w:rsid w:val="007E2276"/>
    <w:pPr>
      <w:ind w:left="210"/>
    </w:pPr>
    <w:rPr>
      <w:smallCaps/>
      <w:sz w:val="20"/>
      <w:szCs w:val="20"/>
    </w:rPr>
  </w:style>
  <w:style w:type="paragraph" w:styleId="TM4">
    <w:name w:val="toc 4"/>
    <w:basedOn w:val="Normal"/>
    <w:uiPriority w:val="99"/>
    <w:semiHidden/>
    <w:rsid w:val="008356F6"/>
    <w:pPr>
      <w:ind w:left="630"/>
    </w:pPr>
    <w:rPr>
      <w:rFonts w:ascii="Times New Roman" w:hAnsi="Times New Roman"/>
      <w:sz w:val="18"/>
      <w:szCs w:val="18"/>
    </w:rPr>
  </w:style>
  <w:style w:type="paragraph" w:styleId="TM5">
    <w:name w:val="toc 5"/>
    <w:basedOn w:val="Normal"/>
    <w:uiPriority w:val="99"/>
    <w:semiHidden/>
    <w:rsid w:val="008356F6"/>
    <w:pPr>
      <w:ind w:left="840"/>
    </w:pPr>
    <w:rPr>
      <w:rFonts w:ascii="Times New Roman" w:hAnsi="Times New Roman"/>
      <w:sz w:val="18"/>
      <w:szCs w:val="18"/>
    </w:rPr>
  </w:style>
  <w:style w:type="paragraph" w:styleId="TM6">
    <w:name w:val="toc 6"/>
    <w:basedOn w:val="Normal"/>
    <w:uiPriority w:val="99"/>
    <w:semiHidden/>
    <w:rsid w:val="008356F6"/>
    <w:pPr>
      <w:ind w:left="1050"/>
    </w:pPr>
    <w:rPr>
      <w:rFonts w:ascii="Times New Roman" w:hAnsi="Times New Roman"/>
      <w:sz w:val="18"/>
      <w:szCs w:val="18"/>
    </w:rPr>
  </w:style>
  <w:style w:type="paragraph" w:styleId="TM7">
    <w:name w:val="toc 7"/>
    <w:basedOn w:val="Normal"/>
    <w:uiPriority w:val="99"/>
    <w:semiHidden/>
    <w:rsid w:val="008356F6"/>
    <w:pPr>
      <w:ind w:left="1260"/>
    </w:pPr>
    <w:rPr>
      <w:rFonts w:ascii="Times New Roman" w:hAnsi="Times New Roman"/>
      <w:sz w:val="18"/>
      <w:szCs w:val="18"/>
    </w:rPr>
  </w:style>
  <w:style w:type="paragraph" w:styleId="TM8">
    <w:name w:val="toc 8"/>
    <w:basedOn w:val="Normal"/>
    <w:uiPriority w:val="99"/>
    <w:semiHidden/>
    <w:rsid w:val="008356F6"/>
    <w:pPr>
      <w:ind w:left="1470"/>
    </w:pPr>
    <w:rPr>
      <w:rFonts w:ascii="Times New Roman" w:hAnsi="Times New Roman"/>
      <w:sz w:val="18"/>
      <w:szCs w:val="18"/>
    </w:rPr>
  </w:style>
  <w:style w:type="paragraph" w:styleId="TM9">
    <w:name w:val="toc 9"/>
    <w:basedOn w:val="Normal"/>
    <w:uiPriority w:val="99"/>
    <w:semiHidden/>
    <w:rsid w:val="008356F6"/>
    <w:pPr>
      <w:ind w:left="1680"/>
    </w:pPr>
    <w:rPr>
      <w:rFonts w:ascii="Times New Roman" w:hAnsi="Times New Roman"/>
      <w:sz w:val="18"/>
      <w:szCs w:val="18"/>
    </w:rPr>
  </w:style>
  <w:style w:type="character" w:styleId="Lienhypertexte">
    <w:name w:val="Hyperlink"/>
    <w:basedOn w:val="Policepardfaut"/>
    <w:uiPriority w:val="99"/>
    <w:rsid w:val="00C91FA8"/>
    <w:rPr>
      <w:rFonts w:cs="Times New Roman"/>
      <w:color w:val="0000FF"/>
      <w:u w:val="single"/>
    </w:rPr>
  </w:style>
  <w:style w:type="paragraph" w:styleId="Lgende">
    <w:name w:val="caption"/>
    <w:basedOn w:val="Normal"/>
    <w:next w:val="Normal"/>
    <w:uiPriority w:val="99"/>
    <w:qFormat/>
    <w:rsid w:val="008356F6"/>
    <w:pPr>
      <w:spacing w:before="60" w:after="240" w:line="260" w:lineRule="atLeast"/>
      <w:ind w:left="2304"/>
    </w:pPr>
    <w:rPr>
      <w:b/>
      <w:i/>
      <w:kern w:val="22"/>
      <w:sz w:val="22"/>
    </w:rPr>
  </w:style>
  <w:style w:type="paragraph" w:styleId="Tabledesillustrations">
    <w:name w:val="table of figures"/>
    <w:basedOn w:val="Normal"/>
    <w:uiPriority w:val="99"/>
    <w:semiHidden/>
    <w:rsid w:val="008356F6"/>
    <w:pPr>
      <w:tabs>
        <w:tab w:val="right" w:pos="7560"/>
      </w:tabs>
      <w:spacing w:line="300" w:lineRule="atLeast"/>
    </w:pPr>
    <w:rPr>
      <w:b/>
      <w:kern w:val="22"/>
      <w:sz w:val="22"/>
    </w:rPr>
  </w:style>
  <w:style w:type="paragraph" w:customStyle="1" w:styleId="Logo">
    <w:name w:val="Logo"/>
    <w:next w:val="Normal"/>
    <w:link w:val="LogoChar"/>
    <w:uiPriority w:val="99"/>
    <w:rsid w:val="00A824CC"/>
    <w:pPr>
      <w:spacing w:line="240" w:lineRule="atLeast"/>
    </w:pPr>
    <w:rPr>
      <w:kern w:val="20"/>
      <w:sz w:val="20"/>
      <w:szCs w:val="20"/>
      <w:lang w:val="en-US" w:eastAsia="en-US"/>
    </w:rPr>
  </w:style>
  <w:style w:type="character" w:customStyle="1" w:styleId="LogoChar">
    <w:name w:val="Logo Char"/>
    <w:basedOn w:val="Policepardfaut"/>
    <w:link w:val="Logo"/>
    <w:uiPriority w:val="99"/>
    <w:locked/>
    <w:rsid w:val="00A824CC"/>
    <w:rPr>
      <w:rFonts w:cs="Times New Roman"/>
      <w:kern w:val="20"/>
      <w:lang w:val="en-US" w:eastAsia="en-US" w:bidi="ar-SA"/>
    </w:rPr>
  </w:style>
  <w:style w:type="paragraph" w:customStyle="1" w:styleId="Address">
    <w:name w:val="Address"/>
    <w:uiPriority w:val="99"/>
    <w:rsid w:val="00C628BC"/>
    <w:pPr>
      <w:spacing w:line="240" w:lineRule="atLeast"/>
      <w:jc w:val="right"/>
    </w:pPr>
    <w:rPr>
      <w:rFonts w:ascii="Arial" w:hAnsi="Arial"/>
      <w:kern w:val="20"/>
      <w:sz w:val="16"/>
      <w:szCs w:val="20"/>
      <w:lang w:val="en-US" w:eastAsia="en-US"/>
    </w:rPr>
  </w:style>
  <w:style w:type="character" w:styleId="Appelnotedebasdep">
    <w:name w:val="footnote reference"/>
    <w:basedOn w:val="Policepardfaut"/>
    <w:uiPriority w:val="99"/>
    <w:semiHidden/>
    <w:rsid w:val="008356F6"/>
    <w:rPr>
      <w:rFonts w:cs="Times New Roman"/>
      <w:vertAlign w:val="superscript"/>
    </w:rPr>
  </w:style>
  <w:style w:type="paragraph" w:customStyle="1" w:styleId="Figure">
    <w:name w:val="Figure"/>
    <w:next w:val="Lgende"/>
    <w:uiPriority w:val="99"/>
    <w:rsid w:val="008356F6"/>
    <w:pPr>
      <w:keepNext/>
      <w:spacing w:before="500" w:line="260" w:lineRule="atLeast"/>
    </w:pPr>
    <w:rPr>
      <w:rFonts w:ascii="Arial" w:hAnsi="Arial"/>
      <w:noProof/>
      <w:kern w:val="22"/>
      <w:szCs w:val="20"/>
      <w:lang w:val="en-US" w:eastAsia="en-US"/>
    </w:rPr>
  </w:style>
  <w:style w:type="paragraph" w:styleId="Notedebasdepage">
    <w:name w:val="footnote text"/>
    <w:basedOn w:val="Normal"/>
    <w:link w:val="NotedebasdepageCar"/>
    <w:uiPriority w:val="99"/>
    <w:semiHidden/>
    <w:rsid w:val="008356F6"/>
    <w:pPr>
      <w:spacing w:line="240" w:lineRule="atLeast"/>
      <w:ind w:left="115" w:hanging="115"/>
    </w:pPr>
    <w:rPr>
      <w:rFonts w:ascii="Times New Roman" w:hAnsi="Times New Roman"/>
      <w:b/>
      <w:kern w:val="20"/>
      <w:sz w:val="20"/>
    </w:rPr>
  </w:style>
  <w:style w:type="character" w:customStyle="1" w:styleId="NotedebasdepageCar">
    <w:name w:val="Note de bas de page Car"/>
    <w:basedOn w:val="Policepardfaut"/>
    <w:link w:val="Notedebasdepage"/>
    <w:uiPriority w:val="99"/>
    <w:semiHidden/>
    <w:locked/>
    <w:rsid w:val="001D3EF1"/>
    <w:rPr>
      <w:rFonts w:ascii="Arial" w:hAnsi="Arial" w:cs="Times New Roman"/>
      <w:kern w:val="32"/>
      <w:sz w:val="20"/>
      <w:szCs w:val="20"/>
      <w:lang w:val="en-US" w:eastAsia="en-US"/>
    </w:rPr>
  </w:style>
  <w:style w:type="paragraph" w:customStyle="1" w:styleId="Referenceitem">
    <w:name w:val="Reference item"/>
    <w:uiPriority w:val="99"/>
    <w:rsid w:val="008356F6"/>
    <w:pPr>
      <w:spacing w:before="100"/>
    </w:pPr>
    <w:rPr>
      <w:rFonts w:ascii="Arial" w:hAnsi="Arial"/>
      <w:b/>
      <w:noProof/>
      <w:kern w:val="20"/>
      <w:szCs w:val="20"/>
      <w:lang w:val="en-US" w:eastAsia="en-US"/>
    </w:rPr>
  </w:style>
  <w:style w:type="paragraph" w:customStyle="1" w:styleId="Heading2-nonum">
    <w:name w:val="Heading 2 - nonum"/>
    <w:next w:val="Normal"/>
    <w:uiPriority w:val="99"/>
    <w:rsid w:val="008356F6"/>
    <w:pPr>
      <w:keepNext/>
      <w:suppressAutoHyphens/>
      <w:spacing w:before="120" w:line="380" w:lineRule="atLeast"/>
    </w:pPr>
    <w:rPr>
      <w:rFonts w:ascii="Arial" w:hAnsi="Arial"/>
      <w:b/>
      <w:kern w:val="32"/>
      <w:sz w:val="32"/>
      <w:szCs w:val="20"/>
      <w:lang w:val="en-US" w:eastAsia="en-US"/>
    </w:rPr>
  </w:style>
  <w:style w:type="paragraph" w:customStyle="1" w:styleId="Heading3-nonum">
    <w:name w:val="Heading 3 - nonum"/>
    <w:next w:val="Normal"/>
    <w:uiPriority w:val="99"/>
    <w:rsid w:val="008356F6"/>
    <w:pPr>
      <w:keepNext/>
      <w:suppressAutoHyphens/>
      <w:spacing w:before="120" w:line="340" w:lineRule="atLeast"/>
    </w:pPr>
    <w:rPr>
      <w:rFonts w:ascii="Arial" w:hAnsi="Arial"/>
      <w:b/>
      <w:kern w:val="28"/>
      <w:sz w:val="28"/>
      <w:szCs w:val="20"/>
      <w:lang w:val="en-US" w:eastAsia="en-US"/>
    </w:rPr>
  </w:style>
  <w:style w:type="paragraph" w:styleId="Index2">
    <w:name w:val="index 2"/>
    <w:basedOn w:val="Normal"/>
    <w:uiPriority w:val="99"/>
    <w:semiHidden/>
    <w:rsid w:val="008356F6"/>
    <w:pPr>
      <w:spacing w:line="240" w:lineRule="atLeast"/>
      <w:ind w:left="360"/>
    </w:pPr>
    <w:rPr>
      <w:rFonts w:ascii="Times New Roman" w:hAnsi="Times New Roman"/>
      <w:noProof/>
      <w:kern w:val="18"/>
      <w:sz w:val="22"/>
    </w:rPr>
  </w:style>
  <w:style w:type="paragraph" w:styleId="Index3">
    <w:name w:val="index 3"/>
    <w:basedOn w:val="Normal"/>
    <w:uiPriority w:val="99"/>
    <w:semiHidden/>
    <w:rsid w:val="008356F6"/>
    <w:pPr>
      <w:spacing w:line="240" w:lineRule="atLeast"/>
      <w:ind w:left="720"/>
    </w:pPr>
    <w:rPr>
      <w:rFonts w:ascii="Times New Roman" w:hAnsi="Times New Roman"/>
      <w:noProof/>
      <w:sz w:val="22"/>
    </w:rPr>
  </w:style>
  <w:style w:type="paragraph" w:styleId="Index4">
    <w:name w:val="index 4"/>
    <w:basedOn w:val="Normal"/>
    <w:uiPriority w:val="99"/>
    <w:semiHidden/>
    <w:rsid w:val="008356F6"/>
    <w:pPr>
      <w:tabs>
        <w:tab w:val="right" w:pos="3773"/>
      </w:tabs>
      <w:ind w:left="960" w:hanging="240"/>
    </w:pPr>
    <w:rPr>
      <w:rFonts w:ascii="Times New Roman" w:hAnsi="Times New Roman"/>
      <w:sz w:val="18"/>
    </w:rPr>
  </w:style>
  <w:style w:type="paragraph" w:styleId="Index5">
    <w:name w:val="index 5"/>
    <w:basedOn w:val="Normal"/>
    <w:uiPriority w:val="99"/>
    <w:semiHidden/>
    <w:rsid w:val="008356F6"/>
    <w:pPr>
      <w:tabs>
        <w:tab w:val="right" w:pos="3773"/>
      </w:tabs>
      <w:ind w:left="1200" w:hanging="240"/>
    </w:pPr>
    <w:rPr>
      <w:rFonts w:ascii="Times New Roman" w:hAnsi="Times New Roman"/>
      <w:sz w:val="18"/>
    </w:rPr>
  </w:style>
  <w:style w:type="paragraph" w:styleId="Index6">
    <w:name w:val="index 6"/>
    <w:basedOn w:val="Normal"/>
    <w:uiPriority w:val="99"/>
    <w:semiHidden/>
    <w:rsid w:val="008356F6"/>
    <w:pPr>
      <w:tabs>
        <w:tab w:val="right" w:pos="3773"/>
      </w:tabs>
      <w:ind w:left="1440" w:hanging="240"/>
    </w:pPr>
    <w:rPr>
      <w:rFonts w:ascii="Times New Roman" w:hAnsi="Times New Roman"/>
      <w:sz w:val="18"/>
    </w:rPr>
  </w:style>
  <w:style w:type="paragraph" w:styleId="Index7">
    <w:name w:val="index 7"/>
    <w:basedOn w:val="Normal"/>
    <w:uiPriority w:val="99"/>
    <w:semiHidden/>
    <w:rsid w:val="008356F6"/>
    <w:pPr>
      <w:tabs>
        <w:tab w:val="right" w:pos="3773"/>
      </w:tabs>
      <w:ind w:left="1680" w:hanging="240"/>
    </w:pPr>
    <w:rPr>
      <w:rFonts w:ascii="Times New Roman" w:hAnsi="Times New Roman"/>
      <w:sz w:val="18"/>
    </w:rPr>
  </w:style>
  <w:style w:type="paragraph" w:styleId="Index8">
    <w:name w:val="index 8"/>
    <w:basedOn w:val="Normal"/>
    <w:uiPriority w:val="99"/>
    <w:semiHidden/>
    <w:rsid w:val="008356F6"/>
    <w:pPr>
      <w:tabs>
        <w:tab w:val="right" w:pos="3773"/>
      </w:tabs>
      <w:ind w:left="1920" w:hanging="240"/>
    </w:pPr>
    <w:rPr>
      <w:rFonts w:ascii="Times New Roman" w:hAnsi="Times New Roman"/>
      <w:sz w:val="18"/>
    </w:rPr>
  </w:style>
  <w:style w:type="paragraph" w:styleId="Index9">
    <w:name w:val="index 9"/>
    <w:basedOn w:val="Normal"/>
    <w:uiPriority w:val="99"/>
    <w:semiHidden/>
    <w:rsid w:val="008356F6"/>
    <w:pPr>
      <w:tabs>
        <w:tab w:val="right" w:pos="3773"/>
      </w:tabs>
      <w:ind w:left="2160" w:hanging="240"/>
    </w:pPr>
    <w:rPr>
      <w:rFonts w:ascii="Times New Roman" w:hAnsi="Times New Roman"/>
      <w:sz w:val="18"/>
    </w:rPr>
  </w:style>
  <w:style w:type="paragraph" w:customStyle="1" w:styleId="Heading1-nonum">
    <w:name w:val="Heading 1- nonum"/>
    <w:next w:val="Normal"/>
    <w:uiPriority w:val="99"/>
    <w:rsid w:val="008356F6"/>
    <w:pPr>
      <w:pageBreakBefore/>
      <w:pBdr>
        <w:top w:val="single" w:sz="6" w:space="1" w:color="auto"/>
      </w:pBdr>
      <w:suppressAutoHyphens/>
      <w:spacing w:after="1400" w:line="540" w:lineRule="atLeast"/>
    </w:pPr>
    <w:rPr>
      <w:rFonts w:ascii="Arial" w:hAnsi="Arial"/>
      <w:b/>
      <w:kern w:val="40"/>
      <w:sz w:val="40"/>
      <w:szCs w:val="20"/>
      <w:lang w:val="en-US" w:eastAsia="en-US"/>
    </w:rPr>
  </w:style>
  <w:style w:type="paragraph" w:customStyle="1" w:styleId="Authorlist">
    <w:name w:val="Author list"/>
    <w:uiPriority w:val="99"/>
    <w:rsid w:val="00C628BC"/>
    <w:pPr>
      <w:spacing w:line="240" w:lineRule="atLeast"/>
      <w:ind w:right="-14"/>
      <w:jc w:val="right"/>
    </w:pPr>
    <w:rPr>
      <w:rFonts w:ascii="Arial" w:hAnsi="Arial"/>
      <w:kern w:val="20"/>
      <w:sz w:val="20"/>
      <w:szCs w:val="20"/>
      <w:lang w:val="en-US" w:eastAsia="en-US"/>
    </w:rPr>
  </w:style>
  <w:style w:type="paragraph" w:customStyle="1" w:styleId="Code">
    <w:name w:val="Code"/>
    <w:basedOn w:val="Normal"/>
    <w:next w:val="Normal"/>
    <w:uiPriority w:val="99"/>
    <w:rsid w:val="006B5AD7"/>
    <w:pPr>
      <w:suppressAutoHyphens w:val="0"/>
      <w:spacing w:before="240" w:after="240"/>
    </w:pPr>
    <w:rPr>
      <w:rFonts w:ascii="Courier New" w:hAnsi="Courier New" w:cs="Arial"/>
      <w:kern w:val="0"/>
      <w:sz w:val="20"/>
      <w:szCs w:val="18"/>
    </w:rPr>
  </w:style>
  <w:style w:type="paragraph" w:customStyle="1" w:styleId="body">
    <w:name w:val="body"/>
    <w:basedOn w:val="Normal"/>
    <w:link w:val="bodyChar"/>
    <w:uiPriority w:val="99"/>
    <w:rsid w:val="008356F6"/>
    <w:pPr>
      <w:keepLines/>
      <w:tabs>
        <w:tab w:val="left" w:pos="-3240"/>
      </w:tabs>
      <w:spacing w:before="120" w:after="120" w:line="260" w:lineRule="exact"/>
      <w:ind w:left="1152"/>
    </w:pPr>
    <w:rPr>
      <w:b/>
      <w:color w:val="000000"/>
      <w:kern w:val="22"/>
    </w:rPr>
  </w:style>
  <w:style w:type="character" w:customStyle="1" w:styleId="bodyChar">
    <w:name w:val="body Char"/>
    <w:basedOn w:val="Policepardfaut"/>
    <w:link w:val="body"/>
    <w:uiPriority w:val="99"/>
    <w:locked/>
    <w:rsid w:val="00BE1168"/>
    <w:rPr>
      <w:rFonts w:ascii="Arial" w:hAnsi="Arial" w:cs="Times New Roman"/>
      <w:color w:val="000000"/>
      <w:kern w:val="22"/>
      <w:sz w:val="21"/>
      <w:lang w:val="en-US" w:eastAsia="en-US" w:bidi="ar-SA"/>
    </w:rPr>
  </w:style>
  <w:style w:type="paragraph" w:styleId="Titreindex">
    <w:name w:val="index heading"/>
    <w:basedOn w:val="Normal"/>
    <w:next w:val="Index1"/>
    <w:uiPriority w:val="99"/>
    <w:semiHidden/>
    <w:rsid w:val="008356F6"/>
    <w:pPr>
      <w:keepNext/>
      <w:spacing w:before="240"/>
    </w:pPr>
    <w:rPr>
      <w:b/>
      <w:caps/>
      <w:noProof/>
      <w:kern w:val="22"/>
      <w:sz w:val="22"/>
    </w:rPr>
  </w:style>
  <w:style w:type="paragraph" w:customStyle="1" w:styleId="tabletext">
    <w:name w:val="table.text"/>
    <w:basedOn w:val="Normal"/>
    <w:link w:val="tabletextChar"/>
    <w:uiPriority w:val="99"/>
    <w:rsid w:val="008356F6"/>
    <w:pPr>
      <w:spacing w:before="40" w:after="40"/>
    </w:pPr>
    <w:rPr>
      <w:sz w:val="18"/>
    </w:rPr>
  </w:style>
  <w:style w:type="character" w:customStyle="1" w:styleId="tabletextChar">
    <w:name w:val="table.text Char"/>
    <w:basedOn w:val="Policepardfaut"/>
    <w:link w:val="tabletext"/>
    <w:uiPriority w:val="99"/>
    <w:locked/>
    <w:rsid w:val="00BE1168"/>
    <w:rPr>
      <w:rFonts w:ascii="Arial" w:hAnsi="Arial" w:cs="Times New Roman"/>
      <w:b/>
      <w:kern w:val="32"/>
      <w:sz w:val="18"/>
      <w:lang w:val="en-US" w:eastAsia="en-US" w:bidi="ar-SA"/>
    </w:rPr>
  </w:style>
  <w:style w:type="paragraph" w:customStyle="1" w:styleId="Heading1frontmatteronly">
    <w:name w:val="Heading 1 (front matter only)"/>
    <w:uiPriority w:val="99"/>
    <w:rsid w:val="008356F6"/>
    <w:pPr>
      <w:keepNext/>
      <w:pBdr>
        <w:top w:val="single" w:sz="6" w:space="1" w:color="auto"/>
      </w:pBdr>
      <w:suppressAutoHyphens/>
      <w:spacing w:after="720" w:line="540" w:lineRule="atLeast"/>
    </w:pPr>
    <w:rPr>
      <w:rFonts w:ascii="Arial" w:hAnsi="Arial"/>
      <w:b/>
      <w:kern w:val="36"/>
      <w:sz w:val="40"/>
      <w:szCs w:val="20"/>
      <w:lang w:val="en-US" w:eastAsia="en-US"/>
    </w:rPr>
  </w:style>
  <w:style w:type="paragraph" w:customStyle="1" w:styleId="goal-statement">
    <w:name w:val="goal-statement"/>
    <w:uiPriority w:val="99"/>
    <w:rsid w:val="002C4E08"/>
    <w:pPr>
      <w:pBdr>
        <w:top w:val="single" w:sz="8" w:space="1" w:color="FFFFFF" w:shadow="1"/>
        <w:left w:val="single" w:sz="8" w:space="4" w:color="FFFFFF" w:shadow="1"/>
        <w:bottom w:val="single" w:sz="8" w:space="1" w:color="FFFFFF" w:shadow="1"/>
        <w:right w:val="single" w:sz="8" w:space="4" w:color="FFFFFF" w:shadow="1"/>
      </w:pBdr>
      <w:shd w:val="pct10" w:color="auto" w:fill="FFFFFF"/>
      <w:tabs>
        <w:tab w:val="left" w:pos="2304"/>
      </w:tabs>
      <w:suppressAutoHyphens/>
      <w:spacing w:before="300"/>
      <w:ind w:left="1718" w:hanging="1151"/>
    </w:pPr>
    <w:rPr>
      <w:rFonts w:ascii="Arial" w:hAnsi="Arial"/>
      <w:b/>
      <w:i/>
      <w:sz w:val="21"/>
      <w:szCs w:val="20"/>
      <w:lang w:val="en-US" w:eastAsia="en-US"/>
    </w:rPr>
  </w:style>
  <w:style w:type="paragraph" w:customStyle="1" w:styleId="Bodyunderline">
    <w:name w:val="Body underline"/>
    <w:basedOn w:val="Normal"/>
    <w:next w:val="Normal"/>
    <w:uiPriority w:val="99"/>
    <w:rsid w:val="00E82382"/>
    <w:pPr>
      <w:keepNext/>
      <w:pBdr>
        <w:bottom w:val="single" w:sz="4" w:space="1" w:color="auto"/>
      </w:pBdr>
      <w:spacing w:before="360" w:after="180" w:line="260" w:lineRule="exact"/>
    </w:pPr>
    <w:rPr>
      <w:rFonts w:ascii="Arial Black" w:hAnsi="Arial Black"/>
      <w:b/>
      <w:kern w:val="0"/>
      <w:sz w:val="20"/>
    </w:rPr>
  </w:style>
  <w:style w:type="paragraph" w:customStyle="1" w:styleId="hyperlink">
    <w:name w:val="hyperlink"/>
    <w:basedOn w:val="body"/>
    <w:uiPriority w:val="99"/>
    <w:rsid w:val="008356F6"/>
    <w:rPr>
      <w:rFonts w:ascii="Arial Narrow" w:hAnsi="Arial Narrow"/>
      <w:color w:val="3366FF"/>
      <w:sz w:val="20"/>
    </w:rPr>
  </w:style>
  <w:style w:type="paragraph" w:styleId="Titre">
    <w:name w:val="Title"/>
    <w:basedOn w:val="Normal"/>
    <w:link w:val="TitreCar"/>
    <w:uiPriority w:val="99"/>
    <w:qFormat/>
    <w:rsid w:val="008356F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atLeast"/>
      <w:jc w:val="center"/>
    </w:pPr>
    <w:rPr>
      <w:rFonts w:ascii="Helvetica" w:hAnsi="Helvetica"/>
      <w:color w:val="000000"/>
      <w:kern w:val="0"/>
      <w:sz w:val="24"/>
    </w:rPr>
  </w:style>
  <w:style w:type="character" w:customStyle="1" w:styleId="TitreCar">
    <w:name w:val="Titre Car"/>
    <w:basedOn w:val="Policepardfaut"/>
    <w:link w:val="Titre"/>
    <w:uiPriority w:val="99"/>
    <w:locked/>
    <w:rsid w:val="00BE1168"/>
    <w:rPr>
      <w:rFonts w:ascii="Helvetica" w:hAnsi="Helvetica" w:cs="Times New Roman"/>
      <w:b/>
      <w:color w:val="000000"/>
      <w:sz w:val="24"/>
      <w:lang w:val="en-US" w:eastAsia="en-US" w:bidi="ar-SA"/>
    </w:rPr>
  </w:style>
  <w:style w:type="paragraph" w:customStyle="1" w:styleId="bullet">
    <w:name w:val="bullet"/>
    <w:uiPriority w:val="99"/>
    <w:rsid w:val="000C6AF8"/>
    <w:pPr>
      <w:numPr>
        <w:numId w:val="2"/>
      </w:numPr>
      <w:suppressAutoHyphens/>
      <w:spacing w:before="120" w:after="120" w:line="360" w:lineRule="auto"/>
      <w:ind w:left="720" w:hanging="432"/>
    </w:pPr>
    <w:rPr>
      <w:rFonts w:ascii="Arial" w:hAnsi="Arial"/>
      <w:sz w:val="21"/>
      <w:szCs w:val="20"/>
      <w:lang w:val="en-US" w:eastAsia="en-US"/>
    </w:rPr>
  </w:style>
  <w:style w:type="paragraph" w:customStyle="1" w:styleId="Footer-Left">
    <w:name w:val="Footer-Left"/>
    <w:basedOn w:val="Normal"/>
    <w:uiPriority w:val="99"/>
    <w:rsid w:val="008356F6"/>
    <w:pPr>
      <w:tabs>
        <w:tab w:val="right" w:pos="13766"/>
      </w:tabs>
      <w:jc w:val="right"/>
    </w:pPr>
    <w:rPr>
      <w:color w:val="000000"/>
      <w:kern w:val="0"/>
      <w:sz w:val="16"/>
    </w:rPr>
  </w:style>
  <w:style w:type="paragraph" w:customStyle="1" w:styleId="ChapterTitle">
    <w:name w:val="Chapter Title"/>
    <w:basedOn w:val="Normal"/>
    <w:uiPriority w:val="99"/>
    <w:rsid w:val="00E82382"/>
    <w:pPr>
      <w:keepNext/>
      <w:pageBreakBefore/>
      <w:pBdr>
        <w:bottom w:val="single" w:sz="4" w:space="1" w:color="auto"/>
      </w:pBdr>
      <w:spacing w:before="504" w:after="160" w:line="260" w:lineRule="exact"/>
    </w:pPr>
    <w:rPr>
      <w:rFonts w:ascii="Arial Black" w:hAnsi="Arial Black"/>
      <w:b/>
      <w:caps/>
      <w:kern w:val="0"/>
      <w:sz w:val="20"/>
    </w:rPr>
  </w:style>
  <w:style w:type="paragraph" w:customStyle="1" w:styleId="title-page-text">
    <w:name w:val="title-page-text"/>
    <w:next w:val="Normal"/>
    <w:uiPriority w:val="99"/>
    <w:rsid w:val="008356F6"/>
    <w:pPr>
      <w:suppressAutoHyphens/>
      <w:spacing w:before="100" w:after="100"/>
    </w:pPr>
    <w:rPr>
      <w:kern w:val="20"/>
      <w:sz w:val="20"/>
      <w:szCs w:val="20"/>
      <w:lang w:val="en-US" w:eastAsia="en-US"/>
    </w:rPr>
  </w:style>
  <w:style w:type="paragraph" w:customStyle="1" w:styleId="level1headings">
    <w:name w:val="level 1 headings"/>
    <w:basedOn w:val="Normal"/>
    <w:uiPriority w:val="99"/>
    <w:rsid w:val="00E82382"/>
    <w:pPr>
      <w:keepNext/>
      <w:pBdr>
        <w:bottom w:val="single" w:sz="4" w:space="1" w:color="auto"/>
      </w:pBdr>
      <w:spacing w:before="504" w:after="180" w:line="260" w:lineRule="exact"/>
    </w:pPr>
    <w:rPr>
      <w:rFonts w:ascii="Arial Black" w:hAnsi="Arial Black"/>
      <w:b/>
      <w:kern w:val="0"/>
      <w:sz w:val="20"/>
    </w:rPr>
  </w:style>
  <w:style w:type="paragraph" w:customStyle="1" w:styleId="level2headings">
    <w:name w:val="level 2 headings"/>
    <w:basedOn w:val="Normal"/>
    <w:uiPriority w:val="99"/>
    <w:rsid w:val="008356F6"/>
    <w:pPr>
      <w:keepNext/>
      <w:tabs>
        <w:tab w:val="left" w:pos="2340"/>
      </w:tabs>
      <w:spacing w:before="240" w:after="60"/>
      <w:ind w:left="2304"/>
    </w:pPr>
    <w:rPr>
      <w:color w:val="000000"/>
      <w:kern w:val="0"/>
      <w:sz w:val="20"/>
    </w:rPr>
  </w:style>
  <w:style w:type="paragraph" w:styleId="Explorateurdedocuments">
    <w:name w:val="Document Map"/>
    <w:basedOn w:val="Normal"/>
    <w:link w:val="ExplorateurdedocumentsCar"/>
    <w:uiPriority w:val="99"/>
    <w:semiHidden/>
    <w:rsid w:val="008356F6"/>
    <w:pPr>
      <w:shd w:val="clear" w:color="auto" w:fill="000080"/>
    </w:pPr>
    <w:rPr>
      <w:rFonts w:ascii="Tahoma" w:hAnsi="Tahoma"/>
    </w:rPr>
  </w:style>
  <w:style w:type="character" w:customStyle="1" w:styleId="ExplorateurdedocumentsCar">
    <w:name w:val="Explorateur de documents Car"/>
    <w:basedOn w:val="Policepardfaut"/>
    <w:link w:val="Explorateurdedocuments"/>
    <w:uiPriority w:val="99"/>
    <w:semiHidden/>
    <w:locked/>
    <w:rsid w:val="001D3EF1"/>
    <w:rPr>
      <w:rFonts w:cs="Times New Roman"/>
      <w:kern w:val="32"/>
      <w:sz w:val="2"/>
      <w:lang w:val="en-US" w:eastAsia="en-US"/>
    </w:rPr>
  </w:style>
  <w:style w:type="paragraph" w:customStyle="1" w:styleId="Heading2-Appendix">
    <w:name w:val="Heading 2 - Appendix"/>
    <w:basedOn w:val="Heading1-nonum"/>
    <w:uiPriority w:val="99"/>
    <w:rsid w:val="008356F6"/>
    <w:pPr>
      <w:numPr>
        <w:numId w:val="1"/>
      </w:numPr>
    </w:pPr>
  </w:style>
  <w:style w:type="paragraph" w:customStyle="1" w:styleId="level2appendix">
    <w:name w:val="level 2 appendix"/>
    <w:basedOn w:val="level1headings"/>
    <w:uiPriority w:val="99"/>
    <w:rsid w:val="008356F6"/>
  </w:style>
  <w:style w:type="paragraph" w:customStyle="1" w:styleId="bodygreyed">
    <w:name w:val="body greyed"/>
    <w:basedOn w:val="body"/>
    <w:uiPriority w:val="99"/>
    <w:rsid w:val="008356F6"/>
    <w:rPr>
      <w:color w:val="808080"/>
    </w:rPr>
  </w:style>
  <w:style w:type="paragraph" w:customStyle="1" w:styleId="body-border">
    <w:name w:val="body-border"/>
    <w:next w:val="Normal"/>
    <w:uiPriority w:val="99"/>
    <w:rsid w:val="005E20C0"/>
    <w:pPr>
      <w:keepNext/>
      <w:pBdr>
        <w:top w:val="single" w:sz="4" w:space="1" w:color="auto"/>
        <w:left w:val="single" w:sz="4" w:space="4" w:color="auto"/>
        <w:bottom w:val="single" w:sz="4" w:space="1" w:color="auto"/>
        <w:right w:val="single" w:sz="4" w:space="4" w:color="auto"/>
      </w:pBdr>
      <w:spacing w:line="360" w:lineRule="auto"/>
      <w:ind w:left="288" w:right="288"/>
    </w:pPr>
    <w:rPr>
      <w:rFonts w:ascii="Arial" w:hAnsi="Arial"/>
      <w:color w:val="000000"/>
      <w:kern w:val="22"/>
      <w:sz w:val="20"/>
      <w:szCs w:val="21"/>
      <w:lang w:val="en-US" w:eastAsia="en-US"/>
    </w:rPr>
  </w:style>
  <w:style w:type="paragraph" w:customStyle="1" w:styleId="example-break">
    <w:name w:val="example-break"/>
    <w:basedOn w:val="body"/>
    <w:uiPriority w:val="99"/>
    <w:rsid w:val="008356F6"/>
    <w:pPr>
      <w:spacing w:before="0" w:after="0" w:line="120" w:lineRule="exact"/>
    </w:pPr>
    <w:rPr>
      <w:sz w:val="12"/>
    </w:rPr>
  </w:style>
  <w:style w:type="paragraph" w:customStyle="1" w:styleId="glossary-list-bullet">
    <w:name w:val="glossary-list-bullet"/>
    <w:uiPriority w:val="99"/>
    <w:rsid w:val="008356F6"/>
    <w:pPr>
      <w:numPr>
        <w:numId w:val="3"/>
      </w:numPr>
      <w:suppressAutoHyphens/>
      <w:spacing w:before="60" w:after="60"/>
    </w:pPr>
    <w:rPr>
      <w:rFonts w:ascii="Arial" w:hAnsi="Arial"/>
      <w:sz w:val="21"/>
      <w:szCs w:val="20"/>
      <w:lang w:val="en-US" w:eastAsia="en-US"/>
    </w:rPr>
  </w:style>
  <w:style w:type="paragraph" w:styleId="Titredenote">
    <w:name w:val="Note Heading"/>
    <w:aliases w:val="Notes"/>
    <w:basedOn w:val="Normal"/>
    <w:next w:val="Normal"/>
    <w:link w:val="TitredenoteCar"/>
    <w:uiPriority w:val="99"/>
    <w:rsid w:val="00C95011"/>
    <w:pPr>
      <w:numPr>
        <w:numId w:val="4"/>
      </w:numPr>
    </w:pPr>
    <w:rPr>
      <w:i/>
      <w:sz w:val="22"/>
    </w:rPr>
  </w:style>
  <w:style w:type="character" w:customStyle="1" w:styleId="TitredenoteCar">
    <w:name w:val="Titre de note Car"/>
    <w:aliases w:val="Notes Car"/>
    <w:basedOn w:val="Policepardfaut"/>
    <w:link w:val="Titredenote"/>
    <w:uiPriority w:val="99"/>
    <w:locked/>
    <w:rsid w:val="001D3EF1"/>
    <w:rPr>
      <w:rFonts w:ascii="Arial" w:hAnsi="Arial"/>
      <w:i/>
      <w:kern w:val="32"/>
      <w:szCs w:val="21"/>
      <w:lang w:val="en-US" w:eastAsia="en-US"/>
    </w:rPr>
  </w:style>
  <w:style w:type="paragraph" w:customStyle="1" w:styleId="Graphic">
    <w:name w:val="Graphic"/>
    <w:basedOn w:val="body"/>
    <w:next w:val="Lgende"/>
    <w:uiPriority w:val="99"/>
    <w:rsid w:val="008356F6"/>
    <w:pPr>
      <w:keepNext/>
      <w:spacing w:line="240" w:lineRule="auto"/>
    </w:pPr>
  </w:style>
  <w:style w:type="paragraph" w:customStyle="1" w:styleId="Company-Description">
    <w:name w:val="Company - Description"/>
    <w:basedOn w:val="Normal"/>
    <w:uiPriority w:val="99"/>
    <w:rsid w:val="008356F6"/>
    <w:pPr>
      <w:pBdr>
        <w:bottom w:val="single" w:sz="4" w:space="1" w:color="auto"/>
      </w:pBdr>
      <w:suppressAutoHyphens w:val="0"/>
      <w:spacing w:after="120"/>
    </w:pPr>
    <w:rPr>
      <w:rFonts w:cs="Arial"/>
      <w:kern w:val="0"/>
      <w:sz w:val="24"/>
    </w:rPr>
  </w:style>
  <w:style w:type="paragraph" w:customStyle="1" w:styleId="Company">
    <w:name w:val="Company"/>
    <w:basedOn w:val="Normal"/>
    <w:uiPriority w:val="99"/>
    <w:rsid w:val="008356F6"/>
    <w:pPr>
      <w:suppressAutoHyphens w:val="0"/>
    </w:pPr>
    <w:rPr>
      <w:rFonts w:cs="Arial"/>
      <w:b/>
      <w:kern w:val="0"/>
      <w:sz w:val="20"/>
    </w:rPr>
  </w:style>
  <w:style w:type="paragraph" w:customStyle="1" w:styleId="Table-Text">
    <w:name w:val="Table - Text"/>
    <w:basedOn w:val="Normal"/>
    <w:link w:val="Table-TextChar"/>
    <w:autoRedefine/>
    <w:uiPriority w:val="99"/>
    <w:rsid w:val="008356F6"/>
    <w:pPr>
      <w:spacing w:before="60" w:after="60"/>
    </w:pPr>
    <w:rPr>
      <w:b/>
      <w:kern w:val="0"/>
    </w:rPr>
  </w:style>
  <w:style w:type="character" w:customStyle="1" w:styleId="Table-TextChar">
    <w:name w:val="Table - Text Char"/>
    <w:basedOn w:val="Policepardfaut"/>
    <w:link w:val="Table-Text"/>
    <w:uiPriority w:val="99"/>
    <w:locked/>
    <w:rsid w:val="00BE1168"/>
    <w:rPr>
      <w:rFonts w:ascii="Arial" w:hAnsi="Arial" w:cs="Times New Roman"/>
      <w:sz w:val="21"/>
      <w:lang w:val="en-US" w:eastAsia="en-US" w:bidi="ar-SA"/>
    </w:rPr>
  </w:style>
  <w:style w:type="paragraph" w:customStyle="1" w:styleId="AltHeading">
    <w:name w:val="Alt Heading"/>
    <w:basedOn w:val="Normal"/>
    <w:next w:val="Normal"/>
    <w:uiPriority w:val="99"/>
    <w:rsid w:val="008356F6"/>
    <w:pPr>
      <w:keepNext/>
      <w:suppressAutoHyphens w:val="0"/>
      <w:spacing w:before="320"/>
    </w:pPr>
    <w:rPr>
      <w:kern w:val="28"/>
      <w:sz w:val="32"/>
      <w:lang w:val="en-GB"/>
    </w:rPr>
  </w:style>
  <w:style w:type="character" w:styleId="Marquedecommentaire">
    <w:name w:val="annotation reference"/>
    <w:basedOn w:val="Policepardfaut"/>
    <w:uiPriority w:val="99"/>
    <w:semiHidden/>
    <w:rsid w:val="008356F6"/>
    <w:rPr>
      <w:rFonts w:cs="Times New Roman"/>
      <w:sz w:val="16"/>
      <w:szCs w:val="16"/>
    </w:rPr>
  </w:style>
  <w:style w:type="paragraph" w:styleId="Commentaire">
    <w:name w:val="annotation text"/>
    <w:basedOn w:val="Normal"/>
    <w:link w:val="CommentaireCar"/>
    <w:uiPriority w:val="99"/>
    <w:semiHidden/>
    <w:rsid w:val="008356F6"/>
    <w:rPr>
      <w:sz w:val="20"/>
    </w:rPr>
  </w:style>
  <w:style w:type="character" w:customStyle="1" w:styleId="CommentaireCar">
    <w:name w:val="Commentaire Car"/>
    <w:basedOn w:val="Policepardfaut"/>
    <w:link w:val="Commentaire"/>
    <w:uiPriority w:val="99"/>
    <w:semiHidden/>
    <w:locked/>
    <w:rsid w:val="001D3EF1"/>
    <w:rPr>
      <w:rFonts w:ascii="Arial" w:hAnsi="Arial" w:cs="Times New Roman"/>
      <w:kern w:val="32"/>
      <w:sz w:val="20"/>
      <w:szCs w:val="20"/>
      <w:lang w:val="en-US" w:eastAsia="en-US"/>
    </w:rPr>
  </w:style>
  <w:style w:type="paragraph" w:styleId="Retraitcorpsdetexte3">
    <w:name w:val="Body Text Indent 3"/>
    <w:basedOn w:val="Normal"/>
    <w:link w:val="Retraitcorpsdetexte3Car"/>
    <w:uiPriority w:val="99"/>
    <w:rsid w:val="008356F6"/>
    <w:pPr>
      <w:suppressAutoHyphens w:val="0"/>
      <w:ind w:left="360"/>
    </w:pPr>
    <w:rPr>
      <w:b/>
      <w:kern w:val="0"/>
      <w:sz w:val="20"/>
    </w:rPr>
  </w:style>
  <w:style w:type="character" w:customStyle="1" w:styleId="Retraitcorpsdetexte3Car">
    <w:name w:val="Retrait corps de texte 3 Car"/>
    <w:basedOn w:val="Policepardfaut"/>
    <w:link w:val="Retraitcorpsdetexte3"/>
    <w:uiPriority w:val="99"/>
    <w:locked/>
    <w:rsid w:val="009077EB"/>
    <w:rPr>
      <w:rFonts w:ascii="Arial" w:hAnsi="Arial" w:cs="Times New Roman"/>
      <w:b/>
      <w:sz w:val="21"/>
      <w:szCs w:val="21"/>
      <w:lang w:val="en-US" w:eastAsia="en-US" w:bidi="ar-SA"/>
    </w:rPr>
  </w:style>
  <w:style w:type="paragraph" w:customStyle="1" w:styleId="TableTitle">
    <w:name w:val="Table Title"/>
    <w:uiPriority w:val="99"/>
    <w:rsid w:val="00C16897"/>
    <w:pPr>
      <w:spacing w:before="240" w:after="240"/>
      <w:jc w:val="center"/>
    </w:pPr>
    <w:rPr>
      <w:rFonts w:ascii="Arial" w:hAnsi="Arial"/>
      <w:b/>
      <w:szCs w:val="20"/>
      <w:lang w:val="en-GB" w:eastAsia="en-US"/>
    </w:rPr>
  </w:style>
  <w:style w:type="paragraph" w:customStyle="1" w:styleId="TableCell">
    <w:name w:val="Table Cell"/>
    <w:uiPriority w:val="99"/>
    <w:rsid w:val="00C16897"/>
    <w:pPr>
      <w:spacing w:before="240" w:after="240"/>
      <w:jc w:val="center"/>
    </w:pPr>
    <w:rPr>
      <w:rFonts w:ascii="Arial" w:hAnsi="Arial"/>
      <w:szCs w:val="20"/>
      <w:lang w:val="en-GB" w:eastAsia="en-US"/>
    </w:rPr>
  </w:style>
  <w:style w:type="paragraph" w:customStyle="1" w:styleId="contentheader">
    <w:name w:val="contentheader"/>
    <w:basedOn w:val="Normal"/>
    <w:uiPriority w:val="99"/>
    <w:rsid w:val="00315442"/>
    <w:pPr>
      <w:suppressAutoHyphens w:val="0"/>
      <w:spacing w:before="100" w:beforeAutospacing="1" w:after="100" w:afterAutospacing="1"/>
    </w:pPr>
    <w:rPr>
      <w:rFonts w:ascii="Times New Roman" w:eastAsia="SimSun" w:hAnsi="Times New Roman"/>
      <w:b/>
      <w:kern w:val="0"/>
      <w:sz w:val="24"/>
      <w:szCs w:val="24"/>
      <w:lang w:val="en-GB" w:eastAsia="zh-CN"/>
    </w:rPr>
  </w:style>
  <w:style w:type="character" w:styleId="lev">
    <w:name w:val="Strong"/>
    <w:basedOn w:val="Policepardfaut"/>
    <w:uiPriority w:val="99"/>
    <w:qFormat/>
    <w:rsid w:val="00315442"/>
    <w:rPr>
      <w:rFonts w:cs="Times New Roman"/>
      <w:b/>
      <w:bCs/>
    </w:rPr>
  </w:style>
  <w:style w:type="paragraph" w:styleId="NormalWeb">
    <w:name w:val="Normal (Web)"/>
    <w:basedOn w:val="Normal"/>
    <w:uiPriority w:val="99"/>
    <w:rsid w:val="00315442"/>
    <w:pPr>
      <w:suppressAutoHyphens w:val="0"/>
      <w:spacing w:before="100" w:beforeAutospacing="1" w:after="100" w:afterAutospacing="1"/>
    </w:pPr>
    <w:rPr>
      <w:rFonts w:ascii="Times New Roman" w:eastAsia="SimSun" w:hAnsi="Times New Roman"/>
      <w:b/>
      <w:kern w:val="0"/>
      <w:sz w:val="24"/>
      <w:szCs w:val="24"/>
      <w:lang w:val="en-GB" w:eastAsia="zh-CN"/>
    </w:rPr>
  </w:style>
  <w:style w:type="table" w:styleId="Grilledutableau">
    <w:name w:val="Table Grid"/>
    <w:basedOn w:val="TableauNormal"/>
    <w:uiPriority w:val="99"/>
    <w:rsid w:val="00946CF8"/>
    <w:pPr>
      <w:overflowPunct w:val="0"/>
      <w:autoSpaceDE w:val="0"/>
      <w:autoSpaceDN w:val="0"/>
      <w:adjustRightInd w:val="0"/>
      <w:spacing w:after="120"/>
      <w:textAlignment w:val="baseline"/>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ist">
    <w:name w:val="bullet list"/>
    <w:next w:val="Normal"/>
    <w:uiPriority w:val="99"/>
    <w:rsid w:val="000C6AF8"/>
    <w:pPr>
      <w:numPr>
        <w:numId w:val="5"/>
      </w:numPr>
      <w:spacing w:before="120" w:after="120" w:line="360" w:lineRule="auto"/>
    </w:pPr>
    <w:rPr>
      <w:rFonts w:ascii="Arial" w:hAnsi="Arial"/>
      <w:kern w:val="32"/>
      <w:sz w:val="21"/>
      <w:szCs w:val="21"/>
      <w:lang w:val="en-US" w:eastAsia="en-US"/>
    </w:rPr>
  </w:style>
  <w:style w:type="paragraph" w:customStyle="1" w:styleId="Warning">
    <w:name w:val="Warning"/>
    <w:next w:val="Corpsdetexte"/>
    <w:uiPriority w:val="99"/>
    <w:rsid w:val="00DE69D3"/>
    <w:pPr>
      <w:numPr>
        <w:numId w:val="6"/>
      </w:numPr>
      <w:pBdr>
        <w:top w:val="dotted" w:sz="4" w:space="1" w:color="auto"/>
        <w:bottom w:val="dotted" w:sz="4" w:space="1" w:color="auto"/>
      </w:pBdr>
      <w:spacing w:before="240" w:after="240" w:line="360" w:lineRule="auto"/>
    </w:pPr>
    <w:rPr>
      <w:rFonts w:ascii="Helvetica" w:eastAsia="MS Mincho" w:hAnsi="Helvetica"/>
      <w:sz w:val="20"/>
      <w:szCs w:val="20"/>
      <w:lang w:val="en-IE" w:eastAsia="en-GB"/>
    </w:rPr>
  </w:style>
  <w:style w:type="paragraph" w:styleId="Corpsdetexte">
    <w:name w:val="Body Text"/>
    <w:basedOn w:val="Normal"/>
    <w:link w:val="CorpsdetexteCar"/>
    <w:uiPriority w:val="99"/>
    <w:rsid w:val="005904B8"/>
    <w:pPr>
      <w:spacing w:after="120"/>
    </w:pPr>
  </w:style>
  <w:style w:type="character" w:customStyle="1" w:styleId="CorpsdetexteCar">
    <w:name w:val="Corps de texte Car"/>
    <w:basedOn w:val="Policepardfaut"/>
    <w:link w:val="Corpsdetexte"/>
    <w:uiPriority w:val="99"/>
    <w:semiHidden/>
    <w:locked/>
    <w:rsid w:val="001D3EF1"/>
    <w:rPr>
      <w:rFonts w:ascii="Arial" w:hAnsi="Arial" w:cs="Times New Roman"/>
      <w:kern w:val="32"/>
      <w:sz w:val="21"/>
      <w:szCs w:val="21"/>
      <w:lang w:val="en-US" w:eastAsia="en-US"/>
    </w:rPr>
  </w:style>
  <w:style w:type="paragraph" w:customStyle="1" w:styleId="Note">
    <w:name w:val="Note"/>
    <w:next w:val="Corpsdetexte"/>
    <w:uiPriority w:val="99"/>
    <w:rsid w:val="007702A2"/>
    <w:pPr>
      <w:numPr>
        <w:numId w:val="7"/>
      </w:numPr>
      <w:pBdr>
        <w:top w:val="dotted" w:sz="4" w:space="1" w:color="auto"/>
        <w:bottom w:val="dotted" w:sz="4" w:space="1" w:color="auto"/>
      </w:pBdr>
      <w:spacing w:before="120" w:after="240"/>
    </w:pPr>
    <w:rPr>
      <w:rFonts w:ascii="Arial" w:hAnsi="Arial"/>
      <w:color w:val="000080"/>
      <w:lang w:val="en-IE" w:eastAsia="en-US"/>
    </w:rPr>
  </w:style>
  <w:style w:type="paragraph" w:customStyle="1" w:styleId="Comments">
    <w:name w:val="Comments"/>
    <w:uiPriority w:val="99"/>
    <w:rsid w:val="00EB1341"/>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44" w:right="144"/>
    </w:pPr>
    <w:rPr>
      <w:rFonts w:ascii="Helvetica" w:eastAsia="MS Mincho" w:hAnsi="Helvetica"/>
      <w:color w:val="282282"/>
      <w:sz w:val="20"/>
      <w:szCs w:val="20"/>
      <w:lang w:val="en-GB" w:eastAsia="en-GB"/>
    </w:rPr>
  </w:style>
  <w:style w:type="paragraph" w:customStyle="1" w:styleId="NumberedList">
    <w:name w:val="Numbered List"/>
    <w:next w:val="Normal"/>
    <w:uiPriority w:val="99"/>
    <w:rsid w:val="00EC10D3"/>
    <w:pPr>
      <w:numPr>
        <w:numId w:val="8"/>
      </w:numPr>
      <w:overflowPunct w:val="0"/>
      <w:autoSpaceDE w:val="0"/>
      <w:autoSpaceDN w:val="0"/>
      <w:adjustRightInd w:val="0"/>
      <w:spacing w:before="120" w:after="120"/>
      <w:textAlignment w:val="baseline"/>
    </w:pPr>
    <w:rPr>
      <w:rFonts w:ascii="Arial" w:hAnsi="Arial"/>
      <w:szCs w:val="20"/>
      <w:lang w:val="en-US" w:eastAsia="en-US"/>
    </w:rPr>
  </w:style>
  <w:style w:type="paragraph" w:customStyle="1" w:styleId="StyleDocumentTitleBlack">
    <w:name w:val="Style Document Title + Black"/>
    <w:next w:val="Normal"/>
    <w:uiPriority w:val="99"/>
    <w:rsid w:val="003F5166"/>
    <w:pPr>
      <w:jc w:val="right"/>
    </w:pPr>
    <w:rPr>
      <w:rFonts w:ascii="Arial" w:hAnsi="Arial"/>
      <w:b/>
      <w:bCs/>
      <w:color w:val="000000"/>
      <w:kern w:val="52"/>
      <w:sz w:val="96"/>
      <w:szCs w:val="20"/>
      <w:lang w:val="en-US" w:eastAsia="zh-CN"/>
    </w:rPr>
  </w:style>
  <w:style w:type="character" w:styleId="Numrodepage">
    <w:name w:val="page number"/>
    <w:basedOn w:val="Policepardfaut"/>
    <w:uiPriority w:val="99"/>
    <w:rsid w:val="00FD62A1"/>
    <w:rPr>
      <w:rFonts w:cs="Times New Roman"/>
    </w:rPr>
  </w:style>
  <w:style w:type="paragraph" w:customStyle="1" w:styleId="StyleStyleDocumentTitleBlackLeftAfter6pt">
    <w:name w:val="Style Style Document Title + Black + Left After:  6 pt"/>
    <w:uiPriority w:val="99"/>
    <w:rsid w:val="00123DB9"/>
    <w:pPr>
      <w:spacing w:after="120"/>
    </w:pPr>
    <w:rPr>
      <w:rFonts w:ascii="Arial" w:hAnsi="Arial"/>
      <w:b/>
      <w:bCs/>
      <w:i/>
      <w:color w:val="333399"/>
      <w:kern w:val="52"/>
      <w:sz w:val="96"/>
      <w:szCs w:val="20"/>
      <w:lang w:val="en-US" w:eastAsia="zh-CN"/>
    </w:rPr>
  </w:style>
  <w:style w:type="character" w:customStyle="1" w:styleId="CodesampleCar">
    <w:name w:val="Code sample Car"/>
    <w:basedOn w:val="Policepardfaut"/>
    <w:link w:val="Codesample"/>
    <w:uiPriority w:val="99"/>
    <w:locked/>
    <w:rsid w:val="00277FDF"/>
    <w:rPr>
      <w:rFonts w:ascii="Courier" w:hAnsi="Courier" w:cs="Times New Roman"/>
      <w:noProof/>
      <w:sz w:val="21"/>
      <w:lang w:val="en-US" w:eastAsia="en-US" w:bidi="ar-SA"/>
    </w:rPr>
  </w:style>
  <w:style w:type="paragraph" w:styleId="Textedebulles">
    <w:name w:val="Balloon Text"/>
    <w:basedOn w:val="Normal"/>
    <w:link w:val="TextedebullesCar"/>
    <w:uiPriority w:val="99"/>
    <w:rsid w:val="00320A3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locked/>
    <w:rsid w:val="00320A35"/>
    <w:rPr>
      <w:rFonts w:ascii="Tahoma" w:hAnsi="Tahoma" w:cs="Tahoma"/>
      <w:kern w:val="32"/>
      <w:sz w:val="16"/>
      <w:szCs w:val="16"/>
      <w:lang w:val="en-US" w:eastAsia="en-US"/>
    </w:rPr>
  </w:style>
  <w:style w:type="paragraph" w:styleId="Citationintense">
    <w:name w:val="Intense Quote"/>
    <w:basedOn w:val="Normal"/>
    <w:next w:val="Normal"/>
    <w:link w:val="CitationintenseCar"/>
    <w:uiPriority w:val="99"/>
    <w:qFormat/>
    <w:rsid w:val="000C73A3"/>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99"/>
    <w:locked/>
    <w:rsid w:val="000C73A3"/>
    <w:rPr>
      <w:rFonts w:ascii="Arial" w:hAnsi="Arial" w:cs="Times New Roman"/>
      <w:b/>
      <w:bCs/>
      <w:i/>
      <w:iCs/>
      <w:color w:val="4F81BD"/>
      <w:kern w:val="32"/>
      <w:sz w:val="21"/>
      <w:szCs w:val="21"/>
      <w:lang w:val="en-US" w:eastAsia="en-US"/>
    </w:rPr>
  </w:style>
  <w:style w:type="character" w:customStyle="1" w:styleId="apple-style-span">
    <w:name w:val="apple-style-span"/>
    <w:basedOn w:val="Policepardfaut"/>
    <w:uiPriority w:val="99"/>
    <w:rsid w:val="006A7402"/>
    <w:rPr>
      <w:rFonts w:cs="Times New Roman"/>
    </w:rPr>
  </w:style>
  <w:style w:type="paragraph" w:styleId="En-ttedetabledesmatires">
    <w:name w:val="TOC Heading"/>
    <w:basedOn w:val="Titre1"/>
    <w:next w:val="Normal"/>
    <w:uiPriority w:val="99"/>
    <w:qFormat/>
    <w:rsid w:val="00412916"/>
    <w:pPr>
      <w:keepLines/>
      <w:pageBreakBefore w:val="0"/>
      <w:pBdr>
        <w:top w:val="none" w:sz="0" w:space="0" w:color="auto"/>
      </w:pBdr>
      <w:suppressAutoHyphens w:val="0"/>
      <w:spacing w:before="480" w:after="0" w:line="276" w:lineRule="auto"/>
      <w:outlineLvl w:val="9"/>
    </w:pPr>
    <w:rPr>
      <w:rFonts w:ascii="Cambria" w:hAnsi="Cambria"/>
      <w:bCs/>
      <w:color w:val="365F91"/>
      <w:kern w:val="0"/>
      <w:sz w:val="28"/>
      <w:szCs w:val="28"/>
      <w:lang w:val="fr-FR"/>
    </w:rPr>
  </w:style>
  <w:style w:type="character" w:styleId="Lienhypertextesuivivisit">
    <w:name w:val="FollowedHyperlink"/>
    <w:basedOn w:val="Policepardfaut"/>
    <w:uiPriority w:val="99"/>
    <w:semiHidden/>
    <w:rsid w:val="0002321F"/>
    <w:rPr>
      <w:rFonts w:cs="Times New Roman"/>
      <w:color w:val="800080"/>
      <w:u w:val="single"/>
    </w:rPr>
  </w:style>
  <w:style w:type="character" w:styleId="Emphaseple">
    <w:name w:val="Subtle Emphasis"/>
    <w:basedOn w:val="Policepardfaut"/>
    <w:uiPriority w:val="99"/>
    <w:qFormat/>
    <w:rsid w:val="00FB6941"/>
    <w:rPr>
      <w:rFonts w:cs="Times New Roman"/>
      <w:i/>
      <w:iCs/>
      <w:color w:val="808080"/>
    </w:rPr>
  </w:style>
  <w:style w:type="character" w:customStyle="1" w:styleId="pygments-na">
    <w:name w:val="pygments-na"/>
    <w:basedOn w:val="Policepardfaut"/>
    <w:uiPriority w:val="99"/>
    <w:rsid w:val="00094033"/>
    <w:rPr>
      <w:rFonts w:cs="Times New Roman"/>
    </w:rPr>
  </w:style>
  <w:style w:type="character" w:customStyle="1" w:styleId="pygments-o">
    <w:name w:val="pygments-o"/>
    <w:basedOn w:val="Policepardfaut"/>
    <w:uiPriority w:val="99"/>
    <w:rsid w:val="00094033"/>
    <w:rPr>
      <w:rFonts w:cs="Times New Roman"/>
    </w:rPr>
  </w:style>
  <w:style w:type="character" w:customStyle="1" w:styleId="pygments-s">
    <w:name w:val="pygments-s"/>
    <w:basedOn w:val="Policepardfaut"/>
    <w:uiPriority w:val="99"/>
    <w:rsid w:val="00094033"/>
    <w:rPr>
      <w:rFonts w:cs="Times New Roman"/>
    </w:rPr>
  </w:style>
  <w:style w:type="character" w:customStyle="1" w:styleId="pygments-c">
    <w:name w:val="pygments-c"/>
    <w:basedOn w:val="Policepardfaut"/>
    <w:uiPriority w:val="99"/>
    <w:rsid w:val="00094033"/>
    <w:rPr>
      <w:rFonts w:cs="Times New Roman"/>
    </w:rPr>
  </w:style>
  <w:style w:type="character" w:styleId="CodeHTML">
    <w:name w:val="HTML Code"/>
    <w:basedOn w:val="Policepardfaut"/>
    <w:uiPriority w:val="99"/>
    <w:locked/>
    <w:rsid w:val="004E1D06"/>
    <w:rPr>
      <w:rFonts w:ascii="Courier New" w:eastAsia="MS Mincho" w:hAnsi="Courier New" w:cs="Courier New"/>
      <w:sz w:val="20"/>
      <w:szCs w:val="20"/>
    </w:rPr>
  </w:style>
  <w:style w:type="paragraph" w:styleId="Objetducommentaire">
    <w:name w:val="annotation subject"/>
    <w:basedOn w:val="Commentaire"/>
    <w:next w:val="Commentaire"/>
    <w:link w:val="ObjetducommentaireCar"/>
    <w:uiPriority w:val="99"/>
    <w:semiHidden/>
    <w:locked/>
    <w:rsid w:val="00C94E05"/>
    <w:rPr>
      <w:b/>
      <w:bCs/>
      <w:szCs w:val="20"/>
    </w:rPr>
  </w:style>
  <w:style w:type="character" w:customStyle="1" w:styleId="ObjetducommentaireCar">
    <w:name w:val="Objet du commentaire Car"/>
    <w:basedOn w:val="CommentaireCar"/>
    <w:link w:val="Objetducommentaire"/>
    <w:uiPriority w:val="99"/>
    <w:semiHidden/>
    <w:locked/>
    <w:rsid w:val="00BB2EDF"/>
    <w:rPr>
      <w:b/>
      <w:bCs/>
    </w:rPr>
  </w:style>
  <w:style w:type="numbering" w:customStyle="1" w:styleId="Style1">
    <w:name w:val="Style1"/>
    <w:rsid w:val="00CC6F8E"/>
    <w:pPr>
      <w:numPr>
        <w:numId w:val="15"/>
      </w:numPr>
    </w:pPr>
  </w:style>
</w:styles>
</file>

<file path=word/webSettings.xml><?xml version="1.0" encoding="utf-8"?>
<w:webSettings xmlns:r="http://schemas.openxmlformats.org/officeDocument/2006/relationships" xmlns:w="http://schemas.openxmlformats.org/wordprocessingml/2006/main">
  <w:divs>
    <w:div w:id="1701854662">
      <w:marLeft w:val="0"/>
      <w:marRight w:val="0"/>
      <w:marTop w:val="0"/>
      <w:marBottom w:val="0"/>
      <w:divBdr>
        <w:top w:val="none" w:sz="0" w:space="0" w:color="auto"/>
        <w:left w:val="none" w:sz="0" w:space="0" w:color="auto"/>
        <w:bottom w:val="none" w:sz="0" w:space="0" w:color="auto"/>
        <w:right w:val="none" w:sz="0" w:space="0" w:color="auto"/>
      </w:divBdr>
    </w:div>
    <w:div w:id="1701854664">
      <w:marLeft w:val="0"/>
      <w:marRight w:val="0"/>
      <w:marTop w:val="0"/>
      <w:marBottom w:val="0"/>
      <w:divBdr>
        <w:top w:val="none" w:sz="0" w:space="0" w:color="auto"/>
        <w:left w:val="none" w:sz="0" w:space="0" w:color="auto"/>
        <w:bottom w:val="none" w:sz="0" w:space="0" w:color="auto"/>
        <w:right w:val="none" w:sz="0" w:space="0" w:color="auto"/>
      </w:divBdr>
      <w:divsChild>
        <w:div w:id="1701854666">
          <w:marLeft w:val="720"/>
          <w:marRight w:val="720"/>
          <w:marTop w:val="100"/>
          <w:marBottom w:val="100"/>
          <w:divBdr>
            <w:top w:val="none" w:sz="0" w:space="0" w:color="auto"/>
            <w:left w:val="none" w:sz="0" w:space="0" w:color="auto"/>
            <w:bottom w:val="none" w:sz="0" w:space="0" w:color="auto"/>
            <w:right w:val="none" w:sz="0" w:space="0" w:color="auto"/>
          </w:divBdr>
        </w:div>
      </w:divsChild>
    </w:div>
    <w:div w:id="1701854665">
      <w:marLeft w:val="0"/>
      <w:marRight w:val="0"/>
      <w:marTop w:val="0"/>
      <w:marBottom w:val="0"/>
      <w:divBdr>
        <w:top w:val="none" w:sz="0" w:space="0" w:color="auto"/>
        <w:left w:val="none" w:sz="0" w:space="0" w:color="auto"/>
        <w:bottom w:val="none" w:sz="0" w:space="0" w:color="auto"/>
        <w:right w:val="none" w:sz="0" w:space="0" w:color="auto"/>
      </w:divBdr>
      <w:divsChild>
        <w:div w:id="1701854663">
          <w:marLeft w:val="720"/>
          <w:marRight w:val="720"/>
          <w:marTop w:val="100"/>
          <w:marBottom w:val="100"/>
          <w:divBdr>
            <w:top w:val="none" w:sz="0" w:space="0" w:color="auto"/>
            <w:left w:val="none" w:sz="0" w:space="0" w:color="auto"/>
            <w:bottom w:val="none" w:sz="0" w:space="0" w:color="auto"/>
            <w:right w:val="none" w:sz="0" w:space="0" w:color="auto"/>
          </w:divBdr>
        </w:div>
      </w:divsChild>
    </w:div>
    <w:div w:id="1701854667">
      <w:marLeft w:val="0"/>
      <w:marRight w:val="0"/>
      <w:marTop w:val="0"/>
      <w:marBottom w:val="0"/>
      <w:divBdr>
        <w:top w:val="none" w:sz="0" w:space="0" w:color="auto"/>
        <w:left w:val="none" w:sz="0" w:space="0" w:color="auto"/>
        <w:bottom w:val="none" w:sz="0" w:space="0" w:color="auto"/>
        <w:right w:val="none" w:sz="0" w:space="0" w:color="auto"/>
      </w:divBdr>
    </w:div>
    <w:div w:id="170185466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itools2.sourceforge.net/tuto/installation.ht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itools2.sourceforge.net/tuto/sva.html" TargetMode="External"/><Relationship Id="rId63" Type="http://schemas.openxmlformats.org/officeDocument/2006/relationships/image" Target="media/image48.png"/><Relationship Id="rId68" Type="http://schemas.openxmlformats.org/officeDocument/2006/relationships/hyperlink" Target="mailto:Starter.mail.send.admin=jp.boignard@akka.eu" TargetMode="External"/><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itools2.sourceforge.net/tuto/project.htm" TargetMode="Externa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itools2.sourceforge.net/tuto/createDataset.ht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http://s3.amazonaws.com/awesome_screenshot/1063371?AWSAccessKeyId=0R7FMW7AXRVCYMAPTPR2&amp;Expires=1319380631&amp;Signature=0VSFbQpVCJ49Z4RHov4W8Df1PPQ="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tools2.sourceforge.net/tuto/createDb.ht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ourceforge.net/projects/sitools2/files/latest" TargetMode="External"/><Relationship Id="rId17" Type="http://schemas.openxmlformats.org/officeDocument/2006/relationships/hyperlink" Target="http://sitools2.sourceforge.net/tuto/project_client.htm"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http://s3.amazonaws.com/awesome_screenshot/1063385?AWSAccessKeyId=0R7FMW7AXRVCYMAPTPR2&amp;Expires=1319381382&amp;Signature=6keZ/iPQ3Sxaz5G313hN01o6S4o="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eader" Target="header2.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_rels/header2.xml.rels><?xml version="1.0" encoding="UTF-8" standalone="yes"?>
<Relationships xmlns="http://schemas.openxmlformats.org/package/2006/relationships"><Relationship Id="rId1"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ibm%20strategy\Report%20Template%2005%2020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Template 05 2003</Template>
  <TotalTime>238</TotalTime>
  <Pages>95</Pages>
  <Words>11150</Words>
  <Characters>66379</Characters>
  <Application>Microsoft Office Word</Application>
  <DocSecurity>0</DocSecurity>
  <Lines>553</Lines>
  <Paragraphs>154</Paragraphs>
  <ScaleCrop>false</ScaleCrop>
  <HeadingPairs>
    <vt:vector size="2" baseType="variant">
      <vt:variant>
        <vt:lpstr>Titre</vt:lpstr>
      </vt:variant>
      <vt:variant>
        <vt:i4>1</vt:i4>
      </vt:variant>
    </vt:vector>
  </HeadingPairs>
  <TitlesOfParts>
    <vt:vector size="1" baseType="lpstr">
      <vt:lpstr>User Guide</vt:lpstr>
    </vt:vector>
  </TitlesOfParts>
  <Company/>
  <LinksUpToDate>false</LinksUpToDate>
  <CharactersWithSpaces>77375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
  <dc:creator>Author</dc:creator>
  <cp:keywords/>
  <dc:description/>
  <cp:lastModifiedBy>Jean-Christophe Malapert</cp:lastModifiedBy>
  <cp:revision>13</cp:revision>
  <cp:lastPrinted>2011-10-18T12:07:00Z</cp:lastPrinted>
  <dcterms:created xsi:type="dcterms:W3CDTF">2011-10-17T15:51:00Z</dcterms:created>
  <dcterms:modified xsi:type="dcterms:W3CDTF">2011-10-22T16:34:00Z</dcterms:modified>
</cp:coreProperties>
</file>