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158" w:rsidRDefault="00D07158" w:rsidP="00D071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w:t>
      </w:r>
    </w:p>
    <w:p w:rsidR="00F85AB9" w:rsidRDefault="00D07158" w:rsidP="00D07158">
      <w:pPr>
        <w:jc w:val="both"/>
        <w:rPr>
          <w:rFonts w:ascii="Times New Roman" w:hAnsi="Times New Roman" w:cs="Times New Roman"/>
          <w:b/>
          <w:bCs/>
          <w:sz w:val="28"/>
          <w:szCs w:val="28"/>
          <w:lang w:val="en-US"/>
        </w:rPr>
      </w:pPr>
      <w:r w:rsidRPr="00D07158">
        <w:rPr>
          <w:rFonts w:ascii="Times New Roman" w:hAnsi="Times New Roman" w:cs="Times New Roman"/>
          <w:b/>
          <w:bCs/>
          <w:sz w:val="28"/>
          <w:szCs w:val="28"/>
          <w:lang w:val="en-US"/>
        </w:rPr>
        <w:t xml:space="preserve">Social Engineering </w:t>
      </w:r>
    </w:p>
    <w:p w:rsidR="00D07158" w:rsidRPr="00D07158" w:rsidRDefault="00D07158" w:rsidP="00D07158">
      <w:pPr>
        <w:jc w:val="both"/>
        <w:rPr>
          <w:rFonts w:ascii="Times New Roman" w:hAnsi="Times New Roman" w:cs="Times New Roman"/>
          <w:sz w:val="24"/>
          <w:szCs w:val="24"/>
          <w:shd w:val="clear" w:color="auto" w:fill="FFFFFF"/>
        </w:rPr>
      </w:pPr>
      <w:r w:rsidRPr="00D07158">
        <w:rPr>
          <w:rFonts w:ascii="Times New Roman" w:hAnsi="Times New Roman" w:cs="Times New Roman"/>
          <w:sz w:val="24"/>
          <w:szCs w:val="24"/>
          <w:shd w:val="clear" w:color="auto" w:fill="FFFFFF"/>
        </w:rPr>
        <w:t>Social engineering is </w:t>
      </w:r>
      <w:r w:rsidRPr="00D07158">
        <w:rPr>
          <w:rFonts w:ascii="Times New Roman" w:hAnsi="Times New Roman" w:cs="Times New Roman"/>
          <w:sz w:val="24"/>
          <w:szCs w:val="24"/>
        </w:rPr>
        <w:t>the tactic of manipulating, influencing, or deceiving a victim in order to gain control over a computer system, or to steal personal and financial information</w:t>
      </w:r>
      <w:r w:rsidRPr="00D07158">
        <w:rPr>
          <w:rFonts w:ascii="Times New Roman" w:hAnsi="Times New Roman" w:cs="Times New Roman"/>
          <w:sz w:val="24"/>
          <w:szCs w:val="24"/>
          <w:shd w:val="clear" w:color="auto" w:fill="FFFFFF"/>
        </w:rPr>
        <w:t>. It uses psychological manipulation to trick users into making security mistakes or giving away sensitive information.</w:t>
      </w:r>
    </w:p>
    <w:p w:rsidR="00D07158" w:rsidRPr="008642F7" w:rsidRDefault="008642F7" w:rsidP="00D07158">
      <w:pPr>
        <w:jc w:val="both"/>
        <w:rPr>
          <w:rFonts w:ascii="Times New Roman" w:hAnsi="Times New Roman" w:cs="Times New Roman"/>
          <w:b/>
          <w:bCs/>
          <w:sz w:val="24"/>
          <w:szCs w:val="24"/>
          <w:shd w:val="clear" w:color="auto" w:fill="FFFFFF"/>
        </w:rPr>
      </w:pPr>
      <w:r w:rsidRPr="008642F7">
        <w:rPr>
          <w:rFonts w:ascii="Times New Roman" w:hAnsi="Times New Roman" w:cs="Times New Roman"/>
          <w:b/>
          <w:bCs/>
          <w:sz w:val="24"/>
          <w:szCs w:val="24"/>
        </w:rPr>
        <w:t>how social engineering was used to breach security</w:t>
      </w:r>
      <w:r>
        <w:rPr>
          <w:rFonts w:ascii="Times New Roman" w:hAnsi="Times New Roman" w:cs="Times New Roman"/>
          <w:b/>
          <w:bCs/>
          <w:sz w:val="24"/>
          <w:szCs w:val="24"/>
        </w:rPr>
        <w:t>?</w:t>
      </w:r>
    </w:p>
    <w:p w:rsidR="00D07158" w:rsidRDefault="00D07158" w:rsidP="00D07158">
      <w:pPr>
        <w:jc w:val="both"/>
        <w:rPr>
          <w:rFonts w:ascii="Times New Roman" w:hAnsi="Times New Roman" w:cs="Times New Roman"/>
          <w:color w:val="0D0D0D"/>
          <w:sz w:val="24"/>
          <w:szCs w:val="24"/>
          <w:shd w:val="clear" w:color="auto" w:fill="FFFFFF"/>
        </w:rPr>
      </w:pPr>
      <w:r w:rsidRPr="00D07158">
        <w:rPr>
          <w:rFonts w:ascii="Times New Roman" w:hAnsi="Times New Roman" w:cs="Times New Roman"/>
          <w:color w:val="0D0D0D"/>
          <w:sz w:val="24"/>
          <w:szCs w:val="24"/>
          <w:shd w:val="clear" w:color="auto" w:fill="FFFFFF"/>
        </w:rPr>
        <w:t>Social engineering is a deceptive tactic employed by cyber attackers to exploit human psychology and manipulate individuals into divulging sensitive information or performing actions that compromise security. Through methods like phishing, pretexting, and impersonation, attackers prey on trust, urgency, and familiarity to trick their victims. Whether through deceptive emails, phone calls, or physical interactions, social engineering bypasses technical defenses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rsidR="008642F7" w:rsidRDefault="008642F7" w:rsidP="00D07158">
      <w:pPr>
        <w:jc w:val="both"/>
        <w:rPr>
          <w:rFonts w:ascii="Times New Roman" w:eastAsia="Times New Roman" w:hAnsi="Times New Roman" w:cs="Times New Roman"/>
          <w:b/>
          <w:bCs/>
          <w:color w:val="0D0D0D"/>
          <w:kern w:val="0"/>
          <w:sz w:val="24"/>
          <w:szCs w:val="24"/>
          <w:lang w:eastAsia="en-IN"/>
        </w:rPr>
      </w:pPr>
      <w:r w:rsidRPr="008642F7">
        <w:rPr>
          <w:rFonts w:ascii="Times New Roman" w:eastAsia="Times New Roman" w:hAnsi="Times New Roman" w:cs="Times New Roman"/>
          <w:b/>
          <w:bCs/>
          <w:color w:val="0D0D0D"/>
          <w:kern w:val="0"/>
          <w:sz w:val="24"/>
          <w:szCs w:val="24"/>
          <w:lang w:eastAsia="en-IN"/>
        </w:rPr>
        <w:t>Vulnerabilities</w:t>
      </w:r>
    </w:p>
    <w:p w:rsidR="008642F7" w:rsidRPr="008642F7" w:rsidRDefault="008642F7" w:rsidP="008642F7">
      <w:pPr>
        <w:pStyle w:val="ListParagraph"/>
        <w:numPr>
          <w:ilvl w:val="0"/>
          <w:numId w:val="3"/>
        </w:numPr>
        <w:jc w:val="both"/>
        <w:rPr>
          <w:rFonts w:ascii="Times New Roman" w:eastAsia="Times New Roman" w:hAnsi="Times New Roman" w:cs="Times New Roman"/>
          <w:color w:val="0D0D0D"/>
          <w:kern w:val="0"/>
          <w:sz w:val="24"/>
          <w:szCs w:val="24"/>
          <w:lang w:eastAsia="en-IN"/>
        </w:rPr>
      </w:pPr>
      <w:r w:rsidRPr="008642F7">
        <w:rPr>
          <w:rFonts w:ascii="Times New Roman" w:eastAsia="Times New Roman" w:hAnsi="Times New Roman" w:cs="Times New Roman"/>
          <w:color w:val="0D0D0D"/>
          <w:kern w:val="0"/>
          <w:sz w:val="24"/>
          <w:szCs w:val="24"/>
          <w:lang w:eastAsia="en-IN"/>
        </w:rPr>
        <w:t>Lack of Employee Awareness.</w:t>
      </w:r>
    </w:p>
    <w:p w:rsidR="008642F7" w:rsidRPr="008642F7" w:rsidRDefault="008642F7" w:rsidP="008642F7">
      <w:pPr>
        <w:pStyle w:val="ListParagraph"/>
        <w:numPr>
          <w:ilvl w:val="0"/>
          <w:numId w:val="3"/>
        </w:numPr>
        <w:jc w:val="both"/>
        <w:rPr>
          <w:rFonts w:ascii="Times New Roman" w:hAnsi="Times New Roman" w:cs="Times New Roman"/>
          <w:sz w:val="24"/>
          <w:szCs w:val="24"/>
          <w:lang w:val="en-US"/>
        </w:rPr>
      </w:pPr>
      <w:r w:rsidRPr="008642F7">
        <w:rPr>
          <w:rFonts w:ascii="Times New Roman" w:hAnsi="Times New Roman" w:cs="Times New Roman"/>
          <w:sz w:val="24"/>
          <w:szCs w:val="24"/>
          <w:lang w:val="en-US"/>
        </w:rPr>
        <w:t>Weak Authentication Practices.</w:t>
      </w:r>
    </w:p>
    <w:p w:rsidR="00D07158"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Inadequate Security Policies.</w:t>
      </w:r>
    </w:p>
    <w:p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Insufficient Verification Processes.</w:t>
      </w:r>
    </w:p>
    <w:p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Overreliance on Technology.</w:t>
      </w:r>
    </w:p>
    <w:p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Poor Physical Security.</w:t>
      </w:r>
    </w:p>
    <w:p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Cultural Factors.</w:t>
      </w:r>
    </w:p>
    <w:p w:rsid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Third-Party Risks.</w:t>
      </w:r>
    </w:p>
    <w:p w:rsidR="008642F7" w:rsidRDefault="008642F7" w:rsidP="008642F7">
      <w:pPr>
        <w:rPr>
          <w:rFonts w:ascii="Times New Roman" w:hAnsi="Times New Roman" w:cs="Times New Roman"/>
          <w:b/>
          <w:bCs/>
          <w:sz w:val="24"/>
          <w:szCs w:val="24"/>
          <w:lang w:val="en-US"/>
        </w:rPr>
      </w:pPr>
      <w:r w:rsidRPr="008642F7">
        <w:rPr>
          <w:rFonts w:ascii="Times New Roman" w:hAnsi="Times New Roman" w:cs="Times New Roman"/>
          <w:b/>
          <w:bCs/>
          <w:sz w:val="24"/>
          <w:szCs w:val="24"/>
          <w:lang w:val="en-US"/>
        </w:rPr>
        <w:t>Consequences</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Data Breaches: Social engineering attacks can result in unauthorized access to sensitive data, leading to data breaches with potential legal and financial repercussions.</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Financial Losses: Organizations may suffer financial losses due to fraudulent transactions, ransom payments, or legal fees associated with addressing the aftermath of a social engineering attack.</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Reputation: Successful social engineering attacks can damage an organization's reputation and erode customer trust, leading to decreased business opportunities and revenue loss.</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Disruption of Operations: Social engineering attacks can disrupt business operations, causing downtime, productivity losses, and additional expenses associated with restoring systems and data.</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Regulatory Compliance Issues: Data breaches resulting from social engineering attacks can lead to regulatory compliance violations, fines, and legal penalties, especially in industries with strict data protection regulations.</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lastRenderedPageBreak/>
        <w:t>Intellectual Property Theft: Social engineering attacks targeting intellectual property can result in the theft of valuable proprietary information, compromising an organization's competitive advantage and future innovation.</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Legal Liability: Organizations may face legal liability for failing to adequately protect sensitive information or for any harm caused to individuals or other entities as a result of a social engineering attack.</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Loss of Trade Secrets: Social engineering attacks can lead to the exposure or theft of trade secrets, jeopardizing an organization's intellectual property and market position.</w:t>
      </w:r>
    </w:p>
    <w:p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Operational Disruption: Successful social engineering attacks can disrupt day-to-day operations, leading to delays, decreased productivity, and additional costs associated with incident response and recovery efforts.</w:t>
      </w:r>
    </w:p>
    <w:p w:rsidR="0069301D"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Customer Relationships: Breaches resulting from social engineering attacks can undermine customer trust and loyalty, leading to decreased customer satisfaction, retention, and potential loss of business</w:t>
      </w:r>
      <w:r w:rsidR="0069301D">
        <w:rPr>
          <w:rFonts w:ascii="Times New Roman" w:hAnsi="Times New Roman" w:cs="Times New Roman"/>
          <w:sz w:val="24"/>
          <w:szCs w:val="24"/>
          <w:lang w:val="en-US"/>
        </w:rPr>
        <w:t>.</w:t>
      </w:r>
    </w:p>
    <w:p w:rsidR="008642F7" w:rsidRDefault="0069301D" w:rsidP="0069301D">
      <w:pPr>
        <w:jc w:val="both"/>
        <w:rPr>
          <w:rFonts w:ascii="Times New Roman" w:hAnsi="Times New Roman" w:cs="Times New Roman"/>
          <w:sz w:val="24"/>
          <w:szCs w:val="24"/>
          <w:lang w:val="en-US"/>
        </w:rPr>
      </w:pPr>
      <w:r>
        <w:rPr>
          <w:rFonts w:ascii="Times New Roman" w:hAnsi="Times New Roman" w:cs="Times New Roman"/>
          <w:sz w:val="24"/>
          <w:szCs w:val="24"/>
          <w:lang w:val="en-US"/>
        </w:rPr>
        <w:t>Recommendations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Employee Training and Awareness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Strong Authentication Measures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Establish Clear Security Policies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Robust Verification Processes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Limit Access to Sensitive Information</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Regular Security Audits and Assessments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Phishing Simulations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Monitor and Analyze User Behavior</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Physical Security Measures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Maintain Up-to-Date Software and Security Systems</w:t>
      </w:r>
    </w:p>
    <w:p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Encourage Reporting of Suspicious Activities</w:t>
      </w:r>
    </w:p>
    <w:p w:rsid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Third-Party Risk Management</w:t>
      </w:r>
    </w:p>
    <w:p w:rsidR="0069301D" w:rsidRDefault="0069301D" w:rsidP="0069301D">
      <w:pPr>
        <w:jc w:val="both"/>
        <w:rPr>
          <w:rFonts w:ascii="Times New Roman" w:hAnsi="Times New Roman" w:cs="Times New Roman"/>
          <w:b/>
          <w:bCs/>
          <w:sz w:val="28"/>
          <w:szCs w:val="28"/>
        </w:rPr>
      </w:pPr>
      <w:r w:rsidRPr="0069301D">
        <w:rPr>
          <w:rFonts w:ascii="Times New Roman" w:hAnsi="Times New Roman" w:cs="Times New Roman"/>
          <w:b/>
          <w:bCs/>
          <w:sz w:val="28"/>
          <w:szCs w:val="28"/>
        </w:rPr>
        <w:t>Step 2: -</w:t>
      </w:r>
    </w:p>
    <w:p w:rsidR="0069301D" w:rsidRDefault="0069301D" w:rsidP="0069301D">
      <w:pPr>
        <w:jc w:val="both"/>
        <w:rPr>
          <w:rFonts w:ascii="Times New Roman" w:hAnsi="Times New Roman" w:cs="Times New Roman"/>
          <w:b/>
          <w:bCs/>
          <w:sz w:val="24"/>
          <w:szCs w:val="24"/>
        </w:rPr>
      </w:pPr>
      <w:r w:rsidRPr="0069301D">
        <w:rPr>
          <w:rFonts w:ascii="Times New Roman" w:hAnsi="Times New Roman" w:cs="Times New Roman"/>
          <w:b/>
          <w:bCs/>
          <w:sz w:val="24"/>
          <w:szCs w:val="24"/>
        </w:rPr>
        <w:t>Tactics used by attackers for social engineering</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lastRenderedPageBreak/>
        <w:t>Pretexting: Creating a fabricated scenario or pretext to gain the trust of individuals and convince them to disclose confidential information or perform certain actions.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Baiting: Offering something enticing, such as a free download or prize, to lure individuals into clicking on malicious links or downloading malware-infected files.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Tailgating: Following an authorized individual into a secure area without proper authentication or permission, exploiting the courtesy or social norms of holding doors open.</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Quid Pro Quo: Offering something of value, such as technical support or assistance, in exchange for sensitive information or access credentials.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Smishing (SMS Phishing): Sending deceptive text messages to trick individuals into clicking on links or providing sensitive information, similar to phishing but through SMS.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rsidR="008348D7" w:rsidRPr="008348D7" w:rsidRDefault="008348D7" w:rsidP="008348D7">
      <w:pPr>
        <w:rPr>
          <w:rFonts w:ascii="Times New Roman" w:hAnsi="Times New Roman" w:cs="Times New Roman"/>
          <w:b/>
          <w:bCs/>
          <w:sz w:val="24"/>
          <w:szCs w:val="24"/>
        </w:rPr>
      </w:pPr>
      <w:r w:rsidRPr="008348D7">
        <w:rPr>
          <w:rFonts w:ascii="Times New Roman" w:hAnsi="Times New Roman" w:cs="Times New Roman"/>
          <w:b/>
          <w:bCs/>
          <w:sz w:val="24"/>
          <w:szCs w:val="24"/>
        </w:rPr>
        <w:t>Discussing the victim's susceptibility to these tactics and the importance of skepticism and verification in communication is crucial.</w:t>
      </w:r>
      <w:r w:rsidRPr="008348D7">
        <w:rPr>
          <w:rFonts w:ascii="Times New Roman" w:hAnsi="Times New Roman" w:cs="Times New Roman"/>
          <w:b/>
          <w:bCs/>
          <w:sz w:val="24"/>
          <w:szCs w:val="24"/>
        </w:rPr>
        <w:br/>
      </w:r>
      <w:r w:rsidRPr="008348D7">
        <w:rPr>
          <w:rFonts w:ascii="Times New Roman" w:hAnsi="Times New Roman" w:cs="Times New Roman"/>
          <w:sz w:val="24"/>
          <w:szCs w:val="24"/>
        </w:rPr>
        <w:t>Victims' susceptibility to social engineering tactics underscores the importance of skepticism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skepticism serves as a critical defense mechanism, prompting individuals to question the legitimacy of requests or messages, especially when they seem unusual, urgent, or unexpected.</w:t>
      </w:r>
    </w:p>
    <w:p w:rsidR="008348D7" w:rsidRDefault="008348D7" w:rsidP="008348D7">
      <w:pPr>
        <w:jc w:val="both"/>
        <w:rPr>
          <w:rFonts w:ascii="Times New Roman" w:hAnsi="Times New Roman" w:cs="Times New Roman"/>
          <w:sz w:val="24"/>
          <w:szCs w:val="24"/>
        </w:rPr>
      </w:pPr>
      <w:r w:rsidRPr="008348D7">
        <w:rPr>
          <w:rFonts w:ascii="Times New Roman" w:hAnsi="Times New Roman" w:cs="Times New Roman"/>
          <w:sz w:val="24"/>
          <w:szCs w:val="24"/>
        </w:rPr>
        <w:lastRenderedPageBreak/>
        <w:t>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rsidR="008348D7" w:rsidRDefault="008348D7" w:rsidP="008348D7">
      <w:pPr>
        <w:jc w:val="both"/>
        <w:rPr>
          <w:rFonts w:ascii="Times New Roman" w:hAnsi="Times New Roman" w:cs="Times New Roman"/>
          <w:b/>
          <w:bCs/>
          <w:sz w:val="24"/>
          <w:szCs w:val="24"/>
        </w:rPr>
      </w:pPr>
    </w:p>
    <w:p w:rsidR="008348D7" w:rsidRDefault="008348D7" w:rsidP="008348D7">
      <w:pPr>
        <w:jc w:val="both"/>
        <w:rPr>
          <w:rFonts w:ascii="Times New Roman" w:hAnsi="Times New Roman" w:cs="Times New Roman"/>
          <w:b/>
          <w:bCs/>
          <w:sz w:val="24"/>
          <w:szCs w:val="24"/>
        </w:rPr>
      </w:pPr>
      <w:r w:rsidRPr="008348D7">
        <w:rPr>
          <w:rFonts w:ascii="Times New Roman" w:hAnsi="Times New Roman" w:cs="Times New Roman"/>
          <w:b/>
          <w:bCs/>
          <w:sz w:val="24"/>
          <w:szCs w:val="24"/>
        </w:rPr>
        <w:t>Strategies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Multi-Factor Authentication (MFA): Require the use of multi-factor authentication for accessing sensitive systems or data, adding an extra layer of security beyond passwords.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Security Audits and Assessments: Perform regular security audits and vulnerability assessments to identify weaknesses in security protocols, systems, and employee practices.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Limit Access to Sensitive Information: Implement the principle of least privilege (PoLP) to restrict access to sensitive data only to authorized personnel, reducing the risk of unauthorized disclosure or misuse.</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Monitor and Analyze User Behavior: Use security monitoring tools and behavior analytics to detect suspicious activities, unauthorized access attempts, or unusual behavior patterns indicative of social engineering attacks.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lastRenderedPageBreak/>
        <w:t>Regular Software Updates and Patch Management: Keep software, applications, and security systems up to date with the latest patches and updates to address known vulnerabilities and protect against evolving social engineering tactics.</w:t>
      </w:r>
    </w:p>
    <w:p w:rsidR="008348D7" w:rsidRDefault="00B0226A" w:rsidP="0069301D">
      <w:pPr>
        <w:jc w:val="both"/>
        <w:rPr>
          <w:rFonts w:ascii="Times New Roman" w:hAnsi="Times New Roman" w:cs="Times New Roman"/>
          <w:b/>
          <w:bCs/>
          <w:sz w:val="28"/>
          <w:szCs w:val="28"/>
        </w:rPr>
      </w:pPr>
      <w:r w:rsidRPr="00B0226A">
        <w:rPr>
          <w:rFonts w:ascii="Times New Roman" w:hAnsi="Times New Roman" w:cs="Times New Roman"/>
          <w:b/>
          <w:bCs/>
          <w:sz w:val="28"/>
          <w:szCs w:val="28"/>
        </w:rPr>
        <w:t>Step3: -</w:t>
      </w:r>
    </w:p>
    <w:p w:rsidR="00B0226A" w:rsidRDefault="00B0226A" w:rsidP="0069301D">
      <w:pPr>
        <w:jc w:val="both"/>
        <w:rPr>
          <w:rFonts w:ascii="Times New Roman" w:hAnsi="Times New Roman" w:cs="Times New Roman"/>
          <w:color w:val="0D0D0D"/>
          <w:sz w:val="24"/>
          <w:szCs w:val="24"/>
          <w:shd w:val="clear" w:color="auto" w:fill="FFFFFF"/>
        </w:rPr>
      </w:pPr>
      <w:r w:rsidRPr="00B0226A">
        <w:rPr>
          <w:rFonts w:ascii="Times New Roman" w:hAnsi="Times New Roman" w:cs="Times New Roman"/>
          <w:color w:val="0D0D0D"/>
          <w:sz w:val="24"/>
          <w:szCs w:val="24"/>
          <w:shd w:val="clear" w:color="auto" w:fill="FFFFFF"/>
        </w:rPr>
        <w:t>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rsidR="00B0226A" w:rsidRPr="0069301D" w:rsidRDefault="00B0226A" w:rsidP="0069301D">
      <w:pPr>
        <w:jc w:val="both"/>
        <w:rPr>
          <w:rFonts w:ascii="Times New Roman" w:hAnsi="Times New Roman" w:cs="Times New Roman"/>
          <w:b/>
          <w:bCs/>
          <w:sz w:val="24"/>
          <w:szCs w:val="24"/>
        </w:rPr>
      </w:pPr>
      <w:r w:rsidRPr="00B0226A">
        <w:rPr>
          <w:rFonts w:ascii="Times New Roman" w:hAnsi="Times New Roman" w:cs="Times New Roman"/>
          <w:b/>
          <w:bCs/>
          <w:color w:val="0D0D0D"/>
          <w:sz w:val="24"/>
          <w:szCs w:val="24"/>
          <w:shd w:val="clear" w:color="auto" w:fill="FFFFFF"/>
        </w:rPr>
        <w:t>strategies</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Check Sender Email Address: Scrutinize the sender's email address carefully. Phishing emails often use spoofed or slightly altered addresses that mimic legitimate sources.</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Examine Email Content: Look for generic greetings, grammatical errors, or spelling mistakes, which are typical in phishing emails. Phishers often use urgency, fear, or enticing offers to manipulate recipients into taking action.</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Requests for Personal Information: Be skeptical of emails requesting sensitive information like passwords, account details, or social security numbers. Legitimate organizations typically won't ask for this information via email.</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Enable Spam Filters: Use spam filters provided by email service providers to automatically detect and filter out suspected phishing emails before they reach your inbox.</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Educate Employees: Provide training to employees on how to recognize phishing emails and what steps to take if they encounter one. Encourage a culture of vigilance and skepticism.</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lastRenderedPageBreak/>
        <w:t>Report Suspected Phishing Emails: Encourage employees to report suspected phishing emails to IT or security teams promptly. Establish clear protocols for handling and investigating reported incidents</w:t>
      </w:r>
    </w:p>
    <w:p w:rsidR="0069301D" w:rsidRDefault="00B0226A" w:rsidP="0069301D">
      <w:pPr>
        <w:jc w:val="both"/>
        <w:rPr>
          <w:rFonts w:ascii="Times New Roman" w:hAnsi="Times New Roman" w:cs="Times New Roman"/>
          <w:b/>
          <w:bCs/>
          <w:sz w:val="24"/>
          <w:szCs w:val="24"/>
          <w:lang w:val="en-US"/>
        </w:rPr>
      </w:pPr>
      <w:r w:rsidRPr="00972B30">
        <w:rPr>
          <w:rFonts w:ascii="Times New Roman" w:hAnsi="Times New Roman" w:cs="Times New Roman"/>
          <w:b/>
          <w:bCs/>
          <w:sz w:val="24"/>
          <w:szCs w:val="24"/>
          <w:lang w:val="en-US"/>
        </w:rPr>
        <w:t xml:space="preserve">Step </w:t>
      </w:r>
      <w:r w:rsidR="00972B30" w:rsidRPr="00972B30">
        <w:rPr>
          <w:rFonts w:ascii="Times New Roman" w:hAnsi="Times New Roman" w:cs="Times New Roman"/>
          <w:b/>
          <w:bCs/>
          <w:sz w:val="24"/>
          <w:szCs w:val="24"/>
          <w:lang w:val="en-US"/>
        </w:rPr>
        <w:t>4: -</w:t>
      </w:r>
    </w:p>
    <w:p w:rsidR="00972B30" w:rsidRPr="00972B30" w:rsidRDefault="00972B30" w:rsidP="0069301D">
      <w:pPr>
        <w:jc w:val="both"/>
        <w:rPr>
          <w:rFonts w:ascii="Times New Roman" w:hAnsi="Times New Roman" w:cs="Times New Roman"/>
          <w:sz w:val="24"/>
          <w:szCs w:val="24"/>
          <w:lang w:val="en-US"/>
        </w:rPr>
      </w:pPr>
      <w:r w:rsidRPr="00972B30">
        <w:rPr>
          <w:rFonts w:ascii="Times New Roman" w:hAnsi="Times New Roman" w:cs="Times New Roman"/>
          <w:sz w:val="24"/>
          <w:szCs w:val="24"/>
          <w:lang w:val="en-US"/>
        </w:rPr>
        <w:t>Documented all the exploit process of Social Engineering,</w:t>
      </w:r>
      <w:r>
        <w:rPr>
          <w:rFonts w:ascii="Times New Roman" w:hAnsi="Times New Roman" w:cs="Times New Roman"/>
          <w:sz w:val="24"/>
          <w:szCs w:val="24"/>
          <w:lang w:val="en-US"/>
        </w:rPr>
        <w:t xml:space="preserve"> w</w:t>
      </w:r>
      <w:r w:rsidRPr="00972B30">
        <w:rPr>
          <w:rFonts w:ascii="Times New Roman" w:hAnsi="Times New Roman" w:cs="Times New Roman"/>
          <w:sz w:val="24"/>
          <w:szCs w:val="24"/>
          <w:lang w:val="en-US"/>
        </w:rPr>
        <w:t>hich has many types of attacks</w:t>
      </w:r>
      <w:r>
        <w:rPr>
          <w:rFonts w:ascii="Times New Roman" w:hAnsi="Times New Roman" w:cs="Times New Roman"/>
          <w:sz w:val="24"/>
          <w:szCs w:val="24"/>
          <w:lang w:val="en-US"/>
        </w:rPr>
        <w:t>. Also mentioned strategies to mitigate and reduce the risks of social engineering. The most important one is getting  awareness to get out of this social engineering .</w:t>
      </w:r>
    </w:p>
    <w:sectPr w:rsidR="00972B30" w:rsidRPr="00972B30" w:rsidSect="00CB0844">
      <w:headerReference w:type="default" r:id="rId7"/>
      <w:pgSz w:w="11906" w:h="16838"/>
      <w:pgMar w:top="1440" w:right="707"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AFC" w:rsidRDefault="00637AFC" w:rsidP="00972B30">
      <w:pPr>
        <w:spacing w:after="0" w:line="240" w:lineRule="auto"/>
      </w:pPr>
      <w:r>
        <w:separator/>
      </w:r>
    </w:p>
  </w:endnote>
  <w:endnote w:type="continuationSeparator" w:id="1">
    <w:p w:rsidR="00637AFC" w:rsidRDefault="00637AFC" w:rsidP="00972B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AFC" w:rsidRDefault="00637AFC" w:rsidP="00972B30">
      <w:pPr>
        <w:spacing w:after="0" w:line="240" w:lineRule="auto"/>
      </w:pPr>
      <w:r>
        <w:separator/>
      </w:r>
    </w:p>
  </w:footnote>
  <w:footnote w:type="continuationSeparator" w:id="1">
    <w:p w:rsidR="00637AFC" w:rsidRDefault="00637AFC" w:rsidP="00972B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B30" w:rsidRDefault="00972B30" w:rsidP="00FE3754">
    <w:pPr>
      <w:pStyle w:val="Header"/>
      <w:jc w:val="center"/>
      <w:rPr>
        <w:rFonts w:ascii="Times New Roman" w:hAnsi="Times New Roman" w:cs="Times New Roman"/>
        <w:sz w:val="48"/>
        <w:szCs w:val="48"/>
        <w:lang w:val="en-US"/>
      </w:rPr>
    </w:pPr>
    <w:r w:rsidRPr="00972B30">
      <w:rPr>
        <w:rFonts w:ascii="Times New Roman" w:hAnsi="Times New Roman" w:cs="Times New Roman"/>
        <w:sz w:val="48"/>
        <w:szCs w:val="48"/>
        <w:lang w:val="en-US"/>
      </w:rPr>
      <w:t>Assignment</w:t>
    </w:r>
    <w:r w:rsidR="00FE3754">
      <w:rPr>
        <w:rFonts w:ascii="Times New Roman" w:hAnsi="Times New Roman" w:cs="Times New Roman"/>
        <w:sz w:val="48"/>
        <w:szCs w:val="48"/>
        <w:lang w:val="en-US"/>
      </w:rPr>
      <w:t>-</w:t>
    </w:r>
    <w:r w:rsidRPr="00972B30">
      <w:rPr>
        <w:rFonts w:ascii="Times New Roman" w:hAnsi="Times New Roman" w:cs="Times New Roman"/>
        <w:sz w:val="48"/>
        <w:szCs w:val="48"/>
        <w:lang w:val="en-US"/>
      </w:rPr>
      <w:t>3 Social Engineering</w:t>
    </w:r>
  </w:p>
  <w:p w:rsidR="008873F7" w:rsidRDefault="008873F7" w:rsidP="008873F7">
    <w:pPr>
      <w:pStyle w:val="Header"/>
      <w:jc w:val="right"/>
      <w:rPr>
        <w:rFonts w:ascii="Times New Roman" w:hAnsi="Times New Roman" w:cs="Times New Roman"/>
        <w:sz w:val="24"/>
        <w:szCs w:val="24"/>
      </w:rPr>
    </w:pPr>
    <w:r>
      <w:rPr>
        <w:rFonts w:ascii="Times New Roman" w:hAnsi="Times New Roman" w:cs="Times New Roman"/>
        <w:sz w:val="24"/>
        <w:szCs w:val="24"/>
      </w:rPr>
      <w:t>NALLAMOTHU SIVAMANI</w:t>
    </w:r>
  </w:p>
  <w:p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Date</w:t>
    </w:r>
    <w:r w:rsidR="008873F7" w:rsidRPr="00972B30">
      <w:rPr>
        <w:rFonts w:ascii="Times New Roman" w:hAnsi="Times New Roman" w:cs="Times New Roman"/>
        <w:sz w:val="24"/>
        <w:szCs w:val="24"/>
        <w:lang w:val="en-US"/>
      </w:rPr>
      <w:t>: 01</w:t>
    </w:r>
    <w:r w:rsidRPr="00972B30">
      <w:rPr>
        <w:rFonts w:ascii="Times New Roman" w:hAnsi="Times New Roman" w:cs="Times New Roman"/>
        <w:sz w:val="24"/>
        <w:szCs w:val="24"/>
        <w:lang w:val="en-US"/>
      </w:rPr>
      <w:t>-03-2024</w:t>
    </w:r>
  </w:p>
  <w:p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KHIT</w:t>
    </w:r>
  </w:p>
  <w:p w:rsidR="00972B30" w:rsidRPr="00972B30" w:rsidRDefault="00972B30" w:rsidP="00972B30">
    <w:pPr>
      <w:pStyle w:val="Header"/>
      <w:jc w:val="center"/>
      <w:rPr>
        <w:rFonts w:ascii="Times New Roman" w:hAnsi="Times New Roman" w:cs="Times New Roman"/>
        <w:sz w:val="48"/>
        <w:szCs w:val="4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4690A"/>
    <w:multiLevelType w:val="multilevel"/>
    <w:tmpl w:val="C4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62688"/>
    <w:multiLevelType w:val="hybridMultilevel"/>
    <w:tmpl w:val="E710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FE187D"/>
    <w:multiLevelType w:val="multilevel"/>
    <w:tmpl w:val="33E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902CD"/>
    <w:multiLevelType w:val="multilevel"/>
    <w:tmpl w:val="2E8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24119F"/>
    <w:multiLevelType w:val="hybridMultilevel"/>
    <w:tmpl w:val="8E084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CA2349"/>
    <w:multiLevelType w:val="multilevel"/>
    <w:tmpl w:val="C70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062408"/>
    <w:multiLevelType w:val="hybridMultilevel"/>
    <w:tmpl w:val="064C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8D6C65"/>
    <w:multiLevelType w:val="multilevel"/>
    <w:tmpl w:val="5FA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0B0CA7"/>
    <w:multiLevelType w:val="multilevel"/>
    <w:tmpl w:val="3BA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w:hdrShapeDefaults>
  <w:footnotePr>
    <w:footnote w:id="0"/>
    <w:footnote w:id="1"/>
  </w:footnotePr>
  <w:endnotePr>
    <w:endnote w:id="0"/>
    <w:endnote w:id="1"/>
  </w:endnotePr>
  <w:compat/>
  <w:rsids>
    <w:rsidRoot w:val="00D07158"/>
    <w:rsid w:val="00637AFC"/>
    <w:rsid w:val="0069301D"/>
    <w:rsid w:val="006F7BB2"/>
    <w:rsid w:val="008348D7"/>
    <w:rsid w:val="008642F7"/>
    <w:rsid w:val="008873F7"/>
    <w:rsid w:val="00972B30"/>
    <w:rsid w:val="00B0226A"/>
    <w:rsid w:val="00B1577E"/>
    <w:rsid w:val="00B33DA8"/>
    <w:rsid w:val="00CB0844"/>
    <w:rsid w:val="00D07158"/>
    <w:rsid w:val="00F85AB9"/>
    <w:rsid w:val="00FE37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2F7"/>
    <w:rPr>
      <w:b/>
      <w:bCs/>
    </w:rPr>
  </w:style>
  <w:style w:type="paragraph" w:styleId="ListParagraph">
    <w:name w:val="List Paragraph"/>
    <w:basedOn w:val="Normal"/>
    <w:uiPriority w:val="34"/>
    <w:qFormat/>
    <w:rsid w:val="008642F7"/>
    <w:pPr>
      <w:ind w:left="720"/>
      <w:contextualSpacing/>
    </w:pPr>
  </w:style>
  <w:style w:type="paragraph" w:styleId="Header">
    <w:name w:val="header"/>
    <w:basedOn w:val="Normal"/>
    <w:link w:val="HeaderChar"/>
    <w:uiPriority w:val="99"/>
    <w:unhideWhenUsed/>
    <w:rsid w:val="00972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30"/>
  </w:style>
  <w:style w:type="paragraph" w:styleId="Footer">
    <w:name w:val="footer"/>
    <w:basedOn w:val="Normal"/>
    <w:link w:val="FooterChar"/>
    <w:uiPriority w:val="99"/>
    <w:unhideWhenUsed/>
    <w:rsid w:val="0097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30"/>
  </w:style>
</w:styles>
</file>

<file path=word/webSettings.xml><?xml version="1.0" encoding="utf-8"?>
<w:webSettings xmlns:r="http://schemas.openxmlformats.org/officeDocument/2006/relationships" xmlns:w="http://schemas.openxmlformats.org/wordprocessingml/2006/main">
  <w:divs>
    <w:div w:id="82843350">
      <w:bodyDiv w:val="1"/>
      <w:marLeft w:val="0"/>
      <w:marRight w:val="0"/>
      <w:marTop w:val="0"/>
      <w:marBottom w:val="0"/>
      <w:divBdr>
        <w:top w:val="none" w:sz="0" w:space="0" w:color="auto"/>
        <w:left w:val="none" w:sz="0" w:space="0" w:color="auto"/>
        <w:bottom w:val="none" w:sz="0" w:space="0" w:color="auto"/>
        <w:right w:val="none" w:sz="0" w:space="0" w:color="auto"/>
      </w:divBdr>
    </w:div>
    <w:div w:id="115947612">
      <w:bodyDiv w:val="1"/>
      <w:marLeft w:val="0"/>
      <w:marRight w:val="0"/>
      <w:marTop w:val="0"/>
      <w:marBottom w:val="0"/>
      <w:divBdr>
        <w:top w:val="none" w:sz="0" w:space="0" w:color="auto"/>
        <w:left w:val="none" w:sz="0" w:space="0" w:color="auto"/>
        <w:bottom w:val="none" w:sz="0" w:space="0" w:color="auto"/>
        <w:right w:val="none" w:sz="0" w:space="0" w:color="auto"/>
      </w:divBdr>
    </w:div>
    <w:div w:id="231084949">
      <w:bodyDiv w:val="1"/>
      <w:marLeft w:val="0"/>
      <w:marRight w:val="0"/>
      <w:marTop w:val="0"/>
      <w:marBottom w:val="0"/>
      <w:divBdr>
        <w:top w:val="none" w:sz="0" w:space="0" w:color="auto"/>
        <w:left w:val="none" w:sz="0" w:space="0" w:color="auto"/>
        <w:bottom w:val="none" w:sz="0" w:space="0" w:color="auto"/>
        <w:right w:val="none" w:sz="0" w:space="0" w:color="auto"/>
      </w:divBdr>
    </w:div>
    <w:div w:id="381712973">
      <w:bodyDiv w:val="1"/>
      <w:marLeft w:val="0"/>
      <w:marRight w:val="0"/>
      <w:marTop w:val="0"/>
      <w:marBottom w:val="0"/>
      <w:divBdr>
        <w:top w:val="none" w:sz="0" w:space="0" w:color="auto"/>
        <w:left w:val="none" w:sz="0" w:space="0" w:color="auto"/>
        <w:bottom w:val="none" w:sz="0" w:space="0" w:color="auto"/>
        <w:right w:val="none" w:sz="0" w:space="0" w:color="auto"/>
      </w:divBdr>
    </w:div>
    <w:div w:id="449209925">
      <w:bodyDiv w:val="1"/>
      <w:marLeft w:val="0"/>
      <w:marRight w:val="0"/>
      <w:marTop w:val="0"/>
      <w:marBottom w:val="0"/>
      <w:divBdr>
        <w:top w:val="none" w:sz="0" w:space="0" w:color="auto"/>
        <w:left w:val="none" w:sz="0" w:space="0" w:color="auto"/>
        <w:bottom w:val="none" w:sz="0" w:space="0" w:color="auto"/>
        <w:right w:val="none" w:sz="0" w:space="0" w:color="auto"/>
      </w:divBdr>
    </w:div>
    <w:div w:id="633874074">
      <w:bodyDiv w:val="1"/>
      <w:marLeft w:val="0"/>
      <w:marRight w:val="0"/>
      <w:marTop w:val="0"/>
      <w:marBottom w:val="0"/>
      <w:divBdr>
        <w:top w:val="none" w:sz="0" w:space="0" w:color="auto"/>
        <w:left w:val="none" w:sz="0" w:space="0" w:color="auto"/>
        <w:bottom w:val="none" w:sz="0" w:space="0" w:color="auto"/>
        <w:right w:val="none" w:sz="0" w:space="0" w:color="auto"/>
      </w:divBdr>
    </w:div>
    <w:div w:id="669332811">
      <w:bodyDiv w:val="1"/>
      <w:marLeft w:val="0"/>
      <w:marRight w:val="0"/>
      <w:marTop w:val="0"/>
      <w:marBottom w:val="0"/>
      <w:divBdr>
        <w:top w:val="none" w:sz="0" w:space="0" w:color="auto"/>
        <w:left w:val="none" w:sz="0" w:space="0" w:color="auto"/>
        <w:bottom w:val="none" w:sz="0" w:space="0" w:color="auto"/>
        <w:right w:val="none" w:sz="0" w:space="0" w:color="auto"/>
      </w:divBdr>
    </w:div>
    <w:div w:id="728042683">
      <w:bodyDiv w:val="1"/>
      <w:marLeft w:val="0"/>
      <w:marRight w:val="0"/>
      <w:marTop w:val="0"/>
      <w:marBottom w:val="0"/>
      <w:divBdr>
        <w:top w:val="none" w:sz="0" w:space="0" w:color="auto"/>
        <w:left w:val="none" w:sz="0" w:space="0" w:color="auto"/>
        <w:bottom w:val="none" w:sz="0" w:space="0" w:color="auto"/>
        <w:right w:val="none" w:sz="0" w:space="0" w:color="auto"/>
      </w:divBdr>
    </w:div>
    <w:div w:id="864290780">
      <w:bodyDiv w:val="1"/>
      <w:marLeft w:val="0"/>
      <w:marRight w:val="0"/>
      <w:marTop w:val="0"/>
      <w:marBottom w:val="0"/>
      <w:divBdr>
        <w:top w:val="none" w:sz="0" w:space="0" w:color="auto"/>
        <w:left w:val="none" w:sz="0" w:space="0" w:color="auto"/>
        <w:bottom w:val="none" w:sz="0" w:space="0" w:color="auto"/>
        <w:right w:val="none" w:sz="0" w:space="0" w:color="auto"/>
      </w:divBdr>
    </w:div>
    <w:div w:id="1453092857">
      <w:bodyDiv w:val="1"/>
      <w:marLeft w:val="0"/>
      <w:marRight w:val="0"/>
      <w:marTop w:val="0"/>
      <w:marBottom w:val="0"/>
      <w:divBdr>
        <w:top w:val="none" w:sz="0" w:space="0" w:color="auto"/>
        <w:left w:val="none" w:sz="0" w:space="0" w:color="auto"/>
        <w:bottom w:val="none" w:sz="0" w:space="0" w:color="auto"/>
        <w:right w:val="none" w:sz="0" w:space="0" w:color="auto"/>
      </w:divBdr>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31995903">
      <w:bodyDiv w:val="1"/>
      <w:marLeft w:val="0"/>
      <w:marRight w:val="0"/>
      <w:marTop w:val="0"/>
      <w:marBottom w:val="0"/>
      <w:divBdr>
        <w:top w:val="none" w:sz="0" w:space="0" w:color="auto"/>
        <w:left w:val="none" w:sz="0" w:space="0" w:color="auto"/>
        <w:bottom w:val="none" w:sz="0" w:space="0" w:color="auto"/>
        <w:right w:val="none" w:sz="0" w:space="0" w:color="auto"/>
      </w:divBdr>
    </w:div>
    <w:div w:id="1794446225">
      <w:bodyDiv w:val="1"/>
      <w:marLeft w:val="0"/>
      <w:marRight w:val="0"/>
      <w:marTop w:val="0"/>
      <w:marBottom w:val="0"/>
      <w:divBdr>
        <w:top w:val="none" w:sz="0" w:space="0" w:color="auto"/>
        <w:left w:val="none" w:sz="0" w:space="0" w:color="auto"/>
        <w:bottom w:val="none" w:sz="0" w:space="0" w:color="auto"/>
        <w:right w:val="none" w:sz="0" w:space="0" w:color="auto"/>
      </w:divBdr>
    </w:div>
    <w:div w:id="2006275418">
      <w:bodyDiv w:val="1"/>
      <w:marLeft w:val="0"/>
      <w:marRight w:val="0"/>
      <w:marTop w:val="0"/>
      <w:marBottom w:val="0"/>
      <w:divBdr>
        <w:top w:val="none" w:sz="0" w:space="0" w:color="auto"/>
        <w:left w:val="none" w:sz="0" w:space="0" w:color="auto"/>
        <w:bottom w:val="none" w:sz="0" w:space="0" w:color="auto"/>
        <w:right w:val="none" w:sz="0" w:space="0" w:color="auto"/>
      </w:divBdr>
    </w:div>
    <w:div w:id="2014451897">
      <w:bodyDiv w:val="1"/>
      <w:marLeft w:val="0"/>
      <w:marRight w:val="0"/>
      <w:marTop w:val="0"/>
      <w:marBottom w:val="0"/>
      <w:divBdr>
        <w:top w:val="none" w:sz="0" w:space="0" w:color="auto"/>
        <w:left w:val="none" w:sz="0" w:space="0" w:color="auto"/>
        <w:bottom w:val="none" w:sz="0" w:space="0" w:color="auto"/>
        <w:right w:val="none" w:sz="0" w:space="0" w:color="auto"/>
      </w:divBdr>
    </w:div>
    <w:div w:id="2027362758">
      <w:bodyDiv w:val="1"/>
      <w:marLeft w:val="0"/>
      <w:marRight w:val="0"/>
      <w:marTop w:val="0"/>
      <w:marBottom w:val="0"/>
      <w:divBdr>
        <w:top w:val="none" w:sz="0" w:space="0" w:color="auto"/>
        <w:left w:val="none" w:sz="0" w:space="0" w:color="auto"/>
        <w:bottom w:val="none" w:sz="0" w:space="0" w:color="auto"/>
        <w:right w:val="none" w:sz="0" w:space="0" w:color="auto"/>
      </w:divBdr>
    </w:div>
    <w:div w:id="21470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Chaitanya Vig</cp:lastModifiedBy>
  <cp:revision>3</cp:revision>
  <dcterms:created xsi:type="dcterms:W3CDTF">2024-03-04T10:54:00Z</dcterms:created>
  <dcterms:modified xsi:type="dcterms:W3CDTF">2024-03-23T14:12:00Z</dcterms:modified>
</cp:coreProperties>
</file>