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658" w:rsidRPr="00397948" w:rsidRDefault="008B0658" w:rsidP="00F222E1">
      <w:pPr>
        <w:shd w:val="clear" w:color="auto" w:fill="FFFFFF"/>
        <w:spacing w:line="276" w:lineRule="auto"/>
        <w:jc w:val="center"/>
        <w:rPr>
          <w:rFonts w:cs="Verdana"/>
          <w:b/>
          <w:bCs/>
          <w:caps/>
          <w:kern w:val="28"/>
          <w:szCs w:val="20"/>
          <w:u w:val="single"/>
        </w:rPr>
      </w:pPr>
    </w:p>
    <w:p w:rsidR="008B0658" w:rsidRPr="00397948" w:rsidRDefault="008B0658" w:rsidP="00F222E1">
      <w:pPr>
        <w:shd w:val="clear" w:color="auto" w:fill="FFFFFF"/>
        <w:spacing w:line="276" w:lineRule="auto"/>
        <w:jc w:val="center"/>
        <w:rPr>
          <w:rFonts w:cs="Verdana"/>
          <w:b/>
          <w:bCs/>
          <w:caps/>
          <w:kern w:val="28"/>
          <w:szCs w:val="20"/>
          <w:u w:val="single"/>
        </w:rPr>
      </w:pPr>
    </w:p>
    <w:p w:rsidR="008B0658" w:rsidRDefault="008B0658" w:rsidP="00F222E1">
      <w:pPr>
        <w:shd w:val="clear" w:color="auto" w:fill="FFFFFF"/>
        <w:spacing w:line="276" w:lineRule="auto"/>
        <w:jc w:val="center"/>
        <w:rPr>
          <w:rFonts w:cs="Verdana"/>
          <w:b/>
          <w:bCs/>
          <w:caps/>
          <w:kern w:val="28"/>
          <w:szCs w:val="20"/>
          <w:u w:val="single"/>
        </w:rPr>
      </w:pPr>
    </w:p>
    <w:p w:rsidR="00397948" w:rsidRDefault="00397948" w:rsidP="00F222E1">
      <w:pPr>
        <w:shd w:val="clear" w:color="auto" w:fill="FFFFFF"/>
        <w:spacing w:line="276" w:lineRule="auto"/>
        <w:jc w:val="center"/>
        <w:rPr>
          <w:rFonts w:cs="Verdana"/>
          <w:b/>
          <w:bCs/>
          <w:caps/>
          <w:kern w:val="28"/>
          <w:szCs w:val="20"/>
          <w:u w:val="single"/>
        </w:rPr>
      </w:pPr>
    </w:p>
    <w:p w:rsidR="00397948" w:rsidRDefault="00397948" w:rsidP="00F222E1">
      <w:pPr>
        <w:shd w:val="clear" w:color="auto" w:fill="FFFFFF"/>
        <w:spacing w:line="276" w:lineRule="auto"/>
        <w:jc w:val="center"/>
        <w:rPr>
          <w:rFonts w:cs="Verdana"/>
          <w:b/>
          <w:bCs/>
          <w:caps/>
          <w:kern w:val="28"/>
          <w:szCs w:val="20"/>
          <w:u w:val="single"/>
        </w:rPr>
      </w:pPr>
    </w:p>
    <w:p w:rsidR="00397948" w:rsidRDefault="00397948" w:rsidP="00F222E1">
      <w:pPr>
        <w:shd w:val="clear" w:color="auto" w:fill="FFFFFF"/>
        <w:spacing w:line="276" w:lineRule="auto"/>
        <w:jc w:val="center"/>
        <w:rPr>
          <w:rFonts w:cs="Verdana"/>
          <w:b/>
          <w:bCs/>
          <w:caps/>
          <w:kern w:val="28"/>
          <w:szCs w:val="20"/>
          <w:u w:val="single"/>
        </w:rPr>
      </w:pPr>
    </w:p>
    <w:p w:rsidR="00BE50D5" w:rsidRPr="00397948" w:rsidRDefault="00BE50D5" w:rsidP="00F222E1">
      <w:pPr>
        <w:shd w:val="clear" w:color="auto" w:fill="FFFFFF"/>
        <w:spacing w:line="276" w:lineRule="auto"/>
        <w:jc w:val="center"/>
        <w:rPr>
          <w:szCs w:val="20"/>
        </w:rPr>
      </w:pPr>
    </w:p>
    <w:p w:rsidR="008B0658" w:rsidRPr="00397948" w:rsidRDefault="008B0658" w:rsidP="00F222E1">
      <w:pPr>
        <w:shd w:val="clear" w:color="auto" w:fill="FFFFFF"/>
        <w:spacing w:line="276" w:lineRule="auto"/>
        <w:jc w:val="center"/>
        <w:rPr>
          <w:szCs w:val="20"/>
        </w:rPr>
      </w:pPr>
    </w:p>
    <w:p w:rsidR="008B0658" w:rsidRPr="00397948" w:rsidRDefault="008B0658" w:rsidP="00F222E1">
      <w:pPr>
        <w:shd w:val="clear" w:color="auto" w:fill="FFFFFF"/>
        <w:spacing w:line="276" w:lineRule="auto"/>
        <w:jc w:val="center"/>
        <w:rPr>
          <w:b/>
          <w:color w:val="000000" w:themeColor="text1"/>
          <w:szCs w:val="20"/>
        </w:rPr>
      </w:pPr>
    </w:p>
    <w:p w:rsidR="008B0658" w:rsidRDefault="008B0658" w:rsidP="00F222E1">
      <w:pPr>
        <w:shd w:val="clear" w:color="auto" w:fill="FFFFFF"/>
        <w:spacing w:line="276" w:lineRule="auto"/>
        <w:jc w:val="center"/>
        <w:rPr>
          <w:b/>
          <w:color w:val="000000" w:themeColor="text1"/>
          <w:szCs w:val="20"/>
        </w:rPr>
      </w:pPr>
    </w:p>
    <w:p w:rsidR="00397948" w:rsidRPr="00397948" w:rsidRDefault="00397948" w:rsidP="00F222E1">
      <w:pPr>
        <w:shd w:val="clear" w:color="auto" w:fill="FFFFFF"/>
        <w:spacing w:line="276" w:lineRule="auto"/>
        <w:jc w:val="center"/>
        <w:rPr>
          <w:b/>
          <w:color w:val="000000" w:themeColor="text1"/>
          <w:szCs w:val="20"/>
        </w:rPr>
      </w:pPr>
    </w:p>
    <w:p w:rsidR="00397948" w:rsidRDefault="00397948" w:rsidP="00F222E1">
      <w:pPr>
        <w:shd w:val="clear" w:color="auto" w:fill="FFFFFF"/>
        <w:spacing w:line="276" w:lineRule="auto"/>
        <w:jc w:val="center"/>
        <w:rPr>
          <w:b/>
          <w:color w:val="000000" w:themeColor="text1"/>
          <w:sz w:val="40"/>
          <w:szCs w:val="40"/>
        </w:rPr>
      </w:pPr>
    </w:p>
    <w:p w:rsidR="00397948" w:rsidRDefault="00397948" w:rsidP="00F222E1">
      <w:pPr>
        <w:shd w:val="clear" w:color="auto" w:fill="FFFFFF"/>
        <w:spacing w:line="276" w:lineRule="auto"/>
        <w:jc w:val="center"/>
        <w:rPr>
          <w:b/>
          <w:color w:val="000000" w:themeColor="text1"/>
          <w:sz w:val="40"/>
          <w:szCs w:val="40"/>
        </w:rPr>
      </w:pPr>
    </w:p>
    <w:p w:rsidR="000807F4" w:rsidRPr="00397948" w:rsidRDefault="000807F4" w:rsidP="00F222E1">
      <w:pPr>
        <w:shd w:val="clear" w:color="auto" w:fill="FFFFFF"/>
        <w:spacing w:line="276" w:lineRule="auto"/>
        <w:jc w:val="center"/>
        <w:rPr>
          <w:b/>
          <w:color w:val="000000" w:themeColor="text1"/>
          <w:sz w:val="40"/>
          <w:szCs w:val="40"/>
        </w:rPr>
      </w:pPr>
      <w:r w:rsidRPr="00397948">
        <w:rPr>
          <w:b/>
          <w:color w:val="000000" w:themeColor="text1"/>
          <w:sz w:val="40"/>
          <w:szCs w:val="40"/>
        </w:rPr>
        <w:fldChar w:fldCharType="begin"/>
      </w:r>
      <w:r w:rsidRPr="00397948">
        <w:rPr>
          <w:b/>
          <w:color w:val="000000" w:themeColor="text1"/>
          <w:sz w:val="40"/>
          <w:szCs w:val="40"/>
        </w:rPr>
        <w:instrText xml:space="preserve"> TITLE  \* MERGEFORMAT </w:instrText>
      </w:r>
      <w:r w:rsidRPr="00397948">
        <w:rPr>
          <w:b/>
          <w:color w:val="000000" w:themeColor="text1"/>
          <w:sz w:val="40"/>
          <w:szCs w:val="40"/>
        </w:rPr>
        <w:fldChar w:fldCharType="separate"/>
      </w:r>
      <w:r w:rsidRPr="00397948">
        <w:rPr>
          <w:b/>
          <w:color w:val="000000" w:themeColor="text1"/>
          <w:sz w:val="40"/>
          <w:szCs w:val="40"/>
        </w:rPr>
        <w:t>Business Discovery Document</w:t>
      </w:r>
      <w:r w:rsidRPr="00397948">
        <w:rPr>
          <w:b/>
          <w:color w:val="000000" w:themeColor="text1"/>
          <w:sz w:val="40"/>
          <w:szCs w:val="40"/>
        </w:rPr>
        <w:fldChar w:fldCharType="end"/>
      </w:r>
    </w:p>
    <w:p w:rsidR="000807F4" w:rsidRPr="00397948" w:rsidRDefault="000807F4" w:rsidP="00F222E1">
      <w:pPr>
        <w:spacing w:line="276" w:lineRule="auto"/>
        <w:rPr>
          <w:szCs w:val="20"/>
        </w:rPr>
      </w:pPr>
    </w:p>
    <w:p w:rsidR="008B0658" w:rsidRPr="00397948" w:rsidRDefault="008B0658" w:rsidP="00F222E1">
      <w:pPr>
        <w:spacing w:line="276" w:lineRule="auto"/>
        <w:rPr>
          <w:szCs w:val="20"/>
        </w:rPr>
      </w:pPr>
    </w:p>
    <w:p w:rsidR="000807F4" w:rsidRPr="00397948" w:rsidRDefault="000807F4" w:rsidP="00F222E1">
      <w:pPr>
        <w:spacing w:line="276" w:lineRule="auto"/>
        <w:rPr>
          <w:szCs w:val="20"/>
        </w:rPr>
      </w:pPr>
    </w:p>
    <w:p w:rsidR="008B0658" w:rsidRPr="00397948" w:rsidRDefault="00EF4983" w:rsidP="00EF4983">
      <w:pPr>
        <w:tabs>
          <w:tab w:val="left" w:pos="6960"/>
        </w:tabs>
        <w:spacing w:line="276" w:lineRule="auto"/>
        <w:rPr>
          <w:szCs w:val="20"/>
        </w:rPr>
      </w:pPr>
      <w:r>
        <w:rPr>
          <w:szCs w:val="20"/>
        </w:rPr>
        <w:tab/>
      </w:r>
    </w:p>
    <w:p w:rsidR="008B0658" w:rsidRPr="00397948" w:rsidRDefault="008B0658" w:rsidP="00F222E1">
      <w:pPr>
        <w:spacing w:line="276" w:lineRule="auto"/>
        <w:rPr>
          <w:szCs w:val="20"/>
        </w:rPr>
      </w:pPr>
    </w:p>
    <w:p w:rsidR="008B0658" w:rsidRPr="00397948" w:rsidRDefault="008B0658" w:rsidP="00F222E1">
      <w:pPr>
        <w:spacing w:line="276" w:lineRule="auto"/>
        <w:rPr>
          <w:szCs w:val="20"/>
        </w:rPr>
      </w:pPr>
    </w:p>
    <w:p w:rsidR="008B0658" w:rsidRPr="00397948" w:rsidRDefault="008B0658" w:rsidP="00F222E1">
      <w:pPr>
        <w:spacing w:line="276" w:lineRule="auto"/>
        <w:rPr>
          <w:szCs w:val="20"/>
        </w:rPr>
      </w:pPr>
    </w:p>
    <w:tbl>
      <w:tblPr>
        <w:tblW w:w="0" w:type="auto"/>
        <w:tblLayout w:type="fixed"/>
        <w:tblLook w:val="0000" w:firstRow="0" w:lastRow="0" w:firstColumn="0" w:lastColumn="0" w:noHBand="0" w:noVBand="0"/>
      </w:tblPr>
      <w:tblGrid>
        <w:gridCol w:w="9290"/>
      </w:tblGrid>
      <w:tr w:rsidR="000807F4" w:rsidRPr="00397948" w:rsidTr="001406D4">
        <w:tc>
          <w:tcPr>
            <w:tcW w:w="9290" w:type="dxa"/>
            <w:vAlign w:val="center"/>
          </w:tcPr>
          <w:p w:rsidR="000807F4" w:rsidRPr="00397948" w:rsidRDefault="00397948" w:rsidP="005E587B">
            <w:pPr>
              <w:pStyle w:val="CoverTitle"/>
              <w:spacing w:after="0" w:line="276" w:lineRule="auto"/>
              <w:rPr>
                <w:rFonts w:ascii="Century Gothic" w:hAnsi="Century Gothic" w:cs="Verdana"/>
                <w:sz w:val="32"/>
                <w:szCs w:val="32"/>
              </w:rPr>
            </w:pPr>
            <w:r w:rsidRPr="00397948">
              <w:rPr>
                <w:rFonts w:ascii="Century Gothic" w:hAnsi="Century Gothic" w:cs="Verdana"/>
                <w:sz w:val="32"/>
                <w:szCs w:val="32"/>
              </w:rPr>
              <w:t>prepared by</w:t>
            </w:r>
          </w:p>
        </w:tc>
      </w:tr>
      <w:tr w:rsidR="000807F4" w:rsidRPr="00397948" w:rsidTr="001406D4">
        <w:tc>
          <w:tcPr>
            <w:tcW w:w="9290" w:type="dxa"/>
            <w:vAlign w:val="center"/>
          </w:tcPr>
          <w:p w:rsidR="000807F4" w:rsidRPr="00397948" w:rsidRDefault="000807F4" w:rsidP="005E587B">
            <w:pPr>
              <w:pStyle w:val="BodyText"/>
              <w:spacing w:after="0" w:line="276" w:lineRule="auto"/>
              <w:jc w:val="center"/>
              <w:rPr>
                <w:szCs w:val="20"/>
              </w:rPr>
            </w:pPr>
          </w:p>
        </w:tc>
      </w:tr>
      <w:tr w:rsidR="000807F4" w:rsidRPr="00397948" w:rsidTr="001406D4">
        <w:tc>
          <w:tcPr>
            <w:tcW w:w="9290" w:type="dxa"/>
            <w:vAlign w:val="center"/>
          </w:tcPr>
          <w:p w:rsidR="000807F4" w:rsidRPr="00397948" w:rsidRDefault="000807F4" w:rsidP="005E587B">
            <w:pPr>
              <w:pStyle w:val="BodyText"/>
              <w:spacing w:after="0" w:line="276" w:lineRule="auto"/>
              <w:jc w:val="center"/>
              <w:rPr>
                <w:szCs w:val="20"/>
              </w:rPr>
            </w:pPr>
            <w:r w:rsidRPr="00397948">
              <w:rPr>
                <w:noProof/>
                <w:szCs w:val="20"/>
              </w:rPr>
              <w:drawing>
                <wp:inline distT="0" distB="0" distL="0" distR="0">
                  <wp:extent cx="1314450" cy="1333500"/>
                  <wp:effectExtent l="0" t="0" r="0" b="0"/>
                  <wp:docPr id="1" name="Picture 1" descr="Systech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chlogob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333500"/>
                          </a:xfrm>
                          <a:prstGeom prst="rect">
                            <a:avLst/>
                          </a:prstGeom>
                          <a:noFill/>
                          <a:ln>
                            <a:noFill/>
                          </a:ln>
                        </pic:spPr>
                      </pic:pic>
                    </a:graphicData>
                  </a:graphic>
                </wp:inline>
              </w:drawing>
            </w:r>
          </w:p>
        </w:tc>
      </w:tr>
    </w:tbl>
    <w:p w:rsidR="000807F4" w:rsidRPr="00397948" w:rsidRDefault="000807F4" w:rsidP="00F222E1">
      <w:pPr>
        <w:spacing w:line="276" w:lineRule="auto"/>
        <w:rPr>
          <w:szCs w:val="20"/>
        </w:rPr>
      </w:pPr>
    </w:p>
    <w:p w:rsidR="00984EC7" w:rsidRPr="00397948" w:rsidRDefault="00984EC7" w:rsidP="00F222E1">
      <w:pPr>
        <w:spacing w:line="276" w:lineRule="auto"/>
        <w:rPr>
          <w:szCs w:val="20"/>
        </w:rPr>
      </w:pPr>
    </w:p>
    <w:p w:rsidR="00397948" w:rsidRPr="00397948" w:rsidRDefault="00397948" w:rsidP="00F222E1">
      <w:pPr>
        <w:spacing w:line="276" w:lineRule="auto"/>
        <w:rPr>
          <w:szCs w:val="20"/>
        </w:rPr>
      </w:pPr>
    </w:p>
    <w:p w:rsidR="00397948" w:rsidRPr="00397948" w:rsidRDefault="00397948" w:rsidP="00F222E1">
      <w:pPr>
        <w:spacing w:line="276" w:lineRule="auto"/>
        <w:rPr>
          <w:szCs w:val="20"/>
        </w:rPr>
      </w:pPr>
    </w:p>
    <w:p w:rsidR="00446B22" w:rsidRDefault="00446B22" w:rsidP="00F222E1">
      <w:pPr>
        <w:pStyle w:val="Heading1Subtitle"/>
        <w:spacing w:before="0" w:after="0" w:line="276" w:lineRule="auto"/>
        <w:rPr>
          <w:rFonts w:cs="Verdana"/>
          <w:szCs w:val="24"/>
          <w:u w:val="none"/>
        </w:rPr>
      </w:pPr>
      <w:r w:rsidRPr="00397948">
        <w:rPr>
          <w:rFonts w:cs="Verdana"/>
          <w:szCs w:val="24"/>
          <w:u w:val="none"/>
        </w:rPr>
        <w:t>Document Status</w:t>
      </w:r>
    </w:p>
    <w:tbl>
      <w:tblPr>
        <w:tblW w:w="932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3348"/>
        <w:gridCol w:w="5974"/>
      </w:tblGrid>
      <w:tr w:rsidR="00446B22" w:rsidRPr="00397948" w:rsidTr="001406D4">
        <w:tc>
          <w:tcPr>
            <w:tcW w:w="3348" w:type="dxa"/>
            <w:tcBorders>
              <w:top w:val="single" w:sz="12"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Title:</w:t>
            </w:r>
          </w:p>
        </w:tc>
        <w:tc>
          <w:tcPr>
            <w:tcW w:w="5974" w:type="dxa"/>
          </w:tcPr>
          <w:p w:rsidR="00446B22" w:rsidRPr="00397948" w:rsidRDefault="00446B22" w:rsidP="00F222E1">
            <w:pPr>
              <w:pStyle w:val="TableText"/>
              <w:spacing w:before="0" w:after="0" w:line="276" w:lineRule="auto"/>
              <w:rPr>
                <w:b/>
                <w:bCs/>
                <w:szCs w:val="20"/>
              </w:rPr>
            </w:pPr>
            <w:r w:rsidRPr="00397948">
              <w:rPr>
                <w:szCs w:val="20"/>
                <w:lang w:eastAsia="en-GB"/>
              </w:rPr>
              <w:fldChar w:fldCharType="begin"/>
            </w:r>
            <w:r w:rsidRPr="00397948">
              <w:rPr>
                <w:szCs w:val="20"/>
                <w:lang w:eastAsia="en-GB"/>
              </w:rPr>
              <w:instrText xml:space="preserve"> TITLE  \* MERGEFORMAT </w:instrText>
            </w:r>
            <w:r w:rsidRPr="00397948">
              <w:rPr>
                <w:szCs w:val="20"/>
                <w:lang w:eastAsia="en-GB"/>
              </w:rPr>
              <w:fldChar w:fldCharType="separate"/>
            </w:r>
            <w:r w:rsidRPr="00397948">
              <w:rPr>
                <w:szCs w:val="20"/>
                <w:lang w:eastAsia="en-GB"/>
              </w:rPr>
              <w:t>Business Discovery Document</w:t>
            </w:r>
            <w:r w:rsidRPr="00397948">
              <w:rPr>
                <w:szCs w:val="20"/>
                <w:lang w:eastAsia="en-GB"/>
              </w:rPr>
              <w:fldChar w:fldCharType="end"/>
            </w:r>
          </w:p>
        </w:tc>
      </w:tr>
      <w:tr w:rsidR="00446B22" w:rsidRPr="00397948" w:rsidTr="001406D4">
        <w:tc>
          <w:tcPr>
            <w:tcW w:w="3348" w:type="dxa"/>
            <w:tcBorders>
              <w:top w:val="single" w:sz="6"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Author:</w:t>
            </w:r>
          </w:p>
        </w:tc>
        <w:tc>
          <w:tcPr>
            <w:tcW w:w="5974" w:type="dxa"/>
          </w:tcPr>
          <w:p w:rsidR="00446B22" w:rsidRPr="00397948" w:rsidRDefault="00446B22" w:rsidP="00F222E1">
            <w:pPr>
              <w:pStyle w:val="TableText"/>
              <w:spacing w:before="0" w:after="0" w:line="276" w:lineRule="auto"/>
              <w:rPr>
                <w:szCs w:val="20"/>
              </w:rPr>
            </w:pPr>
            <w:r w:rsidRPr="00397948">
              <w:rPr>
                <w:szCs w:val="20"/>
              </w:rPr>
              <w:t>Systech Solution</w:t>
            </w:r>
          </w:p>
        </w:tc>
      </w:tr>
      <w:tr w:rsidR="00446B22" w:rsidRPr="00397948" w:rsidTr="001406D4">
        <w:tc>
          <w:tcPr>
            <w:tcW w:w="3348" w:type="dxa"/>
            <w:tcBorders>
              <w:top w:val="single" w:sz="6"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lastRenderedPageBreak/>
              <w:t>Project Owner:</w:t>
            </w:r>
          </w:p>
        </w:tc>
        <w:tc>
          <w:tcPr>
            <w:tcW w:w="5974" w:type="dxa"/>
          </w:tcPr>
          <w:p w:rsidR="00446B22" w:rsidRPr="00397948" w:rsidRDefault="00446B22" w:rsidP="00F222E1">
            <w:pPr>
              <w:pStyle w:val="TableText"/>
              <w:spacing w:before="0" w:after="0" w:line="276" w:lineRule="auto"/>
              <w:rPr>
                <w:szCs w:val="20"/>
              </w:rPr>
            </w:pPr>
            <w:r w:rsidRPr="00397948">
              <w:rPr>
                <w:szCs w:val="20"/>
              </w:rPr>
              <w:t>Systech</w:t>
            </w:r>
          </w:p>
        </w:tc>
      </w:tr>
      <w:tr w:rsidR="00446B22" w:rsidRPr="00397948" w:rsidTr="001406D4">
        <w:tc>
          <w:tcPr>
            <w:tcW w:w="3348" w:type="dxa"/>
            <w:tcBorders>
              <w:top w:val="single" w:sz="6"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Project code:</w:t>
            </w:r>
          </w:p>
        </w:tc>
        <w:tc>
          <w:tcPr>
            <w:tcW w:w="5974" w:type="dxa"/>
          </w:tcPr>
          <w:p w:rsidR="00446B22" w:rsidRPr="00397948" w:rsidRDefault="00446B22" w:rsidP="00F222E1">
            <w:pPr>
              <w:pStyle w:val="TableText"/>
              <w:spacing w:before="0" w:after="0" w:line="276" w:lineRule="auto"/>
              <w:rPr>
                <w:b/>
                <w:bCs/>
                <w:color w:val="008000"/>
                <w:szCs w:val="20"/>
              </w:rPr>
            </w:pPr>
          </w:p>
        </w:tc>
      </w:tr>
      <w:tr w:rsidR="00446B22" w:rsidRPr="00397948" w:rsidTr="001406D4">
        <w:tc>
          <w:tcPr>
            <w:tcW w:w="3348" w:type="dxa"/>
            <w:tcBorders>
              <w:top w:val="single" w:sz="6"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Version:</w:t>
            </w:r>
          </w:p>
        </w:tc>
        <w:tc>
          <w:tcPr>
            <w:tcW w:w="5974" w:type="dxa"/>
          </w:tcPr>
          <w:p w:rsidR="00446B22" w:rsidRPr="00397948" w:rsidRDefault="00446B22" w:rsidP="00F222E1">
            <w:pPr>
              <w:pStyle w:val="TableText"/>
              <w:spacing w:before="0" w:after="0" w:line="276" w:lineRule="auto"/>
              <w:rPr>
                <w:szCs w:val="20"/>
              </w:rPr>
            </w:pPr>
            <w:r w:rsidRPr="00397948">
              <w:rPr>
                <w:szCs w:val="20"/>
              </w:rPr>
              <w:t>V1.0</w:t>
            </w:r>
          </w:p>
        </w:tc>
      </w:tr>
      <w:tr w:rsidR="00446B22" w:rsidRPr="00397948" w:rsidTr="001406D4">
        <w:tc>
          <w:tcPr>
            <w:tcW w:w="3348" w:type="dxa"/>
            <w:tcBorders>
              <w:top w:val="single" w:sz="6"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Date Issued:</w:t>
            </w:r>
          </w:p>
        </w:tc>
        <w:tc>
          <w:tcPr>
            <w:tcW w:w="5974" w:type="dxa"/>
          </w:tcPr>
          <w:p w:rsidR="00446B22" w:rsidRPr="00397948" w:rsidRDefault="00446B22" w:rsidP="00F222E1">
            <w:pPr>
              <w:pStyle w:val="TableText"/>
              <w:spacing w:before="0" w:after="0" w:line="276" w:lineRule="auto"/>
              <w:rPr>
                <w:szCs w:val="20"/>
              </w:rPr>
            </w:pPr>
          </w:p>
        </w:tc>
      </w:tr>
      <w:tr w:rsidR="00446B22" w:rsidRPr="00397948" w:rsidTr="001406D4">
        <w:tc>
          <w:tcPr>
            <w:tcW w:w="3348" w:type="dxa"/>
            <w:tcBorders>
              <w:top w:val="single" w:sz="6" w:space="0" w:color="000000"/>
              <w:bottom w:val="single" w:sz="6"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Document ID:</w:t>
            </w:r>
          </w:p>
        </w:tc>
        <w:tc>
          <w:tcPr>
            <w:tcW w:w="5974" w:type="dxa"/>
          </w:tcPr>
          <w:p w:rsidR="00446B22" w:rsidRPr="00397948" w:rsidRDefault="00446B22" w:rsidP="00F222E1">
            <w:pPr>
              <w:pStyle w:val="TableText"/>
              <w:spacing w:before="0" w:after="0" w:line="276" w:lineRule="auto"/>
              <w:rPr>
                <w:szCs w:val="20"/>
              </w:rPr>
            </w:pPr>
            <w:bookmarkStart w:id="0" w:name="_Hlt519480307"/>
            <w:bookmarkEnd w:id="0"/>
          </w:p>
        </w:tc>
      </w:tr>
      <w:tr w:rsidR="00446B22" w:rsidRPr="00397948" w:rsidTr="001406D4">
        <w:tc>
          <w:tcPr>
            <w:tcW w:w="3348" w:type="dxa"/>
            <w:tcBorders>
              <w:top w:val="single" w:sz="6" w:space="0" w:color="000000"/>
              <w:bottom w:val="single" w:sz="12" w:space="0" w:color="000000"/>
            </w:tcBorders>
            <w:shd w:val="clear" w:color="auto" w:fill="CCECFF"/>
          </w:tcPr>
          <w:p w:rsidR="00446B22" w:rsidRPr="00397948" w:rsidRDefault="00446B22" w:rsidP="00F222E1">
            <w:pPr>
              <w:pStyle w:val="TableHead"/>
              <w:spacing w:before="0" w:after="0" w:line="276" w:lineRule="auto"/>
              <w:rPr>
                <w:sz w:val="20"/>
                <w:szCs w:val="20"/>
              </w:rPr>
            </w:pPr>
            <w:r w:rsidRPr="00397948">
              <w:rPr>
                <w:sz w:val="20"/>
                <w:szCs w:val="20"/>
              </w:rPr>
              <w:t>Location:</w:t>
            </w:r>
          </w:p>
        </w:tc>
        <w:tc>
          <w:tcPr>
            <w:tcW w:w="5974" w:type="dxa"/>
          </w:tcPr>
          <w:p w:rsidR="00446B22" w:rsidRPr="00397948" w:rsidRDefault="00446B22" w:rsidP="00F222E1">
            <w:pPr>
              <w:pStyle w:val="TableText"/>
              <w:spacing w:before="0" w:after="0" w:line="276" w:lineRule="auto"/>
              <w:jc w:val="left"/>
              <w:rPr>
                <w:szCs w:val="20"/>
              </w:rPr>
            </w:pPr>
            <w:proofErr w:type="spellStart"/>
            <w:r w:rsidRPr="00397948">
              <w:rPr>
                <w:szCs w:val="20"/>
              </w:rPr>
              <w:t>Alwarpet</w:t>
            </w:r>
            <w:proofErr w:type="spellEnd"/>
            <w:r w:rsidRPr="00397948">
              <w:rPr>
                <w:szCs w:val="20"/>
              </w:rPr>
              <w:t>, Chennai</w:t>
            </w:r>
          </w:p>
        </w:tc>
      </w:tr>
    </w:tbl>
    <w:p w:rsidR="00A42406" w:rsidRPr="00397948" w:rsidRDefault="00A42406" w:rsidP="00F222E1">
      <w:pPr>
        <w:spacing w:line="276" w:lineRule="auto"/>
        <w:rPr>
          <w:szCs w:val="20"/>
        </w:rPr>
      </w:pPr>
    </w:p>
    <w:p w:rsidR="00CE7D99" w:rsidRPr="00397948" w:rsidRDefault="00CE7D99" w:rsidP="00F222E1">
      <w:pPr>
        <w:spacing w:line="276" w:lineRule="auto"/>
        <w:rPr>
          <w:szCs w:val="20"/>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Default="00397948" w:rsidP="00F222E1">
      <w:pPr>
        <w:spacing w:line="276" w:lineRule="auto"/>
        <w:jc w:val="center"/>
        <w:rPr>
          <w:b/>
          <w:szCs w:val="20"/>
          <w:u w:val="single"/>
        </w:rPr>
      </w:pPr>
    </w:p>
    <w:p w:rsidR="005E587B" w:rsidRPr="00397948" w:rsidRDefault="005E587B"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Default="00397948" w:rsidP="00F222E1">
      <w:pPr>
        <w:spacing w:line="276" w:lineRule="auto"/>
        <w:jc w:val="center"/>
        <w:rPr>
          <w:b/>
          <w:szCs w:val="20"/>
          <w:u w:val="single"/>
        </w:rPr>
      </w:pPr>
    </w:p>
    <w:p w:rsidR="005E587B" w:rsidRPr="00397948" w:rsidRDefault="005E587B"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397948" w:rsidRPr="00397948" w:rsidRDefault="00397948" w:rsidP="00F222E1">
      <w:pPr>
        <w:spacing w:line="276" w:lineRule="auto"/>
        <w:jc w:val="center"/>
        <w:rPr>
          <w:b/>
          <w:szCs w:val="20"/>
          <w:u w:val="single"/>
        </w:rPr>
      </w:pPr>
    </w:p>
    <w:p w:rsidR="009D68F2" w:rsidRPr="00F222E1" w:rsidRDefault="00254AB1" w:rsidP="00F222E1">
      <w:pPr>
        <w:spacing w:line="276" w:lineRule="auto"/>
        <w:jc w:val="center"/>
        <w:rPr>
          <w:b/>
          <w:sz w:val="24"/>
        </w:rPr>
      </w:pPr>
      <w:r w:rsidRPr="00F222E1">
        <w:rPr>
          <w:b/>
          <w:sz w:val="24"/>
        </w:rPr>
        <w:t>Summary</w:t>
      </w:r>
    </w:p>
    <w:p w:rsidR="00C05151" w:rsidRPr="00F222E1" w:rsidRDefault="00C05151" w:rsidP="00F222E1">
      <w:pPr>
        <w:spacing w:line="276" w:lineRule="auto"/>
        <w:rPr>
          <w:b/>
          <w:sz w:val="24"/>
        </w:rPr>
      </w:pPr>
    </w:p>
    <w:p w:rsidR="00F222E1" w:rsidRPr="00F222E1" w:rsidRDefault="00F222E1" w:rsidP="00F222E1">
      <w:pPr>
        <w:spacing w:line="276" w:lineRule="auto"/>
        <w:rPr>
          <w:rFonts w:cs="Helvetica"/>
          <w:b/>
          <w:sz w:val="24"/>
        </w:rPr>
      </w:pPr>
      <w:bookmarkStart w:id="1" w:name="_Company_Overview:"/>
      <w:bookmarkEnd w:id="1"/>
      <w:r w:rsidRPr="00F222E1">
        <w:rPr>
          <w:rFonts w:cs="Helvetica"/>
          <w:b/>
          <w:sz w:val="24"/>
        </w:rPr>
        <w:t>Company Overview:</w:t>
      </w:r>
      <w:r w:rsidRPr="00F222E1">
        <w:rPr>
          <w:rFonts w:cs="Helvetica"/>
          <w:b/>
          <w:sz w:val="24"/>
        </w:rPr>
        <w:tab/>
      </w:r>
    </w:p>
    <w:p w:rsidR="00F222E1" w:rsidRPr="00F222E1" w:rsidRDefault="00EF4983" w:rsidP="00F222E1">
      <w:pPr>
        <w:spacing w:line="276" w:lineRule="auto"/>
        <w:ind w:firstLine="720"/>
        <w:rPr>
          <w:rFonts w:cs="Helvetica"/>
          <w:szCs w:val="20"/>
        </w:rPr>
      </w:pPr>
      <w:r>
        <w:rPr>
          <w:rFonts w:cs="Helvetica"/>
          <w:szCs w:val="20"/>
        </w:rPr>
        <w:lastRenderedPageBreak/>
        <w:t>ABC Retail</w:t>
      </w:r>
      <w:r w:rsidR="00F222E1" w:rsidRPr="00F222E1">
        <w:rPr>
          <w:rFonts w:cs="Helvetica"/>
          <w:szCs w:val="20"/>
        </w:rPr>
        <w:t xml:space="preserve">, Inc., doing business as </w:t>
      </w:r>
      <w:r>
        <w:rPr>
          <w:rFonts w:cs="Helvetica"/>
          <w:szCs w:val="20"/>
        </w:rPr>
        <w:t>ABC Retail</w:t>
      </w:r>
      <w:r w:rsidR="00F222E1" w:rsidRPr="00F222E1">
        <w:rPr>
          <w:rFonts w:cs="Helvetica"/>
          <w:szCs w:val="20"/>
        </w:rPr>
        <w:t xml:space="preserve">, is an American multinational retailing corporation that operates as a chain of hypermarkets, discount department stores, grocery stores and warehouse stores. Headquartered in Bentonville, Arkansas, the company was founded by Sam Walton in 1962. As of November 30, 2016, </w:t>
      </w:r>
      <w:r>
        <w:rPr>
          <w:rFonts w:cs="Helvetica"/>
          <w:szCs w:val="20"/>
        </w:rPr>
        <w:t>ABC Retail</w:t>
      </w:r>
      <w:r w:rsidR="00F222E1" w:rsidRPr="00F222E1">
        <w:rPr>
          <w:rFonts w:cs="Helvetica"/>
          <w:szCs w:val="20"/>
        </w:rPr>
        <w:t xml:space="preserve"> has 11,633 stores and clubs in 28 countries, under a total of 63 banners. </w:t>
      </w:r>
    </w:p>
    <w:p w:rsidR="008B0658" w:rsidRPr="00397948" w:rsidRDefault="00F222E1" w:rsidP="00F222E1">
      <w:pPr>
        <w:spacing w:line="276" w:lineRule="auto"/>
        <w:ind w:firstLine="720"/>
        <w:rPr>
          <w:rFonts w:cs="Helvetica"/>
          <w:szCs w:val="20"/>
        </w:rPr>
      </w:pPr>
      <w:r w:rsidRPr="00F222E1">
        <w:rPr>
          <w:rFonts w:cs="Helvetica"/>
          <w:szCs w:val="20"/>
        </w:rPr>
        <w:t xml:space="preserve">The company operates under the name </w:t>
      </w:r>
      <w:r w:rsidR="00EF4983">
        <w:rPr>
          <w:rFonts w:cs="Helvetica"/>
          <w:szCs w:val="20"/>
        </w:rPr>
        <w:t>ABC Retail</w:t>
      </w:r>
      <w:r w:rsidRPr="00F222E1">
        <w:rPr>
          <w:rFonts w:cs="Helvetica"/>
          <w:szCs w:val="20"/>
        </w:rPr>
        <w:t xml:space="preserve"> in the United States and Canada. It operates as </w:t>
      </w:r>
      <w:r w:rsidR="00EF4983">
        <w:rPr>
          <w:rFonts w:cs="Helvetica"/>
          <w:szCs w:val="20"/>
        </w:rPr>
        <w:t>ABC Retail</w:t>
      </w:r>
      <w:r w:rsidRPr="00F222E1">
        <w:rPr>
          <w:rFonts w:cs="Helvetica"/>
          <w:szCs w:val="20"/>
        </w:rPr>
        <w:t xml:space="preserve"> de México y </w:t>
      </w:r>
      <w:proofErr w:type="spellStart"/>
      <w:r w:rsidRPr="00F222E1">
        <w:rPr>
          <w:rFonts w:cs="Helvetica"/>
          <w:szCs w:val="20"/>
        </w:rPr>
        <w:t>Centroamérica</w:t>
      </w:r>
      <w:proofErr w:type="spellEnd"/>
      <w:r w:rsidRPr="00F222E1">
        <w:rPr>
          <w:rFonts w:cs="Helvetica"/>
          <w:szCs w:val="20"/>
        </w:rPr>
        <w:t xml:space="preserve"> in Mexico and Central America, as </w:t>
      </w:r>
      <w:proofErr w:type="spellStart"/>
      <w:r w:rsidRPr="00F222E1">
        <w:rPr>
          <w:rFonts w:cs="Helvetica"/>
          <w:szCs w:val="20"/>
        </w:rPr>
        <w:t>Asda</w:t>
      </w:r>
      <w:proofErr w:type="spellEnd"/>
      <w:r w:rsidRPr="00F222E1">
        <w:rPr>
          <w:rFonts w:cs="Helvetica"/>
          <w:szCs w:val="20"/>
        </w:rPr>
        <w:t xml:space="preserve"> in the United Kingdom, as the Seiyu Group in Japan, and as Best Price in India. </w:t>
      </w:r>
      <w:r w:rsidR="00EF4983">
        <w:rPr>
          <w:rFonts w:cs="Helvetica"/>
          <w:szCs w:val="20"/>
        </w:rPr>
        <w:t>ABC Retail</w:t>
      </w:r>
      <w:r w:rsidRPr="00F222E1">
        <w:rPr>
          <w:rFonts w:cs="Helvetica"/>
          <w:szCs w:val="20"/>
        </w:rPr>
        <w:t xml:space="preserve"> provides seamless experience to let customers shop anytime and anywhere online, through mobile devices and in stores.</w:t>
      </w:r>
    </w:p>
    <w:p w:rsidR="00F222E1" w:rsidRDefault="00F222E1" w:rsidP="00F222E1">
      <w:pPr>
        <w:spacing w:line="276" w:lineRule="auto"/>
        <w:rPr>
          <w:rFonts w:eastAsia="Arial Unicode MS"/>
          <w:b/>
          <w:color w:val="0D0D0D"/>
          <w:szCs w:val="20"/>
        </w:rPr>
      </w:pPr>
    </w:p>
    <w:p w:rsidR="008B0658" w:rsidRPr="00F222E1" w:rsidRDefault="008B0658" w:rsidP="00F222E1">
      <w:pPr>
        <w:spacing w:line="276" w:lineRule="auto"/>
        <w:rPr>
          <w:rFonts w:eastAsia="Arial Unicode MS"/>
          <w:b/>
          <w:color w:val="0D0D0D"/>
          <w:sz w:val="24"/>
        </w:rPr>
      </w:pPr>
      <w:r w:rsidRPr="00F222E1">
        <w:rPr>
          <w:rFonts w:eastAsia="Arial Unicode MS"/>
          <w:b/>
          <w:color w:val="0D0D0D"/>
          <w:sz w:val="24"/>
        </w:rPr>
        <w:t xml:space="preserve">Brief overview of placing an order in the </w:t>
      </w:r>
      <w:r w:rsidR="00EF4983">
        <w:rPr>
          <w:rFonts w:eastAsia="Arial Unicode MS"/>
          <w:b/>
          <w:color w:val="0D0D0D"/>
          <w:sz w:val="24"/>
        </w:rPr>
        <w:t>ABC Retail</w:t>
      </w:r>
      <w:r w:rsidRPr="00F222E1">
        <w:rPr>
          <w:rFonts w:eastAsia="Arial Unicode MS"/>
          <w:b/>
          <w:color w:val="0D0D0D"/>
          <w:sz w:val="24"/>
        </w:rPr>
        <w:t xml:space="preserve">.com </w:t>
      </w:r>
    </w:p>
    <w:p w:rsidR="00DB7BAC" w:rsidRPr="00397948" w:rsidRDefault="00DB7BAC" w:rsidP="00F222E1">
      <w:pPr>
        <w:pStyle w:val="ListParagraph"/>
        <w:numPr>
          <w:ilvl w:val="0"/>
          <w:numId w:val="11"/>
        </w:numPr>
        <w:tabs>
          <w:tab w:val="left" w:pos="90"/>
          <w:tab w:val="left" w:pos="360"/>
        </w:tabs>
        <w:spacing w:line="276" w:lineRule="auto"/>
        <w:rPr>
          <w:rFonts w:eastAsia="Arial Unicode MS"/>
          <w:color w:val="0D0D0D"/>
          <w:szCs w:val="20"/>
        </w:rPr>
      </w:pPr>
      <w:r w:rsidRPr="00397948">
        <w:rPr>
          <w:rFonts w:eastAsia="Arial Unicode MS"/>
          <w:color w:val="0D0D0D"/>
          <w:szCs w:val="20"/>
        </w:rPr>
        <w:t xml:space="preserve">Customer signs up with </w:t>
      </w:r>
      <w:r w:rsidR="00EF4983">
        <w:rPr>
          <w:rFonts w:eastAsia="Arial Unicode MS"/>
          <w:color w:val="0D0D0D"/>
          <w:szCs w:val="20"/>
        </w:rPr>
        <w:t>ABC Retail</w:t>
      </w:r>
      <w:r w:rsidRPr="00397948">
        <w:rPr>
          <w:rFonts w:eastAsia="Arial Unicode MS"/>
          <w:color w:val="0D0D0D"/>
          <w:szCs w:val="20"/>
        </w:rPr>
        <w:t xml:space="preserve"> for his user name and logs in to </w:t>
      </w:r>
      <w:r w:rsidR="00EF4983">
        <w:rPr>
          <w:rFonts w:eastAsia="Arial Unicode MS"/>
          <w:color w:val="0D0D0D"/>
          <w:szCs w:val="20"/>
        </w:rPr>
        <w:t>ABC Retail</w:t>
      </w:r>
      <w:r w:rsidRPr="00397948">
        <w:rPr>
          <w:rFonts w:eastAsia="Arial Unicode MS"/>
          <w:color w:val="0D0D0D"/>
          <w:szCs w:val="20"/>
        </w:rPr>
        <w:t>.com with his account</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Searches in the site for the required items</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The customer adds the selected products to cart</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Customer chooses to Ship to Home or Store Pickup</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Also you can choose the quantity of the items</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Proceed to check-out</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 xml:space="preserve">Check-out using the </w:t>
      </w:r>
      <w:r w:rsidR="00EF4983">
        <w:rPr>
          <w:rFonts w:eastAsia="Arial Unicode MS"/>
          <w:color w:val="0D0D0D"/>
          <w:szCs w:val="20"/>
        </w:rPr>
        <w:t>ABC Retail</w:t>
      </w:r>
      <w:r w:rsidRPr="00397948">
        <w:rPr>
          <w:rFonts w:eastAsia="Arial Unicode MS"/>
          <w:color w:val="0D0D0D"/>
          <w:szCs w:val="20"/>
        </w:rPr>
        <w:t xml:space="preserve"> login or as a Guest</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 xml:space="preserve">The email </w:t>
      </w:r>
      <w:proofErr w:type="gramStart"/>
      <w:r w:rsidRPr="00397948">
        <w:rPr>
          <w:rFonts w:eastAsia="Arial Unicode MS"/>
          <w:color w:val="0D0D0D"/>
          <w:szCs w:val="20"/>
        </w:rPr>
        <w:t>address ,shipping</w:t>
      </w:r>
      <w:proofErr w:type="gramEnd"/>
      <w:r w:rsidRPr="00397948">
        <w:rPr>
          <w:rFonts w:eastAsia="Arial Unicode MS"/>
          <w:color w:val="0D0D0D"/>
          <w:szCs w:val="20"/>
        </w:rPr>
        <w:t xml:space="preserve"> address, shipping method (such as 1 day, 3 day </w:t>
      </w:r>
      <w:proofErr w:type="spellStart"/>
      <w:r w:rsidRPr="00397948">
        <w:rPr>
          <w:rFonts w:eastAsia="Arial Unicode MS"/>
          <w:color w:val="0D0D0D"/>
          <w:szCs w:val="20"/>
        </w:rPr>
        <w:t>etc</w:t>
      </w:r>
      <w:proofErr w:type="spellEnd"/>
      <w:r w:rsidRPr="00397948">
        <w:rPr>
          <w:rFonts w:eastAsia="Arial Unicode MS"/>
          <w:color w:val="0D0D0D"/>
          <w:szCs w:val="20"/>
        </w:rPr>
        <w:t xml:space="preserve">) are provided to the </w:t>
      </w:r>
      <w:r w:rsidR="00EF4983">
        <w:rPr>
          <w:rFonts w:eastAsia="Arial Unicode MS"/>
          <w:color w:val="0D0D0D"/>
          <w:szCs w:val="20"/>
        </w:rPr>
        <w:t>ABC Retail</w:t>
      </w:r>
      <w:r w:rsidRPr="00397948">
        <w:rPr>
          <w:rFonts w:eastAsia="Arial Unicode MS"/>
          <w:color w:val="0D0D0D"/>
          <w:szCs w:val="20"/>
        </w:rPr>
        <w:t>.com for check-out</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 xml:space="preserve">Choose the payment method ( Credit/Debit card, Gift Card, </w:t>
      </w:r>
      <w:proofErr w:type="spellStart"/>
      <w:r w:rsidRPr="00397948">
        <w:rPr>
          <w:rFonts w:eastAsia="Arial Unicode MS"/>
          <w:color w:val="0D0D0D"/>
          <w:szCs w:val="20"/>
        </w:rPr>
        <w:t>Paypal</w:t>
      </w:r>
      <w:proofErr w:type="spellEnd"/>
      <w:r w:rsidRPr="00397948">
        <w:rPr>
          <w:rFonts w:eastAsia="Arial Unicode MS"/>
          <w:color w:val="0D0D0D"/>
          <w:szCs w:val="20"/>
        </w:rPr>
        <w:t>, Bill Me Later, Cash)</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The credit card information is verified</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 xml:space="preserve">Fraud check </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The order is on hold when the account information is verified.</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If the customer’s account does not have the required amount, then the customer will be requested to give alternate card information.</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Finally the customer sees the thank you page.</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Email notifications are sent to the customer.</w:t>
      </w:r>
    </w:p>
    <w:p w:rsidR="00DB7BAC" w:rsidRPr="00397948" w:rsidRDefault="00DB7BAC" w:rsidP="00F222E1">
      <w:pPr>
        <w:pStyle w:val="ListParagraph"/>
        <w:numPr>
          <w:ilvl w:val="0"/>
          <w:numId w:val="11"/>
        </w:numPr>
        <w:tabs>
          <w:tab w:val="left" w:pos="90"/>
          <w:tab w:val="left" w:pos="270"/>
          <w:tab w:val="left" w:pos="360"/>
        </w:tabs>
        <w:spacing w:line="276" w:lineRule="auto"/>
        <w:rPr>
          <w:rFonts w:eastAsia="Arial Unicode MS"/>
          <w:color w:val="0D0D0D"/>
          <w:szCs w:val="20"/>
        </w:rPr>
      </w:pPr>
      <w:r w:rsidRPr="00397948">
        <w:rPr>
          <w:rFonts w:eastAsia="Arial Unicode MS"/>
          <w:color w:val="0D0D0D"/>
          <w:szCs w:val="20"/>
        </w:rPr>
        <w:t>Invoice gets generated</w:t>
      </w:r>
    </w:p>
    <w:p w:rsidR="00DB7BAC" w:rsidRPr="00397948" w:rsidRDefault="00DB7BAC" w:rsidP="00F222E1">
      <w:pPr>
        <w:pStyle w:val="ListParagraph"/>
        <w:numPr>
          <w:ilvl w:val="0"/>
          <w:numId w:val="11"/>
        </w:numPr>
        <w:tabs>
          <w:tab w:val="left" w:pos="90"/>
          <w:tab w:val="left" w:pos="360"/>
          <w:tab w:val="left" w:pos="720"/>
        </w:tabs>
        <w:spacing w:line="276" w:lineRule="auto"/>
        <w:rPr>
          <w:rFonts w:eastAsia="Arial Unicode MS"/>
          <w:color w:val="0D0D0D"/>
          <w:szCs w:val="20"/>
        </w:rPr>
      </w:pPr>
      <w:r w:rsidRPr="00397948">
        <w:rPr>
          <w:rFonts w:eastAsia="Arial Unicode MS"/>
          <w:color w:val="0D0D0D"/>
          <w:szCs w:val="20"/>
        </w:rPr>
        <w:t>OMS system has algorithm (</w:t>
      </w:r>
      <w:proofErr w:type="spellStart"/>
      <w:r w:rsidRPr="00397948">
        <w:rPr>
          <w:rFonts w:eastAsia="Arial Unicode MS"/>
          <w:color w:val="0D0D0D"/>
          <w:szCs w:val="20"/>
        </w:rPr>
        <w:t>gen_po</w:t>
      </w:r>
      <w:proofErr w:type="spellEnd"/>
      <w:r w:rsidRPr="00397948">
        <w:rPr>
          <w:rFonts w:eastAsia="Arial Unicode MS"/>
          <w:color w:val="0D0D0D"/>
          <w:szCs w:val="20"/>
        </w:rPr>
        <w:t>) which automatically generates PO's and sends to the distributor.</w:t>
      </w:r>
    </w:p>
    <w:p w:rsidR="00DB7BAC" w:rsidRPr="00397948" w:rsidRDefault="00DB7BAC" w:rsidP="00F222E1">
      <w:pPr>
        <w:pStyle w:val="ListParagraph"/>
        <w:numPr>
          <w:ilvl w:val="0"/>
          <w:numId w:val="11"/>
        </w:numPr>
        <w:tabs>
          <w:tab w:val="left" w:pos="90"/>
          <w:tab w:val="left" w:pos="270"/>
          <w:tab w:val="left" w:pos="360"/>
        </w:tabs>
        <w:spacing w:line="276" w:lineRule="auto"/>
        <w:rPr>
          <w:rFonts w:eastAsia="Arial Unicode MS"/>
          <w:color w:val="0D0D0D"/>
          <w:szCs w:val="20"/>
        </w:rPr>
      </w:pPr>
      <w:r w:rsidRPr="00397948">
        <w:rPr>
          <w:rFonts w:eastAsia="Arial Unicode MS"/>
          <w:color w:val="0D0D0D"/>
          <w:szCs w:val="20"/>
        </w:rPr>
        <w:t>The distributor ships the item to the customer.</w:t>
      </w:r>
    </w:p>
    <w:p w:rsidR="008B0658" w:rsidRPr="00397948" w:rsidRDefault="008B0658" w:rsidP="00F222E1">
      <w:pPr>
        <w:tabs>
          <w:tab w:val="left" w:pos="270"/>
        </w:tabs>
        <w:spacing w:line="276" w:lineRule="auto"/>
        <w:rPr>
          <w:rFonts w:eastAsia="Arial Unicode MS"/>
          <w:b/>
          <w:color w:val="0D0D0D"/>
          <w:szCs w:val="20"/>
        </w:rPr>
      </w:pPr>
    </w:p>
    <w:p w:rsidR="00956DF5" w:rsidRPr="00397948" w:rsidRDefault="00956DF5" w:rsidP="00F222E1">
      <w:pPr>
        <w:spacing w:line="276" w:lineRule="auto"/>
        <w:rPr>
          <w:rFonts w:cs="Helvetica"/>
          <w:szCs w:val="20"/>
        </w:rPr>
      </w:pPr>
    </w:p>
    <w:p w:rsidR="008B0658" w:rsidRPr="00397948" w:rsidRDefault="008B0658" w:rsidP="00F222E1">
      <w:pPr>
        <w:spacing w:line="276" w:lineRule="auto"/>
        <w:rPr>
          <w:rFonts w:cs="Helvetica"/>
          <w:szCs w:val="20"/>
        </w:rPr>
      </w:pPr>
    </w:p>
    <w:p w:rsidR="008B0658" w:rsidRPr="00397948" w:rsidRDefault="008B0658" w:rsidP="00F222E1">
      <w:pPr>
        <w:spacing w:line="276" w:lineRule="auto"/>
        <w:rPr>
          <w:rFonts w:cs="Helvetica"/>
          <w:szCs w:val="20"/>
        </w:rPr>
      </w:pPr>
    </w:p>
    <w:p w:rsidR="00EC3164" w:rsidRPr="00F222E1" w:rsidRDefault="008B0658" w:rsidP="00F222E1">
      <w:pPr>
        <w:pStyle w:val="Heading2"/>
        <w:spacing w:before="0" w:line="276" w:lineRule="auto"/>
        <w:rPr>
          <w:rFonts w:ascii="Century Gothic" w:hAnsi="Century Gothic"/>
          <w:b/>
          <w:color w:val="000000" w:themeColor="text1"/>
          <w:sz w:val="24"/>
          <w:szCs w:val="24"/>
        </w:rPr>
      </w:pPr>
      <w:bookmarkStart w:id="2" w:name="_Models:"/>
      <w:bookmarkEnd w:id="2"/>
      <w:r w:rsidRPr="00F222E1">
        <w:rPr>
          <w:rFonts w:ascii="Century Gothic" w:hAnsi="Century Gothic"/>
          <w:b/>
          <w:color w:val="000000" w:themeColor="text1"/>
          <w:sz w:val="24"/>
          <w:szCs w:val="24"/>
        </w:rPr>
        <w:lastRenderedPageBreak/>
        <w:t>System Overview</w:t>
      </w:r>
      <w:r w:rsidR="00C912E6" w:rsidRPr="00F222E1">
        <w:rPr>
          <w:rFonts w:ascii="Century Gothic" w:hAnsi="Century Gothic"/>
          <w:b/>
          <w:color w:val="000000" w:themeColor="text1"/>
          <w:sz w:val="24"/>
          <w:szCs w:val="24"/>
        </w:rPr>
        <w:t>:</w:t>
      </w:r>
    </w:p>
    <w:p w:rsidR="00043563" w:rsidRPr="00AD5C2D" w:rsidRDefault="008B0658" w:rsidP="00F222E1">
      <w:pPr>
        <w:pStyle w:val="NormalWeb"/>
        <w:shd w:val="clear" w:color="auto" w:fill="FFFFFF"/>
        <w:spacing w:before="0" w:beforeAutospacing="0" w:after="0" w:afterAutospacing="0" w:line="276" w:lineRule="auto"/>
        <w:jc w:val="center"/>
        <w:rPr>
          <w:rFonts w:ascii="Century Gothic" w:hAnsi="Century Gothic" w:cs="Helvetica"/>
          <w:b/>
          <w:sz w:val="20"/>
          <w:szCs w:val="20"/>
          <w:u w:val="single"/>
        </w:rPr>
      </w:pPr>
      <w:r w:rsidRPr="00AD5C2D">
        <w:rPr>
          <w:rFonts w:ascii="Century Gothic" w:eastAsia="Arial Unicode MS" w:hAnsi="Century Gothic"/>
          <w:noProof/>
          <w:color w:val="0D0D0D"/>
          <w:sz w:val="20"/>
          <w:szCs w:val="20"/>
        </w:rPr>
        <w:drawing>
          <wp:inline distT="0" distB="0" distL="0" distR="0">
            <wp:extent cx="5434965" cy="2626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4965" cy="2626360"/>
                    </a:xfrm>
                    <a:prstGeom prst="rect">
                      <a:avLst/>
                    </a:prstGeom>
                    <a:solidFill>
                      <a:srgbClr val="FFFFFF"/>
                    </a:solidFill>
                    <a:ln>
                      <a:noFill/>
                    </a:ln>
                  </pic:spPr>
                </pic:pic>
              </a:graphicData>
            </a:graphic>
          </wp:inline>
        </w:drawing>
      </w:r>
    </w:p>
    <w:p w:rsidR="00397948" w:rsidRPr="00AD5C2D" w:rsidRDefault="00397948" w:rsidP="00F222E1">
      <w:pPr>
        <w:spacing w:line="276" w:lineRule="auto"/>
        <w:ind w:firstLine="720"/>
        <w:rPr>
          <w:rFonts w:eastAsia="Arial Unicode MS"/>
          <w:color w:val="0D0D0D"/>
          <w:szCs w:val="20"/>
        </w:rPr>
      </w:pPr>
      <w:bookmarkStart w:id="3" w:name="_Service_Policy:"/>
      <w:bookmarkEnd w:id="3"/>
      <w:r w:rsidRPr="00AD5C2D">
        <w:rPr>
          <w:rFonts w:eastAsia="Arial Unicode MS"/>
          <w:color w:val="0D0D0D"/>
          <w:szCs w:val="20"/>
        </w:rPr>
        <w:t>When a customer shops and places an order in the site, an Order is created with the line item. An Invoice is created for the order when it is authorized with the Authorized Date (Release Date). A PO and PO Line is also created for the same.</w:t>
      </w:r>
    </w:p>
    <w:p w:rsidR="00397948" w:rsidRPr="00AD5C2D" w:rsidRDefault="00397948" w:rsidP="00F222E1">
      <w:pPr>
        <w:spacing w:line="276" w:lineRule="auto"/>
        <w:rPr>
          <w:rFonts w:eastAsia="Arial Unicode MS"/>
          <w:color w:val="0D0D0D"/>
          <w:szCs w:val="20"/>
        </w:rPr>
      </w:pPr>
    </w:p>
    <w:p w:rsidR="00397948" w:rsidRPr="00AD5C2D" w:rsidRDefault="00397948" w:rsidP="00F222E1">
      <w:pPr>
        <w:spacing w:line="276" w:lineRule="auto"/>
        <w:jc w:val="center"/>
        <w:rPr>
          <w:rFonts w:eastAsia="Arial Unicode MS"/>
          <w:color w:val="0D0D0D"/>
          <w:szCs w:val="20"/>
        </w:rPr>
      </w:pPr>
      <w:r w:rsidRPr="00AD5C2D">
        <w:rPr>
          <w:rFonts w:eastAsia="Arial Unicode MS"/>
          <w:color w:val="0D0D0D"/>
          <w:szCs w:val="20"/>
        </w:rPr>
        <w:object w:dxaOrig="5349" w:dyaOrig="1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85.5pt" o:ole="" filled="t">
            <v:fill color2="black"/>
            <v:imagedata r:id="rId10" o:title=""/>
          </v:shape>
          <o:OLEObject Type="Embed" ProgID="Microsoft" ShapeID="_x0000_i1025" DrawAspect="Content" ObjectID="_1622647744" r:id="rId11"/>
        </w:object>
      </w:r>
    </w:p>
    <w:p w:rsidR="00E37FCF" w:rsidRPr="00AD5C2D" w:rsidRDefault="00397948" w:rsidP="00F222E1">
      <w:pPr>
        <w:spacing w:line="276" w:lineRule="auto"/>
        <w:ind w:firstLine="720"/>
        <w:rPr>
          <w:rFonts w:eastAsia="Arial Unicode MS"/>
          <w:color w:val="0D0D0D"/>
          <w:szCs w:val="20"/>
        </w:rPr>
      </w:pPr>
      <w:r w:rsidRPr="00AD5C2D">
        <w:rPr>
          <w:rFonts w:eastAsia="Arial Unicode MS"/>
          <w:color w:val="0D0D0D"/>
          <w:szCs w:val="20"/>
        </w:rPr>
        <w:t>CSA – Customer Service Adjustment: Adjustments are reported only after the shipment is made on the order.</w:t>
      </w:r>
    </w:p>
    <w:p w:rsidR="006434A2" w:rsidRPr="00AD5C2D" w:rsidRDefault="006434A2" w:rsidP="00F222E1">
      <w:pPr>
        <w:spacing w:line="276" w:lineRule="auto"/>
        <w:jc w:val="left"/>
        <w:rPr>
          <w:rFonts w:eastAsia="Arial Unicode MS"/>
          <w:b/>
          <w:color w:val="0D0D0D"/>
          <w:szCs w:val="20"/>
        </w:rPr>
      </w:pPr>
    </w:p>
    <w:p w:rsidR="00E37FCF" w:rsidRPr="00C63A55" w:rsidRDefault="00E37FCF" w:rsidP="00F222E1">
      <w:pPr>
        <w:spacing w:line="276" w:lineRule="auto"/>
        <w:jc w:val="left"/>
        <w:rPr>
          <w:rFonts w:eastAsia="Arial Unicode MS"/>
          <w:b/>
          <w:color w:val="0D0D0D"/>
          <w:sz w:val="24"/>
        </w:rPr>
      </w:pPr>
      <w:r w:rsidRPr="00C63A55">
        <w:rPr>
          <w:rFonts w:eastAsia="Arial Unicode MS"/>
          <w:b/>
          <w:color w:val="0D0D0D"/>
          <w:sz w:val="24"/>
        </w:rPr>
        <w:t>O</w:t>
      </w:r>
      <w:r w:rsidR="00D376A2">
        <w:rPr>
          <w:rFonts w:eastAsia="Arial Unicode MS"/>
          <w:b/>
          <w:color w:val="0D0D0D"/>
          <w:sz w:val="24"/>
        </w:rPr>
        <w:t>rder</w:t>
      </w:r>
      <w:r w:rsidRPr="00C63A55">
        <w:rPr>
          <w:rFonts w:eastAsia="Arial Unicode MS"/>
          <w:b/>
          <w:color w:val="0D0D0D"/>
          <w:sz w:val="24"/>
        </w:rPr>
        <w:t xml:space="preserve"> M</w:t>
      </w:r>
      <w:r w:rsidR="00D376A2">
        <w:rPr>
          <w:rFonts w:eastAsia="Arial Unicode MS"/>
          <w:b/>
          <w:color w:val="0D0D0D"/>
          <w:sz w:val="24"/>
        </w:rPr>
        <w:t>anagement</w:t>
      </w:r>
      <w:r w:rsidRPr="00C63A55">
        <w:rPr>
          <w:rFonts w:eastAsia="Arial Unicode MS"/>
          <w:b/>
          <w:color w:val="0D0D0D"/>
          <w:sz w:val="24"/>
        </w:rPr>
        <w:t xml:space="preserve"> S</w:t>
      </w:r>
      <w:r w:rsidR="00D376A2">
        <w:rPr>
          <w:rFonts w:eastAsia="Arial Unicode MS"/>
          <w:b/>
          <w:color w:val="0D0D0D"/>
          <w:sz w:val="24"/>
        </w:rPr>
        <w:t>ystem</w:t>
      </w:r>
      <w:r w:rsidRPr="00C63A55">
        <w:rPr>
          <w:rFonts w:eastAsia="Arial Unicode MS"/>
          <w:b/>
          <w:color w:val="0D0D0D"/>
          <w:sz w:val="24"/>
        </w:rPr>
        <w:t xml:space="preserve"> (OMS) </w:t>
      </w:r>
    </w:p>
    <w:p w:rsidR="00E37FCF" w:rsidRPr="00C63A55" w:rsidRDefault="00E37FCF" w:rsidP="00F222E1">
      <w:pPr>
        <w:pStyle w:val="ListParagraph"/>
        <w:tabs>
          <w:tab w:val="left" w:pos="270"/>
        </w:tabs>
        <w:spacing w:line="276" w:lineRule="auto"/>
        <w:ind w:left="0"/>
        <w:rPr>
          <w:rFonts w:eastAsia="Arial Unicode MS"/>
          <w:color w:val="0D0D0D"/>
          <w:sz w:val="24"/>
        </w:rPr>
      </w:pPr>
    </w:p>
    <w:p w:rsidR="00E37FCF" w:rsidRPr="00C63A55" w:rsidRDefault="00E37FCF" w:rsidP="00F222E1">
      <w:pPr>
        <w:tabs>
          <w:tab w:val="left" w:pos="-360"/>
          <w:tab w:val="left" w:pos="0"/>
          <w:tab w:val="left" w:pos="270"/>
          <w:tab w:val="num" w:pos="1890"/>
        </w:tabs>
        <w:spacing w:line="276" w:lineRule="auto"/>
        <w:rPr>
          <w:rFonts w:eastAsia="Arial Unicode MS"/>
          <w:b/>
          <w:color w:val="0D0D0D"/>
          <w:sz w:val="24"/>
        </w:rPr>
      </w:pPr>
      <w:r w:rsidRPr="00C63A55">
        <w:rPr>
          <w:rFonts w:eastAsia="Arial Unicode MS"/>
          <w:b/>
          <w:color w:val="0D0D0D"/>
          <w:sz w:val="24"/>
        </w:rPr>
        <w:t>Distributors</w:t>
      </w:r>
    </w:p>
    <w:p w:rsidR="00E37FCF" w:rsidRPr="00AD5C2D" w:rsidRDefault="00F222E1" w:rsidP="00F222E1">
      <w:pPr>
        <w:tabs>
          <w:tab w:val="left" w:pos="0"/>
        </w:tabs>
        <w:spacing w:line="276" w:lineRule="auto"/>
        <w:rPr>
          <w:rFonts w:eastAsia="Arial Unicode MS"/>
          <w:color w:val="0D0D0D"/>
          <w:szCs w:val="20"/>
        </w:rPr>
      </w:pPr>
      <w:r>
        <w:rPr>
          <w:rFonts w:eastAsia="Arial Unicode MS"/>
          <w:color w:val="0D0D0D"/>
          <w:szCs w:val="20"/>
        </w:rPr>
        <w:tab/>
      </w:r>
      <w:r w:rsidR="00EF4983">
        <w:rPr>
          <w:rFonts w:eastAsia="Arial Unicode MS"/>
          <w:color w:val="0D0D0D"/>
          <w:szCs w:val="20"/>
        </w:rPr>
        <w:t>ABC Retail</w:t>
      </w:r>
      <w:r w:rsidR="00E37FCF" w:rsidRPr="00AD5C2D">
        <w:rPr>
          <w:rFonts w:eastAsia="Arial Unicode MS"/>
          <w:color w:val="0D0D0D"/>
          <w:szCs w:val="20"/>
        </w:rPr>
        <w:t>.com can fulfill (ship) the orders placed by the customers through the distributors either from its own warehouse or by using a vendor. The Distributors are broadly classified as</w:t>
      </w:r>
      <w:r>
        <w:rPr>
          <w:rFonts w:eastAsia="Arial Unicode MS"/>
          <w:color w:val="0D0D0D"/>
          <w:szCs w:val="20"/>
        </w:rPr>
        <w:t xml:space="preserve"> Owned Inventory and Drop Ship Vendors.</w:t>
      </w:r>
    </w:p>
    <w:p w:rsidR="00E718B9" w:rsidRDefault="00E718B9" w:rsidP="00F222E1">
      <w:pPr>
        <w:pStyle w:val="NoSpacing"/>
        <w:spacing w:line="276" w:lineRule="auto"/>
        <w:jc w:val="both"/>
        <w:rPr>
          <w:rFonts w:ascii="Century Gothic" w:eastAsia="Arial Unicode MS" w:hAnsi="Century Gothic"/>
          <w:b/>
          <w:color w:val="0D0D0D"/>
          <w:sz w:val="20"/>
          <w:szCs w:val="20"/>
        </w:rPr>
      </w:pPr>
    </w:p>
    <w:p w:rsidR="00E37FCF" w:rsidRPr="00C63A55" w:rsidRDefault="00E37FCF" w:rsidP="00F222E1">
      <w:pPr>
        <w:pStyle w:val="NoSpacing"/>
        <w:spacing w:line="276" w:lineRule="auto"/>
        <w:jc w:val="both"/>
        <w:rPr>
          <w:rFonts w:ascii="Century Gothic" w:eastAsia="Arial Unicode MS" w:hAnsi="Century Gothic"/>
          <w:b/>
          <w:color w:val="0D0D0D"/>
          <w:sz w:val="24"/>
          <w:szCs w:val="24"/>
        </w:rPr>
      </w:pPr>
      <w:r w:rsidRPr="00C63A55">
        <w:rPr>
          <w:rFonts w:ascii="Century Gothic" w:eastAsia="Arial Unicode MS" w:hAnsi="Century Gothic"/>
          <w:b/>
          <w:color w:val="0D0D0D"/>
          <w:sz w:val="24"/>
          <w:szCs w:val="24"/>
        </w:rPr>
        <w:t>Owned Inventory</w:t>
      </w:r>
    </w:p>
    <w:p w:rsidR="00E37FCF" w:rsidRPr="00C63A55" w:rsidRDefault="00E37FCF" w:rsidP="00F222E1">
      <w:pPr>
        <w:pStyle w:val="NoSpacing"/>
        <w:spacing w:line="276" w:lineRule="auto"/>
        <w:jc w:val="both"/>
        <w:rPr>
          <w:rFonts w:ascii="Century Gothic" w:eastAsia="Arial Unicode MS" w:hAnsi="Century Gothic"/>
          <w:b/>
          <w:color w:val="0D0D0D"/>
          <w:sz w:val="24"/>
          <w:szCs w:val="24"/>
        </w:rPr>
      </w:pPr>
      <w:r w:rsidRPr="00C63A55">
        <w:rPr>
          <w:rFonts w:ascii="Century Gothic" w:eastAsia="Arial Unicode MS" w:hAnsi="Century Gothic"/>
          <w:b/>
          <w:color w:val="0D0D0D"/>
          <w:sz w:val="24"/>
          <w:szCs w:val="24"/>
        </w:rPr>
        <w:t xml:space="preserve">Non </w:t>
      </w:r>
      <w:proofErr w:type="gramStart"/>
      <w:r w:rsidRPr="00C63A55">
        <w:rPr>
          <w:rFonts w:ascii="Century Gothic" w:eastAsia="Arial Unicode MS" w:hAnsi="Century Gothic"/>
          <w:b/>
          <w:color w:val="0D0D0D"/>
          <w:sz w:val="24"/>
          <w:szCs w:val="24"/>
        </w:rPr>
        <w:t>IML(</w:t>
      </w:r>
      <w:proofErr w:type="gramEnd"/>
      <w:r w:rsidRPr="00C63A55">
        <w:rPr>
          <w:rFonts w:ascii="Century Gothic" w:eastAsia="Arial Unicode MS" w:hAnsi="Century Gothic"/>
          <w:b/>
          <w:color w:val="0D0D0D"/>
          <w:sz w:val="24"/>
          <w:szCs w:val="24"/>
        </w:rPr>
        <w:t>Ingram Micro Limited)</w:t>
      </w:r>
    </w:p>
    <w:p w:rsidR="00E37FCF" w:rsidRPr="00AD5C2D" w:rsidRDefault="00E37FCF" w:rsidP="00C63A55">
      <w:pPr>
        <w:pStyle w:val="NoSpacing"/>
        <w:spacing w:line="276" w:lineRule="auto"/>
        <w:ind w:firstLine="720"/>
        <w:jc w:val="both"/>
        <w:rPr>
          <w:rFonts w:ascii="Century Gothic" w:eastAsia="Arial Unicode MS" w:hAnsi="Century Gothic"/>
          <w:color w:val="0D0D0D"/>
          <w:sz w:val="20"/>
          <w:szCs w:val="20"/>
        </w:rPr>
      </w:pPr>
      <w:r w:rsidRPr="00AD5C2D">
        <w:rPr>
          <w:rFonts w:ascii="Century Gothic" w:eastAsia="Arial Unicode MS" w:hAnsi="Century Gothic"/>
          <w:color w:val="0D0D0D"/>
          <w:sz w:val="20"/>
          <w:szCs w:val="20"/>
        </w:rPr>
        <w:t xml:space="preserve">Inventory is owned by </w:t>
      </w:r>
      <w:r w:rsidR="00EF4983">
        <w:rPr>
          <w:rFonts w:ascii="Century Gothic" w:eastAsia="Arial Unicode MS" w:hAnsi="Century Gothic"/>
          <w:color w:val="0D0D0D"/>
          <w:sz w:val="20"/>
          <w:szCs w:val="20"/>
        </w:rPr>
        <w:t>ABC Retail</w:t>
      </w:r>
      <w:r w:rsidRPr="00AD5C2D">
        <w:rPr>
          <w:rFonts w:ascii="Century Gothic" w:eastAsia="Arial Unicode MS" w:hAnsi="Century Gothic"/>
          <w:color w:val="0D0D0D"/>
          <w:sz w:val="20"/>
          <w:szCs w:val="20"/>
        </w:rPr>
        <w:t xml:space="preserve">.com and the building is also owned by </w:t>
      </w:r>
      <w:r w:rsidR="00EF4983">
        <w:rPr>
          <w:rFonts w:ascii="Century Gothic" w:eastAsia="Arial Unicode MS" w:hAnsi="Century Gothic"/>
          <w:color w:val="0D0D0D"/>
          <w:sz w:val="20"/>
          <w:szCs w:val="20"/>
        </w:rPr>
        <w:t>ABC Retail</w:t>
      </w:r>
      <w:r w:rsidRPr="00AD5C2D">
        <w:rPr>
          <w:rFonts w:ascii="Century Gothic" w:eastAsia="Arial Unicode MS" w:hAnsi="Century Gothic"/>
          <w:color w:val="0D0D0D"/>
          <w:sz w:val="20"/>
          <w:szCs w:val="20"/>
        </w:rPr>
        <w:t>.com</w:t>
      </w:r>
    </w:p>
    <w:p w:rsidR="00E37FCF" w:rsidRPr="00C63A55" w:rsidRDefault="00E37FCF" w:rsidP="00F222E1">
      <w:pPr>
        <w:pStyle w:val="NoSpacing"/>
        <w:spacing w:line="276" w:lineRule="auto"/>
        <w:jc w:val="both"/>
        <w:rPr>
          <w:rFonts w:ascii="Century Gothic" w:eastAsia="Arial Unicode MS" w:hAnsi="Century Gothic"/>
          <w:b/>
          <w:color w:val="0D0D0D"/>
          <w:sz w:val="24"/>
          <w:szCs w:val="24"/>
        </w:rPr>
      </w:pPr>
      <w:proofErr w:type="gramStart"/>
      <w:r w:rsidRPr="00C63A55">
        <w:rPr>
          <w:rFonts w:ascii="Century Gothic" w:eastAsia="Arial Unicode MS" w:hAnsi="Century Gothic"/>
          <w:b/>
          <w:color w:val="0D0D0D"/>
          <w:sz w:val="24"/>
          <w:szCs w:val="24"/>
        </w:rPr>
        <w:t>IML(</w:t>
      </w:r>
      <w:proofErr w:type="gramEnd"/>
      <w:r w:rsidRPr="00C63A55">
        <w:rPr>
          <w:rFonts w:ascii="Century Gothic" w:eastAsia="Arial Unicode MS" w:hAnsi="Century Gothic"/>
          <w:b/>
          <w:color w:val="0D0D0D"/>
          <w:sz w:val="24"/>
          <w:szCs w:val="24"/>
        </w:rPr>
        <w:t>3PL – 3</w:t>
      </w:r>
      <w:r w:rsidRPr="00C63A55">
        <w:rPr>
          <w:rFonts w:ascii="Century Gothic" w:eastAsia="Arial Unicode MS" w:hAnsi="Century Gothic"/>
          <w:b/>
          <w:color w:val="0D0D0D"/>
          <w:sz w:val="24"/>
          <w:szCs w:val="24"/>
          <w:vertAlign w:val="superscript"/>
        </w:rPr>
        <w:t>rd</w:t>
      </w:r>
      <w:r w:rsidRPr="00C63A55">
        <w:rPr>
          <w:rFonts w:ascii="Century Gothic" w:eastAsia="Arial Unicode MS" w:hAnsi="Century Gothic"/>
          <w:b/>
          <w:color w:val="0D0D0D"/>
          <w:sz w:val="24"/>
          <w:szCs w:val="24"/>
        </w:rPr>
        <w:t xml:space="preserve"> party logistics)</w:t>
      </w:r>
    </w:p>
    <w:p w:rsidR="00E37FCF" w:rsidRPr="00AD5C2D" w:rsidRDefault="00E37FCF" w:rsidP="00C63A55">
      <w:pPr>
        <w:pStyle w:val="NoSpacing"/>
        <w:spacing w:line="276" w:lineRule="auto"/>
        <w:ind w:firstLine="720"/>
        <w:jc w:val="both"/>
        <w:rPr>
          <w:rFonts w:ascii="Century Gothic" w:eastAsia="Arial Unicode MS" w:hAnsi="Century Gothic"/>
          <w:color w:val="0D0D0D"/>
          <w:sz w:val="20"/>
          <w:szCs w:val="20"/>
        </w:rPr>
      </w:pPr>
      <w:r w:rsidRPr="00AD5C2D">
        <w:rPr>
          <w:rFonts w:ascii="Century Gothic" w:eastAsia="Arial Unicode MS" w:hAnsi="Century Gothic"/>
          <w:color w:val="0D0D0D"/>
          <w:sz w:val="20"/>
          <w:szCs w:val="20"/>
        </w:rPr>
        <w:t xml:space="preserve">Inventory is owned by </w:t>
      </w:r>
      <w:r w:rsidR="00EF4983">
        <w:rPr>
          <w:rFonts w:ascii="Century Gothic" w:eastAsia="Arial Unicode MS" w:hAnsi="Century Gothic"/>
          <w:color w:val="0D0D0D"/>
          <w:sz w:val="20"/>
          <w:szCs w:val="20"/>
        </w:rPr>
        <w:t>ABC Retail</w:t>
      </w:r>
      <w:r w:rsidRPr="00AD5C2D">
        <w:rPr>
          <w:rFonts w:ascii="Century Gothic" w:eastAsia="Arial Unicode MS" w:hAnsi="Century Gothic"/>
          <w:color w:val="0D0D0D"/>
          <w:sz w:val="20"/>
          <w:szCs w:val="20"/>
        </w:rPr>
        <w:t xml:space="preserve">.com but the building is not owned by </w:t>
      </w:r>
      <w:r w:rsidR="00EF4983">
        <w:rPr>
          <w:rFonts w:ascii="Century Gothic" w:eastAsia="Arial Unicode MS" w:hAnsi="Century Gothic"/>
          <w:color w:val="0D0D0D"/>
          <w:sz w:val="20"/>
          <w:szCs w:val="20"/>
        </w:rPr>
        <w:t>ABC Retail</w:t>
      </w:r>
      <w:r w:rsidRPr="00AD5C2D">
        <w:rPr>
          <w:rFonts w:ascii="Century Gothic" w:eastAsia="Arial Unicode MS" w:hAnsi="Century Gothic"/>
          <w:color w:val="0D0D0D"/>
          <w:sz w:val="20"/>
          <w:szCs w:val="20"/>
        </w:rPr>
        <w:t>.com</w:t>
      </w:r>
    </w:p>
    <w:p w:rsidR="00E37FCF" w:rsidRPr="00AD5C2D" w:rsidRDefault="00E37FCF" w:rsidP="00F222E1">
      <w:pPr>
        <w:pStyle w:val="NoSpacing"/>
        <w:spacing w:line="276" w:lineRule="auto"/>
        <w:ind w:left="2160"/>
        <w:jc w:val="both"/>
        <w:rPr>
          <w:rFonts w:ascii="Century Gothic" w:eastAsia="Arial Unicode MS" w:hAnsi="Century Gothic"/>
          <w:b/>
          <w:color w:val="0D0D0D"/>
          <w:sz w:val="20"/>
          <w:szCs w:val="20"/>
        </w:rPr>
      </w:pPr>
    </w:p>
    <w:p w:rsidR="00E37FCF" w:rsidRPr="00C63A55" w:rsidRDefault="00E37FCF" w:rsidP="00F222E1">
      <w:pPr>
        <w:pStyle w:val="NoSpacing"/>
        <w:spacing w:line="276" w:lineRule="auto"/>
        <w:jc w:val="both"/>
        <w:rPr>
          <w:rFonts w:ascii="Century Gothic" w:eastAsia="Arial Unicode MS" w:hAnsi="Century Gothic"/>
          <w:b/>
          <w:color w:val="0D0D0D"/>
          <w:sz w:val="24"/>
          <w:szCs w:val="24"/>
        </w:rPr>
      </w:pPr>
      <w:r w:rsidRPr="00C63A55">
        <w:rPr>
          <w:rFonts w:ascii="Century Gothic" w:eastAsia="Arial Unicode MS" w:hAnsi="Century Gothic"/>
          <w:b/>
          <w:color w:val="0D0D0D"/>
          <w:sz w:val="24"/>
          <w:szCs w:val="24"/>
        </w:rPr>
        <w:t>Drop Ship Vendors</w:t>
      </w:r>
    </w:p>
    <w:p w:rsidR="00C63A55" w:rsidRPr="00C63A55" w:rsidRDefault="00E37FCF" w:rsidP="00C63A55">
      <w:pPr>
        <w:pStyle w:val="NoSpacing"/>
        <w:spacing w:line="276" w:lineRule="auto"/>
        <w:ind w:firstLine="720"/>
        <w:jc w:val="both"/>
        <w:rPr>
          <w:rFonts w:ascii="Century Gothic" w:eastAsia="Arial Unicode MS" w:hAnsi="Century Gothic"/>
          <w:color w:val="0D0D0D"/>
          <w:sz w:val="20"/>
          <w:szCs w:val="20"/>
        </w:rPr>
      </w:pPr>
      <w:r w:rsidRPr="00C63A55">
        <w:rPr>
          <w:rFonts w:ascii="Century Gothic" w:eastAsia="Arial Unicode MS" w:hAnsi="Century Gothic"/>
          <w:color w:val="0D0D0D"/>
          <w:sz w:val="20"/>
          <w:szCs w:val="20"/>
        </w:rPr>
        <w:t xml:space="preserve">The inventory as well as the building is not owned by </w:t>
      </w:r>
      <w:r w:rsidR="00EF4983">
        <w:rPr>
          <w:rFonts w:ascii="Century Gothic" w:eastAsia="Arial Unicode MS" w:hAnsi="Century Gothic"/>
          <w:color w:val="0D0D0D"/>
          <w:sz w:val="20"/>
          <w:szCs w:val="20"/>
        </w:rPr>
        <w:t>ABC Retail</w:t>
      </w:r>
      <w:r w:rsidRPr="00C63A55">
        <w:rPr>
          <w:rFonts w:ascii="Century Gothic" w:eastAsia="Arial Unicode MS" w:hAnsi="Century Gothic"/>
          <w:color w:val="0D0D0D"/>
          <w:sz w:val="20"/>
          <w:szCs w:val="20"/>
        </w:rPr>
        <w:t>.com</w:t>
      </w:r>
      <w:r w:rsidR="00C63A55" w:rsidRPr="00C63A55">
        <w:rPr>
          <w:rFonts w:ascii="Century Gothic" w:eastAsia="Arial Unicode MS" w:hAnsi="Century Gothic"/>
          <w:color w:val="0D0D0D"/>
          <w:sz w:val="20"/>
          <w:szCs w:val="20"/>
        </w:rPr>
        <w:t xml:space="preserve">. </w:t>
      </w:r>
      <w:r w:rsidRPr="00C63A55">
        <w:rPr>
          <w:rFonts w:ascii="Century Gothic" w:eastAsia="Arial Unicode MS" w:hAnsi="Century Gothic"/>
          <w:color w:val="0D0D0D"/>
          <w:sz w:val="20"/>
          <w:szCs w:val="20"/>
        </w:rPr>
        <w:t>An item can be available with multiple distributors. There is a predefined process that identifies the fulfillment (shipment) process by the minimum shipping cost and the stock. When multiple DSV’s has the product available, then the most efficient way is identified. If a DSV goes out of stock, then other DSVs where the product is available is used.</w:t>
      </w:r>
    </w:p>
    <w:p w:rsidR="00C63A55" w:rsidRDefault="00C63A55" w:rsidP="00C63A55">
      <w:pPr>
        <w:pStyle w:val="NoSpacing"/>
        <w:spacing w:line="276" w:lineRule="auto"/>
        <w:rPr>
          <w:rFonts w:eastAsia="Arial Unicode MS"/>
          <w:color w:val="0D0D0D"/>
          <w:szCs w:val="20"/>
        </w:rPr>
      </w:pPr>
    </w:p>
    <w:p w:rsidR="00C63A55" w:rsidRPr="00C63A55" w:rsidRDefault="00C63A55" w:rsidP="00C63A55">
      <w:pPr>
        <w:pStyle w:val="NoSpacing"/>
        <w:spacing w:line="276" w:lineRule="auto"/>
        <w:rPr>
          <w:rFonts w:ascii="Century Gothic" w:eastAsia="Arial Unicode MS" w:hAnsi="Century Gothic"/>
          <w:b/>
          <w:color w:val="0D0D0D"/>
          <w:sz w:val="24"/>
          <w:szCs w:val="24"/>
        </w:rPr>
      </w:pPr>
      <w:r w:rsidRPr="00C63A55">
        <w:rPr>
          <w:rFonts w:ascii="Century Gothic" w:eastAsia="Arial Unicode MS" w:hAnsi="Century Gothic"/>
          <w:b/>
          <w:color w:val="0D0D0D"/>
          <w:sz w:val="24"/>
          <w:szCs w:val="24"/>
        </w:rPr>
        <w:t>Shipping</w:t>
      </w:r>
    </w:p>
    <w:p w:rsidR="00C63A55" w:rsidRPr="00C63A55" w:rsidRDefault="00C63A55" w:rsidP="00C63A55">
      <w:pPr>
        <w:pStyle w:val="NoSpacing"/>
        <w:spacing w:line="276" w:lineRule="auto"/>
        <w:rPr>
          <w:rFonts w:ascii="Century Gothic" w:eastAsia="Arial Unicode MS" w:hAnsi="Century Gothic"/>
          <w:color w:val="0D0D0D"/>
          <w:sz w:val="20"/>
          <w:szCs w:val="20"/>
        </w:rPr>
      </w:pPr>
      <w:r w:rsidRPr="00C63A55">
        <w:rPr>
          <w:rFonts w:ascii="Century Gothic" w:eastAsia="Arial Unicode MS" w:hAnsi="Century Gothic"/>
          <w:color w:val="0D0D0D"/>
          <w:szCs w:val="20"/>
        </w:rPr>
        <w:tab/>
      </w:r>
      <w:r w:rsidRPr="00C63A55">
        <w:rPr>
          <w:rFonts w:ascii="Century Gothic" w:eastAsia="Arial Unicode MS" w:hAnsi="Century Gothic"/>
          <w:color w:val="0D0D0D"/>
          <w:sz w:val="20"/>
          <w:szCs w:val="20"/>
        </w:rPr>
        <w:t>Shipment means the act or business of transporting goods from one place to another.</w:t>
      </w:r>
    </w:p>
    <w:p w:rsidR="00C63A55" w:rsidRDefault="00C63A55" w:rsidP="00C63A55">
      <w:pPr>
        <w:pStyle w:val="NoSpacing"/>
        <w:spacing w:line="276" w:lineRule="auto"/>
        <w:rPr>
          <w:rFonts w:ascii="Century Gothic" w:eastAsia="Arial Unicode MS" w:hAnsi="Century Gothic"/>
          <w:b/>
          <w:color w:val="0D0D0D"/>
          <w:sz w:val="24"/>
          <w:szCs w:val="24"/>
        </w:rPr>
      </w:pPr>
    </w:p>
    <w:p w:rsidR="00C63A55" w:rsidRPr="00C63A55" w:rsidRDefault="00C63A55" w:rsidP="00C63A55">
      <w:pPr>
        <w:pStyle w:val="NoSpacing"/>
        <w:spacing w:line="276" w:lineRule="auto"/>
        <w:rPr>
          <w:rFonts w:ascii="Century Gothic" w:eastAsia="Arial Unicode MS" w:hAnsi="Century Gothic"/>
          <w:b/>
          <w:color w:val="0D0D0D"/>
          <w:sz w:val="24"/>
          <w:szCs w:val="24"/>
        </w:rPr>
      </w:pPr>
      <w:r w:rsidRPr="00C63A55">
        <w:rPr>
          <w:rFonts w:ascii="Century Gothic" w:eastAsia="Arial Unicode MS" w:hAnsi="Century Gothic"/>
          <w:b/>
          <w:color w:val="0D0D0D"/>
          <w:sz w:val="24"/>
          <w:szCs w:val="24"/>
        </w:rPr>
        <w:t>Total Delivery Time for Your Order</w:t>
      </w:r>
    </w:p>
    <w:p w:rsidR="00E37FCF" w:rsidRPr="00C63A55" w:rsidRDefault="00C63A55" w:rsidP="00C63A55">
      <w:pPr>
        <w:pStyle w:val="NoSpacing"/>
        <w:spacing w:line="276" w:lineRule="auto"/>
        <w:jc w:val="both"/>
        <w:rPr>
          <w:rFonts w:ascii="Century Gothic" w:eastAsia="Arial Unicode MS" w:hAnsi="Century Gothic"/>
          <w:color w:val="0D0D0D"/>
          <w:sz w:val="20"/>
          <w:szCs w:val="20"/>
        </w:rPr>
      </w:pPr>
      <w:r w:rsidRPr="00C63A55">
        <w:rPr>
          <w:rFonts w:ascii="Century Gothic" w:eastAsia="Arial Unicode MS" w:hAnsi="Century Gothic"/>
          <w:color w:val="0D0D0D"/>
          <w:sz w:val="20"/>
          <w:szCs w:val="20"/>
        </w:rPr>
        <w:tab/>
        <w:t xml:space="preserve">The total delivery time for the customer order is the period of time, from when you place your order, until the time customer receive it. It is comprised of two parts: the processing time and the shipping time. </w:t>
      </w:r>
      <w:r w:rsidR="00E37FCF" w:rsidRPr="00C63A55">
        <w:rPr>
          <w:rFonts w:ascii="Century Gothic" w:eastAsia="Arial Unicode MS" w:hAnsi="Century Gothic"/>
          <w:color w:val="0D0D0D"/>
          <w:sz w:val="20"/>
          <w:szCs w:val="20"/>
        </w:rPr>
        <w:t xml:space="preserve"> </w:t>
      </w:r>
    </w:p>
    <w:p w:rsidR="00E37FCF" w:rsidRPr="00453B4D" w:rsidRDefault="00E37FCF" w:rsidP="00F222E1">
      <w:pPr>
        <w:spacing w:line="276" w:lineRule="auto"/>
        <w:ind w:left="1440"/>
        <w:jc w:val="center"/>
        <w:rPr>
          <w:rFonts w:eastAsia="Arial Unicode MS"/>
          <w:color w:val="0D0D0D"/>
          <w:szCs w:val="20"/>
        </w:rPr>
      </w:pPr>
      <w:r w:rsidRPr="00453B4D">
        <w:rPr>
          <w:rFonts w:eastAsia="Arial Unicode MS"/>
          <w:noProof/>
          <w:color w:val="0D0D0D"/>
          <w:szCs w:val="20"/>
        </w:rPr>
        <w:drawing>
          <wp:inline distT="0" distB="0" distL="0" distR="0">
            <wp:extent cx="4800600" cy="1322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322070"/>
                    </a:xfrm>
                    <a:prstGeom prst="rect">
                      <a:avLst/>
                    </a:prstGeom>
                    <a:solidFill>
                      <a:srgbClr val="FFFFFF"/>
                    </a:solidFill>
                    <a:ln>
                      <a:noFill/>
                    </a:ln>
                  </pic:spPr>
                </pic:pic>
              </a:graphicData>
            </a:graphic>
          </wp:inline>
        </w:drawing>
      </w:r>
    </w:p>
    <w:p w:rsidR="00E718B9" w:rsidRDefault="00E718B9" w:rsidP="00F222E1">
      <w:pPr>
        <w:spacing w:line="276" w:lineRule="auto"/>
        <w:rPr>
          <w:rFonts w:eastAsia="Arial Unicode MS"/>
          <w:b/>
          <w:bCs/>
          <w:color w:val="0D0D0D"/>
          <w:szCs w:val="20"/>
          <w:u w:val="single"/>
        </w:rPr>
      </w:pPr>
    </w:p>
    <w:p w:rsidR="00E37FCF" w:rsidRDefault="00E37FCF" w:rsidP="00C63A55">
      <w:pPr>
        <w:spacing w:line="276" w:lineRule="auto"/>
        <w:ind w:firstLine="720"/>
        <w:rPr>
          <w:rFonts w:eastAsia="Arial Unicode MS"/>
          <w:color w:val="0D0D0D"/>
          <w:szCs w:val="20"/>
        </w:rPr>
      </w:pPr>
      <w:r w:rsidRPr="00E718B9">
        <w:rPr>
          <w:rFonts w:eastAsia="Arial Unicode MS"/>
          <w:b/>
          <w:bCs/>
          <w:color w:val="0D0D0D"/>
          <w:szCs w:val="20"/>
        </w:rPr>
        <w:t>Processing time</w:t>
      </w:r>
      <w:r w:rsidRPr="00E718B9">
        <w:rPr>
          <w:rFonts w:eastAsia="Arial Unicode MS"/>
          <w:color w:val="0D0D0D"/>
          <w:szCs w:val="20"/>
        </w:rPr>
        <w:t xml:space="preserve"> for an item is the time from when you submit your order to when the item leaves the warehouse. </w:t>
      </w:r>
    </w:p>
    <w:p w:rsidR="00E718B9" w:rsidRPr="00E718B9" w:rsidRDefault="00E718B9" w:rsidP="00F222E1">
      <w:pPr>
        <w:spacing w:line="276" w:lineRule="auto"/>
        <w:rPr>
          <w:rFonts w:eastAsia="Arial Unicode MS"/>
          <w:color w:val="0D0D0D"/>
          <w:szCs w:val="20"/>
        </w:rPr>
      </w:pPr>
    </w:p>
    <w:p w:rsidR="00E37FCF" w:rsidRDefault="00E37FCF" w:rsidP="00C63A55">
      <w:pPr>
        <w:spacing w:line="276" w:lineRule="auto"/>
        <w:ind w:firstLine="720"/>
        <w:rPr>
          <w:rFonts w:eastAsia="Arial Unicode MS"/>
          <w:color w:val="0D0D0D"/>
          <w:szCs w:val="20"/>
        </w:rPr>
      </w:pPr>
      <w:r w:rsidRPr="00E718B9">
        <w:rPr>
          <w:rFonts w:eastAsia="Arial Unicode MS"/>
          <w:b/>
          <w:bCs/>
          <w:color w:val="0D0D0D"/>
          <w:szCs w:val="20"/>
        </w:rPr>
        <w:t>Shipping time</w:t>
      </w:r>
      <w:r w:rsidRPr="00E718B9">
        <w:rPr>
          <w:rFonts w:eastAsia="Arial Unicode MS"/>
          <w:color w:val="0D0D0D"/>
          <w:szCs w:val="20"/>
        </w:rPr>
        <w:t xml:space="preserve"> is from when the item leaves the warehouse to when i</w:t>
      </w:r>
      <w:r w:rsidR="00C05151" w:rsidRPr="00E718B9">
        <w:rPr>
          <w:rFonts w:eastAsia="Arial Unicode MS"/>
          <w:color w:val="0D0D0D"/>
          <w:szCs w:val="20"/>
        </w:rPr>
        <w:t>t arrives at the customer’s doo</w:t>
      </w:r>
    </w:p>
    <w:p w:rsidR="00C63A55" w:rsidRPr="00E718B9" w:rsidRDefault="00C63A55" w:rsidP="00C63A55">
      <w:pPr>
        <w:spacing w:line="276" w:lineRule="auto"/>
        <w:ind w:firstLine="720"/>
        <w:rPr>
          <w:rFonts w:eastAsia="Arial Unicode MS"/>
          <w:color w:val="0D0D0D"/>
          <w:szCs w:val="20"/>
        </w:rPr>
      </w:pPr>
    </w:p>
    <w:p w:rsidR="00E37FCF" w:rsidRPr="00E718B9" w:rsidRDefault="00E37FCF" w:rsidP="00C63A55">
      <w:pPr>
        <w:keepLines/>
        <w:spacing w:line="276" w:lineRule="auto"/>
        <w:rPr>
          <w:rFonts w:eastAsia="Arial Unicode MS"/>
          <w:color w:val="0D0D0D"/>
          <w:szCs w:val="20"/>
        </w:rPr>
      </w:pPr>
      <w:r w:rsidRPr="00E718B9">
        <w:rPr>
          <w:rFonts w:eastAsia="Arial Unicode MS"/>
          <w:color w:val="0D0D0D"/>
          <w:szCs w:val="20"/>
        </w:rPr>
        <w:t xml:space="preserve">The </w:t>
      </w:r>
      <w:r w:rsidR="00EF4983">
        <w:rPr>
          <w:rFonts w:eastAsia="Arial Unicode MS"/>
          <w:color w:val="0D0D0D"/>
          <w:szCs w:val="20"/>
        </w:rPr>
        <w:t>ABC Retail</w:t>
      </w:r>
      <w:r w:rsidRPr="00E718B9">
        <w:rPr>
          <w:rFonts w:eastAsia="Arial Unicode MS"/>
          <w:color w:val="0D0D0D"/>
          <w:szCs w:val="20"/>
        </w:rPr>
        <w:t>.com shipments have several services but</w:t>
      </w:r>
    </w:p>
    <w:p w:rsidR="00E37FCF" w:rsidRPr="00E718B9" w:rsidRDefault="00E37FCF" w:rsidP="00C63A55">
      <w:pPr>
        <w:pStyle w:val="NoSpacing"/>
        <w:numPr>
          <w:ilvl w:val="0"/>
          <w:numId w:val="22"/>
        </w:numPr>
        <w:spacing w:line="276" w:lineRule="auto"/>
        <w:jc w:val="both"/>
        <w:rPr>
          <w:rFonts w:ascii="Century Gothic" w:eastAsia="Arial Unicode MS" w:hAnsi="Century Gothic"/>
          <w:color w:val="0D0D0D"/>
          <w:sz w:val="20"/>
          <w:szCs w:val="20"/>
        </w:rPr>
      </w:pPr>
      <w:r w:rsidRPr="00E718B9">
        <w:rPr>
          <w:rFonts w:ascii="Century Gothic" w:eastAsia="Arial Unicode MS" w:hAnsi="Century Gothic"/>
          <w:color w:val="0D0D0D"/>
          <w:sz w:val="20"/>
          <w:szCs w:val="20"/>
        </w:rPr>
        <w:t>S2S (Site to Store)</w:t>
      </w:r>
    </w:p>
    <w:p w:rsidR="00E37FCF" w:rsidRPr="00E718B9" w:rsidRDefault="00E37FCF" w:rsidP="00C63A55">
      <w:pPr>
        <w:pStyle w:val="NoSpacing"/>
        <w:numPr>
          <w:ilvl w:val="0"/>
          <w:numId w:val="22"/>
        </w:numPr>
        <w:spacing w:line="276" w:lineRule="auto"/>
        <w:jc w:val="both"/>
        <w:rPr>
          <w:rFonts w:ascii="Century Gothic" w:eastAsia="Arial Unicode MS" w:hAnsi="Century Gothic"/>
          <w:color w:val="0D0D0D"/>
          <w:sz w:val="20"/>
          <w:szCs w:val="20"/>
        </w:rPr>
      </w:pPr>
      <w:r w:rsidRPr="00E718B9">
        <w:rPr>
          <w:rFonts w:ascii="Century Gothic" w:eastAsia="Arial Unicode MS" w:hAnsi="Century Gothic"/>
          <w:color w:val="0D0D0D"/>
          <w:sz w:val="20"/>
          <w:szCs w:val="20"/>
        </w:rPr>
        <w:t>S2H (Ship to home)</w:t>
      </w:r>
    </w:p>
    <w:p w:rsidR="00E37FCF" w:rsidRDefault="00E37FCF" w:rsidP="00C63A55">
      <w:pPr>
        <w:pStyle w:val="NoSpacing"/>
        <w:numPr>
          <w:ilvl w:val="0"/>
          <w:numId w:val="22"/>
        </w:numPr>
        <w:spacing w:line="276" w:lineRule="auto"/>
        <w:jc w:val="both"/>
        <w:rPr>
          <w:rFonts w:ascii="Century Gothic" w:eastAsia="Arial Unicode MS" w:hAnsi="Century Gothic"/>
          <w:color w:val="0D0D0D"/>
          <w:sz w:val="20"/>
          <w:szCs w:val="20"/>
        </w:rPr>
      </w:pPr>
      <w:r w:rsidRPr="00E718B9">
        <w:rPr>
          <w:rFonts w:ascii="Century Gothic" w:eastAsia="Arial Unicode MS" w:hAnsi="Century Gothic"/>
          <w:color w:val="0D0D0D"/>
          <w:sz w:val="20"/>
          <w:szCs w:val="20"/>
        </w:rPr>
        <w:t>PUT(Pick Up Today)</w:t>
      </w:r>
    </w:p>
    <w:p w:rsidR="00E718B9" w:rsidRPr="00E718B9" w:rsidRDefault="00E718B9" w:rsidP="00F222E1">
      <w:pPr>
        <w:pStyle w:val="NoSpacing"/>
        <w:spacing w:line="276" w:lineRule="auto"/>
        <w:jc w:val="both"/>
        <w:rPr>
          <w:rFonts w:ascii="Century Gothic" w:eastAsia="Arial Unicode MS" w:hAnsi="Century Gothic"/>
          <w:color w:val="0D0D0D"/>
          <w:sz w:val="20"/>
          <w:szCs w:val="20"/>
        </w:rPr>
      </w:pPr>
    </w:p>
    <w:p w:rsidR="00E37FCF" w:rsidRPr="00C63A55" w:rsidRDefault="00E37FCF" w:rsidP="00F222E1">
      <w:pPr>
        <w:keepLines/>
        <w:spacing w:line="276" w:lineRule="auto"/>
        <w:rPr>
          <w:rFonts w:eastAsia="Arial Unicode MS"/>
          <w:b/>
          <w:color w:val="0D0D0D"/>
          <w:sz w:val="24"/>
        </w:rPr>
      </w:pPr>
      <w:r w:rsidRPr="00C63A55">
        <w:rPr>
          <w:rFonts w:eastAsia="Arial Unicode MS"/>
          <w:b/>
          <w:color w:val="0D0D0D"/>
          <w:sz w:val="24"/>
        </w:rPr>
        <w:t>S2S (Site to Store)</w:t>
      </w:r>
    </w:p>
    <w:p w:rsidR="00E37FCF" w:rsidRPr="00453B4D" w:rsidRDefault="00E37FCF" w:rsidP="00C63A55">
      <w:pPr>
        <w:keepLines/>
        <w:spacing w:line="276" w:lineRule="auto"/>
        <w:ind w:firstLine="720"/>
        <w:rPr>
          <w:rFonts w:eastAsia="Arial Unicode MS"/>
          <w:color w:val="0D0D0D"/>
          <w:szCs w:val="20"/>
        </w:rPr>
      </w:pPr>
      <w:r w:rsidRPr="00453B4D">
        <w:rPr>
          <w:rFonts w:eastAsia="Arial Unicode MS"/>
          <w:color w:val="0D0D0D"/>
          <w:szCs w:val="20"/>
        </w:rPr>
        <w:t xml:space="preserve">Site to Store is a service that offers free shipping for order to any </w:t>
      </w:r>
      <w:r w:rsidR="00EF4983">
        <w:rPr>
          <w:rFonts w:eastAsia="Arial Unicode MS"/>
          <w:color w:val="0D0D0D"/>
          <w:szCs w:val="20"/>
        </w:rPr>
        <w:t>ABC Retail</w:t>
      </w:r>
      <w:r w:rsidRPr="00453B4D">
        <w:rPr>
          <w:rFonts w:eastAsia="Arial Unicode MS"/>
          <w:color w:val="0D0D0D"/>
          <w:szCs w:val="20"/>
        </w:rPr>
        <w:t xml:space="preserve"> store on certain items based on their size. Normally S2SOrders typically take 7-10 business days to arrive at the store after order is processed.</w:t>
      </w:r>
    </w:p>
    <w:p w:rsidR="00E718B9" w:rsidRPr="00453B4D" w:rsidRDefault="00E718B9" w:rsidP="00F222E1">
      <w:pPr>
        <w:keepLines/>
        <w:tabs>
          <w:tab w:val="left" w:pos="180"/>
        </w:tabs>
        <w:spacing w:line="276" w:lineRule="auto"/>
        <w:rPr>
          <w:rFonts w:eastAsia="Arial Unicode MS"/>
          <w:color w:val="0D0D0D"/>
          <w:szCs w:val="20"/>
        </w:rPr>
      </w:pPr>
    </w:p>
    <w:p w:rsidR="00C63A55" w:rsidRDefault="00C63A55" w:rsidP="00F222E1">
      <w:pPr>
        <w:keepLines/>
        <w:spacing w:line="276" w:lineRule="auto"/>
        <w:rPr>
          <w:rFonts w:eastAsia="Arial Unicode MS"/>
          <w:b/>
          <w:color w:val="0D0D0D"/>
          <w:szCs w:val="20"/>
          <w:u w:val="single"/>
        </w:rPr>
      </w:pPr>
    </w:p>
    <w:p w:rsidR="00E37FCF" w:rsidRPr="00C63A55" w:rsidRDefault="00E37FCF" w:rsidP="00F222E1">
      <w:pPr>
        <w:keepLines/>
        <w:spacing w:line="276" w:lineRule="auto"/>
        <w:rPr>
          <w:rFonts w:eastAsia="Arial Unicode MS"/>
          <w:b/>
          <w:color w:val="0D0D0D"/>
          <w:sz w:val="24"/>
        </w:rPr>
      </w:pPr>
      <w:r w:rsidRPr="00C63A55">
        <w:rPr>
          <w:rFonts w:eastAsia="Arial Unicode MS"/>
          <w:b/>
          <w:color w:val="0D0D0D"/>
          <w:sz w:val="24"/>
        </w:rPr>
        <w:lastRenderedPageBreak/>
        <w:t>S2H (Ship to home)</w:t>
      </w:r>
    </w:p>
    <w:p w:rsidR="00E37FCF" w:rsidRPr="00453B4D" w:rsidRDefault="00E37FCF" w:rsidP="00C63A55">
      <w:pPr>
        <w:keepLines/>
        <w:spacing w:line="276" w:lineRule="auto"/>
        <w:ind w:firstLine="720"/>
        <w:rPr>
          <w:rFonts w:eastAsia="Arial Unicode MS"/>
          <w:color w:val="0D0D0D"/>
          <w:szCs w:val="20"/>
        </w:rPr>
      </w:pPr>
      <w:r w:rsidRPr="00453B4D">
        <w:rPr>
          <w:rFonts w:eastAsia="Arial Unicode MS"/>
          <w:color w:val="0D0D0D"/>
          <w:szCs w:val="20"/>
        </w:rPr>
        <w:t>Ship to home service is to ship the products directly to the home via Carriers (ups, FedEx). There are shipping free items also which is included in the Firestorm project. If a customer is selecting a service S2H then customer needs to pay shipment charge.</w:t>
      </w:r>
      <w:r w:rsidR="00C63A55">
        <w:rPr>
          <w:rFonts w:eastAsia="Arial Unicode MS"/>
          <w:color w:val="0D0D0D"/>
          <w:szCs w:val="20"/>
        </w:rPr>
        <w:t xml:space="preserve"> </w:t>
      </w:r>
    </w:p>
    <w:p w:rsidR="00E37FCF" w:rsidRDefault="00E37FCF" w:rsidP="00C63A55">
      <w:pPr>
        <w:keepLines/>
        <w:spacing w:line="276" w:lineRule="auto"/>
        <w:ind w:firstLine="720"/>
        <w:rPr>
          <w:rFonts w:eastAsia="Arial Unicode MS"/>
          <w:color w:val="0D0D0D"/>
          <w:szCs w:val="20"/>
        </w:rPr>
      </w:pPr>
      <w:r w:rsidRPr="00453B4D">
        <w:rPr>
          <w:rFonts w:eastAsia="Arial Unicode MS"/>
          <w:color w:val="0D0D0D"/>
          <w:szCs w:val="20"/>
        </w:rPr>
        <w:t>The shipping charges varies according to the shipping method w</w:t>
      </w:r>
      <w:r w:rsidR="00E718B9">
        <w:rPr>
          <w:rFonts w:eastAsia="Arial Unicode MS"/>
          <w:color w:val="0D0D0D"/>
          <w:szCs w:val="20"/>
        </w:rPr>
        <w:t>hich is chosen by the customer,</w:t>
      </w:r>
      <w:r w:rsidR="00C63A55">
        <w:rPr>
          <w:rFonts w:eastAsia="Arial Unicode MS"/>
          <w:color w:val="0D0D0D"/>
          <w:szCs w:val="20"/>
        </w:rPr>
        <w:t xml:space="preserve"> </w:t>
      </w:r>
      <w:r w:rsidRPr="00453B4D">
        <w:rPr>
          <w:rFonts w:eastAsia="Arial Unicode MS"/>
          <w:color w:val="0D0D0D"/>
          <w:szCs w:val="20"/>
        </w:rPr>
        <w:t>For example if a customer chooses 2-to-3 day shipping it may take $39 but for the same item if customer chooses 1-day shipment then it may take $60 for shipment alone.</w:t>
      </w:r>
    </w:p>
    <w:p w:rsidR="00E718B9" w:rsidRPr="00453B4D" w:rsidRDefault="00E718B9" w:rsidP="00F222E1">
      <w:pPr>
        <w:keepLines/>
        <w:spacing w:line="276" w:lineRule="auto"/>
        <w:rPr>
          <w:rFonts w:eastAsia="Arial Unicode MS"/>
          <w:color w:val="0D0D0D"/>
          <w:szCs w:val="20"/>
        </w:rPr>
      </w:pPr>
    </w:p>
    <w:p w:rsidR="00E37FCF" w:rsidRPr="00C63A55" w:rsidRDefault="00E37FCF" w:rsidP="00F222E1">
      <w:pPr>
        <w:pStyle w:val="bodyxlbold"/>
        <w:spacing w:before="0" w:after="0" w:line="276" w:lineRule="auto"/>
        <w:jc w:val="both"/>
        <w:rPr>
          <w:rFonts w:ascii="Century Gothic" w:eastAsia="Arial Unicode MS" w:hAnsi="Century Gothic" w:cs="Times New Roman"/>
          <w:color w:val="0D0D0D"/>
          <w:sz w:val="24"/>
          <w:szCs w:val="24"/>
        </w:rPr>
      </w:pPr>
      <w:r w:rsidRPr="00C63A55">
        <w:rPr>
          <w:rFonts w:ascii="Century Gothic" w:eastAsia="Arial Unicode MS" w:hAnsi="Century Gothic" w:cs="Times New Roman"/>
          <w:color w:val="0D0D0D"/>
          <w:sz w:val="24"/>
          <w:szCs w:val="24"/>
        </w:rPr>
        <w:t>Split Shipments</w:t>
      </w:r>
    </w:p>
    <w:p w:rsidR="00E37FCF" w:rsidRPr="00453B4D" w:rsidRDefault="00E37FCF" w:rsidP="00C63A55">
      <w:pPr>
        <w:spacing w:line="276" w:lineRule="auto"/>
        <w:ind w:firstLine="720"/>
        <w:rPr>
          <w:rFonts w:eastAsia="Arial Unicode MS"/>
          <w:color w:val="0D0D0D"/>
          <w:szCs w:val="20"/>
        </w:rPr>
      </w:pPr>
      <w:r w:rsidRPr="00453B4D">
        <w:rPr>
          <w:rFonts w:eastAsia="Arial Unicode MS"/>
          <w:color w:val="0D0D0D"/>
          <w:szCs w:val="20"/>
        </w:rPr>
        <w:t>Customer’s order may be fulfilled at different times by different vendors, so the customer order may arrive in different boxes and at different times due to size and availability.</w:t>
      </w:r>
    </w:p>
    <w:p w:rsidR="00E37FCF" w:rsidRDefault="00E37FCF" w:rsidP="00F222E1">
      <w:pPr>
        <w:spacing w:line="276" w:lineRule="auto"/>
        <w:rPr>
          <w:rFonts w:eastAsia="Arial Unicode MS"/>
          <w:color w:val="0D0D0D"/>
          <w:szCs w:val="20"/>
        </w:rPr>
      </w:pPr>
      <w:r w:rsidRPr="00453B4D">
        <w:rPr>
          <w:rFonts w:eastAsia="Arial Unicode MS"/>
          <w:color w:val="0D0D0D"/>
          <w:szCs w:val="20"/>
        </w:rPr>
        <w:t xml:space="preserve">Customer will receive a confirmation email for each shipment. The email also lists the items that have already shipped and those still to be shipped. </w:t>
      </w:r>
      <w:r w:rsidR="00EF4983">
        <w:rPr>
          <w:rFonts w:eastAsia="Arial Unicode MS"/>
          <w:color w:val="0D0D0D"/>
          <w:szCs w:val="20"/>
        </w:rPr>
        <w:t>ABC Retail</w:t>
      </w:r>
      <w:r w:rsidRPr="00453B4D">
        <w:rPr>
          <w:rFonts w:eastAsia="Arial Unicode MS"/>
          <w:color w:val="0D0D0D"/>
          <w:szCs w:val="20"/>
        </w:rPr>
        <w:t>.com do not charge extra for these split shipments</w:t>
      </w:r>
    </w:p>
    <w:p w:rsidR="00E718B9" w:rsidRPr="00453B4D" w:rsidRDefault="00E718B9" w:rsidP="00F222E1">
      <w:pPr>
        <w:spacing w:line="276" w:lineRule="auto"/>
        <w:rPr>
          <w:rFonts w:eastAsia="Arial Unicode MS"/>
          <w:color w:val="0D0D0D"/>
          <w:szCs w:val="20"/>
        </w:rPr>
      </w:pPr>
    </w:p>
    <w:p w:rsidR="00E37FCF" w:rsidRPr="00C63A55" w:rsidRDefault="00E37FCF" w:rsidP="00F222E1">
      <w:pPr>
        <w:tabs>
          <w:tab w:val="left" w:pos="270"/>
          <w:tab w:val="left" w:pos="360"/>
        </w:tabs>
        <w:spacing w:line="276" w:lineRule="auto"/>
        <w:rPr>
          <w:rFonts w:eastAsia="Arial Unicode MS"/>
          <w:b/>
          <w:color w:val="0D0D0D"/>
          <w:sz w:val="24"/>
        </w:rPr>
      </w:pPr>
      <w:r w:rsidRPr="00C63A55">
        <w:rPr>
          <w:rFonts w:eastAsia="Arial Unicode MS"/>
          <w:b/>
          <w:color w:val="0D0D0D"/>
          <w:sz w:val="24"/>
        </w:rPr>
        <w:t xml:space="preserve">Shipping Methods </w:t>
      </w:r>
    </w:p>
    <w:p w:rsidR="00E37FCF" w:rsidRDefault="00C63A55" w:rsidP="00F222E1">
      <w:pPr>
        <w:tabs>
          <w:tab w:val="left" w:pos="0"/>
        </w:tabs>
        <w:spacing w:line="276" w:lineRule="auto"/>
        <w:rPr>
          <w:rFonts w:eastAsia="Arial Unicode MS"/>
          <w:color w:val="0D0D0D"/>
          <w:szCs w:val="20"/>
        </w:rPr>
      </w:pPr>
      <w:r>
        <w:rPr>
          <w:rFonts w:eastAsia="Arial Unicode MS"/>
          <w:color w:val="0D0D0D"/>
          <w:szCs w:val="20"/>
        </w:rPr>
        <w:tab/>
      </w:r>
      <w:r w:rsidR="00E37FCF" w:rsidRPr="00C05151">
        <w:rPr>
          <w:rFonts w:eastAsia="Arial Unicode MS"/>
          <w:color w:val="0D0D0D"/>
          <w:szCs w:val="20"/>
        </w:rPr>
        <w:t xml:space="preserve">There are various shipping methods offered by </w:t>
      </w:r>
      <w:r w:rsidR="00EF4983">
        <w:rPr>
          <w:rFonts w:eastAsia="Arial Unicode MS"/>
          <w:color w:val="0D0D0D"/>
          <w:szCs w:val="20"/>
        </w:rPr>
        <w:t>ABC Retail</w:t>
      </w:r>
      <w:r w:rsidR="00E37FCF" w:rsidRPr="00C05151">
        <w:rPr>
          <w:rFonts w:eastAsia="Arial Unicode MS"/>
          <w:color w:val="0D0D0D"/>
          <w:szCs w:val="20"/>
        </w:rPr>
        <w:t>.com for the customers to choose from, for the shipping their items as shown below</w:t>
      </w:r>
    </w:p>
    <w:tbl>
      <w:tblPr>
        <w:tblW w:w="6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65"/>
        <w:gridCol w:w="2520"/>
      </w:tblGrid>
      <w:tr w:rsidR="00E37FCF" w:rsidRPr="00453B4D" w:rsidTr="00C63A55">
        <w:trPr>
          <w:trHeight w:val="444"/>
          <w:jc w:val="center"/>
        </w:trPr>
        <w:tc>
          <w:tcPr>
            <w:tcW w:w="3865" w:type="dxa"/>
            <w:vAlign w:val="center"/>
            <w:hideMark/>
          </w:tcPr>
          <w:p w:rsidR="00E37FCF" w:rsidRPr="00453B4D" w:rsidRDefault="00E37FCF" w:rsidP="00C63A55">
            <w:pPr>
              <w:widowControl w:val="0"/>
              <w:suppressAutoHyphens/>
              <w:snapToGrid w:val="0"/>
              <w:spacing w:line="276" w:lineRule="auto"/>
              <w:jc w:val="left"/>
              <w:rPr>
                <w:rStyle w:val="Strong"/>
                <w:rFonts w:eastAsia="Arial Unicode MS"/>
                <w:color w:val="0D0D0D"/>
                <w:szCs w:val="20"/>
                <w:lang w:bidi="en-US"/>
              </w:rPr>
            </w:pPr>
            <w:r w:rsidRPr="00453B4D">
              <w:rPr>
                <w:rStyle w:val="Strong"/>
                <w:rFonts w:eastAsia="Arial Unicode MS"/>
                <w:color w:val="0D0D0D"/>
                <w:szCs w:val="20"/>
              </w:rPr>
              <w:t>Delivery Method</w:t>
            </w:r>
          </w:p>
        </w:tc>
        <w:tc>
          <w:tcPr>
            <w:tcW w:w="2520" w:type="dxa"/>
            <w:hideMark/>
          </w:tcPr>
          <w:p w:rsidR="00E37FCF" w:rsidRPr="00453B4D" w:rsidRDefault="00E37FCF" w:rsidP="00C63A55">
            <w:pPr>
              <w:widowControl w:val="0"/>
              <w:suppressAutoHyphens/>
              <w:snapToGrid w:val="0"/>
              <w:spacing w:line="276" w:lineRule="auto"/>
              <w:jc w:val="left"/>
              <w:rPr>
                <w:rStyle w:val="Strong"/>
                <w:rFonts w:eastAsia="Arial Unicode MS"/>
                <w:color w:val="0D0D0D"/>
                <w:szCs w:val="20"/>
                <w:lang w:bidi="en-US"/>
              </w:rPr>
            </w:pPr>
            <w:r w:rsidRPr="00453B4D">
              <w:rPr>
                <w:rStyle w:val="Strong"/>
                <w:rFonts w:eastAsia="Arial Unicode MS"/>
                <w:color w:val="0D0D0D"/>
                <w:szCs w:val="20"/>
              </w:rPr>
              <w:t>Shipping Time</w:t>
            </w:r>
          </w:p>
        </w:tc>
      </w:tr>
      <w:tr w:rsidR="00E37FCF" w:rsidRPr="00453B4D" w:rsidTr="00C63A55">
        <w:trPr>
          <w:trHeight w:val="675"/>
          <w:jc w:val="center"/>
        </w:trPr>
        <w:tc>
          <w:tcPr>
            <w:tcW w:w="3865" w:type="dxa"/>
            <w:shd w:val="clear" w:color="auto" w:fill="EEEEEE"/>
            <w:vAlign w:val="center"/>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Standard</w:t>
            </w:r>
          </w:p>
        </w:tc>
        <w:tc>
          <w:tcPr>
            <w:tcW w:w="2520" w:type="dxa"/>
            <w:shd w:val="clear" w:color="auto" w:fill="EEEEEE"/>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3 to 5 business days</w:t>
            </w:r>
            <w:r w:rsidRPr="00453B4D">
              <w:rPr>
                <w:rFonts w:eastAsia="Arial Unicode MS"/>
                <w:color w:val="0D0D0D"/>
                <w:szCs w:val="20"/>
              </w:rPr>
              <w:br/>
              <w:t>(plus processing time)</w:t>
            </w:r>
          </w:p>
        </w:tc>
      </w:tr>
      <w:tr w:rsidR="00E37FCF" w:rsidRPr="00453B4D" w:rsidTr="00C63A55">
        <w:trPr>
          <w:trHeight w:val="675"/>
          <w:jc w:val="center"/>
        </w:trPr>
        <w:tc>
          <w:tcPr>
            <w:tcW w:w="3865" w:type="dxa"/>
            <w:vAlign w:val="center"/>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2- to 3-Day Shipping</w:t>
            </w:r>
          </w:p>
        </w:tc>
        <w:tc>
          <w:tcPr>
            <w:tcW w:w="2520" w:type="dxa"/>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2 to 3 business days</w:t>
            </w:r>
            <w:r w:rsidRPr="00453B4D">
              <w:rPr>
                <w:rFonts w:eastAsia="Arial Unicode MS"/>
                <w:color w:val="0D0D0D"/>
                <w:szCs w:val="20"/>
              </w:rPr>
              <w:br/>
              <w:t>(plus processing time)</w:t>
            </w:r>
          </w:p>
        </w:tc>
      </w:tr>
      <w:tr w:rsidR="00E37FCF" w:rsidRPr="00453B4D" w:rsidTr="00C63A55">
        <w:trPr>
          <w:trHeight w:val="675"/>
          <w:jc w:val="center"/>
        </w:trPr>
        <w:tc>
          <w:tcPr>
            <w:tcW w:w="3865" w:type="dxa"/>
            <w:shd w:val="clear" w:color="auto" w:fill="EEEEEE"/>
            <w:vAlign w:val="center"/>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1-Day Shipping</w:t>
            </w:r>
          </w:p>
        </w:tc>
        <w:tc>
          <w:tcPr>
            <w:tcW w:w="2520" w:type="dxa"/>
            <w:shd w:val="clear" w:color="auto" w:fill="EEEEEE"/>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1 business day</w:t>
            </w:r>
            <w:r w:rsidRPr="00453B4D">
              <w:rPr>
                <w:rFonts w:eastAsia="Arial Unicode MS"/>
                <w:color w:val="0D0D0D"/>
                <w:szCs w:val="20"/>
              </w:rPr>
              <w:br/>
              <w:t>(plus processing time)</w:t>
            </w:r>
          </w:p>
        </w:tc>
      </w:tr>
      <w:tr w:rsidR="00E37FCF" w:rsidRPr="00453B4D" w:rsidTr="00C63A55">
        <w:trPr>
          <w:trHeight w:val="690"/>
          <w:jc w:val="center"/>
        </w:trPr>
        <w:tc>
          <w:tcPr>
            <w:tcW w:w="3865" w:type="dxa"/>
            <w:vAlign w:val="center"/>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Site to Store</w:t>
            </w:r>
          </w:p>
        </w:tc>
        <w:tc>
          <w:tcPr>
            <w:tcW w:w="2520" w:type="dxa"/>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7 to 10 business days</w:t>
            </w:r>
            <w:r w:rsidRPr="00453B4D">
              <w:rPr>
                <w:rFonts w:eastAsia="Arial Unicode MS"/>
                <w:color w:val="0D0D0D"/>
                <w:szCs w:val="20"/>
              </w:rPr>
              <w:br/>
              <w:t>(plus processing time)</w:t>
            </w:r>
          </w:p>
        </w:tc>
      </w:tr>
      <w:tr w:rsidR="00E37FCF" w:rsidRPr="00453B4D" w:rsidTr="00C63A55">
        <w:trPr>
          <w:trHeight w:val="675"/>
          <w:jc w:val="center"/>
        </w:trPr>
        <w:tc>
          <w:tcPr>
            <w:tcW w:w="3865" w:type="dxa"/>
            <w:shd w:val="clear" w:color="auto" w:fill="EEEEEE"/>
            <w:vAlign w:val="center"/>
            <w:hideMark/>
          </w:tcPr>
          <w:p w:rsidR="00E37FCF" w:rsidRPr="00453B4D" w:rsidRDefault="00E37FCF" w:rsidP="00C63A55">
            <w:pPr>
              <w:widowControl w:val="0"/>
              <w:suppressAutoHyphens/>
              <w:snapToGrid w:val="0"/>
              <w:spacing w:line="276" w:lineRule="auto"/>
              <w:jc w:val="left"/>
              <w:rPr>
                <w:rFonts w:eastAsia="Arial Unicode MS"/>
                <w:color w:val="0D0D0D"/>
                <w:szCs w:val="20"/>
                <w:vertAlign w:val="superscript"/>
                <w:lang w:bidi="en-US"/>
              </w:rPr>
            </w:pPr>
            <w:r w:rsidRPr="00453B4D">
              <w:rPr>
                <w:rFonts w:eastAsia="Arial Unicode MS"/>
                <w:color w:val="0D0D0D"/>
                <w:szCs w:val="20"/>
              </w:rPr>
              <w:t xml:space="preserve">Site to Store </w:t>
            </w:r>
            <w:proofErr w:type="spellStart"/>
            <w:r w:rsidRPr="00453B4D">
              <w:rPr>
                <w:rFonts w:eastAsia="Arial Unicode MS"/>
                <w:i/>
                <w:iCs/>
                <w:color w:val="0D0D0D"/>
                <w:szCs w:val="20"/>
              </w:rPr>
              <w:t>Express</w:t>
            </w:r>
            <w:r w:rsidRPr="00453B4D">
              <w:rPr>
                <w:rFonts w:eastAsia="Arial Unicode MS"/>
                <w:color w:val="0D0D0D"/>
                <w:szCs w:val="20"/>
                <w:vertAlign w:val="superscript"/>
              </w:rPr>
              <w:t>SM</w:t>
            </w:r>
            <w:proofErr w:type="spellEnd"/>
          </w:p>
        </w:tc>
        <w:tc>
          <w:tcPr>
            <w:tcW w:w="2520" w:type="dxa"/>
            <w:shd w:val="clear" w:color="auto" w:fill="EEEEEE"/>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3 to 5 business days</w:t>
            </w:r>
            <w:r w:rsidRPr="00453B4D">
              <w:rPr>
                <w:rFonts w:eastAsia="Arial Unicode MS"/>
                <w:color w:val="0D0D0D"/>
                <w:szCs w:val="20"/>
              </w:rPr>
              <w:br/>
              <w:t>(plus processing time)</w:t>
            </w:r>
          </w:p>
        </w:tc>
      </w:tr>
      <w:tr w:rsidR="00E37FCF" w:rsidRPr="00453B4D" w:rsidTr="00C63A55">
        <w:trPr>
          <w:trHeight w:val="675"/>
          <w:jc w:val="center"/>
        </w:trPr>
        <w:tc>
          <w:tcPr>
            <w:tcW w:w="3865" w:type="dxa"/>
            <w:vAlign w:val="center"/>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Freight carrier</w:t>
            </w:r>
            <w:r w:rsidRPr="00453B4D">
              <w:rPr>
                <w:rFonts w:eastAsia="Arial Unicode MS"/>
                <w:color w:val="0D0D0D"/>
                <w:szCs w:val="20"/>
              </w:rPr>
              <w:br/>
              <w:t>(The only shipping method for oversize items)</w:t>
            </w:r>
          </w:p>
        </w:tc>
        <w:tc>
          <w:tcPr>
            <w:tcW w:w="2520" w:type="dxa"/>
            <w:hideMark/>
          </w:tcPr>
          <w:p w:rsidR="00E37FCF" w:rsidRPr="00453B4D" w:rsidRDefault="00E37FCF" w:rsidP="00C63A55">
            <w:pPr>
              <w:widowControl w:val="0"/>
              <w:suppressAutoHyphens/>
              <w:snapToGrid w:val="0"/>
              <w:spacing w:line="276" w:lineRule="auto"/>
              <w:jc w:val="left"/>
              <w:rPr>
                <w:rFonts w:eastAsia="Arial Unicode MS"/>
                <w:color w:val="0D0D0D"/>
                <w:szCs w:val="20"/>
                <w:lang w:bidi="en-US"/>
              </w:rPr>
            </w:pPr>
            <w:r w:rsidRPr="00453B4D">
              <w:rPr>
                <w:rFonts w:eastAsia="Arial Unicode MS"/>
                <w:color w:val="0D0D0D"/>
                <w:szCs w:val="20"/>
              </w:rPr>
              <w:t>5 to 8 business days</w:t>
            </w:r>
            <w:r w:rsidRPr="00453B4D">
              <w:rPr>
                <w:rFonts w:eastAsia="Arial Unicode MS"/>
                <w:color w:val="0D0D0D"/>
                <w:szCs w:val="20"/>
              </w:rPr>
              <w:br/>
              <w:t>(plus processing time)</w:t>
            </w:r>
          </w:p>
        </w:tc>
      </w:tr>
    </w:tbl>
    <w:p w:rsidR="00E37FCF" w:rsidRPr="00453B4D" w:rsidRDefault="00E37FCF" w:rsidP="00F222E1">
      <w:pPr>
        <w:pStyle w:val="ListParagraph"/>
        <w:tabs>
          <w:tab w:val="left" w:pos="-360"/>
          <w:tab w:val="left" w:pos="0"/>
          <w:tab w:val="left" w:pos="270"/>
        </w:tabs>
        <w:spacing w:line="276" w:lineRule="auto"/>
        <w:ind w:left="2160"/>
        <w:rPr>
          <w:rFonts w:eastAsia="Arial Unicode MS"/>
          <w:b/>
          <w:color w:val="0D0D0D"/>
          <w:szCs w:val="20"/>
          <w:u w:val="single"/>
        </w:rPr>
      </w:pPr>
    </w:p>
    <w:p w:rsidR="00E37FCF" w:rsidRPr="00C63A55" w:rsidRDefault="00E37FCF" w:rsidP="00F222E1">
      <w:pPr>
        <w:tabs>
          <w:tab w:val="left" w:pos="-360"/>
          <w:tab w:val="left" w:pos="0"/>
          <w:tab w:val="left" w:pos="270"/>
          <w:tab w:val="num" w:pos="1980"/>
        </w:tabs>
        <w:spacing w:line="276" w:lineRule="auto"/>
        <w:rPr>
          <w:rFonts w:eastAsia="Arial Unicode MS"/>
          <w:b/>
          <w:color w:val="0D0D0D"/>
          <w:sz w:val="24"/>
        </w:rPr>
      </w:pPr>
      <w:r w:rsidRPr="00C63A55">
        <w:rPr>
          <w:rFonts w:eastAsia="Arial Unicode MS"/>
          <w:b/>
          <w:color w:val="0D0D0D"/>
          <w:sz w:val="24"/>
        </w:rPr>
        <w:t>Returns – (Store Returns &amp; Virtual Returns)</w:t>
      </w:r>
    </w:p>
    <w:p w:rsidR="00E718B9" w:rsidRPr="00C63A55" w:rsidRDefault="00E37FCF" w:rsidP="00F222E1">
      <w:pPr>
        <w:pStyle w:val="NormalWeb"/>
        <w:spacing w:before="0" w:beforeAutospacing="0" w:after="0" w:afterAutospacing="0" w:line="276" w:lineRule="auto"/>
        <w:jc w:val="both"/>
        <w:rPr>
          <w:rFonts w:ascii="Century Gothic" w:eastAsia="Arial Unicode MS" w:hAnsi="Century Gothic"/>
          <w:b/>
          <w:bCs/>
          <w:color w:val="0D0D0D"/>
        </w:rPr>
      </w:pPr>
      <w:r w:rsidRPr="00C63A55">
        <w:rPr>
          <w:rFonts w:ascii="Century Gothic" w:eastAsia="Arial Unicode MS" w:hAnsi="Century Gothic"/>
          <w:b/>
          <w:bCs/>
          <w:color w:val="0D0D0D"/>
        </w:rPr>
        <w:t>What are return and Virtual return?</w:t>
      </w:r>
    </w:p>
    <w:p w:rsidR="00E37FCF" w:rsidRDefault="00E37FCF" w:rsidP="00C63A55">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453B4D">
        <w:rPr>
          <w:rFonts w:ascii="Century Gothic" w:eastAsia="Arial Unicode MS" w:hAnsi="Century Gothic"/>
          <w:color w:val="0D0D0D"/>
          <w:sz w:val="20"/>
          <w:szCs w:val="20"/>
        </w:rPr>
        <w:t xml:space="preserve">Return is returning a product to the return center. The customer can print a RMA label in the website for a return. The customer then ships the product to the return center via mail (UPS, </w:t>
      </w:r>
      <w:r w:rsidRPr="00453B4D">
        <w:rPr>
          <w:rFonts w:ascii="Century Gothic" w:eastAsia="Arial Unicode MS" w:hAnsi="Century Gothic"/>
          <w:color w:val="0D0D0D"/>
          <w:sz w:val="20"/>
          <w:szCs w:val="20"/>
        </w:rPr>
        <w:lastRenderedPageBreak/>
        <w:t xml:space="preserve">FedEx </w:t>
      </w:r>
      <w:proofErr w:type="spellStart"/>
      <w:r w:rsidRPr="00453B4D">
        <w:rPr>
          <w:rFonts w:ascii="Century Gothic" w:eastAsia="Arial Unicode MS" w:hAnsi="Century Gothic"/>
          <w:color w:val="0D0D0D"/>
          <w:sz w:val="20"/>
          <w:szCs w:val="20"/>
        </w:rPr>
        <w:t>etc</w:t>
      </w:r>
      <w:proofErr w:type="spellEnd"/>
      <w:r w:rsidRPr="00453B4D">
        <w:rPr>
          <w:rFonts w:ascii="Century Gothic" w:eastAsia="Arial Unicode MS" w:hAnsi="Century Gothic"/>
          <w:color w:val="0D0D0D"/>
          <w:sz w:val="20"/>
          <w:szCs w:val="20"/>
        </w:rPr>
        <w:t xml:space="preserve">). Most of the customers get their money back when the product is checked in at the return center. </w:t>
      </w:r>
    </w:p>
    <w:p w:rsidR="00C63A55" w:rsidRPr="00453B4D" w:rsidRDefault="00C63A55" w:rsidP="00C63A55">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p>
    <w:p w:rsidR="00E37FCF" w:rsidRPr="00C63A55" w:rsidRDefault="00EF4983" w:rsidP="00F222E1">
      <w:pPr>
        <w:pStyle w:val="NormalWeb"/>
        <w:spacing w:before="0" w:beforeAutospacing="0" w:after="0" w:afterAutospacing="0" w:line="276" w:lineRule="auto"/>
        <w:jc w:val="both"/>
        <w:rPr>
          <w:rFonts w:ascii="Century Gothic" w:eastAsia="Arial Unicode MS" w:hAnsi="Century Gothic"/>
          <w:b/>
          <w:bCs/>
          <w:color w:val="0D0D0D"/>
        </w:rPr>
      </w:pPr>
      <w:r>
        <w:rPr>
          <w:rFonts w:ascii="Century Gothic" w:eastAsia="Arial Unicode MS" w:hAnsi="Century Gothic"/>
          <w:b/>
          <w:bCs/>
          <w:color w:val="0D0D0D"/>
        </w:rPr>
        <w:t>ABC Retail</w:t>
      </w:r>
      <w:r w:rsidR="00E37FCF" w:rsidRPr="00C63A55">
        <w:rPr>
          <w:rFonts w:ascii="Century Gothic" w:eastAsia="Arial Unicode MS" w:hAnsi="Century Gothic"/>
          <w:b/>
          <w:bCs/>
          <w:color w:val="0D0D0D"/>
        </w:rPr>
        <w:t xml:space="preserve">.com orders can be returned at </w:t>
      </w:r>
      <w:r>
        <w:rPr>
          <w:rFonts w:ascii="Century Gothic" w:eastAsia="Arial Unicode MS" w:hAnsi="Century Gothic"/>
          <w:b/>
          <w:bCs/>
          <w:color w:val="0D0D0D"/>
        </w:rPr>
        <w:t>ABC Retail</w:t>
      </w:r>
      <w:r w:rsidR="00E37FCF" w:rsidRPr="00C63A55">
        <w:rPr>
          <w:rFonts w:ascii="Century Gothic" w:eastAsia="Arial Unicode MS" w:hAnsi="Century Gothic"/>
          <w:b/>
          <w:bCs/>
          <w:color w:val="0D0D0D"/>
        </w:rPr>
        <w:t xml:space="preserve"> stores also.</w:t>
      </w:r>
    </w:p>
    <w:p w:rsidR="00E37FCF" w:rsidRPr="00453B4D" w:rsidRDefault="00E37FCF" w:rsidP="00C63A55">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453B4D">
        <w:rPr>
          <w:rFonts w:ascii="Century Gothic" w:eastAsia="Arial Unicode MS" w:hAnsi="Century Gothic"/>
          <w:color w:val="0D0D0D"/>
          <w:sz w:val="20"/>
          <w:szCs w:val="20"/>
        </w:rPr>
        <w:t xml:space="preserve">A product purchased from </w:t>
      </w:r>
      <w:r w:rsidR="00EF4983">
        <w:rPr>
          <w:rFonts w:ascii="Century Gothic" w:eastAsia="Arial Unicode MS" w:hAnsi="Century Gothic"/>
          <w:color w:val="0D0D0D"/>
          <w:sz w:val="20"/>
          <w:szCs w:val="20"/>
        </w:rPr>
        <w:t>ABC Retail</w:t>
      </w:r>
      <w:r w:rsidRPr="00453B4D">
        <w:rPr>
          <w:rFonts w:ascii="Century Gothic" w:eastAsia="Arial Unicode MS" w:hAnsi="Century Gothic"/>
          <w:color w:val="0D0D0D"/>
          <w:sz w:val="20"/>
          <w:szCs w:val="20"/>
        </w:rPr>
        <w:t>.com can also be returned to stores. In this case store refunds the money back to the customer. The store generates something called RCTR# and assembles the .com returns in to pallets and ships it back to the .com return center. These are called store returns. Return center will not refund money when the item coming from the store is checked in the return center because stores already refunded money to the customer.</w:t>
      </w:r>
    </w:p>
    <w:p w:rsidR="00E37FCF" w:rsidRPr="00453B4D" w:rsidRDefault="00E37FCF" w:rsidP="00C63A55">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453B4D">
        <w:rPr>
          <w:rFonts w:ascii="Century Gothic" w:eastAsia="Arial Unicode MS" w:hAnsi="Century Gothic"/>
          <w:color w:val="0D0D0D"/>
          <w:sz w:val="20"/>
          <w:szCs w:val="20"/>
        </w:rPr>
        <w:t xml:space="preserve">Returns also make an entry in to the adjustment table. This is also a refund to the customer. </w:t>
      </w:r>
    </w:p>
    <w:p w:rsidR="00E37FCF" w:rsidRPr="00453B4D" w:rsidRDefault="00E37FCF" w:rsidP="00C63A55">
      <w:pPr>
        <w:pStyle w:val="NormalWeb"/>
        <w:spacing w:before="0" w:beforeAutospacing="0" w:after="0" w:afterAutospacing="0" w:line="276" w:lineRule="auto"/>
        <w:jc w:val="both"/>
        <w:rPr>
          <w:rFonts w:ascii="Century Gothic" w:eastAsia="Arial Unicode MS" w:hAnsi="Century Gothic"/>
          <w:color w:val="0D0D0D"/>
          <w:sz w:val="20"/>
          <w:szCs w:val="20"/>
        </w:rPr>
      </w:pPr>
      <w:r w:rsidRPr="00453B4D">
        <w:rPr>
          <w:rFonts w:ascii="Century Gothic" w:eastAsia="Arial Unicode MS" w:hAnsi="Century Gothic"/>
          <w:color w:val="0D0D0D"/>
          <w:sz w:val="20"/>
          <w:szCs w:val="20"/>
        </w:rPr>
        <w:t xml:space="preserve">So the rule is any refund to the customer will make an entry in to the adjustment table. (Examples CSA partial customer service adjustments, full refunds in case of returns, replacement orders, </w:t>
      </w:r>
      <w:proofErr w:type="gramStart"/>
      <w:r w:rsidRPr="00453B4D">
        <w:rPr>
          <w:rFonts w:ascii="Century Gothic" w:eastAsia="Arial Unicode MS" w:hAnsi="Century Gothic"/>
          <w:color w:val="0D0D0D"/>
          <w:sz w:val="20"/>
          <w:szCs w:val="20"/>
        </w:rPr>
        <w:t>promotions ,</w:t>
      </w:r>
      <w:proofErr w:type="gramEnd"/>
      <w:r w:rsidRPr="00453B4D">
        <w:rPr>
          <w:rFonts w:ascii="Century Gothic" w:eastAsia="Arial Unicode MS" w:hAnsi="Century Gothic"/>
          <w:color w:val="0D0D0D"/>
          <w:sz w:val="20"/>
          <w:szCs w:val="20"/>
        </w:rPr>
        <w:t xml:space="preserve"> associate discount which means dis</w:t>
      </w:r>
      <w:r w:rsidR="00E33F77">
        <w:rPr>
          <w:rFonts w:ascii="Century Gothic" w:eastAsia="Arial Unicode MS" w:hAnsi="Century Gothic"/>
          <w:color w:val="0D0D0D"/>
          <w:sz w:val="20"/>
          <w:szCs w:val="20"/>
        </w:rPr>
        <w:t xml:space="preserve">count to </w:t>
      </w:r>
      <w:r w:rsidR="00EF4983">
        <w:rPr>
          <w:rFonts w:ascii="Century Gothic" w:eastAsia="Arial Unicode MS" w:hAnsi="Century Gothic"/>
          <w:color w:val="0D0D0D"/>
          <w:sz w:val="20"/>
          <w:szCs w:val="20"/>
        </w:rPr>
        <w:t>ABC Retail</w:t>
      </w:r>
      <w:r w:rsidR="00E33F77">
        <w:rPr>
          <w:rFonts w:ascii="Century Gothic" w:eastAsia="Arial Unicode MS" w:hAnsi="Century Gothic"/>
          <w:color w:val="0D0D0D"/>
          <w:sz w:val="20"/>
          <w:szCs w:val="20"/>
        </w:rPr>
        <w:t xml:space="preserve"> employees </w:t>
      </w:r>
      <w:proofErr w:type="spellStart"/>
      <w:r w:rsidR="00E33F77">
        <w:rPr>
          <w:rFonts w:ascii="Century Gothic" w:eastAsia="Arial Unicode MS" w:hAnsi="Century Gothic"/>
          <w:color w:val="0D0D0D"/>
          <w:sz w:val="20"/>
          <w:szCs w:val="20"/>
        </w:rPr>
        <w:t>etc</w:t>
      </w:r>
      <w:proofErr w:type="spellEnd"/>
      <w:r w:rsidRPr="00453B4D">
        <w:rPr>
          <w:rFonts w:ascii="Century Gothic" w:eastAsia="Arial Unicode MS" w:hAnsi="Century Gothic"/>
          <w:color w:val="0D0D0D"/>
          <w:sz w:val="20"/>
          <w:szCs w:val="20"/>
        </w:rPr>
        <w:t>).</w:t>
      </w:r>
    </w:p>
    <w:p w:rsidR="00E37FCF" w:rsidRPr="00453B4D" w:rsidRDefault="00E37FCF" w:rsidP="00F222E1">
      <w:pPr>
        <w:pStyle w:val="ListParagraph"/>
        <w:tabs>
          <w:tab w:val="left" w:pos="-360"/>
          <w:tab w:val="left" w:pos="0"/>
          <w:tab w:val="left" w:pos="270"/>
        </w:tabs>
        <w:spacing w:line="276" w:lineRule="auto"/>
        <w:ind w:left="2160"/>
        <w:rPr>
          <w:rFonts w:eastAsia="Arial Unicode MS"/>
          <w:b/>
          <w:color w:val="0D0D0D"/>
          <w:szCs w:val="20"/>
          <w:u w:val="single"/>
        </w:rPr>
      </w:pPr>
    </w:p>
    <w:p w:rsidR="00E33F77" w:rsidRPr="00E33F77" w:rsidRDefault="00E33F77" w:rsidP="00E33F77">
      <w:pPr>
        <w:shd w:val="clear" w:color="auto" w:fill="FFFFFF"/>
        <w:spacing w:line="276" w:lineRule="auto"/>
        <w:textAlignment w:val="baseline"/>
        <w:rPr>
          <w:rFonts w:cs="Helvetica"/>
          <w:b/>
          <w:sz w:val="24"/>
        </w:rPr>
      </w:pPr>
      <w:r w:rsidRPr="00E33F77">
        <w:rPr>
          <w:rFonts w:cs="Helvetica"/>
          <w:b/>
          <w:sz w:val="24"/>
        </w:rPr>
        <w:t>Return Center Back shipment</w:t>
      </w:r>
    </w:p>
    <w:p w:rsidR="00E37FCF" w:rsidRDefault="00E33F77" w:rsidP="00E33F77">
      <w:pPr>
        <w:shd w:val="clear" w:color="auto" w:fill="FFFFFF"/>
        <w:spacing w:line="276" w:lineRule="auto"/>
        <w:ind w:firstLine="720"/>
        <w:textAlignment w:val="baseline"/>
        <w:rPr>
          <w:rFonts w:cs="Helvetica"/>
          <w:szCs w:val="20"/>
        </w:rPr>
      </w:pPr>
      <w:r w:rsidRPr="00E33F77">
        <w:rPr>
          <w:rFonts w:cs="Helvetica"/>
          <w:szCs w:val="20"/>
        </w:rPr>
        <w:t xml:space="preserve">Return center sorts the returned items into different pallets and then ships back the items that are fit to be sold to the inventory, the shipping charges for the items to be shipped from the customer back to the return center is loss to </w:t>
      </w:r>
      <w:r w:rsidR="00EF4983">
        <w:rPr>
          <w:rFonts w:cs="Helvetica"/>
          <w:szCs w:val="20"/>
        </w:rPr>
        <w:t>ABC Retail</w:t>
      </w:r>
      <w:r w:rsidRPr="00E33F77">
        <w:rPr>
          <w:rFonts w:cs="Helvetica"/>
          <w:szCs w:val="20"/>
        </w:rPr>
        <w:t xml:space="preserve"> and this is called as the </w:t>
      </w:r>
      <w:proofErr w:type="gramStart"/>
      <w:r w:rsidRPr="00E33F77">
        <w:rPr>
          <w:rFonts w:cs="Helvetica"/>
          <w:szCs w:val="20"/>
        </w:rPr>
        <w:t>back shipment</w:t>
      </w:r>
      <w:proofErr w:type="gramEnd"/>
      <w:r w:rsidRPr="00E33F77">
        <w:rPr>
          <w:rFonts w:cs="Helvetica"/>
          <w:szCs w:val="20"/>
        </w:rPr>
        <w:t xml:space="preserve"> charges.</w:t>
      </w:r>
    </w:p>
    <w:p w:rsidR="00E33F77" w:rsidRDefault="00E33F77" w:rsidP="00E33F77">
      <w:pPr>
        <w:shd w:val="clear" w:color="auto" w:fill="FFFFFF"/>
        <w:spacing w:line="276" w:lineRule="auto"/>
        <w:textAlignment w:val="baseline"/>
        <w:rPr>
          <w:rFonts w:cs="Helvetica"/>
          <w:szCs w:val="20"/>
        </w:rPr>
      </w:pPr>
    </w:p>
    <w:p w:rsidR="00C05151" w:rsidRPr="00E33F77" w:rsidRDefault="00C05151" w:rsidP="00E33F77">
      <w:pPr>
        <w:tabs>
          <w:tab w:val="left" w:pos="-360"/>
          <w:tab w:val="left" w:pos="0"/>
          <w:tab w:val="left" w:pos="270"/>
        </w:tabs>
        <w:spacing w:line="276" w:lineRule="auto"/>
        <w:rPr>
          <w:rFonts w:eastAsia="Arial Unicode MS"/>
          <w:b/>
          <w:bCs/>
          <w:color w:val="0D0D0D"/>
          <w:sz w:val="24"/>
        </w:rPr>
      </w:pPr>
      <w:r w:rsidRPr="00E33F77">
        <w:rPr>
          <w:rFonts w:eastAsia="Arial Unicode MS"/>
          <w:b/>
          <w:color w:val="0D0D0D"/>
          <w:sz w:val="24"/>
        </w:rPr>
        <w:t>Adjustments and Different buckets</w:t>
      </w:r>
    </w:p>
    <w:p w:rsidR="00C05151" w:rsidRPr="00E33F77" w:rsidRDefault="00C05151" w:rsidP="00E33F77">
      <w:pPr>
        <w:tabs>
          <w:tab w:val="left" w:pos="-360"/>
          <w:tab w:val="left" w:pos="0"/>
          <w:tab w:val="left" w:pos="270"/>
        </w:tabs>
        <w:spacing w:line="276" w:lineRule="auto"/>
        <w:rPr>
          <w:rFonts w:eastAsia="Arial Unicode MS"/>
          <w:b/>
          <w:bCs/>
          <w:color w:val="0D0D0D"/>
          <w:sz w:val="24"/>
        </w:rPr>
      </w:pPr>
      <w:r w:rsidRPr="00E33F77">
        <w:rPr>
          <w:rFonts w:eastAsia="Arial Unicode MS"/>
          <w:b/>
          <w:bCs/>
          <w:color w:val="0D0D0D"/>
          <w:sz w:val="24"/>
        </w:rPr>
        <w:t>What is a CSA?</w:t>
      </w:r>
    </w:p>
    <w:p w:rsidR="00C05151" w:rsidRPr="00E33F77" w:rsidRDefault="00C05151" w:rsidP="00E33F77">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 xml:space="preserve">A customer service adjustment is a partial refund given to the customer as to </w:t>
      </w:r>
      <w:r w:rsidR="00EF4983">
        <w:rPr>
          <w:rFonts w:ascii="Century Gothic" w:eastAsia="Arial Unicode MS" w:hAnsi="Century Gothic"/>
          <w:color w:val="0D0D0D"/>
          <w:sz w:val="20"/>
          <w:szCs w:val="20"/>
        </w:rPr>
        <w:t>ABC Retail</w:t>
      </w:r>
      <w:r w:rsidRPr="00E33F77">
        <w:rPr>
          <w:rFonts w:ascii="Century Gothic" w:eastAsia="Arial Unicode MS" w:hAnsi="Century Gothic"/>
          <w:color w:val="0D0D0D"/>
          <w:sz w:val="20"/>
          <w:szCs w:val="20"/>
        </w:rPr>
        <w:t xml:space="preserve"> did not keep up the promise to ship the product on time or customer getting a wrong item or wrong color or shipping delay etc. </w:t>
      </w:r>
      <w:r w:rsidR="00EF4983">
        <w:rPr>
          <w:rFonts w:ascii="Century Gothic" w:eastAsia="Arial Unicode MS" w:hAnsi="Century Gothic"/>
          <w:color w:val="0D0D0D"/>
          <w:sz w:val="20"/>
          <w:szCs w:val="20"/>
        </w:rPr>
        <w:t>ABC Retail</w:t>
      </w:r>
      <w:r w:rsidRPr="00E33F77">
        <w:rPr>
          <w:rFonts w:ascii="Century Gothic" w:eastAsia="Arial Unicode MS" w:hAnsi="Century Gothic"/>
          <w:color w:val="0D0D0D"/>
          <w:sz w:val="20"/>
          <w:szCs w:val="20"/>
        </w:rPr>
        <w:t xml:space="preserve"> can refund the entire amount or partial depending on the customer’s demand. In case of full refund the customer has to return the product to the return center.</w:t>
      </w:r>
    </w:p>
    <w:p w:rsidR="00C05151" w:rsidRPr="00E33F77" w:rsidRDefault="00C05151" w:rsidP="00E33F77">
      <w:pPr>
        <w:pStyle w:val="NormalWeb"/>
        <w:spacing w:before="0" w:beforeAutospacing="0" w:after="0" w:afterAutospacing="0" w:line="276" w:lineRule="auto"/>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Here are the buckets for which a customer gets a refund.</w:t>
      </w:r>
    </w:p>
    <w:p w:rsidR="00C05151" w:rsidRPr="00E33F77" w:rsidRDefault="00C05151" w:rsidP="00E33F77">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 xml:space="preserve">For example let’s say a customer did not receive the product on time because of late shipping. TO keep the customer happy customer service decides to give a 10% discount on shipping charges for the order. In this example </w:t>
      </w:r>
      <w:r w:rsidRPr="00E33F77">
        <w:rPr>
          <w:rFonts w:ascii="Century Gothic" w:eastAsia="Arial Unicode MS" w:hAnsi="Century Gothic"/>
          <w:b/>
          <w:color w:val="0D0D0D"/>
          <w:sz w:val="20"/>
          <w:szCs w:val="20"/>
        </w:rPr>
        <w:t>shipping cost</w:t>
      </w:r>
      <w:r w:rsidRPr="00E33F77">
        <w:rPr>
          <w:rFonts w:ascii="Century Gothic" w:eastAsia="Arial Unicode MS" w:hAnsi="Century Gothic"/>
          <w:color w:val="0D0D0D"/>
          <w:sz w:val="20"/>
          <w:szCs w:val="20"/>
        </w:rPr>
        <w:t xml:space="preserve"> is a bucket (Customer service is refunding a partial amount of shipping cost) and the reason for the adjustment is “</w:t>
      </w:r>
      <w:r w:rsidRPr="00E33F77">
        <w:rPr>
          <w:rFonts w:ascii="Century Gothic" w:eastAsia="Arial Unicode MS" w:hAnsi="Century Gothic"/>
          <w:b/>
          <w:color w:val="0D0D0D"/>
          <w:sz w:val="20"/>
          <w:szCs w:val="20"/>
        </w:rPr>
        <w:t>Shipping delay</w:t>
      </w:r>
      <w:r w:rsidRPr="00E33F77">
        <w:rPr>
          <w:rFonts w:ascii="Century Gothic" w:eastAsia="Arial Unicode MS" w:hAnsi="Century Gothic"/>
          <w:color w:val="0D0D0D"/>
          <w:sz w:val="20"/>
          <w:szCs w:val="20"/>
        </w:rPr>
        <w:t>”. Likewise there are other buckets such as</w:t>
      </w:r>
    </w:p>
    <w:p w:rsidR="00C05151" w:rsidRPr="00E33F77" w:rsidRDefault="00C05151" w:rsidP="00E33F77">
      <w:pPr>
        <w:pStyle w:val="NormalWeb"/>
        <w:spacing w:before="0" w:beforeAutospacing="0" w:after="0" w:afterAutospacing="0" w:line="276" w:lineRule="auto"/>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w:t>
      </w:r>
      <w:r w:rsidRPr="00E33F77">
        <w:rPr>
          <w:rFonts w:ascii="Century Gothic" w:eastAsia="Arial Unicode MS" w:hAnsi="Century Gothic"/>
          <w:b/>
          <w:color w:val="0D0D0D"/>
          <w:sz w:val="20"/>
          <w:szCs w:val="20"/>
        </w:rPr>
        <w:t>Cost of Merchandise</w:t>
      </w:r>
      <w:r w:rsidRPr="00E33F77">
        <w:rPr>
          <w:rFonts w:ascii="Century Gothic" w:eastAsia="Arial Unicode MS" w:hAnsi="Century Gothic"/>
          <w:color w:val="0D0D0D"/>
          <w:sz w:val="20"/>
          <w:szCs w:val="20"/>
        </w:rPr>
        <w:t>” – This is refunding the money for the product price.</w:t>
      </w:r>
    </w:p>
    <w:p w:rsidR="00C05151" w:rsidRPr="00E33F77" w:rsidRDefault="00C05151" w:rsidP="00E33F77">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Example: A refund of 20% on item price because of the reason wrong color. In this example I’m assuming customer is ok with wrong color because customer is getting a 20% discount on the item price he/she paid.</w:t>
      </w:r>
    </w:p>
    <w:p w:rsidR="00E33F77" w:rsidRDefault="00C05151" w:rsidP="00E33F77">
      <w:pPr>
        <w:pStyle w:val="NormalWeb"/>
        <w:spacing w:before="0" w:beforeAutospacing="0" w:after="0" w:afterAutospacing="0" w:line="276" w:lineRule="auto"/>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w:t>
      </w:r>
      <w:r w:rsidRPr="00E33F77">
        <w:rPr>
          <w:rFonts w:ascii="Century Gothic" w:eastAsia="Arial Unicode MS" w:hAnsi="Century Gothic"/>
          <w:b/>
          <w:color w:val="0D0D0D"/>
          <w:sz w:val="20"/>
          <w:szCs w:val="20"/>
        </w:rPr>
        <w:t>Gift wrap bucket</w:t>
      </w:r>
      <w:r w:rsidRPr="00E33F77">
        <w:rPr>
          <w:rFonts w:ascii="Century Gothic" w:eastAsia="Arial Unicode MS" w:hAnsi="Century Gothic"/>
          <w:color w:val="0D0D0D"/>
          <w:sz w:val="20"/>
          <w:szCs w:val="20"/>
        </w:rPr>
        <w:t xml:space="preserve">” – This is refunding part of the gift wrap money because </w:t>
      </w:r>
      <w:r w:rsidR="00EF4983">
        <w:rPr>
          <w:rFonts w:ascii="Century Gothic" w:eastAsia="Arial Unicode MS" w:hAnsi="Century Gothic"/>
          <w:color w:val="0D0D0D"/>
          <w:sz w:val="20"/>
          <w:szCs w:val="20"/>
        </w:rPr>
        <w:t>ABC Retail</w:t>
      </w:r>
      <w:r w:rsidRPr="00E33F77">
        <w:rPr>
          <w:rFonts w:ascii="Century Gothic" w:eastAsia="Arial Unicode MS" w:hAnsi="Century Gothic"/>
          <w:color w:val="0D0D0D"/>
          <w:sz w:val="20"/>
          <w:szCs w:val="20"/>
        </w:rPr>
        <w:t xml:space="preserve"> did not put a proper message on the gift wrap. </w:t>
      </w:r>
    </w:p>
    <w:p w:rsidR="00C05151" w:rsidRPr="00E33F77" w:rsidRDefault="00C05151" w:rsidP="00E33F77">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The reason could be anything ex wrong message</w:t>
      </w:r>
      <w:r w:rsidR="00E33F77">
        <w:rPr>
          <w:rFonts w:ascii="Century Gothic" w:eastAsia="Arial Unicode MS" w:hAnsi="Century Gothic"/>
          <w:color w:val="0D0D0D"/>
          <w:sz w:val="20"/>
          <w:szCs w:val="20"/>
        </w:rPr>
        <w:t xml:space="preserve"> </w:t>
      </w:r>
      <w:r w:rsidRPr="00E33F77">
        <w:rPr>
          <w:rFonts w:ascii="Century Gothic" w:eastAsia="Arial Unicode MS" w:hAnsi="Century Gothic"/>
          <w:color w:val="0D0D0D"/>
          <w:sz w:val="20"/>
          <w:szCs w:val="20"/>
        </w:rPr>
        <w:t xml:space="preserve">Apart from line level adjustments there is something called order level adjustments (Bucket id = 0) which is given at order level. CS Rep </w:t>
      </w:r>
      <w:r w:rsidRPr="00E33F77">
        <w:rPr>
          <w:rFonts w:ascii="Century Gothic" w:eastAsia="Arial Unicode MS" w:hAnsi="Century Gothic"/>
          <w:color w:val="0D0D0D"/>
          <w:sz w:val="20"/>
          <w:szCs w:val="20"/>
        </w:rPr>
        <w:lastRenderedPageBreak/>
        <w:t xml:space="preserve">(customer service agent) might sometime give refund at order level (Goodwill to customer a gift card because we haven’t shipped the order yet). Order level adjustments will have null </w:t>
      </w:r>
      <w:proofErr w:type="spellStart"/>
      <w:r w:rsidRPr="00E33F77">
        <w:rPr>
          <w:rFonts w:ascii="Century Gothic" w:eastAsia="Arial Unicode MS" w:hAnsi="Century Gothic"/>
          <w:color w:val="0D0D0D"/>
          <w:sz w:val="20"/>
          <w:szCs w:val="20"/>
        </w:rPr>
        <w:t>line_no</w:t>
      </w:r>
      <w:proofErr w:type="spellEnd"/>
      <w:r w:rsidRPr="00E33F77">
        <w:rPr>
          <w:rFonts w:ascii="Century Gothic" w:eastAsia="Arial Unicode MS" w:hAnsi="Century Gothic"/>
          <w:color w:val="0D0D0D"/>
          <w:sz w:val="20"/>
          <w:szCs w:val="20"/>
        </w:rPr>
        <w:t xml:space="preserve"> in the adjustments table.</w:t>
      </w:r>
    </w:p>
    <w:p w:rsidR="00C05151" w:rsidRPr="00E33F77" w:rsidRDefault="00C05151" w:rsidP="00F222E1">
      <w:pPr>
        <w:pStyle w:val="NormalWeb"/>
        <w:spacing w:before="0" w:beforeAutospacing="0" w:after="0" w:afterAutospacing="0" w:line="276" w:lineRule="auto"/>
        <w:ind w:left="1440"/>
        <w:jc w:val="both"/>
        <w:rPr>
          <w:rFonts w:ascii="Century Gothic" w:eastAsia="Arial Unicode MS" w:hAnsi="Century Gothic"/>
          <w:color w:val="0D0D0D"/>
          <w:sz w:val="20"/>
          <w:szCs w:val="20"/>
        </w:rPr>
      </w:pPr>
    </w:p>
    <w:p w:rsidR="00C05151" w:rsidRPr="00E33F77" w:rsidRDefault="00C05151" w:rsidP="00E33F77">
      <w:pPr>
        <w:tabs>
          <w:tab w:val="left" w:pos="-360"/>
          <w:tab w:val="left" w:pos="0"/>
          <w:tab w:val="left" w:pos="270"/>
        </w:tabs>
        <w:spacing w:line="276" w:lineRule="auto"/>
        <w:rPr>
          <w:rFonts w:eastAsia="Arial Unicode MS"/>
          <w:b/>
          <w:color w:val="0D0D0D"/>
          <w:sz w:val="24"/>
        </w:rPr>
      </w:pPr>
      <w:r w:rsidRPr="00E33F77">
        <w:rPr>
          <w:rFonts w:eastAsia="Arial Unicode MS"/>
          <w:b/>
          <w:color w:val="0D0D0D"/>
          <w:sz w:val="24"/>
        </w:rPr>
        <w:t>C</w:t>
      </w:r>
      <w:r w:rsidR="00D376A2">
        <w:rPr>
          <w:rFonts w:eastAsia="Arial Unicode MS"/>
          <w:b/>
          <w:color w:val="0D0D0D"/>
          <w:sz w:val="24"/>
        </w:rPr>
        <w:t>atalog</w:t>
      </w:r>
    </w:p>
    <w:p w:rsidR="00C05151" w:rsidRPr="00E33F77" w:rsidRDefault="00C05151" w:rsidP="00F222E1">
      <w:pPr>
        <w:spacing w:line="276" w:lineRule="auto"/>
        <w:ind w:firstLine="720"/>
        <w:rPr>
          <w:rFonts w:eastAsia="Arial Unicode MS"/>
          <w:color w:val="0D0D0D"/>
          <w:szCs w:val="20"/>
        </w:rPr>
      </w:pPr>
      <w:r w:rsidRPr="00E33F77">
        <w:rPr>
          <w:rFonts w:eastAsia="Arial Unicode MS"/>
          <w:color w:val="0D0D0D"/>
          <w:szCs w:val="20"/>
        </w:rPr>
        <w:t>All the item information such as name, description, cost, size, weight, availability is present in this database. There are two databases PROD and PPROD.</w:t>
      </w:r>
    </w:p>
    <w:p w:rsidR="00C05151" w:rsidRPr="00E33F77" w:rsidRDefault="00C05151" w:rsidP="00F222E1">
      <w:pPr>
        <w:spacing w:line="276" w:lineRule="auto"/>
        <w:ind w:firstLine="720"/>
        <w:rPr>
          <w:rFonts w:eastAsia="Arial Unicode MS"/>
          <w:color w:val="0D0D0D"/>
          <w:szCs w:val="20"/>
        </w:rPr>
      </w:pPr>
      <w:r w:rsidRPr="00E33F77">
        <w:rPr>
          <w:rFonts w:eastAsia="Arial Unicode MS"/>
          <w:color w:val="0D0D0D"/>
          <w:szCs w:val="20"/>
        </w:rPr>
        <w:t xml:space="preserve">The changes relating to any item information in the PPROD database for e.g., the quantity of items available to sell in PROD is daily updated into the PPROD system. At night there will be data push from PPROD to PROD, as the data in the website </w:t>
      </w:r>
      <w:r w:rsidR="00E33F77" w:rsidRPr="00E33F77">
        <w:rPr>
          <w:rFonts w:eastAsia="Arial Unicode MS"/>
          <w:color w:val="0D0D0D"/>
          <w:szCs w:val="20"/>
        </w:rPr>
        <w:t>cannot</w:t>
      </w:r>
      <w:r w:rsidRPr="00E33F77">
        <w:rPr>
          <w:rFonts w:eastAsia="Arial Unicode MS"/>
          <w:color w:val="0D0D0D"/>
          <w:szCs w:val="20"/>
        </w:rPr>
        <w:t xml:space="preserve"> be changed directly so the changes will be made to the PPROD. The change will be made only when it is tested in the PPROD.</w:t>
      </w:r>
    </w:p>
    <w:p w:rsidR="00E33F77" w:rsidRDefault="00C05151" w:rsidP="00F222E1">
      <w:pPr>
        <w:spacing w:line="276" w:lineRule="auto"/>
        <w:ind w:firstLine="720"/>
        <w:rPr>
          <w:rFonts w:eastAsia="Arial Unicode MS"/>
          <w:color w:val="0D0D0D"/>
          <w:szCs w:val="20"/>
        </w:rPr>
      </w:pPr>
      <w:r w:rsidRPr="00E33F77">
        <w:rPr>
          <w:rFonts w:eastAsia="Arial Unicode MS"/>
          <w:color w:val="0D0D0D"/>
          <w:szCs w:val="20"/>
        </w:rPr>
        <w:t>Even for the ETL’s we use the PPROD database for loading the database. Very few tables are directly loaded from the PROD database. The PPROD contains the catalog information only, whereas the PROD contains both the customer and the catalog schemas. The items displayed in the website follow the Product Categorization Hierarchy</w:t>
      </w:r>
      <w:r w:rsidR="00E33F77">
        <w:rPr>
          <w:rFonts w:eastAsia="Arial Unicode MS"/>
          <w:color w:val="0D0D0D"/>
          <w:szCs w:val="20"/>
        </w:rPr>
        <w:t>.</w:t>
      </w:r>
    </w:p>
    <w:p w:rsidR="00C05151" w:rsidRPr="00E33F77" w:rsidRDefault="00C05151" w:rsidP="00E33F77">
      <w:pPr>
        <w:spacing w:line="276" w:lineRule="auto"/>
        <w:ind w:firstLine="720"/>
        <w:rPr>
          <w:rFonts w:eastAsia="Arial Unicode MS"/>
          <w:b/>
          <w:color w:val="0D0D0D"/>
          <w:szCs w:val="20"/>
        </w:rPr>
      </w:pPr>
      <w:r w:rsidRPr="00E33F77">
        <w:rPr>
          <w:rFonts w:eastAsia="Arial Unicode MS"/>
          <w:color w:val="0D0D0D"/>
          <w:szCs w:val="20"/>
        </w:rPr>
        <w:t>The hierarchy is as follows:</w:t>
      </w:r>
      <w:r w:rsidR="00E33F77">
        <w:rPr>
          <w:rFonts w:eastAsia="Arial Unicode MS"/>
          <w:color w:val="0D0D0D"/>
          <w:szCs w:val="20"/>
        </w:rPr>
        <w:t xml:space="preserve"> </w:t>
      </w:r>
      <w:r w:rsidRPr="00E33F77">
        <w:rPr>
          <w:rFonts w:eastAsia="Arial Unicode MS"/>
          <w:b/>
          <w:color w:val="0D0D0D"/>
          <w:szCs w:val="20"/>
        </w:rPr>
        <w:t>Divisions-&gt;Super Departments-&gt;Departments-&gt;Category-&gt;Sub Category-&gt;Item</w:t>
      </w:r>
    </w:p>
    <w:p w:rsidR="00C05151" w:rsidRPr="00E33F77" w:rsidRDefault="00C05151" w:rsidP="00E33F77">
      <w:pPr>
        <w:spacing w:line="276" w:lineRule="auto"/>
        <w:ind w:firstLine="720"/>
        <w:rPr>
          <w:rFonts w:eastAsia="Arial Unicode MS"/>
          <w:color w:val="0D0D0D"/>
          <w:szCs w:val="20"/>
        </w:rPr>
      </w:pPr>
      <w:r w:rsidRPr="00E33F77">
        <w:rPr>
          <w:rFonts w:eastAsia="Arial Unicode MS"/>
          <w:color w:val="0D0D0D"/>
          <w:szCs w:val="20"/>
        </w:rPr>
        <w:t>Example: ENTERTAINMENT-&gt;MEDIA -&gt; MOVIES-&gt;DVD-&gt;ANIMATION-&gt;Finding Nemo</w:t>
      </w:r>
    </w:p>
    <w:p w:rsidR="00C05151" w:rsidRPr="00E33F77" w:rsidRDefault="00C05151" w:rsidP="00F222E1">
      <w:pPr>
        <w:pStyle w:val="ListParagraph"/>
        <w:tabs>
          <w:tab w:val="left" w:pos="-360"/>
          <w:tab w:val="left" w:pos="0"/>
          <w:tab w:val="left" w:pos="270"/>
        </w:tabs>
        <w:spacing w:line="276" w:lineRule="auto"/>
        <w:ind w:left="0" w:firstLine="720"/>
        <w:rPr>
          <w:rFonts w:eastAsia="Arial Unicode MS"/>
          <w:color w:val="0D0D0D"/>
          <w:szCs w:val="20"/>
        </w:rPr>
      </w:pPr>
    </w:p>
    <w:p w:rsidR="00C05151" w:rsidRDefault="00C05151" w:rsidP="00F222E1">
      <w:pPr>
        <w:pStyle w:val="ListParagraph"/>
        <w:tabs>
          <w:tab w:val="left" w:pos="-360"/>
          <w:tab w:val="left" w:pos="0"/>
          <w:tab w:val="left" w:pos="270"/>
        </w:tabs>
        <w:spacing w:line="276" w:lineRule="auto"/>
        <w:ind w:left="0" w:firstLine="720"/>
        <w:rPr>
          <w:rFonts w:eastAsia="Arial Unicode MS"/>
          <w:color w:val="0D0D0D"/>
          <w:szCs w:val="20"/>
        </w:rPr>
      </w:pPr>
      <w:r w:rsidRPr="00E33F77">
        <w:rPr>
          <w:rFonts w:eastAsia="Arial Unicode MS"/>
          <w:color w:val="0D0D0D"/>
          <w:szCs w:val="20"/>
        </w:rPr>
        <w:t xml:space="preserve">The </w:t>
      </w:r>
      <w:proofErr w:type="spellStart"/>
      <w:r w:rsidRPr="00E33F77">
        <w:rPr>
          <w:rFonts w:eastAsia="Arial Unicode MS"/>
          <w:color w:val="0D0D0D"/>
          <w:szCs w:val="20"/>
        </w:rPr>
        <w:t>pcp_id</w:t>
      </w:r>
      <w:proofErr w:type="spellEnd"/>
      <w:r w:rsidRPr="00E33F77">
        <w:rPr>
          <w:rFonts w:eastAsia="Arial Unicode MS"/>
          <w:color w:val="0D0D0D"/>
          <w:szCs w:val="20"/>
        </w:rPr>
        <w:t xml:space="preserve"> is the primary content provider as to each vendor will have a different name for the item the </w:t>
      </w:r>
      <w:proofErr w:type="spellStart"/>
      <w:r w:rsidRPr="00E33F77">
        <w:rPr>
          <w:rFonts w:eastAsia="Arial Unicode MS"/>
          <w:color w:val="0D0D0D"/>
          <w:szCs w:val="20"/>
        </w:rPr>
        <w:t>pcp_id</w:t>
      </w:r>
      <w:proofErr w:type="spellEnd"/>
      <w:r w:rsidRPr="00E33F77">
        <w:rPr>
          <w:rFonts w:eastAsia="Arial Unicode MS"/>
          <w:color w:val="0D0D0D"/>
          <w:szCs w:val="20"/>
        </w:rPr>
        <w:t xml:space="preserve"> specifies as to which vendor’s name will be displayed in the website.</w:t>
      </w:r>
    </w:p>
    <w:p w:rsidR="00E33F77" w:rsidRPr="00E33F77" w:rsidRDefault="00E33F77" w:rsidP="00F222E1">
      <w:pPr>
        <w:pStyle w:val="ListParagraph"/>
        <w:tabs>
          <w:tab w:val="left" w:pos="-360"/>
          <w:tab w:val="left" w:pos="0"/>
          <w:tab w:val="left" w:pos="270"/>
        </w:tabs>
        <w:spacing w:line="276" w:lineRule="auto"/>
        <w:ind w:left="0" w:firstLine="720"/>
        <w:rPr>
          <w:rFonts w:eastAsia="Arial Unicode MS"/>
          <w:b/>
          <w:color w:val="0D0D0D"/>
          <w:szCs w:val="20"/>
        </w:rPr>
      </w:pPr>
    </w:p>
    <w:p w:rsidR="00C05151" w:rsidRPr="005E587B" w:rsidRDefault="00C05151" w:rsidP="005E587B">
      <w:pPr>
        <w:tabs>
          <w:tab w:val="left" w:pos="270"/>
        </w:tabs>
        <w:spacing w:line="276" w:lineRule="auto"/>
        <w:rPr>
          <w:rFonts w:eastAsia="Arial Unicode MS"/>
          <w:b/>
          <w:color w:val="0D0D0D"/>
          <w:sz w:val="24"/>
        </w:rPr>
      </w:pPr>
      <w:r w:rsidRPr="005E587B">
        <w:rPr>
          <w:rFonts w:eastAsia="Arial Unicode MS"/>
          <w:b/>
          <w:color w:val="0D0D0D"/>
          <w:sz w:val="24"/>
        </w:rPr>
        <w:t>Cancellation</w:t>
      </w:r>
    </w:p>
    <w:p w:rsidR="00C05151" w:rsidRPr="00E33F77" w:rsidRDefault="00C05151" w:rsidP="005E587B">
      <w:pPr>
        <w:pStyle w:val="NormalWeb"/>
        <w:spacing w:before="0" w:beforeAutospacing="0" w:after="0" w:afterAutospacing="0" w:line="276" w:lineRule="auto"/>
        <w:ind w:firstLine="720"/>
        <w:jc w:val="both"/>
        <w:rPr>
          <w:rFonts w:ascii="Century Gothic" w:eastAsia="Arial Unicode MS" w:hAnsi="Century Gothic"/>
          <w:color w:val="0D0D0D"/>
          <w:sz w:val="20"/>
          <w:szCs w:val="20"/>
        </w:rPr>
      </w:pPr>
      <w:r w:rsidRPr="00E33F77">
        <w:rPr>
          <w:rFonts w:ascii="Century Gothic" w:eastAsia="Arial Unicode MS" w:hAnsi="Century Gothic"/>
          <w:color w:val="0D0D0D"/>
          <w:sz w:val="20"/>
          <w:szCs w:val="20"/>
        </w:rPr>
        <w:t xml:space="preserve">The order begins processing immediately after the </w:t>
      </w:r>
      <w:r w:rsidRPr="00E33F77">
        <w:rPr>
          <w:rFonts w:ascii="Century Gothic" w:eastAsia="Arial Unicode MS" w:hAnsi="Century Gothic"/>
          <w:b/>
          <w:bCs/>
          <w:color w:val="0D0D0D"/>
          <w:sz w:val="20"/>
          <w:szCs w:val="20"/>
        </w:rPr>
        <w:t xml:space="preserve">Place Your Order </w:t>
      </w:r>
      <w:r w:rsidRPr="00E33F77">
        <w:rPr>
          <w:rFonts w:ascii="Century Gothic" w:eastAsia="Arial Unicode MS" w:hAnsi="Century Gothic"/>
          <w:bCs/>
          <w:color w:val="0D0D0D"/>
          <w:sz w:val="20"/>
          <w:szCs w:val="20"/>
        </w:rPr>
        <w:t>is clicked</w:t>
      </w:r>
      <w:r w:rsidRPr="00E33F77">
        <w:rPr>
          <w:rFonts w:ascii="Century Gothic" w:eastAsia="Arial Unicode MS" w:hAnsi="Century Gothic"/>
          <w:color w:val="0D0D0D"/>
          <w:sz w:val="20"/>
          <w:szCs w:val="20"/>
        </w:rPr>
        <w:t xml:space="preserve"> on the "Confirm and Submit" page. During processing time it may be possible to cancel the order, but once the order moves into the shipping process, it cannot be canceled.</w:t>
      </w:r>
    </w:p>
    <w:p w:rsidR="00C05151" w:rsidRPr="00E33F77" w:rsidRDefault="00C05151" w:rsidP="005E587B">
      <w:pPr>
        <w:spacing w:line="276" w:lineRule="auto"/>
        <w:rPr>
          <w:rFonts w:eastAsia="Arial Unicode MS"/>
          <w:color w:val="0D0D0D"/>
          <w:szCs w:val="20"/>
        </w:rPr>
      </w:pPr>
      <w:r w:rsidRPr="00E33F77">
        <w:rPr>
          <w:rFonts w:eastAsia="Arial Unicode MS"/>
          <w:color w:val="0D0D0D"/>
          <w:szCs w:val="20"/>
        </w:rPr>
        <w:t xml:space="preserve">All intend to cancel orders requested by customer will be.  Those orders which have </w:t>
      </w:r>
      <w:proofErr w:type="spellStart"/>
      <w:r w:rsidRPr="00E33F77">
        <w:rPr>
          <w:rFonts w:eastAsia="Arial Unicode MS"/>
          <w:color w:val="0D0D0D"/>
          <w:szCs w:val="20"/>
        </w:rPr>
        <w:t>expired_date</w:t>
      </w:r>
      <w:proofErr w:type="spellEnd"/>
      <w:r w:rsidRPr="00E33F77">
        <w:rPr>
          <w:rFonts w:eastAsia="Arial Unicode MS"/>
          <w:color w:val="0D0D0D"/>
          <w:szCs w:val="20"/>
        </w:rPr>
        <w:t xml:space="preserve"> </w:t>
      </w:r>
      <w:bookmarkStart w:id="4" w:name="_GoBack"/>
      <w:bookmarkEnd w:id="4"/>
      <w:r w:rsidRPr="00E33F77">
        <w:rPr>
          <w:rFonts w:eastAsia="Arial Unicode MS"/>
          <w:color w:val="0D0D0D"/>
          <w:szCs w:val="20"/>
        </w:rPr>
        <w:t>are S2S orders (store pick up).</w:t>
      </w:r>
    </w:p>
    <w:p w:rsidR="00C05151" w:rsidRPr="005E587B" w:rsidRDefault="00C05151" w:rsidP="005E587B">
      <w:pPr>
        <w:pStyle w:val="ListParagraph"/>
        <w:numPr>
          <w:ilvl w:val="0"/>
          <w:numId w:val="23"/>
        </w:numPr>
        <w:spacing w:line="276" w:lineRule="auto"/>
        <w:rPr>
          <w:rFonts w:eastAsia="Arial Unicode MS"/>
          <w:color w:val="0D0D0D"/>
          <w:szCs w:val="20"/>
        </w:rPr>
      </w:pPr>
      <w:r w:rsidRPr="005E587B">
        <w:rPr>
          <w:rFonts w:eastAsia="Arial Unicode MS"/>
          <w:color w:val="0D0D0D"/>
          <w:szCs w:val="20"/>
        </w:rPr>
        <w:t xml:space="preserve">If customer did not pickup item(s) within 14 days from the day the store has received the item(s), then </w:t>
      </w:r>
      <w:proofErr w:type="spellStart"/>
      <w:r w:rsidRPr="005E587B">
        <w:rPr>
          <w:rFonts w:eastAsia="Arial Unicode MS"/>
          <w:color w:val="0D0D0D"/>
          <w:szCs w:val="20"/>
        </w:rPr>
        <w:t>expired_date</w:t>
      </w:r>
      <w:proofErr w:type="spellEnd"/>
      <w:r w:rsidRPr="005E587B">
        <w:rPr>
          <w:rFonts w:eastAsia="Arial Unicode MS"/>
          <w:color w:val="0D0D0D"/>
          <w:szCs w:val="20"/>
        </w:rPr>
        <w:t xml:space="preserve"> will be populated. </w:t>
      </w:r>
    </w:p>
    <w:p w:rsidR="00C05151" w:rsidRPr="005E587B" w:rsidRDefault="00C05151" w:rsidP="005E587B">
      <w:pPr>
        <w:pStyle w:val="ListParagraph"/>
        <w:numPr>
          <w:ilvl w:val="0"/>
          <w:numId w:val="23"/>
        </w:numPr>
        <w:spacing w:line="276" w:lineRule="auto"/>
        <w:rPr>
          <w:rFonts w:eastAsia="Arial Unicode MS"/>
          <w:color w:val="0D0D0D"/>
          <w:szCs w:val="20"/>
        </w:rPr>
      </w:pPr>
      <w:r w:rsidRPr="005E587B">
        <w:rPr>
          <w:rFonts w:eastAsia="Arial Unicode MS"/>
          <w:color w:val="0D0D0D"/>
          <w:szCs w:val="20"/>
        </w:rPr>
        <w:t xml:space="preserve">If order is cancelled, then </w:t>
      </w:r>
      <w:proofErr w:type="spellStart"/>
      <w:r w:rsidRPr="005E587B">
        <w:rPr>
          <w:rFonts w:eastAsia="Arial Unicode MS"/>
          <w:color w:val="0D0D0D"/>
          <w:szCs w:val="20"/>
        </w:rPr>
        <w:t>cancelled_date</w:t>
      </w:r>
      <w:proofErr w:type="spellEnd"/>
      <w:r w:rsidRPr="005E587B">
        <w:rPr>
          <w:rFonts w:eastAsia="Arial Unicode MS"/>
          <w:color w:val="0D0D0D"/>
          <w:szCs w:val="20"/>
        </w:rPr>
        <w:t xml:space="preserve"> will be populated.</w:t>
      </w:r>
    </w:p>
    <w:p w:rsidR="00C05151" w:rsidRPr="005E587B" w:rsidRDefault="00C05151" w:rsidP="005E587B">
      <w:pPr>
        <w:pStyle w:val="ListParagraph"/>
        <w:numPr>
          <w:ilvl w:val="0"/>
          <w:numId w:val="23"/>
        </w:numPr>
        <w:spacing w:line="276" w:lineRule="auto"/>
        <w:rPr>
          <w:rFonts w:eastAsia="Arial Unicode MS"/>
          <w:color w:val="0D0D0D"/>
          <w:szCs w:val="20"/>
        </w:rPr>
      </w:pPr>
      <w:r w:rsidRPr="005E587B">
        <w:rPr>
          <w:rFonts w:eastAsia="Arial Unicode MS"/>
          <w:color w:val="0D0D0D"/>
          <w:szCs w:val="20"/>
        </w:rPr>
        <w:t xml:space="preserve">If customer requested for cancellation, but if for some reason it cannot be cancelled, then both </w:t>
      </w:r>
      <w:proofErr w:type="spellStart"/>
      <w:r w:rsidRPr="005E587B">
        <w:rPr>
          <w:rFonts w:eastAsia="Arial Unicode MS"/>
          <w:color w:val="0D0D0D"/>
          <w:szCs w:val="20"/>
        </w:rPr>
        <w:t>cancelled_date</w:t>
      </w:r>
      <w:proofErr w:type="spellEnd"/>
      <w:r w:rsidRPr="005E587B">
        <w:rPr>
          <w:rFonts w:eastAsia="Arial Unicode MS"/>
          <w:color w:val="0D0D0D"/>
          <w:szCs w:val="20"/>
        </w:rPr>
        <w:t xml:space="preserve"> &amp; expired date </w:t>
      </w:r>
      <w:r w:rsidRPr="005E587B">
        <w:rPr>
          <w:rFonts w:eastAsia="Arial Unicode MS"/>
          <w:b/>
          <w:bCs/>
          <w:iCs/>
          <w:color w:val="0D0D0D"/>
          <w:szCs w:val="20"/>
        </w:rPr>
        <w:t>will not be populated</w:t>
      </w:r>
      <w:r w:rsidRPr="005E587B">
        <w:rPr>
          <w:rFonts w:eastAsia="Arial Unicode MS"/>
          <w:b/>
          <w:bCs/>
          <w:color w:val="0D0D0D"/>
          <w:szCs w:val="20"/>
        </w:rPr>
        <w:t>.</w:t>
      </w:r>
    </w:p>
    <w:p w:rsidR="00744E92" w:rsidRDefault="00744E92" w:rsidP="00744E92">
      <w:pPr>
        <w:pStyle w:val="Heading2"/>
        <w:tabs>
          <w:tab w:val="num" w:pos="1080"/>
        </w:tabs>
        <w:spacing w:before="0"/>
        <w:rPr>
          <w:rFonts w:ascii="Century Gothic" w:hAnsi="Century Gothic"/>
          <w:b/>
          <w:color w:val="000000" w:themeColor="text1"/>
          <w:sz w:val="24"/>
          <w:szCs w:val="24"/>
        </w:rPr>
      </w:pPr>
    </w:p>
    <w:p w:rsidR="00744E92" w:rsidRPr="00744E92" w:rsidRDefault="00744E92" w:rsidP="00744E92">
      <w:pPr>
        <w:pStyle w:val="Heading2"/>
        <w:tabs>
          <w:tab w:val="num" w:pos="1080"/>
        </w:tabs>
        <w:spacing w:before="0"/>
        <w:rPr>
          <w:rFonts w:ascii="Century Gothic" w:hAnsi="Century Gothic"/>
          <w:b/>
          <w:color w:val="000000" w:themeColor="text1"/>
          <w:sz w:val="24"/>
          <w:szCs w:val="24"/>
        </w:rPr>
      </w:pPr>
      <w:r w:rsidRPr="00744E92">
        <w:rPr>
          <w:rFonts w:ascii="Century Gothic" w:hAnsi="Century Gothic"/>
          <w:b/>
          <w:color w:val="000000" w:themeColor="text1"/>
          <w:sz w:val="24"/>
          <w:szCs w:val="24"/>
        </w:rPr>
        <w:t>Project Overview:</w:t>
      </w:r>
    </w:p>
    <w:p w:rsidR="00744E92" w:rsidRPr="00744E92" w:rsidRDefault="00744E92" w:rsidP="00744E92">
      <w:pPr>
        <w:rPr>
          <w:b/>
          <w:sz w:val="24"/>
        </w:rPr>
      </w:pPr>
    </w:p>
    <w:p w:rsidR="00744E92" w:rsidRPr="00744E92" w:rsidRDefault="00744E92" w:rsidP="00744E92">
      <w:pPr>
        <w:rPr>
          <w:b/>
          <w:sz w:val="24"/>
        </w:rPr>
      </w:pPr>
      <w:r w:rsidRPr="00744E92">
        <w:rPr>
          <w:b/>
          <w:sz w:val="24"/>
        </w:rPr>
        <w:t xml:space="preserve">Scope:  </w:t>
      </w:r>
    </w:p>
    <w:p w:rsidR="00744E92" w:rsidRPr="00744E92" w:rsidRDefault="00744E92" w:rsidP="00744E92">
      <w:pPr>
        <w:spacing w:line="276" w:lineRule="auto"/>
        <w:rPr>
          <w:szCs w:val="20"/>
        </w:rPr>
      </w:pPr>
      <w:r>
        <w:rPr>
          <w:szCs w:val="20"/>
        </w:rPr>
        <w:t xml:space="preserve">          </w:t>
      </w:r>
      <w:r>
        <w:rPr>
          <w:szCs w:val="20"/>
        </w:rPr>
        <w:tab/>
      </w:r>
      <w:r w:rsidRPr="00744E92">
        <w:rPr>
          <w:szCs w:val="20"/>
        </w:rPr>
        <w:t xml:space="preserve">In the first phase of project, the objective is to design and develop </w:t>
      </w:r>
      <w:r>
        <w:rPr>
          <w:szCs w:val="20"/>
        </w:rPr>
        <w:t>Orders</w:t>
      </w:r>
      <w:r w:rsidRPr="00744E92">
        <w:rPr>
          <w:szCs w:val="20"/>
        </w:rPr>
        <w:t xml:space="preserve"> DataMart</w:t>
      </w:r>
      <w:r w:rsidR="00F947DC">
        <w:rPr>
          <w:szCs w:val="20"/>
        </w:rPr>
        <w:t xml:space="preserve"> that </w:t>
      </w:r>
      <w:r w:rsidRPr="00744E92">
        <w:rPr>
          <w:szCs w:val="20"/>
        </w:rPr>
        <w:t xml:space="preserve">supports </w:t>
      </w:r>
      <w:r w:rsidR="00E81117">
        <w:rPr>
          <w:szCs w:val="20"/>
        </w:rPr>
        <w:t>end to end tracing of the order, from placing order by customer till the order is delivered to the customer</w:t>
      </w:r>
      <w:r w:rsidRPr="00744E92">
        <w:rPr>
          <w:szCs w:val="20"/>
        </w:rPr>
        <w:t xml:space="preserve"> and related analysis identified by the business groups in decision making. </w:t>
      </w:r>
    </w:p>
    <w:p w:rsidR="00744E92" w:rsidRPr="00744E92" w:rsidRDefault="00744E92" w:rsidP="00744E92">
      <w:pPr>
        <w:spacing w:line="276" w:lineRule="auto"/>
        <w:rPr>
          <w:szCs w:val="20"/>
        </w:rPr>
      </w:pPr>
    </w:p>
    <w:p w:rsidR="00744E92" w:rsidRDefault="00744E92" w:rsidP="00744E92">
      <w:pPr>
        <w:spacing w:line="276" w:lineRule="auto"/>
        <w:rPr>
          <w:szCs w:val="20"/>
        </w:rPr>
      </w:pPr>
      <w:r w:rsidRPr="00744E92">
        <w:rPr>
          <w:szCs w:val="20"/>
        </w:rPr>
        <w:lastRenderedPageBreak/>
        <w:t xml:space="preserve">Source data resides across systems. Our primary scope is to develop a single system with holds entire data to manage key operations of the business. Data extraction, transformation and loading (ETL) process to populate </w:t>
      </w:r>
      <w:r>
        <w:rPr>
          <w:szCs w:val="20"/>
        </w:rPr>
        <w:t>Orders</w:t>
      </w:r>
      <w:r w:rsidRPr="00744E92">
        <w:rPr>
          <w:szCs w:val="20"/>
        </w:rPr>
        <w:t xml:space="preserve"> data mart will also be built using Informatica as the ETL tool. The source and target Database will be SQL server. </w:t>
      </w:r>
    </w:p>
    <w:p w:rsidR="00744E92" w:rsidRPr="00744E92" w:rsidRDefault="00744E92" w:rsidP="00744E92">
      <w:pPr>
        <w:spacing w:line="276" w:lineRule="auto"/>
        <w:rPr>
          <w:szCs w:val="20"/>
        </w:rPr>
      </w:pPr>
    </w:p>
    <w:p w:rsidR="00744E92" w:rsidRPr="00744E92" w:rsidRDefault="00744E92" w:rsidP="00744E92">
      <w:pPr>
        <w:spacing w:line="276" w:lineRule="auto"/>
        <w:rPr>
          <w:szCs w:val="20"/>
        </w:rPr>
      </w:pPr>
      <w:r w:rsidRPr="00744E92">
        <w:rPr>
          <w:szCs w:val="20"/>
        </w:rPr>
        <w:t xml:space="preserve">The data mart should support </w:t>
      </w:r>
      <w:proofErr w:type="spellStart"/>
      <w:r w:rsidRPr="00744E92">
        <w:rPr>
          <w:szCs w:val="20"/>
        </w:rPr>
        <w:t>adhoc</w:t>
      </w:r>
      <w:proofErr w:type="spellEnd"/>
      <w:r w:rsidRPr="00744E92">
        <w:rPr>
          <w:szCs w:val="20"/>
        </w:rPr>
        <w:t xml:space="preserve"> querying, drill paths, hierarchies with a solid foundation.</w:t>
      </w:r>
    </w:p>
    <w:p w:rsidR="00744E92" w:rsidRPr="00744E92" w:rsidRDefault="00744E92" w:rsidP="00744E92">
      <w:pPr>
        <w:rPr>
          <w:szCs w:val="20"/>
        </w:rPr>
      </w:pPr>
    </w:p>
    <w:p w:rsidR="00744E92" w:rsidRPr="00744E92" w:rsidRDefault="00744E92" w:rsidP="00744E92">
      <w:pPr>
        <w:rPr>
          <w:szCs w:val="20"/>
        </w:rPr>
      </w:pPr>
      <w:r w:rsidRPr="00744E92">
        <w:rPr>
          <w:szCs w:val="20"/>
        </w:rPr>
        <w:t xml:space="preserve">The key Tables are </w:t>
      </w:r>
    </w:p>
    <w:p w:rsidR="00744E92" w:rsidRPr="00744E92" w:rsidRDefault="00744E92" w:rsidP="00744E92">
      <w:pPr>
        <w:pStyle w:val="ListParagraph"/>
        <w:numPr>
          <w:ilvl w:val="0"/>
          <w:numId w:val="24"/>
        </w:numPr>
        <w:rPr>
          <w:szCs w:val="20"/>
        </w:rPr>
      </w:pPr>
      <w:r w:rsidRPr="00744E92">
        <w:rPr>
          <w:szCs w:val="20"/>
        </w:rPr>
        <w:t>SALES_ORDER</w:t>
      </w:r>
    </w:p>
    <w:p w:rsidR="00744E92" w:rsidRPr="00744E92" w:rsidRDefault="00744E92" w:rsidP="00744E92">
      <w:pPr>
        <w:pStyle w:val="ListParagraph"/>
        <w:numPr>
          <w:ilvl w:val="0"/>
          <w:numId w:val="24"/>
        </w:numPr>
        <w:rPr>
          <w:szCs w:val="20"/>
        </w:rPr>
      </w:pPr>
      <w:r w:rsidRPr="00744E92">
        <w:rPr>
          <w:szCs w:val="20"/>
        </w:rPr>
        <w:t>SALES_ORDER_LINE</w:t>
      </w:r>
    </w:p>
    <w:p w:rsidR="00744E92" w:rsidRPr="00744E92" w:rsidRDefault="00744E92" w:rsidP="00744E92">
      <w:pPr>
        <w:pStyle w:val="ListParagraph"/>
        <w:numPr>
          <w:ilvl w:val="0"/>
          <w:numId w:val="24"/>
        </w:numPr>
        <w:rPr>
          <w:szCs w:val="20"/>
        </w:rPr>
      </w:pPr>
      <w:r w:rsidRPr="00744E92">
        <w:rPr>
          <w:szCs w:val="20"/>
        </w:rPr>
        <w:t>ORDER_LINE_CHRG</w:t>
      </w:r>
    </w:p>
    <w:p w:rsidR="00744E92" w:rsidRPr="00744E92" w:rsidRDefault="00744E92" w:rsidP="00744E92">
      <w:pPr>
        <w:pStyle w:val="ListParagraph"/>
        <w:numPr>
          <w:ilvl w:val="0"/>
          <w:numId w:val="24"/>
        </w:numPr>
        <w:rPr>
          <w:szCs w:val="20"/>
        </w:rPr>
      </w:pPr>
      <w:r w:rsidRPr="00744E92">
        <w:rPr>
          <w:szCs w:val="20"/>
        </w:rPr>
        <w:t>SALES_ORDER_ADJ</w:t>
      </w:r>
    </w:p>
    <w:p w:rsidR="00744E92" w:rsidRPr="00744E92" w:rsidRDefault="00744E92" w:rsidP="00744E92">
      <w:pPr>
        <w:pStyle w:val="ListParagraph"/>
        <w:numPr>
          <w:ilvl w:val="0"/>
          <w:numId w:val="24"/>
        </w:numPr>
        <w:rPr>
          <w:szCs w:val="20"/>
        </w:rPr>
      </w:pPr>
      <w:r w:rsidRPr="00744E92">
        <w:rPr>
          <w:szCs w:val="20"/>
        </w:rPr>
        <w:t>RTN_ORDER_LINE</w:t>
      </w:r>
    </w:p>
    <w:p w:rsidR="00744E92" w:rsidRPr="00744E92" w:rsidRDefault="00744E92" w:rsidP="00744E92">
      <w:pPr>
        <w:pStyle w:val="ListParagraph"/>
        <w:numPr>
          <w:ilvl w:val="0"/>
          <w:numId w:val="24"/>
        </w:numPr>
        <w:rPr>
          <w:szCs w:val="20"/>
        </w:rPr>
      </w:pPr>
      <w:r w:rsidRPr="00744E92">
        <w:rPr>
          <w:szCs w:val="20"/>
        </w:rPr>
        <w:t>ORG_BUSINESS_UNIT</w:t>
      </w:r>
    </w:p>
    <w:p w:rsidR="00744E92" w:rsidRPr="00744E92" w:rsidRDefault="00744E92" w:rsidP="00744E92">
      <w:pPr>
        <w:pStyle w:val="ListParagraph"/>
        <w:numPr>
          <w:ilvl w:val="0"/>
          <w:numId w:val="24"/>
        </w:numPr>
        <w:rPr>
          <w:szCs w:val="20"/>
        </w:rPr>
      </w:pPr>
      <w:r w:rsidRPr="00744E92">
        <w:rPr>
          <w:szCs w:val="20"/>
        </w:rPr>
        <w:t>PROD</w:t>
      </w:r>
    </w:p>
    <w:p w:rsidR="00744E92" w:rsidRPr="00744E92" w:rsidRDefault="00744E92" w:rsidP="00744E92">
      <w:pPr>
        <w:pStyle w:val="ListParagraph"/>
        <w:numPr>
          <w:ilvl w:val="0"/>
          <w:numId w:val="24"/>
        </w:numPr>
        <w:rPr>
          <w:szCs w:val="20"/>
        </w:rPr>
      </w:pPr>
      <w:r w:rsidRPr="00744E92">
        <w:rPr>
          <w:szCs w:val="20"/>
        </w:rPr>
        <w:t>OFFR</w:t>
      </w:r>
    </w:p>
    <w:p w:rsidR="00744E92" w:rsidRPr="00744E92" w:rsidRDefault="00744E92" w:rsidP="00744E92">
      <w:pPr>
        <w:pStyle w:val="ListParagraph"/>
        <w:numPr>
          <w:ilvl w:val="0"/>
          <w:numId w:val="24"/>
        </w:numPr>
        <w:rPr>
          <w:szCs w:val="20"/>
        </w:rPr>
      </w:pPr>
      <w:r w:rsidRPr="00744E92">
        <w:rPr>
          <w:szCs w:val="20"/>
        </w:rPr>
        <w:t>PROD_RPT_HRCHY</w:t>
      </w:r>
    </w:p>
    <w:p w:rsidR="00744E92" w:rsidRPr="00744E92" w:rsidRDefault="00744E92" w:rsidP="00744E92">
      <w:pPr>
        <w:pStyle w:val="ListParagraph"/>
        <w:numPr>
          <w:ilvl w:val="0"/>
          <w:numId w:val="24"/>
        </w:numPr>
        <w:rPr>
          <w:szCs w:val="20"/>
        </w:rPr>
      </w:pPr>
      <w:r w:rsidRPr="00744E92">
        <w:rPr>
          <w:szCs w:val="20"/>
        </w:rPr>
        <w:t>RPT_HRCHY</w:t>
      </w:r>
    </w:p>
    <w:p w:rsidR="00744E92" w:rsidRPr="00744E92" w:rsidRDefault="00744E92" w:rsidP="00744E92">
      <w:pPr>
        <w:pStyle w:val="ListParagraph"/>
        <w:numPr>
          <w:ilvl w:val="0"/>
          <w:numId w:val="24"/>
        </w:numPr>
        <w:rPr>
          <w:szCs w:val="20"/>
        </w:rPr>
      </w:pPr>
      <w:r w:rsidRPr="00744E92">
        <w:rPr>
          <w:szCs w:val="20"/>
        </w:rPr>
        <w:t>CUST</w:t>
      </w:r>
    </w:p>
    <w:p w:rsidR="00744E92" w:rsidRPr="00744E92" w:rsidRDefault="00744E92" w:rsidP="00744E92">
      <w:pPr>
        <w:pStyle w:val="ListParagraph"/>
        <w:numPr>
          <w:ilvl w:val="0"/>
          <w:numId w:val="24"/>
        </w:numPr>
        <w:rPr>
          <w:szCs w:val="20"/>
        </w:rPr>
      </w:pPr>
      <w:r w:rsidRPr="00744E92">
        <w:rPr>
          <w:szCs w:val="20"/>
        </w:rPr>
        <w:t>CUST_ACCT</w:t>
      </w:r>
    </w:p>
    <w:p w:rsidR="00744E92" w:rsidRPr="00744E92" w:rsidRDefault="00744E92" w:rsidP="00744E92">
      <w:pPr>
        <w:rPr>
          <w:szCs w:val="20"/>
        </w:rPr>
      </w:pPr>
    </w:p>
    <w:p w:rsidR="00744E92" w:rsidRPr="00744E92" w:rsidRDefault="00744E92" w:rsidP="00744E92">
      <w:pPr>
        <w:spacing w:line="276" w:lineRule="auto"/>
        <w:rPr>
          <w:szCs w:val="20"/>
        </w:rPr>
      </w:pPr>
      <w:r w:rsidRPr="00744E92">
        <w:rPr>
          <w:szCs w:val="20"/>
        </w:rPr>
        <w:t xml:space="preserve">The time dimension week is defined as Sunday through Saturday.  </w:t>
      </w:r>
    </w:p>
    <w:p w:rsidR="00744E92" w:rsidRDefault="00744E92" w:rsidP="00F947DC">
      <w:pPr>
        <w:pStyle w:val="BodyText"/>
        <w:spacing w:after="0" w:line="276" w:lineRule="auto"/>
        <w:rPr>
          <w:szCs w:val="20"/>
        </w:rPr>
      </w:pPr>
      <w:r w:rsidRPr="00744E92">
        <w:rPr>
          <w:szCs w:val="20"/>
        </w:rPr>
        <w:t>Fiscal and accounting year are treated as same.</w:t>
      </w:r>
    </w:p>
    <w:p w:rsidR="00F947DC" w:rsidRDefault="00F947DC" w:rsidP="00F947DC">
      <w:pPr>
        <w:pStyle w:val="BodyText"/>
        <w:spacing w:after="0"/>
        <w:rPr>
          <w:b/>
          <w:szCs w:val="20"/>
          <w:u w:val="single"/>
        </w:rPr>
      </w:pPr>
    </w:p>
    <w:p w:rsidR="00F947DC" w:rsidRPr="00F947DC" w:rsidRDefault="00F947DC" w:rsidP="00F947DC">
      <w:pPr>
        <w:pStyle w:val="BodyText"/>
        <w:spacing w:after="0"/>
        <w:rPr>
          <w:sz w:val="24"/>
        </w:rPr>
      </w:pPr>
      <w:r w:rsidRPr="00F947DC">
        <w:rPr>
          <w:b/>
          <w:sz w:val="24"/>
        </w:rPr>
        <w:t>Business Requirements</w:t>
      </w:r>
    </w:p>
    <w:p w:rsidR="00F947DC" w:rsidRPr="00CD6F33" w:rsidRDefault="00F947DC" w:rsidP="00CD6F33">
      <w:pPr>
        <w:pStyle w:val="Heading2"/>
        <w:tabs>
          <w:tab w:val="num" w:pos="1080"/>
        </w:tabs>
        <w:rPr>
          <w:rFonts w:ascii="Century Gothic" w:hAnsi="Century Gothic"/>
          <w:b/>
          <w:color w:val="000000" w:themeColor="text1"/>
          <w:sz w:val="24"/>
          <w:szCs w:val="24"/>
        </w:rPr>
      </w:pPr>
      <w:bookmarkStart w:id="5" w:name="_2.1_Business_Pains:"/>
      <w:bookmarkEnd w:id="5"/>
      <w:r w:rsidRPr="00F947DC">
        <w:rPr>
          <w:rFonts w:ascii="Century Gothic" w:hAnsi="Century Gothic"/>
          <w:b/>
          <w:color w:val="000000" w:themeColor="text1"/>
          <w:sz w:val="24"/>
          <w:szCs w:val="24"/>
        </w:rPr>
        <w:t>Business Pains:</w:t>
      </w:r>
    </w:p>
    <w:p w:rsidR="006E3481" w:rsidRPr="00F947DC" w:rsidRDefault="006E3481" w:rsidP="00F947DC">
      <w:pPr>
        <w:pStyle w:val="BodyText"/>
        <w:numPr>
          <w:ilvl w:val="0"/>
          <w:numId w:val="25"/>
        </w:numPr>
        <w:spacing w:after="0"/>
        <w:rPr>
          <w:color w:val="000000" w:themeColor="text1"/>
          <w:szCs w:val="20"/>
        </w:rPr>
      </w:pPr>
      <w:r>
        <w:rPr>
          <w:color w:val="000000" w:themeColor="text1"/>
          <w:szCs w:val="20"/>
        </w:rPr>
        <w:t>Addressing any hick up in processing the orders and making sure that the order is delivered to the customer on or before their expected time.</w:t>
      </w:r>
    </w:p>
    <w:p w:rsidR="00F947DC" w:rsidRPr="00F947DC" w:rsidRDefault="00F947DC" w:rsidP="00F947DC">
      <w:pPr>
        <w:pStyle w:val="BodyText"/>
        <w:spacing w:after="0"/>
        <w:rPr>
          <w:b/>
          <w:color w:val="000000" w:themeColor="text1"/>
          <w:szCs w:val="20"/>
          <w:u w:val="single"/>
        </w:rPr>
      </w:pPr>
    </w:p>
    <w:p w:rsidR="00F947DC" w:rsidRPr="004722BC" w:rsidRDefault="00F947DC" w:rsidP="00F947DC">
      <w:pPr>
        <w:pStyle w:val="Heading2"/>
        <w:tabs>
          <w:tab w:val="num" w:pos="1080"/>
        </w:tabs>
        <w:rPr>
          <w:rFonts w:ascii="Century Gothic" w:hAnsi="Century Gothic"/>
          <w:b/>
          <w:color w:val="000000" w:themeColor="text1"/>
          <w:sz w:val="24"/>
          <w:szCs w:val="24"/>
        </w:rPr>
      </w:pPr>
      <w:bookmarkStart w:id="6" w:name="_2.2_Reports:"/>
      <w:bookmarkEnd w:id="6"/>
      <w:r w:rsidRPr="004722BC">
        <w:rPr>
          <w:rFonts w:ascii="Century Gothic" w:hAnsi="Century Gothic"/>
          <w:b/>
          <w:color w:val="000000" w:themeColor="text1"/>
          <w:sz w:val="24"/>
          <w:szCs w:val="24"/>
        </w:rPr>
        <w:t>Reports:</w:t>
      </w:r>
    </w:p>
    <w:p w:rsidR="00C7317C" w:rsidRPr="00F947DC" w:rsidRDefault="00F947DC" w:rsidP="00C7317C">
      <w:pPr>
        <w:pStyle w:val="BodyText"/>
        <w:spacing w:after="0" w:line="276" w:lineRule="auto"/>
        <w:ind w:firstLine="720"/>
        <w:rPr>
          <w:szCs w:val="20"/>
        </w:rPr>
      </w:pPr>
      <w:r w:rsidRPr="00F947DC">
        <w:rPr>
          <w:szCs w:val="20"/>
        </w:rPr>
        <w:t>This section provides set of reports, categorized by relevant subject area, to solve the business pain areas.</w:t>
      </w:r>
    </w:p>
    <w:p w:rsidR="00F947DC" w:rsidRPr="00F947DC" w:rsidRDefault="00F947DC" w:rsidP="00F947DC">
      <w:pPr>
        <w:pStyle w:val="BodyText"/>
        <w:spacing w:after="0"/>
        <w:rPr>
          <w:szCs w:val="20"/>
        </w:rPr>
      </w:pPr>
    </w:p>
    <w:p w:rsidR="00C7317C" w:rsidRPr="00C7317C" w:rsidRDefault="00C7317C" w:rsidP="00C7317C">
      <w:pPr>
        <w:pStyle w:val="ListParagraph"/>
        <w:numPr>
          <w:ilvl w:val="0"/>
          <w:numId w:val="25"/>
        </w:numPr>
      </w:pPr>
      <w:r>
        <w:t xml:space="preserve">Generate a hourly Report in the level of ORDER_NO, LINE_NO, SHIP_NODE_ORG_ID which explains the total shipped amount, total item charge, total item tax, shipping charge, shipping tax, gift wrap charge, gift wrap tax, total surcharge, total surcharge tax, shipping timestamp and authorized timestamp. If the product is returned then include the total return amount, return timestamp. If the product is cancelled then include the cancelled amount, cancelled timestamp. If the product is replaced then include the original order shipped timestamp as replacement timestamp. In case of any adjustment then include the adjustment timestamp and adjustment amount. </w:t>
      </w:r>
    </w:p>
    <w:p w:rsidR="004722BC" w:rsidRPr="004722BC" w:rsidRDefault="004722BC" w:rsidP="004722BC">
      <w:pPr>
        <w:pStyle w:val="ListParagraph"/>
        <w:numPr>
          <w:ilvl w:val="0"/>
          <w:numId w:val="25"/>
        </w:numPr>
        <w:shd w:val="clear" w:color="auto" w:fill="FFFFFF"/>
        <w:spacing w:line="276" w:lineRule="auto"/>
        <w:textAlignment w:val="baseline"/>
        <w:rPr>
          <w:szCs w:val="20"/>
        </w:rPr>
      </w:pPr>
      <w:r w:rsidRPr="004722BC">
        <w:rPr>
          <w:szCs w:val="20"/>
        </w:rPr>
        <w:t>State wise orders in map view. Differentiate returned and delivered orders.</w:t>
      </w:r>
    </w:p>
    <w:p w:rsidR="004722BC" w:rsidRPr="004722BC" w:rsidRDefault="004722BC" w:rsidP="004722BC">
      <w:pPr>
        <w:pStyle w:val="ListParagraph"/>
        <w:numPr>
          <w:ilvl w:val="0"/>
          <w:numId w:val="25"/>
        </w:numPr>
        <w:shd w:val="clear" w:color="auto" w:fill="FFFFFF"/>
        <w:spacing w:line="276" w:lineRule="auto"/>
        <w:textAlignment w:val="baseline"/>
        <w:rPr>
          <w:szCs w:val="20"/>
        </w:rPr>
      </w:pPr>
      <w:r w:rsidRPr="004722BC">
        <w:rPr>
          <w:szCs w:val="20"/>
        </w:rPr>
        <w:t>Service wise sales and order count.</w:t>
      </w:r>
    </w:p>
    <w:p w:rsidR="004722BC" w:rsidRPr="004722BC" w:rsidRDefault="004722BC" w:rsidP="004722BC">
      <w:pPr>
        <w:pStyle w:val="ListParagraph"/>
        <w:numPr>
          <w:ilvl w:val="0"/>
          <w:numId w:val="25"/>
        </w:numPr>
        <w:shd w:val="clear" w:color="auto" w:fill="FFFFFF"/>
        <w:spacing w:line="276" w:lineRule="auto"/>
        <w:textAlignment w:val="baseline"/>
        <w:rPr>
          <w:szCs w:val="20"/>
        </w:rPr>
      </w:pPr>
      <w:r w:rsidRPr="004722BC">
        <w:rPr>
          <w:szCs w:val="20"/>
        </w:rPr>
        <w:t>Delay in fulfilling the orders.</w:t>
      </w:r>
    </w:p>
    <w:p w:rsidR="00C05151" w:rsidRPr="004722BC" w:rsidRDefault="004722BC" w:rsidP="004722BC">
      <w:pPr>
        <w:pStyle w:val="ListParagraph"/>
        <w:numPr>
          <w:ilvl w:val="0"/>
          <w:numId w:val="25"/>
        </w:numPr>
        <w:shd w:val="clear" w:color="auto" w:fill="FFFFFF"/>
        <w:spacing w:line="276" w:lineRule="auto"/>
        <w:textAlignment w:val="baseline"/>
        <w:rPr>
          <w:rFonts w:cs="Helvetica"/>
          <w:szCs w:val="20"/>
        </w:rPr>
      </w:pPr>
      <w:r w:rsidRPr="004722BC">
        <w:rPr>
          <w:szCs w:val="20"/>
        </w:rPr>
        <w:t>Shipping type wise order count.</w:t>
      </w:r>
    </w:p>
    <w:sectPr w:rsidR="00C05151" w:rsidRPr="004722B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258" w:rsidRDefault="00CE1258" w:rsidP="000807F4">
      <w:r>
        <w:separator/>
      </w:r>
    </w:p>
  </w:endnote>
  <w:endnote w:type="continuationSeparator" w:id="0">
    <w:p w:rsidR="00CE1258" w:rsidRDefault="00CE1258" w:rsidP="0008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7F4" w:rsidRDefault="00253EF1">
    <w:pPr>
      <w:pStyle w:val="Footer"/>
    </w:pPr>
    <w:r>
      <w:ptab w:relativeTo="margin" w:alignment="center" w:leader="none"/>
    </w:r>
    <w:r>
      <w:rPr>
        <w:i/>
        <w:iCs/>
      </w:rPr>
      <w:t xml:space="preserve">Property of </w:t>
    </w:r>
    <w:proofErr w:type="spellStart"/>
    <w:r>
      <w:rPr>
        <w:i/>
        <w:iCs/>
      </w:rPr>
      <w:t>Systech</w:t>
    </w:r>
    <w:proofErr w:type="spellEnd"/>
    <w:r>
      <w:rPr>
        <w:i/>
        <w:iCs/>
      </w:rPr>
      <w:t xml:space="preserve"> &amp; </w:t>
    </w:r>
    <w:r w:rsidR="00EF4983">
      <w:rPr>
        <w:i/>
        <w:iCs/>
      </w:rPr>
      <w:t>ABC Retail</w:t>
    </w:r>
    <w:r>
      <w:ptab w:relativeTo="margin" w:alignment="right" w:leader="none"/>
    </w:r>
    <w:r w:rsidR="004A4DB6">
      <w:t>Page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258" w:rsidRDefault="00CE1258" w:rsidP="000807F4">
      <w:r>
        <w:separator/>
      </w:r>
    </w:p>
  </w:footnote>
  <w:footnote w:type="continuationSeparator" w:id="0">
    <w:p w:rsidR="00CE1258" w:rsidRDefault="00CE1258" w:rsidP="0008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EC7" w:rsidRPr="000807F4" w:rsidRDefault="00960F85" w:rsidP="00984EC7">
    <w:pPr>
      <w:shd w:val="clear" w:color="auto" w:fill="FFFFFF"/>
      <w:jc w:val="center"/>
      <w:rPr>
        <w:rFonts w:ascii="Arial" w:hAnsi="Arial" w:cs="Arial"/>
        <w:sz w:val="45"/>
        <w:szCs w:val="45"/>
      </w:rPr>
    </w:pPr>
    <w:r>
      <w:rPr>
        <w:noProof/>
      </w:rPr>
      <mc:AlternateContent>
        <mc:Choice Requires="wps">
          <w:drawing>
            <wp:anchor distT="0" distB="0" distL="114300" distR="114300" simplePos="0" relativeHeight="251659264" behindDoc="0" locked="0" layoutInCell="1" allowOverlap="1">
              <wp:simplePos x="0" y="0"/>
              <wp:positionH relativeFrom="column">
                <wp:posOffset>-400050</wp:posOffset>
              </wp:positionH>
              <wp:positionV relativeFrom="paragraph">
                <wp:posOffset>962025</wp:posOffset>
              </wp:positionV>
              <wp:extent cx="6705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AA75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75.75pt" to="496.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" strokecolor="black [3200]" strokeweight=".5pt">
              <v:stroke joinstyle="miter"/>
            </v:line>
          </w:pict>
        </mc:Fallback>
      </mc:AlternateContent>
    </w:r>
    <w:r w:rsidR="00984EC7">
      <w:rPr>
        <w:noProof/>
      </w:rPr>
      <w:drawing>
        <wp:inline distT="0" distB="0" distL="0" distR="0" wp14:anchorId="0E949B9C" wp14:editId="76225D26">
          <wp:extent cx="876300" cy="895350"/>
          <wp:effectExtent l="0" t="0" r="0" b="0"/>
          <wp:docPr id="11" name="Picture 11" descr="Systechlogoblu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chlogoblu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inline>
      </w:drawing>
    </w:r>
    <w:r w:rsidR="00984EC7">
      <w:tab/>
    </w:r>
    <w:r w:rsidR="00984EC7">
      <w:ptab w:relativeTo="margin" w:alignment="center" w:leader="none"/>
    </w:r>
    <w:r w:rsidR="00984EC7" w:rsidRPr="008B0658">
      <w:rPr>
        <w:b/>
      </w:rPr>
      <w:t>BRD</w:t>
    </w:r>
    <w:r w:rsidR="00984EC7">
      <w:ptab w:relativeTo="margin" w:alignment="right" w:leader="none"/>
    </w:r>
    <w:r w:rsidR="00EF4983">
      <w:t>ABC Retail</w:t>
    </w:r>
  </w:p>
  <w:p w:rsidR="00984EC7" w:rsidRDefault="00984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6BD5"/>
    <w:multiLevelType w:val="hybridMultilevel"/>
    <w:tmpl w:val="28B6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5E68"/>
    <w:multiLevelType w:val="multilevel"/>
    <w:tmpl w:val="ACAE1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E634DF"/>
    <w:multiLevelType w:val="hybridMultilevel"/>
    <w:tmpl w:val="F5C0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F0C"/>
    <w:multiLevelType w:val="hybridMultilevel"/>
    <w:tmpl w:val="7DBC0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F40A6"/>
    <w:multiLevelType w:val="hybridMultilevel"/>
    <w:tmpl w:val="D1F4042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14A2D52A">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453E1E"/>
    <w:multiLevelType w:val="hybridMultilevel"/>
    <w:tmpl w:val="EB22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73AA0"/>
    <w:multiLevelType w:val="multilevel"/>
    <w:tmpl w:val="A05C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012C4"/>
    <w:multiLevelType w:val="hybridMultilevel"/>
    <w:tmpl w:val="423C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148E1"/>
    <w:multiLevelType w:val="hybridMultilevel"/>
    <w:tmpl w:val="5512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453D57"/>
    <w:multiLevelType w:val="hybridMultilevel"/>
    <w:tmpl w:val="8BC0E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BF30F8"/>
    <w:multiLevelType w:val="hybridMultilevel"/>
    <w:tmpl w:val="B83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B67A3"/>
    <w:multiLevelType w:val="hybridMultilevel"/>
    <w:tmpl w:val="679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60956"/>
    <w:multiLevelType w:val="hybridMultilevel"/>
    <w:tmpl w:val="D89C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05284"/>
    <w:multiLevelType w:val="hybridMultilevel"/>
    <w:tmpl w:val="A78E7848"/>
    <w:lvl w:ilvl="0" w:tplc="1A20B4B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F9091B"/>
    <w:multiLevelType w:val="hybridMultilevel"/>
    <w:tmpl w:val="0E06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10FE2"/>
    <w:multiLevelType w:val="hybridMultilevel"/>
    <w:tmpl w:val="AC605A20"/>
    <w:lvl w:ilvl="0" w:tplc="DB201286">
      <w:start w:val="1"/>
      <w:numFmt w:val="decimal"/>
      <w:lvlText w:val="%1."/>
      <w:lvlJc w:val="left"/>
      <w:pPr>
        <w:ind w:left="720" w:hanging="360"/>
      </w:pPr>
      <w:rPr>
        <w:rFonts w:ascii="Arial" w:hAnsi="Arial" w:cs="Arial" w:hint="default"/>
        <w:b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23559"/>
    <w:multiLevelType w:val="hybridMultilevel"/>
    <w:tmpl w:val="AC907C5C"/>
    <w:lvl w:ilvl="0" w:tplc="1A20B4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51086"/>
    <w:multiLevelType w:val="hybridMultilevel"/>
    <w:tmpl w:val="6AA48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0799D"/>
    <w:multiLevelType w:val="hybridMultilevel"/>
    <w:tmpl w:val="A2FA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81BC9"/>
    <w:multiLevelType w:val="multilevel"/>
    <w:tmpl w:val="416EA1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9C3134"/>
    <w:multiLevelType w:val="multilevel"/>
    <w:tmpl w:val="097AE804"/>
    <w:lvl w:ilvl="0">
      <w:start w:val="1"/>
      <w:numFmt w:val="decimal"/>
      <w:lvlText w:val="%1.0"/>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6D52287D"/>
    <w:multiLevelType w:val="hybridMultilevel"/>
    <w:tmpl w:val="475CF49A"/>
    <w:lvl w:ilvl="0" w:tplc="1A20B4B0">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719B1416"/>
    <w:multiLevelType w:val="hybridMultilevel"/>
    <w:tmpl w:val="A27CDCB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739E584F"/>
    <w:multiLevelType w:val="hybridMultilevel"/>
    <w:tmpl w:val="122C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15394"/>
    <w:multiLevelType w:val="multilevel"/>
    <w:tmpl w:val="5D6EDC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
  </w:num>
  <w:num w:numId="3">
    <w:abstractNumId w:val="15"/>
  </w:num>
  <w:num w:numId="4">
    <w:abstractNumId w:val="18"/>
  </w:num>
  <w:num w:numId="5">
    <w:abstractNumId w:val="4"/>
  </w:num>
  <w:num w:numId="6">
    <w:abstractNumId w:val="6"/>
  </w:num>
  <w:num w:numId="7">
    <w:abstractNumId w:val="3"/>
  </w:num>
  <w:num w:numId="8">
    <w:abstractNumId w:val="2"/>
  </w:num>
  <w:num w:numId="9">
    <w:abstractNumId w:val="8"/>
  </w:num>
  <w:num w:numId="10">
    <w:abstractNumId w:val="19"/>
  </w:num>
  <w:num w:numId="11">
    <w:abstractNumId w:val="13"/>
  </w:num>
  <w:num w:numId="12">
    <w:abstractNumId w:val="20"/>
  </w:num>
  <w:num w:numId="13">
    <w:abstractNumId w:val="17"/>
  </w:num>
  <w:num w:numId="14">
    <w:abstractNumId w:val="16"/>
  </w:num>
  <w:num w:numId="15">
    <w:abstractNumId w:val="12"/>
  </w:num>
  <w:num w:numId="16">
    <w:abstractNumId w:val="21"/>
  </w:num>
  <w:num w:numId="17">
    <w:abstractNumId w:val="22"/>
  </w:num>
  <w:num w:numId="18">
    <w:abstractNumId w:val="23"/>
  </w:num>
  <w:num w:numId="19">
    <w:abstractNumId w:val="7"/>
  </w:num>
  <w:num w:numId="20">
    <w:abstractNumId w:val="0"/>
  </w:num>
  <w:num w:numId="21">
    <w:abstractNumId w:val="9"/>
  </w:num>
  <w:num w:numId="22">
    <w:abstractNumId w:val="14"/>
  </w:num>
  <w:num w:numId="23">
    <w:abstractNumId w:val="11"/>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7F4"/>
    <w:rsid w:val="00006DDD"/>
    <w:rsid w:val="00043563"/>
    <w:rsid w:val="00054D4E"/>
    <w:rsid w:val="00077203"/>
    <w:rsid w:val="000807F4"/>
    <w:rsid w:val="000A25B6"/>
    <w:rsid w:val="000A56EA"/>
    <w:rsid w:val="000C4411"/>
    <w:rsid w:val="00157DEE"/>
    <w:rsid w:val="001E1A2C"/>
    <w:rsid w:val="002162E6"/>
    <w:rsid w:val="00224453"/>
    <w:rsid w:val="00253EF1"/>
    <w:rsid w:val="00254AB1"/>
    <w:rsid w:val="00280AB0"/>
    <w:rsid w:val="002906BD"/>
    <w:rsid w:val="002A2FDD"/>
    <w:rsid w:val="002B4E52"/>
    <w:rsid w:val="00336F3F"/>
    <w:rsid w:val="00397948"/>
    <w:rsid w:val="003A352F"/>
    <w:rsid w:val="003E0730"/>
    <w:rsid w:val="003F0DFE"/>
    <w:rsid w:val="003F1BAF"/>
    <w:rsid w:val="003F7BD2"/>
    <w:rsid w:val="00422533"/>
    <w:rsid w:val="00446B22"/>
    <w:rsid w:val="00453449"/>
    <w:rsid w:val="004722BC"/>
    <w:rsid w:val="004757A7"/>
    <w:rsid w:val="00485655"/>
    <w:rsid w:val="0048759A"/>
    <w:rsid w:val="004A4DB6"/>
    <w:rsid w:val="004C6088"/>
    <w:rsid w:val="00550DEB"/>
    <w:rsid w:val="005777C4"/>
    <w:rsid w:val="00580F50"/>
    <w:rsid w:val="005968D5"/>
    <w:rsid w:val="0059751D"/>
    <w:rsid w:val="005A1360"/>
    <w:rsid w:val="005C3A7C"/>
    <w:rsid w:val="005D6380"/>
    <w:rsid w:val="005E587B"/>
    <w:rsid w:val="005F6359"/>
    <w:rsid w:val="00600FA6"/>
    <w:rsid w:val="00602A1A"/>
    <w:rsid w:val="006434A2"/>
    <w:rsid w:val="00672445"/>
    <w:rsid w:val="006A14E8"/>
    <w:rsid w:val="006A29E7"/>
    <w:rsid w:val="006E3481"/>
    <w:rsid w:val="006E4C69"/>
    <w:rsid w:val="006F0282"/>
    <w:rsid w:val="00722F59"/>
    <w:rsid w:val="00744E92"/>
    <w:rsid w:val="008400BC"/>
    <w:rsid w:val="0084426F"/>
    <w:rsid w:val="00865E49"/>
    <w:rsid w:val="008B0658"/>
    <w:rsid w:val="008C77CB"/>
    <w:rsid w:val="008D5CDE"/>
    <w:rsid w:val="009402C2"/>
    <w:rsid w:val="00956DF5"/>
    <w:rsid w:val="00960F85"/>
    <w:rsid w:val="009848A5"/>
    <w:rsid w:val="00984EC7"/>
    <w:rsid w:val="009876B1"/>
    <w:rsid w:val="00991A5B"/>
    <w:rsid w:val="009A6A1E"/>
    <w:rsid w:val="009B677C"/>
    <w:rsid w:val="009D68F2"/>
    <w:rsid w:val="00A23090"/>
    <w:rsid w:val="00A42406"/>
    <w:rsid w:val="00A53640"/>
    <w:rsid w:val="00AA36C8"/>
    <w:rsid w:val="00AB537A"/>
    <w:rsid w:val="00AD5C2D"/>
    <w:rsid w:val="00AF01E6"/>
    <w:rsid w:val="00B03F48"/>
    <w:rsid w:val="00B23794"/>
    <w:rsid w:val="00B72323"/>
    <w:rsid w:val="00BB6F43"/>
    <w:rsid w:val="00BC7C24"/>
    <w:rsid w:val="00BE50D5"/>
    <w:rsid w:val="00BF3EC9"/>
    <w:rsid w:val="00C05151"/>
    <w:rsid w:val="00C10EC5"/>
    <w:rsid w:val="00C2356C"/>
    <w:rsid w:val="00C62461"/>
    <w:rsid w:val="00C63A55"/>
    <w:rsid w:val="00C64BDE"/>
    <w:rsid w:val="00C7317C"/>
    <w:rsid w:val="00C75C01"/>
    <w:rsid w:val="00C912E6"/>
    <w:rsid w:val="00CD085C"/>
    <w:rsid w:val="00CD6F33"/>
    <w:rsid w:val="00CE1258"/>
    <w:rsid w:val="00CE7D99"/>
    <w:rsid w:val="00D062AD"/>
    <w:rsid w:val="00D07439"/>
    <w:rsid w:val="00D30D03"/>
    <w:rsid w:val="00D376A2"/>
    <w:rsid w:val="00D50D4F"/>
    <w:rsid w:val="00D635C6"/>
    <w:rsid w:val="00D67D23"/>
    <w:rsid w:val="00D87953"/>
    <w:rsid w:val="00DB3187"/>
    <w:rsid w:val="00DB6062"/>
    <w:rsid w:val="00DB7BAC"/>
    <w:rsid w:val="00DC2B5D"/>
    <w:rsid w:val="00DC3715"/>
    <w:rsid w:val="00DE1FA4"/>
    <w:rsid w:val="00E02805"/>
    <w:rsid w:val="00E1138F"/>
    <w:rsid w:val="00E20A20"/>
    <w:rsid w:val="00E33F77"/>
    <w:rsid w:val="00E37FCF"/>
    <w:rsid w:val="00E718B9"/>
    <w:rsid w:val="00E81117"/>
    <w:rsid w:val="00EC3164"/>
    <w:rsid w:val="00ED0F55"/>
    <w:rsid w:val="00ED4AA3"/>
    <w:rsid w:val="00EF4983"/>
    <w:rsid w:val="00F0285D"/>
    <w:rsid w:val="00F11B67"/>
    <w:rsid w:val="00F222E1"/>
    <w:rsid w:val="00F463BF"/>
    <w:rsid w:val="00F513D5"/>
    <w:rsid w:val="00F70814"/>
    <w:rsid w:val="00F72567"/>
    <w:rsid w:val="00F9259F"/>
    <w:rsid w:val="00F9367E"/>
    <w:rsid w:val="00F9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14B96"/>
  <w15:chartTrackingRefBased/>
  <w15:docId w15:val="{5A389890-B25A-4283-AD1A-217BFB2D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7F4"/>
    <w:pPr>
      <w:spacing w:after="0" w:line="240" w:lineRule="auto"/>
      <w:jc w:val="both"/>
    </w:pPr>
    <w:rPr>
      <w:rFonts w:ascii="Century Gothic" w:eastAsia="Times New Roman" w:hAnsi="Century Gothic" w:cs="Times New Roman"/>
      <w:sz w:val="20"/>
      <w:szCs w:val="24"/>
    </w:rPr>
  </w:style>
  <w:style w:type="paragraph" w:styleId="Heading1">
    <w:name w:val="heading 1"/>
    <w:basedOn w:val="Normal"/>
    <w:next w:val="Normal"/>
    <w:link w:val="Heading1Char"/>
    <w:uiPriority w:val="9"/>
    <w:qFormat/>
    <w:rsid w:val="00446B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74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3164"/>
    <w:pPr>
      <w:keepNext/>
      <w:keepLines/>
      <w:spacing w:before="40" w:line="259" w:lineRule="auto"/>
      <w:jc w:val="left"/>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07F4"/>
    <w:pPr>
      <w:spacing w:after="180"/>
    </w:pPr>
  </w:style>
  <w:style w:type="character" w:customStyle="1" w:styleId="BodyTextChar">
    <w:name w:val="Body Text Char"/>
    <w:basedOn w:val="DefaultParagraphFont"/>
    <w:link w:val="BodyText"/>
    <w:rsid w:val="000807F4"/>
    <w:rPr>
      <w:rFonts w:ascii="Century Gothic" w:eastAsia="Times New Roman" w:hAnsi="Century Gothic" w:cs="Times New Roman"/>
      <w:sz w:val="20"/>
      <w:szCs w:val="24"/>
    </w:rPr>
  </w:style>
  <w:style w:type="paragraph" w:customStyle="1" w:styleId="CoverTitle">
    <w:name w:val="Cover Title"/>
    <w:basedOn w:val="BodyText"/>
    <w:next w:val="BodyText"/>
    <w:rsid w:val="000807F4"/>
    <w:pPr>
      <w:spacing w:after="60"/>
      <w:jc w:val="center"/>
    </w:pPr>
    <w:rPr>
      <w:rFonts w:ascii="Verdana" w:hAnsi="Verdana"/>
      <w:b/>
      <w:bCs/>
      <w:smallCaps/>
      <w:color w:val="000080"/>
      <w:kern w:val="28"/>
      <w:sz w:val="52"/>
      <w:szCs w:val="62"/>
    </w:rPr>
  </w:style>
  <w:style w:type="paragraph" w:styleId="Header">
    <w:name w:val="header"/>
    <w:basedOn w:val="Normal"/>
    <w:link w:val="HeaderChar"/>
    <w:uiPriority w:val="99"/>
    <w:unhideWhenUsed/>
    <w:rsid w:val="000807F4"/>
    <w:pPr>
      <w:tabs>
        <w:tab w:val="center" w:pos="4680"/>
        <w:tab w:val="right" w:pos="9360"/>
      </w:tabs>
    </w:pPr>
  </w:style>
  <w:style w:type="character" w:customStyle="1" w:styleId="HeaderChar">
    <w:name w:val="Header Char"/>
    <w:basedOn w:val="DefaultParagraphFont"/>
    <w:link w:val="Header"/>
    <w:uiPriority w:val="99"/>
    <w:rsid w:val="000807F4"/>
    <w:rPr>
      <w:rFonts w:ascii="Century Gothic" w:eastAsia="Times New Roman" w:hAnsi="Century Gothic" w:cs="Times New Roman"/>
      <w:sz w:val="20"/>
      <w:szCs w:val="24"/>
    </w:rPr>
  </w:style>
  <w:style w:type="paragraph" w:styleId="Footer">
    <w:name w:val="footer"/>
    <w:basedOn w:val="Normal"/>
    <w:link w:val="FooterChar"/>
    <w:uiPriority w:val="99"/>
    <w:unhideWhenUsed/>
    <w:rsid w:val="000807F4"/>
    <w:pPr>
      <w:tabs>
        <w:tab w:val="center" w:pos="4680"/>
        <w:tab w:val="right" w:pos="9360"/>
      </w:tabs>
    </w:pPr>
  </w:style>
  <w:style w:type="character" w:customStyle="1" w:styleId="FooterChar">
    <w:name w:val="Footer Char"/>
    <w:basedOn w:val="DefaultParagraphFont"/>
    <w:link w:val="Footer"/>
    <w:uiPriority w:val="99"/>
    <w:rsid w:val="000807F4"/>
    <w:rPr>
      <w:rFonts w:ascii="Century Gothic" w:eastAsia="Times New Roman" w:hAnsi="Century Gothic" w:cs="Times New Roman"/>
      <w:sz w:val="20"/>
      <w:szCs w:val="24"/>
    </w:rPr>
  </w:style>
  <w:style w:type="paragraph" w:customStyle="1" w:styleId="FootnoteBase">
    <w:name w:val="Footnote Base"/>
    <w:basedOn w:val="Normal"/>
    <w:rsid w:val="000807F4"/>
    <w:pPr>
      <w:keepLines/>
    </w:pPr>
    <w:rPr>
      <w:sz w:val="16"/>
      <w:szCs w:val="19"/>
    </w:rPr>
  </w:style>
  <w:style w:type="paragraph" w:customStyle="1" w:styleId="TableText">
    <w:name w:val="Table Text"/>
    <w:basedOn w:val="BodyText"/>
    <w:rsid w:val="00446B22"/>
    <w:pPr>
      <w:spacing w:before="60" w:after="60"/>
    </w:pPr>
  </w:style>
  <w:style w:type="paragraph" w:customStyle="1" w:styleId="Heading1Subtitle">
    <w:name w:val="Heading1 Subtitle"/>
    <w:basedOn w:val="Heading1"/>
    <w:next w:val="BodyText"/>
    <w:rsid w:val="00446B22"/>
    <w:pPr>
      <w:spacing w:before="60" w:after="600" w:line="240" w:lineRule="atLeast"/>
      <w:jc w:val="center"/>
      <w:outlineLvl w:val="9"/>
    </w:pPr>
    <w:rPr>
      <w:rFonts w:ascii="Century Gothic" w:eastAsia="Times New Roman" w:hAnsi="Century Gothic" w:cs="Times New Roman"/>
      <w:b/>
      <w:bCs/>
      <w:caps/>
      <w:color w:val="auto"/>
      <w:kern w:val="28"/>
      <w:sz w:val="24"/>
      <w:szCs w:val="28"/>
      <w:u w:val="single"/>
    </w:rPr>
  </w:style>
  <w:style w:type="paragraph" w:customStyle="1" w:styleId="TableHead">
    <w:name w:val="Table Head"/>
    <w:basedOn w:val="TableText"/>
    <w:next w:val="TableText"/>
    <w:rsid w:val="00446B22"/>
    <w:rPr>
      <w:b/>
      <w:bCs/>
      <w:sz w:val="22"/>
      <w:szCs w:val="26"/>
    </w:rPr>
  </w:style>
  <w:style w:type="character" w:customStyle="1" w:styleId="Heading1Char">
    <w:name w:val="Heading 1 Char"/>
    <w:basedOn w:val="DefaultParagraphFont"/>
    <w:link w:val="Heading1"/>
    <w:uiPriority w:val="9"/>
    <w:rsid w:val="00446B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6DDD"/>
    <w:pPr>
      <w:ind w:left="720"/>
      <w:contextualSpacing/>
    </w:pPr>
  </w:style>
  <w:style w:type="character" w:customStyle="1" w:styleId="apple-converted-space">
    <w:name w:val="apple-converted-space"/>
    <w:basedOn w:val="DefaultParagraphFont"/>
    <w:rsid w:val="00EC3164"/>
  </w:style>
  <w:style w:type="character" w:styleId="Hyperlink">
    <w:name w:val="Hyperlink"/>
    <w:basedOn w:val="DefaultParagraphFont"/>
    <w:uiPriority w:val="99"/>
    <w:unhideWhenUsed/>
    <w:rsid w:val="00EC3164"/>
    <w:rPr>
      <w:color w:val="0000FF"/>
      <w:u w:val="single"/>
    </w:rPr>
  </w:style>
  <w:style w:type="character" w:customStyle="1" w:styleId="mw-headline">
    <w:name w:val="mw-headline"/>
    <w:basedOn w:val="DefaultParagraphFont"/>
    <w:rsid w:val="00EC3164"/>
  </w:style>
  <w:style w:type="character" w:customStyle="1" w:styleId="Heading3Char">
    <w:name w:val="Heading 3 Char"/>
    <w:basedOn w:val="DefaultParagraphFont"/>
    <w:link w:val="Heading3"/>
    <w:uiPriority w:val="9"/>
    <w:rsid w:val="00EC3164"/>
    <w:rPr>
      <w:rFonts w:asciiTheme="majorHAnsi" w:eastAsiaTheme="majorEastAsia" w:hAnsiTheme="majorHAnsi" w:cstheme="majorBidi"/>
      <w:color w:val="1F4D78" w:themeColor="accent1" w:themeShade="7F"/>
      <w:sz w:val="24"/>
      <w:szCs w:val="24"/>
    </w:rPr>
  </w:style>
  <w:style w:type="paragraph" w:styleId="NormalWeb">
    <w:name w:val="Normal (Web)"/>
    <w:basedOn w:val="Normal"/>
    <w:unhideWhenUsed/>
    <w:rsid w:val="002B4E52"/>
    <w:pPr>
      <w:spacing w:before="100" w:beforeAutospacing="1" w:after="100" w:afterAutospacing="1"/>
      <w:jc w:val="left"/>
    </w:pPr>
    <w:rPr>
      <w:rFonts w:ascii="Times New Roman" w:hAnsi="Times New Roman"/>
      <w:sz w:val="24"/>
    </w:rPr>
  </w:style>
  <w:style w:type="character" w:customStyle="1" w:styleId="Heading2Char">
    <w:name w:val="Heading 2 Char"/>
    <w:basedOn w:val="DefaultParagraphFont"/>
    <w:link w:val="Heading2"/>
    <w:uiPriority w:val="9"/>
    <w:rsid w:val="00D07439"/>
    <w:rPr>
      <w:rFonts w:asciiTheme="majorHAnsi" w:eastAsiaTheme="majorEastAsia" w:hAnsiTheme="majorHAnsi" w:cstheme="majorBidi"/>
      <w:color w:val="2E74B5" w:themeColor="accent1" w:themeShade="BF"/>
      <w:sz w:val="26"/>
      <w:szCs w:val="26"/>
    </w:rPr>
  </w:style>
  <w:style w:type="paragraph" w:customStyle="1" w:styleId="HeadingBase">
    <w:name w:val="Heading Base"/>
    <w:basedOn w:val="Normal"/>
    <w:next w:val="BodyText"/>
    <w:rsid w:val="00D07439"/>
    <w:pPr>
      <w:keepNext/>
      <w:keepLines/>
      <w:spacing w:before="120" w:after="180" w:line="240" w:lineRule="atLeast"/>
    </w:pPr>
    <w:rPr>
      <w:b/>
      <w:bCs/>
      <w:kern w:val="28"/>
    </w:rPr>
  </w:style>
  <w:style w:type="character" w:styleId="FollowedHyperlink">
    <w:name w:val="FollowedHyperlink"/>
    <w:basedOn w:val="DefaultParagraphFont"/>
    <w:uiPriority w:val="99"/>
    <w:semiHidden/>
    <w:unhideWhenUsed/>
    <w:rsid w:val="0048759A"/>
    <w:rPr>
      <w:color w:val="954F72" w:themeColor="followedHyperlink"/>
      <w:u w:val="single"/>
    </w:rPr>
  </w:style>
  <w:style w:type="character" w:customStyle="1" w:styleId="nowrap">
    <w:name w:val="nowrap"/>
    <w:basedOn w:val="DefaultParagraphFont"/>
    <w:rsid w:val="002906BD"/>
  </w:style>
  <w:style w:type="paragraph" w:customStyle="1" w:styleId="bodyxlbold">
    <w:name w:val="bodyxlbold"/>
    <w:basedOn w:val="Normal"/>
    <w:rsid w:val="00E37FCF"/>
    <w:pPr>
      <w:widowControl w:val="0"/>
      <w:suppressAutoHyphens/>
      <w:spacing w:before="150" w:after="150"/>
      <w:jc w:val="left"/>
    </w:pPr>
    <w:rPr>
      <w:rFonts w:ascii="Times New Roman" w:eastAsia="Lucida Sans Unicode" w:hAnsi="Times New Roman" w:cs="Tahoma"/>
      <w:b/>
      <w:bCs/>
      <w:color w:val="333333"/>
      <w:szCs w:val="20"/>
      <w:lang w:bidi="en-US"/>
    </w:rPr>
  </w:style>
  <w:style w:type="character" w:styleId="Strong">
    <w:name w:val="Strong"/>
    <w:basedOn w:val="DefaultParagraphFont"/>
    <w:qFormat/>
    <w:rsid w:val="00E37FCF"/>
    <w:rPr>
      <w:b/>
      <w:bCs/>
    </w:rPr>
  </w:style>
  <w:style w:type="paragraph" w:styleId="NoSpacing">
    <w:name w:val="No Spacing"/>
    <w:uiPriority w:val="1"/>
    <w:qFormat/>
    <w:rsid w:val="00E37FC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78303">
      <w:bodyDiv w:val="1"/>
      <w:marLeft w:val="0"/>
      <w:marRight w:val="0"/>
      <w:marTop w:val="0"/>
      <w:marBottom w:val="0"/>
      <w:divBdr>
        <w:top w:val="none" w:sz="0" w:space="0" w:color="auto"/>
        <w:left w:val="none" w:sz="0" w:space="0" w:color="auto"/>
        <w:bottom w:val="none" w:sz="0" w:space="0" w:color="auto"/>
        <w:right w:val="none" w:sz="0" w:space="0" w:color="auto"/>
      </w:divBdr>
    </w:div>
    <w:div w:id="1042366807">
      <w:bodyDiv w:val="1"/>
      <w:marLeft w:val="0"/>
      <w:marRight w:val="0"/>
      <w:marTop w:val="0"/>
      <w:marBottom w:val="0"/>
      <w:divBdr>
        <w:top w:val="none" w:sz="0" w:space="0" w:color="auto"/>
        <w:left w:val="none" w:sz="0" w:space="0" w:color="auto"/>
        <w:bottom w:val="none" w:sz="0" w:space="0" w:color="auto"/>
        <w:right w:val="none" w:sz="0" w:space="0" w:color="auto"/>
      </w:divBdr>
      <w:divsChild>
        <w:div w:id="780803172">
          <w:marLeft w:val="0"/>
          <w:marRight w:val="0"/>
          <w:marTop w:val="60"/>
          <w:marBottom w:val="60"/>
          <w:divBdr>
            <w:top w:val="none" w:sz="0" w:space="0" w:color="auto"/>
            <w:left w:val="none" w:sz="0" w:space="0" w:color="auto"/>
            <w:bottom w:val="none" w:sz="0" w:space="0" w:color="auto"/>
            <w:right w:val="none" w:sz="0" w:space="0" w:color="auto"/>
          </w:divBdr>
        </w:div>
      </w:divsChild>
    </w:div>
    <w:div w:id="18090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FB14-A459-431B-8F33-6F84DD4F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Balaji</dc:creator>
  <cp:keywords/>
  <dc:description/>
  <cp:lastModifiedBy>Administrator</cp:lastModifiedBy>
  <cp:revision>4</cp:revision>
  <dcterms:created xsi:type="dcterms:W3CDTF">2017-01-25T13:22:00Z</dcterms:created>
  <dcterms:modified xsi:type="dcterms:W3CDTF">2019-06-21T13:13:00Z</dcterms:modified>
</cp:coreProperties>
</file>