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0E" w:rsidRPr="00D3016B" w:rsidRDefault="00E87F0E" w:rsidP="00E87F0E">
      <w:pPr>
        <w:jc w:val="center"/>
        <w:rPr>
          <w:b/>
          <w:u w:val="single"/>
          <w:lang w:val="en-US"/>
        </w:rPr>
      </w:pPr>
      <w:bookmarkStart w:id="0" w:name="OLE_LINK2"/>
      <w:bookmarkStart w:id="1" w:name="_GoBack"/>
      <w:r w:rsidRPr="00D3016B">
        <w:rPr>
          <w:b/>
          <w:noProof/>
          <w:u w:val="single"/>
          <w:lang w:eastAsia="de-DE"/>
        </w:rPr>
        <w:drawing>
          <wp:anchor distT="0" distB="0" distL="114300" distR="114300" simplePos="0" relativeHeight="251659264" behindDoc="1" locked="0" layoutInCell="1" allowOverlap="1">
            <wp:simplePos x="0" y="0"/>
            <wp:positionH relativeFrom="column">
              <wp:posOffset>-747395</wp:posOffset>
            </wp:positionH>
            <wp:positionV relativeFrom="paragraph">
              <wp:posOffset>-795020</wp:posOffset>
            </wp:positionV>
            <wp:extent cx="1962150" cy="904875"/>
            <wp:effectExtent l="19050" t="0" r="0" b="0"/>
            <wp:wrapNone/>
            <wp:docPr id="3" name="Bild 8" descr="C:\Users\Nils\Desktop\logo_fh_muen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ls\Desktop\logo_fh_muenster.gif"/>
                    <pic:cNvPicPr>
                      <a:picLocks noChangeAspect="1" noChangeArrowheads="1"/>
                    </pic:cNvPicPr>
                  </pic:nvPicPr>
                  <pic:blipFill>
                    <a:blip r:embed="rId7" cstate="print"/>
                    <a:srcRect/>
                    <a:stretch>
                      <a:fillRect/>
                    </a:stretch>
                  </pic:blipFill>
                  <pic:spPr bwMode="auto">
                    <a:xfrm>
                      <a:off x="0" y="0"/>
                      <a:ext cx="1962150" cy="904875"/>
                    </a:xfrm>
                    <a:prstGeom prst="rect">
                      <a:avLst/>
                    </a:prstGeom>
                    <a:noFill/>
                    <a:ln w="9525">
                      <a:noFill/>
                      <a:miter lim="800000"/>
                      <a:headEnd/>
                      <a:tailEnd/>
                    </a:ln>
                  </pic:spPr>
                </pic:pic>
              </a:graphicData>
            </a:graphic>
          </wp:anchor>
        </w:drawing>
      </w:r>
      <w:proofErr w:type="spellStart"/>
      <w:r w:rsidRPr="00D3016B">
        <w:rPr>
          <w:b/>
          <w:u w:val="single"/>
          <w:lang w:val="en-US"/>
        </w:rPr>
        <w:t>Partychamp</w:t>
      </w:r>
      <w:proofErr w:type="spellEnd"/>
    </w:p>
    <w:p w:rsidR="00E87F0E" w:rsidRPr="00D3016B" w:rsidRDefault="00E87F0E" w:rsidP="00E87F0E">
      <w:pPr>
        <w:jc w:val="center"/>
        <w:rPr>
          <w:lang w:val="en-US"/>
        </w:rPr>
      </w:pPr>
      <w:r w:rsidRPr="00D3016B">
        <w:rPr>
          <w:lang w:val="en-US"/>
        </w:rPr>
        <w:t xml:space="preserve">FH </w:t>
      </w:r>
      <w:proofErr w:type="spellStart"/>
      <w:r w:rsidRPr="00D3016B">
        <w:rPr>
          <w:lang w:val="en-US"/>
        </w:rPr>
        <w:t>Münster</w:t>
      </w:r>
      <w:proofErr w:type="spellEnd"/>
      <w:r w:rsidRPr="00D3016B">
        <w:rPr>
          <w:lang w:val="en-US"/>
        </w:rPr>
        <w:t xml:space="preserve"> – Ruby on Rails </w:t>
      </w:r>
      <w:proofErr w:type="spellStart"/>
      <w:r w:rsidRPr="00D3016B">
        <w:rPr>
          <w:lang w:val="en-US"/>
        </w:rPr>
        <w:t>Projekt</w:t>
      </w:r>
      <w:proofErr w:type="spellEnd"/>
    </w:p>
    <w:tbl>
      <w:tblPr>
        <w:tblStyle w:val="Tabellenraster"/>
        <w:tblpPr w:leftFromText="141" w:rightFromText="141" w:vertAnchor="text" w:horzAnchor="margin" w:tblpXSpec="center" w:tblpY="747"/>
        <w:tblW w:w="11700" w:type="dxa"/>
        <w:tblLook w:val="0480" w:firstRow="0" w:lastRow="0" w:firstColumn="1" w:lastColumn="0" w:noHBand="0" w:noVBand="1"/>
      </w:tblPr>
      <w:tblGrid>
        <w:gridCol w:w="2925"/>
        <w:gridCol w:w="2925"/>
        <w:gridCol w:w="2925"/>
        <w:gridCol w:w="2925"/>
      </w:tblGrid>
      <w:tr w:rsidR="00E87F0E" w:rsidRPr="00D3016B" w:rsidTr="00C23B68">
        <w:trPr>
          <w:trHeight w:val="2971"/>
        </w:trPr>
        <w:tc>
          <w:tcPr>
            <w:tcW w:w="2925" w:type="dxa"/>
          </w:tcPr>
          <w:p w:rsidR="00E87F0E" w:rsidRPr="00D3016B" w:rsidRDefault="00E87F0E" w:rsidP="00E87F0E">
            <w:pPr>
              <w:spacing w:line="276" w:lineRule="auto"/>
              <w:rPr>
                <w:b/>
              </w:rPr>
            </w:pPr>
            <w:r w:rsidRPr="00D3016B">
              <w:rPr>
                <w:b/>
              </w:rPr>
              <w:t xml:space="preserve">Nico Büscher </w:t>
            </w:r>
          </w:p>
          <w:p w:rsidR="00E87F0E" w:rsidRPr="00D3016B" w:rsidRDefault="00E87F0E" w:rsidP="00E87F0E">
            <w:pPr>
              <w:spacing w:line="276" w:lineRule="auto"/>
            </w:pPr>
            <w:r w:rsidRPr="00D3016B">
              <w:t>nb004770@fh-muenster.de</w:t>
            </w:r>
          </w:p>
          <w:p w:rsidR="00E87F0E" w:rsidRPr="00D3016B" w:rsidRDefault="00E87F0E" w:rsidP="00E87F0E">
            <w:pPr>
              <w:spacing w:line="276" w:lineRule="auto"/>
            </w:pPr>
            <w:r w:rsidRPr="00D3016B">
              <w:rPr>
                <w:noProof/>
                <w:lang w:eastAsia="de-DE"/>
              </w:rPr>
              <w:drawing>
                <wp:inline distT="0" distB="0" distL="0" distR="0">
                  <wp:extent cx="1457325" cy="1457325"/>
                  <wp:effectExtent l="19050" t="0" r="9525" b="0"/>
                  <wp:docPr id="4" name="Bild 7" descr="C:\Users\Nils\Desktop\Nico_Bues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ls\Desktop\Nico_Buescher.JPG"/>
                          <pic:cNvPicPr>
                            <a:picLocks noChangeAspect="1" noChangeArrowheads="1"/>
                          </pic:cNvPicPr>
                        </pic:nvPicPr>
                        <pic:blipFill>
                          <a:blip r:embed="rId8" cstate="print"/>
                          <a:srcRect/>
                          <a:stretch>
                            <a:fillRect/>
                          </a:stretch>
                        </pic:blipFill>
                        <pic:spPr bwMode="auto">
                          <a:xfrm>
                            <a:off x="0" y="0"/>
                            <a:ext cx="1457325" cy="1457325"/>
                          </a:xfrm>
                          <a:prstGeom prst="rect">
                            <a:avLst/>
                          </a:prstGeom>
                          <a:noFill/>
                          <a:ln w="9525">
                            <a:noFill/>
                            <a:miter lim="800000"/>
                            <a:headEnd/>
                            <a:tailEnd/>
                          </a:ln>
                        </pic:spPr>
                      </pic:pic>
                    </a:graphicData>
                  </a:graphic>
                </wp:inline>
              </w:drawing>
            </w:r>
          </w:p>
        </w:tc>
        <w:tc>
          <w:tcPr>
            <w:tcW w:w="2925" w:type="dxa"/>
          </w:tcPr>
          <w:p w:rsidR="00E87F0E" w:rsidRPr="00D3016B" w:rsidRDefault="00E87F0E" w:rsidP="00E87F0E">
            <w:pPr>
              <w:spacing w:line="276" w:lineRule="auto"/>
              <w:rPr>
                <w:lang w:val="en-US"/>
              </w:rPr>
            </w:pPr>
            <w:r w:rsidRPr="00D3016B">
              <w:rPr>
                <w:b/>
                <w:lang w:val="en-US"/>
              </w:rPr>
              <w:t xml:space="preserve">Florian </w:t>
            </w:r>
            <w:proofErr w:type="spellStart"/>
            <w:r w:rsidRPr="00D3016B">
              <w:rPr>
                <w:b/>
                <w:lang w:val="en-US"/>
              </w:rPr>
              <w:t>Wörtler</w:t>
            </w:r>
            <w:proofErr w:type="spellEnd"/>
            <w:r w:rsidRPr="00D3016B">
              <w:rPr>
                <w:lang w:val="en-US"/>
              </w:rPr>
              <w:t xml:space="preserve"> fw288591@fh-muenster.de</w:t>
            </w:r>
            <w:r w:rsidRPr="00D3016B">
              <w:rPr>
                <w:noProof/>
                <w:lang w:eastAsia="de-DE"/>
              </w:rPr>
              <w:drawing>
                <wp:inline distT="0" distB="0" distL="0" distR="0">
                  <wp:extent cx="1457325" cy="1457325"/>
                  <wp:effectExtent l="19050" t="0" r="9525" b="0"/>
                  <wp:docPr id="5" name="Bild 5" descr="C:\Users\Nils\Desktop\Florian_Woert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ls\Desktop\Florian_Woertler.JPG"/>
                          <pic:cNvPicPr>
                            <a:picLocks noChangeAspect="1" noChangeArrowheads="1"/>
                          </pic:cNvPicPr>
                        </pic:nvPicPr>
                        <pic:blipFill>
                          <a:blip r:embed="rId9" cstate="print"/>
                          <a:srcRect/>
                          <a:stretch>
                            <a:fillRect/>
                          </a:stretch>
                        </pic:blipFill>
                        <pic:spPr bwMode="auto">
                          <a:xfrm>
                            <a:off x="0" y="0"/>
                            <a:ext cx="1457325" cy="1457325"/>
                          </a:xfrm>
                          <a:prstGeom prst="rect">
                            <a:avLst/>
                          </a:prstGeom>
                          <a:noFill/>
                          <a:ln w="9525">
                            <a:noFill/>
                            <a:miter lim="800000"/>
                            <a:headEnd/>
                            <a:tailEnd/>
                          </a:ln>
                        </pic:spPr>
                      </pic:pic>
                    </a:graphicData>
                  </a:graphic>
                </wp:inline>
              </w:drawing>
            </w:r>
          </w:p>
          <w:p w:rsidR="00E87F0E" w:rsidRPr="00D3016B" w:rsidRDefault="00E87F0E" w:rsidP="00E87F0E">
            <w:pPr>
              <w:spacing w:line="276" w:lineRule="auto"/>
              <w:rPr>
                <w:lang w:val="en-US"/>
              </w:rPr>
            </w:pPr>
          </w:p>
        </w:tc>
        <w:tc>
          <w:tcPr>
            <w:tcW w:w="2925" w:type="dxa"/>
          </w:tcPr>
          <w:p w:rsidR="00E87F0E" w:rsidRPr="00D3016B" w:rsidRDefault="00E87F0E" w:rsidP="00E87F0E">
            <w:pPr>
              <w:spacing w:line="276" w:lineRule="auto"/>
              <w:rPr>
                <w:b/>
                <w:lang w:val="en-US"/>
              </w:rPr>
            </w:pPr>
            <w:r w:rsidRPr="00D3016B">
              <w:rPr>
                <w:b/>
                <w:lang w:val="en-US"/>
              </w:rPr>
              <w:t xml:space="preserve">Michael </w:t>
            </w:r>
            <w:proofErr w:type="spellStart"/>
            <w:r w:rsidRPr="00D3016B">
              <w:rPr>
                <w:b/>
                <w:lang w:val="en-US"/>
              </w:rPr>
              <w:t>Tork</w:t>
            </w:r>
            <w:proofErr w:type="spellEnd"/>
            <w:r w:rsidRPr="00D3016B">
              <w:rPr>
                <w:b/>
                <w:lang w:val="en-US"/>
              </w:rPr>
              <w:t xml:space="preserve"> </w:t>
            </w:r>
          </w:p>
          <w:p w:rsidR="00E87F0E" w:rsidRPr="00D3016B" w:rsidRDefault="00E87F0E" w:rsidP="00E87F0E">
            <w:pPr>
              <w:spacing w:line="276" w:lineRule="auto"/>
              <w:rPr>
                <w:lang w:val="en-US"/>
              </w:rPr>
            </w:pPr>
            <w:r w:rsidRPr="00D3016B">
              <w:rPr>
                <w:lang w:val="en-US"/>
              </w:rPr>
              <w:t>mt884369@fh-muenster.de</w:t>
            </w:r>
          </w:p>
          <w:p w:rsidR="00E87F0E" w:rsidRPr="00D3016B" w:rsidRDefault="00E87F0E" w:rsidP="00E87F0E">
            <w:pPr>
              <w:spacing w:line="276" w:lineRule="auto"/>
            </w:pPr>
            <w:r w:rsidRPr="00D3016B">
              <w:rPr>
                <w:noProof/>
                <w:lang w:eastAsia="de-DE"/>
              </w:rPr>
              <w:drawing>
                <wp:inline distT="0" distB="0" distL="0" distR="0">
                  <wp:extent cx="1457325" cy="1457325"/>
                  <wp:effectExtent l="19050" t="0" r="9525" b="0"/>
                  <wp:docPr id="6" name="Bild 4" descr="C:\Users\Nils\Desktop\Michael_T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s\Desktop\Michael_Tork.JPG"/>
                          <pic:cNvPicPr>
                            <a:picLocks noChangeAspect="1" noChangeArrowheads="1"/>
                          </pic:cNvPicPr>
                        </pic:nvPicPr>
                        <pic:blipFill>
                          <a:blip r:embed="rId10" cstate="print"/>
                          <a:srcRect/>
                          <a:stretch>
                            <a:fillRect/>
                          </a:stretch>
                        </pic:blipFill>
                        <pic:spPr bwMode="auto">
                          <a:xfrm>
                            <a:off x="0" y="0"/>
                            <a:ext cx="1457325" cy="1457325"/>
                          </a:xfrm>
                          <a:prstGeom prst="rect">
                            <a:avLst/>
                          </a:prstGeom>
                          <a:noFill/>
                          <a:ln w="9525">
                            <a:noFill/>
                            <a:miter lim="800000"/>
                            <a:headEnd/>
                            <a:tailEnd/>
                          </a:ln>
                        </pic:spPr>
                      </pic:pic>
                    </a:graphicData>
                  </a:graphic>
                </wp:inline>
              </w:drawing>
            </w:r>
          </w:p>
        </w:tc>
        <w:tc>
          <w:tcPr>
            <w:tcW w:w="2925" w:type="dxa"/>
          </w:tcPr>
          <w:p w:rsidR="00E87F0E" w:rsidRPr="00D3016B" w:rsidRDefault="00E87F0E" w:rsidP="00E87F0E">
            <w:pPr>
              <w:spacing w:line="276" w:lineRule="auto"/>
              <w:rPr>
                <w:b/>
              </w:rPr>
            </w:pPr>
            <w:r w:rsidRPr="00D3016B">
              <w:rPr>
                <w:b/>
              </w:rPr>
              <w:t xml:space="preserve">Nils </w:t>
            </w:r>
            <w:proofErr w:type="spellStart"/>
            <w:r w:rsidRPr="00D3016B">
              <w:rPr>
                <w:b/>
              </w:rPr>
              <w:t>Schlauss</w:t>
            </w:r>
            <w:proofErr w:type="spellEnd"/>
            <w:r w:rsidRPr="00D3016B">
              <w:rPr>
                <w:b/>
              </w:rPr>
              <w:t xml:space="preserve"> </w:t>
            </w:r>
          </w:p>
          <w:p w:rsidR="00E87F0E" w:rsidRPr="00D3016B" w:rsidRDefault="00E87F0E" w:rsidP="00E87F0E">
            <w:pPr>
              <w:spacing w:line="276" w:lineRule="auto"/>
            </w:pPr>
            <w:r w:rsidRPr="00D3016B">
              <w:t>ns473704@fh-muenster.de</w:t>
            </w:r>
            <w:r w:rsidRPr="00D3016B">
              <w:rPr>
                <w:noProof/>
                <w:lang w:eastAsia="de-DE"/>
              </w:rPr>
              <w:drawing>
                <wp:inline distT="0" distB="0" distL="0" distR="0">
                  <wp:extent cx="1457325" cy="1457325"/>
                  <wp:effectExtent l="19050" t="0" r="9525" b="0"/>
                  <wp:docPr id="8" name="Bild 6" descr="C:\Users\Nils\Desktop\Nils_Schla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Desktop\Nils_Schlauss.JPG"/>
                          <pic:cNvPicPr>
                            <a:picLocks noChangeAspect="1" noChangeArrowheads="1"/>
                          </pic:cNvPicPr>
                        </pic:nvPicPr>
                        <pic:blipFill>
                          <a:blip r:embed="rId11" cstate="print"/>
                          <a:srcRect/>
                          <a:stretch>
                            <a:fillRect/>
                          </a:stretch>
                        </pic:blipFill>
                        <pic:spPr bwMode="auto">
                          <a:xfrm>
                            <a:off x="0" y="0"/>
                            <a:ext cx="1457325" cy="1457325"/>
                          </a:xfrm>
                          <a:prstGeom prst="rect">
                            <a:avLst/>
                          </a:prstGeom>
                          <a:noFill/>
                          <a:ln w="9525">
                            <a:noFill/>
                            <a:miter lim="800000"/>
                            <a:headEnd/>
                            <a:tailEnd/>
                          </a:ln>
                        </pic:spPr>
                      </pic:pic>
                    </a:graphicData>
                  </a:graphic>
                </wp:inline>
              </w:drawing>
            </w:r>
          </w:p>
          <w:p w:rsidR="00E87F0E" w:rsidRPr="00D3016B" w:rsidRDefault="00E87F0E" w:rsidP="00E87F0E">
            <w:pPr>
              <w:spacing w:line="276" w:lineRule="auto"/>
            </w:pPr>
          </w:p>
        </w:tc>
      </w:tr>
    </w:tbl>
    <w:p w:rsidR="00E87F0E" w:rsidRDefault="00E87F0E" w:rsidP="00E87F0E">
      <w:r w:rsidRPr="00D3016B">
        <w:tab/>
      </w:r>
    </w:p>
    <w:p w:rsidR="00E87F0E" w:rsidRDefault="00E87F0E" w:rsidP="00E87F0E"/>
    <w:p w:rsidR="00E87F0E" w:rsidRPr="002D05ED" w:rsidRDefault="00E87F0E" w:rsidP="00E87F0E"/>
    <w:sdt>
      <w:sdtPr>
        <w:rPr>
          <w:rFonts w:asciiTheme="minorHAnsi" w:eastAsiaTheme="minorHAnsi" w:hAnsiTheme="minorHAnsi" w:cstheme="minorBidi"/>
          <w:b w:val="0"/>
          <w:bCs w:val="0"/>
          <w:color w:val="auto"/>
          <w:sz w:val="22"/>
          <w:szCs w:val="22"/>
        </w:rPr>
        <w:id w:val="9614576"/>
        <w:docPartObj>
          <w:docPartGallery w:val="Table of Contents"/>
          <w:docPartUnique/>
        </w:docPartObj>
      </w:sdtPr>
      <w:sdtEndPr/>
      <w:sdtContent>
        <w:p w:rsidR="00E87F0E" w:rsidRDefault="00E87F0E" w:rsidP="00E87F0E">
          <w:pPr>
            <w:pStyle w:val="Inhaltsverzeichnisberschrift"/>
          </w:pPr>
          <w:r>
            <w:t>Inhalt</w:t>
          </w:r>
        </w:p>
        <w:p w:rsidR="00E87F0E" w:rsidRDefault="00E77193" w:rsidP="00E87F0E">
          <w:pPr>
            <w:pStyle w:val="Verzeichnis1"/>
            <w:tabs>
              <w:tab w:val="left" w:pos="440"/>
              <w:tab w:val="right" w:leader="dot" w:pos="9062"/>
            </w:tabs>
            <w:rPr>
              <w:rFonts w:eastAsiaTheme="minorEastAsia"/>
              <w:noProof/>
              <w:lang w:eastAsia="de-DE"/>
            </w:rPr>
          </w:pPr>
          <w:r>
            <w:fldChar w:fldCharType="begin"/>
          </w:r>
          <w:r w:rsidR="00E87F0E">
            <w:instrText xml:space="preserve"> TOC \o "1-3" \h \z \u </w:instrText>
          </w:r>
          <w:r>
            <w:fldChar w:fldCharType="separate"/>
          </w:r>
          <w:hyperlink w:anchor="_Toc412799144" w:history="1">
            <w:r w:rsidR="00E87F0E" w:rsidRPr="009B303D">
              <w:rPr>
                <w:rStyle w:val="Hyperlink"/>
                <w:noProof/>
              </w:rPr>
              <w:t>1.</w:t>
            </w:r>
            <w:r w:rsidR="00E87F0E">
              <w:rPr>
                <w:rFonts w:eastAsiaTheme="minorEastAsia"/>
                <w:noProof/>
                <w:lang w:eastAsia="de-DE"/>
              </w:rPr>
              <w:tab/>
            </w:r>
            <w:r w:rsidR="00E87F0E" w:rsidRPr="009B303D">
              <w:rPr>
                <w:rStyle w:val="Hyperlink"/>
                <w:noProof/>
              </w:rPr>
              <w:t>Beschreibung des Projektes</w:t>
            </w:r>
            <w:r w:rsidR="00E87F0E">
              <w:rPr>
                <w:noProof/>
                <w:webHidden/>
              </w:rPr>
              <w:tab/>
            </w:r>
            <w:r>
              <w:rPr>
                <w:noProof/>
                <w:webHidden/>
              </w:rPr>
              <w:fldChar w:fldCharType="begin"/>
            </w:r>
            <w:r w:rsidR="00E87F0E">
              <w:rPr>
                <w:noProof/>
                <w:webHidden/>
              </w:rPr>
              <w:instrText xml:space="preserve"> PAGEREF _Toc412799144 \h </w:instrText>
            </w:r>
            <w:r>
              <w:rPr>
                <w:noProof/>
                <w:webHidden/>
              </w:rPr>
            </w:r>
            <w:r>
              <w:rPr>
                <w:noProof/>
                <w:webHidden/>
              </w:rPr>
              <w:fldChar w:fldCharType="separate"/>
            </w:r>
            <w:r w:rsidR="00E87F0E">
              <w:rPr>
                <w:noProof/>
                <w:webHidden/>
              </w:rPr>
              <w:t>2</w:t>
            </w:r>
            <w:r>
              <w:rPr>
                <w:noProof/>
                <w:webHidden/>
              </w:rPr>
              <w:fldChar w:fldCharType="end"/>
            </w:r>
          </w:hyperlink>
        </w:p>
        <w:p w:rsidR="00E87F0E" w:rsidRDefault="00446D23" w:rsidP="00E87F0E">
          <w:pPr>
            <w:pStyle w:val="Verzeichnis1"/>
            <w:tabs>
              <w:tab w:val="left" w:pos="440"/>
              <w:tab w:val="right" w:leader="dot" w:pos="9062"/>
            </w:tabs>
            <w:rPr>
              <w:rFonts w:eastAsiaTheme="minorEastAsia"/>
              <w:noProof/>
              <w:lang w:eastAsia="de-DE"/>
            </w:rPr>
          </w:pPr>
          <w:hyperlink w:anchor="_Toc412799145" w:history="1">
            <w:r w:rsidR="00E87F0E" w:rsidRPr="009B303D">
              <w:rPr>
                <w:rStyle w:val="Hyperlink"/>
                <w:noProof/>
              </w:rPr>
              <w:t>2.</w:t>
            </w:r>
            <w:r w:rsidR="00E87F0E">
              <w:rPr>
                <w:rFonts w:eastAsiaTheme="minorEastAsia"/>
                <w:noProof/>
                <w:lang w:eastAsia="de-DE"/>
              </w:rPr>
              <w:tab/>
            </w:r>
            <w:r w:rsidR="00E87F0E" w:rsidRPr="009B303D">
              <w:rPr>
                <w:rStyle w:val="Hyperlink"/>
                <w:noProof/>
              </w:rPr>
              <w:t>Technische Informationen</w:t>
            </w:r>
            <w:r w:rsidR="00E87F0E">
              <w:rPr>
                <w:noProof/>
                <w:webHidden/>
              </w:rPr>
              <w:tab/>
            </w:r>
            <w:r w:rsidR="00E77193">
              <w:rPr>
                <w:noProof/>
                <w:webHidden/>
              </w:rPr>
              <w:fldChar w:fldCharType="begin"/>
            </w:r>
            <w:r w:rsidR="00E87F0E">
              <w:rPr>
                <w:noProof/>
                <w:webHidden/>
              </w:rPr>
              <w:instrText xml:space="preserve"> PAGEREF _Toc412799145 \h </w:instrText>
            </w:r>
            <w:r w:rsidR="00E77193">
              <w:rPr>
                <w:noProof/>
                <w:webHidden/>
              </w:rPr>
            </w:r>
            <w:r w:rsidR="00E77193">
              <w:rPr>
                <w:noProof/>
                <w:webHidden/>
              </w:rPr>
              <w:fldChar w:fldCharType="separate"/>
            </w:r>
            <w:r w:rsidR="00E87F0E">
              <w:rPr>
                <w:noProof/>
                <w:webHidden/>
              </w:rPr>
              <w:t>2</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46" w:history="1">
            <w:r w:rsidR="00E87F0E" w:rsidRPr="009B303D">
              <w:rPr>
                <w:rStyle w:val="Hyperlink"/>
                <w:rFonts w:eastAsia="Times New Roman"/>
                <w:noProof/>
                <w:lang w:eastAsia="de-DE"/>
              </w:rPr>
              <w:t>2.1 Eingesetzte Programme mit Versionierung</w:t>
            </w:r>
            <w:r w:rsidR="00E87F0E">
              <w:rPr>
                <w:noProof/>
                <w:webHidden/>
              </w:rPr>
              <w:tab/>
            </w:r>
            <w:r w:rsidR="00E77193">
              <w:rPr>
                <w:noProof/>
                <w:webHidden/>
              </w:rPr>
              <w:fldChar w:fldCharType="begin"/>
            </w:r>
            <w:r w:rsidR="00E87F0E">
              <w:rPr>
                <w:noProof/>
                <w:webHidden/>
              </w:rPr>
              <w:instrText xml:space="preserve"> PAGEREF _Toc412799146 \h </w:instrText>
            </w:r>
            <w:r w:rsidR="00E77193">
              <w:rPr>
                <w:noProof/>
                <w:webHidden/>
              </w:rPr>
            </w:r>
            <w:r w:rsidR="00E77193">
              <w:rPr>
                <w:noProof/>
                <w:webHidden/>
              </w:rPr>
              <w:fldChar w:fldCharType="separate"/>
            </w:r>
            <w:r w:rsidR="00E87F0E">
              <w:rPr>
                <w:noProof/>
                <w:webHidden/>
              </w:rPr>
              <w:t>2</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47" w:history="1">
            <w:r w:rsidR="00E87F0E" w:rsidRPr="009B303D">
              <w:rPr>
                <w:rStyle w:val="Hyperlink"/>
                <w:rFonts w:eastAsia="Times New Roman"/>
                <w:noProof/>
                <w:lang w:eastAsia="de-DE"/>
              </w:rPr>
              <w:t>2.2 Eingesetzte GEMs</w:t>
            </w:r>
            <w:r w:rsidR="00E87F0E">
              <w:rPr>
                <w:noProof/>
                <w:webHidden/>
              </w:rPr>
              <w:tab/>
            </w:r>
            <w:r w:rsidR="00E77193">
              <w:rPr>
                <w:noProof/>
                <w:webHidden/>
              </w:rPr>
              <w:fldChar w:fldCharType="begin"/>
            </w:r>
            <w:r w:rsidR="00E87F0E">
              <w:rPr>
                <w:noProof/>
                <w:webHidden/>
              </w:rPr>
              <w:instrText xml:space="preserve"> PAGEREF _Toc412799147 \h </w:instrText>
            </w:r>
            <w:r w:rsidR="00E77193">
              <w:rPr>
                <w:noProof/>
                <w:webHidden/>
              </w:rPr>
            </w:r>
            <w:r w:rsidR="00E77193">
              <w:rPr>
                <w:noProof/>
                <w:webHidden/>
              </w:rPr>
              <w:fldChar w:fldCharType="separate"/>
            </w:r>
            <w:r w:rsidR="00E87F0E">
              <w:rPr>
                <w:noProof/>
                <w:webHidden/>
              </w:rPr>
              <w:t>3</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48" w:history="1">
            <w:r w:rsidR="00E87F0E" w:rsidRPr="009B303D">
              <w:rPr>
                <w:rStyle w:val="Hyperlink"/>
                <w:rFonts w:eastAsia="Times New Roman"/>
                <w:noProof/>
                <w:lang w:eastAsia="de-DE"/>
              </w:rPr>
              <w:t>2.3 Systemabhängigkeiten</w:t>
            </w:r>
            <w:r w:rsidR="00E87F0E">
              <w:rPr>
                <w:noProof/>
                <w:webHidden/>
              </w:rPr>
              <w:tab/>
            </w:r>
            <w:r w:rsidR="00E77193">
              <w:rPr>
                <w:noProof/>
                <w:webHidden/>
              </w:rPr>
              <w:fldChar w:fldCharType="begin"/>
            </w:r>
            <w:r w:rsidR="00E87F0E">
              <w:rPr>
                <w:noProof/>
                <w:webHidden/>
              </w:rPr>
              <w:instrText xml:space="preserve"> PAGEREF _Toc412799148 \h </w:instrText>
            </w:r>
            <w:r w:rsidR="00E77193">
              <w:rPr>
                <w:noProof/>
                <w:webHidden/>
              </w:rPr>
            </w:r>
            <w:r w:rsidR="00E77193">
              <w:rPr>
                <w:noProof/>
                <w:webHidden/>
              </w:rPr>
              <w:fldChar w:fldCharType="separate"/>
            </w:r>
            <w:r w:rsidR="00E87F0E">
              <w:rPr>
                <w:noProof/>
                <w:webHidden/>
              </w:rPr>
              <w:t>3</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49" w:history="1">
            <w:r w:rsidR="00E87F0E" w:rsidRPr="009B303D">
              <w:rPr>
                <w:rStyle w:val="Hyperlink"/>
                <w:rFonts w:eastAsia="Times New Roman"/>
                <w:noProof/>
                <w:lang w:eastAsia="de-DE"/>
              </w:rPr>
              <w:t>2.4 Konfigurierung</w:t>
            </w:r>
            <w:r w:rsidR="00E87F0E">
              <w:rPr>
                <w:noProof/>
                <w:webHidden/>
              </w:rPr>
              <w:tab/>
            </w:r>
            <w:r w:rsidR="00E77193">
              <w:rPr>
                <w:noProof/>
                <w:webHidden/>
              </w:rPr>
              <w:fldChar w:fldCharType="begin"/>
            </w:r>
            <w:r w:rsidR="00E87F0E">
              <w:rPr>
                <w:noProof/>
                <w:webHidden/>
              </w:rPr>
              <w:instrText xml:space="preserve"> PAGEREF _Toc412799149 \h </w:instrText>
            </w:r>
            <w:r w:rsidR="00E77193">
              <w:rPr>
                <w:noProof/>
                <w:webHidden/>
              </w:rPr>
            </w:r>
            <w:r w:rsidR="00E77193">
              <w:rPr>
                <w:noProof/>
                <w:webHidden/>
              </w:rPr>
              <w:fldChar w:fldCharType="separate"/>
            </w:r>
            <w:r w:rsidR="00E87F0E">
              <w:rPr>
                <w:noProof/>
                <w:webHidden/>
              </w:rPr>
              <w:t>4</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50" w:history="1">
            <w:r w:rsidR="00E87F0E" w:rsidRPr="009B303D">
              <w:rPr>
                <w:rStyle w:val="Hyperlink"/>
                <w:rFonts w:eastAsia="Times New Roman"/>
                <w:noProof/>
                <w:lang w:eastAsia="de-DE"/>
              </w:rPr>
              <w:t>2.5 Anwendungshinweise</w:t>
            </w:r>
            <w:r w:rsidR="00E87F0E">
              <w:rPr>
                <w:noProof/>
                <w:webHidden/>
              </w:rPr>
              <w:tab/>
            </w:r>
            <w:r w:rsidR="00E77193">
              <w:rPr>
                <w:noProof/>
                <w:webHidden/>
              </w:rPr>
              <w:fldChar w:fldCharType="begin"/>
            </w:r>
            <w:r w:rsidR="00E87F0E">
              <w:rPr>
                <w:noProof/>
                <w:webHidden/>
              </w:rPr>
              <w:instrText xml:space="preserve"> PAGEREF _Toc412799150 \h </w:instrText>
            </w:r>
            <w:r w:rsidR="00E77193">
              <w:rPr>
                <w:noProof/>
                <w:webHidden/>
              </w:rPr>
            </w:r>
            <w:r w:rsidR="00E77193">
              <w:rPr>
                <w:noProof/>
                <w:webHidden/>
              </w:rPr>
              <w:fldChar w:fldCharType="separate"/>
            </w:r>
            <w:r w:rsidR="00E87F0E">
              <w:rPr>
                <w:noProof/>
                <w:webHidden/>
              </w:rPr>
              <w:t>5</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51" w:history="1">
            <w:r w:rsidR="00E87F0E" w:rsidRPr="009B303D">
              <w:rPr>
                <w:rStyle w:val="Hyperlink"/>
                <w:rFonts w:eastAsia="Times New Roman"/>
                <w:noProof/>
                <w:lang w:eastAsia="de-DE"/>
              </w:rPr>
              <w:t>2.6 RSpecs</w:t>
            </w:r>
            <w:r w:rsidR="00E87F0E">
              <w:rPr>
                <w:noProof/>
                <w:webHidden/>
              </w:rPr>
              <w:tab/>
            </w:r>
            <w:r w:rsidR="00E77193">
              <w:rPr>
                <w:noProof/>
                <w:webHidden/>
              </w:rPr>
              <w:fldChar w:fldCharType="begin"/>
            </w:r>
            <w:r w:rsidR="00E87F0E">
              <w:rPr>
                <w:noProof/>
                <w:webHidden/>
              </w:rPr>
              <w:instrText xml:space="preserve"> PAGEREF _Toc412799151 \h </w:instrText>
            </w:r>
            <w:r w:rsidR="00E77193">
              <w:rPr>
                <w:noProof/>
                <w:webHidden/>
              </w:rPr>
            </w:r>
            <w:r w:rsidR="00E77193">
              <w:rPr>
                <w:noProof/>
                <w:webHidden/>
              </w:rPr>
              <w:fldChar w:fldCharType="separate"/>
            </w:r>
            <w:r w:rsidR="00E87F0E">
              <w:rPr>
                <w:noProof/>
                <w:webHidden/>
              </w:rPr>
              <w:t>6</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52" w:history="1">
            <w:r w:rsidR="00E87F0E" w:rsidRPr="009B303D">
              <w:rPr>
                <w:rStyle w:val="Hyperlink"/>
                <w:rFonts w:eastAsia="Times New Roman"/>
                <w:noProof/>
                <w:lang w:eastAsia="de-DE"/>
              </w:rPr>
              <w:t>2.7 User Storys</w:t>
            </w:r>
            <w:r w:rsidR="00E87F0E">
              <w:rPr>
                <w:noProof/>
                <w:webHidden/>
              </w:rPr>
              <w:tab/>
            </w:r>
            <w:r w:rsidR="00E77193">
              <w:rPr>
                <w:noProof/>
                <w:webHidden/>
              </w:rPr>
              <w:fldChar w:fldCharType="begin"/>
            </w:r>
            <w:r w:rsidR="00E87F0E">
              <w:rPr>
                <w:noProof/>
                <w:webHidden/>
              </w:rPr>
              <w:instrText xml:space="preserve"> PAGEREF _Toc412799152 \h </w:instrText>
            </w:r>
            <w:r w:rsidR="00E77193">
              <w:rPr>
                <w:noProof/>
                <w:webHidden/>
              </w:rPr>
            </w:r>
            <w:r w:rsidR="00E77193">
              <w:rPr>
                <w:noProof/>
                <w:webHidden/>
              </w:rPr>
              <w:fldChar w:fldCharType="separate"/>
            </w:r>
            <w:r w:rsidR="00E87F0E">
              <w:rPr>
                <w:noProof/>
                <w:webHidden/>
              </w:rPr>
              <w:t>6</w:t>
            </w:r>
            <w:r w:rsidR="00E77193">
              <w:rPr>
                <w:noProof/>
                <w:webHidden/>
              </w:rPr>
              <w:fldChar w:fldCharType="end"/>
            </w:r>
          </w:hyperlink>
        </w:p>
        <w:p w:rsidR="00E87F0E" w:rsidRDefault="00446D23" w:rsidP="00E87F0E">
          <w:pPr>
            <w:pStyle w:val="Verzeichnis2"/>
            <w:tabs>
              <w:tab w:val="right" w:leader="dot" w:pos="9062"/>
            </w:tabs>
            <w:rPr>
              <w:rFonts w:eastAsiaTheme="minorEastAsia"/>
              <w:noProof/>
              <w:lang w:eastAsia="de-DE"/>
            </w:rPr>
          </w:pPr>
          <w:hyperlink w:anchor="_Toc412799153" w:history="1">
            <w:r w:rsidR="00E87F0E" w:rsidRPr="009B303D">
              <w:rPr>
                <w:rStyle w:val="Hyperlink"/>
                <w:rFonts w:eastAsia="Times New Roman"/>
                <w:noProof/>
                <w:lang w:eastAsia="de-DE"/>
              </w:rPr>
              <w:t>2.8 Sonstige Informationen</w:t>
            </w:r>
            <w:r w:rsidR="00E87F0E">
              <w:rPr>
                <w:noProof/>
                <w:webHidden/>
              </w:rPr>
              <w:tab/>
            </w:r>
            <w:r w:rsidR="00E77193">
              <w:rPr>
                <w:noProof/>
                <w:webHidden/>
              </w:rPr>
              <w:fldChar w:fldCharType="begin"/>
            </w:r>
            <w:r w:rsidR="00E87F0E">
              <w:rPr>
                <w:noProof/>
                <w:webHidden/>
              </w:rPr>
              <w:instrText xml:space="preserve"> PAGEREF _Toc412799153 \h </w:instrText>
            </w:r>
            <w:r w:rsidR="00E77193">
              <w:rPr>
                <w:noProof/>
                <w:webHidden/>
              </w:rPr>
            </w:r>
            <w:r w:rsidR="00E77193">
              <w:rPr>
                <w:noProof/>
                <w:webHidden/>
              </w:rPr>
              <w:fldChar w:fldCharType="separate"/>
            </w:r>
            <w:r w:rsidR="00E87F0E">
              <w:rPr>
                <w:noProof/>
                <w:webHidden/>
              </w:rPr>
              <w:t>6</w:t>
            </w:r>
            <w:r w:rsidR="00E77193">
              <w:rPr>
                <w:noProof/>
                <w:webHidden/>
              </w:rPr>
              <w:fldChar w:fldCharType="end"/>
            </w:r>
          </w:hyperlink>
        </w:p>
        <w:p w:rsidR="00E87F0E" w:rsidRDefault="00446D23" w:rsidP="00E87F0E">
          <w:pPr>
            <w:pStyle w:val="Verzeichnis1"/>
            <w:tabs>
              <w:tab w:val="left" w:pos="440"/>
              <w:tab w:val="right" w:leader="dot" w:pos="9062"/>
            </w:tabs>
            <w:rPr>
              <w:rFonts w:eastAsiaTheme="minorEastAsia"/>
              <w:noProof/>
              <w:lang w:eastAsia="de-DE"/>
            </w:rPr>
          </w:pPr>
          <w:hyperlink w:anchor="_Toc412799154" w:history="1">
            <w:r w:rsidR="00E87F0E" w:rsidRPr="009B303D">
              <w:rPr>
                <w:rStyle w:val="Hyperlink"/>
                <w:rFonts w:eastAsia="Times New Roman"/>
                <w:noProof/>
                <w:lang w:eastAsia="de-DE"/>
              </w:rPr>
              <w:t>3.</w:t>
            </w:r>
            <w:r w:rsidR="00E87F0E">
              <w:rPr>
                <w:rFonts w:eastAsiaTheme="minorEastAsia"/>
                <w:noProof/>
                <w:lang w:eastAsia="de-DE"/>
              </w:rPr>
              <w:tab/>
            </w:r>
            <w:r w:rsidR="00E87F0E" w:rsidRPr="009B303D">
              <w:rPr>
                <w:rStyle w:val="Hyperlink"/>
                <w:rFonts w:eastAsia="Times New Roman"/>
                <w:noProof/>
                <w:lang w:eastAsia="de-DE"/>
              </w:rPr>
              <w:t>Ausblick</w:t>
            </w:r>
            <w:r w:rsidR="00E87F0E">
              <w:rPr>
                <w:noProof/>
                <w:webHidden/>
              </w:rPr>
              <w:tab/>
            </w:r>
            <w:r w:rsidR="00E77193">
              <w:rPr>
                <w:noProof/>
                <w:webHidden/>
              </w:rPr>
              <w:fldChar w:fldCharType="begin"/>
            </w:r>
            <w:r w:rsidR="00E87F0E">
              <w:rPr>
                <w:noProof/>
                <w:webHidden/>
              </w:rPr>
              <w:instrText xml:space="preserve"> PAGEREF _Toc412799154 \h </w:instrText>
            </w:r>
            <w:r w:rsidR="00E77193">
              <w:rPr>
                <w:noProof/>
                <w:webHidden/>
              </w:rPr>
            </w:r>
            <w:r w:rsidR="00E77193">
              <w:rPr>
                <w:noProof/>
                <w:webHidden/>
              </w:rPr>
              <w:fldChar w:fldCharType="separate"/>
            </w:r>
            <w:r w:rsidR="00E87F0E">
              <w:rPr>
                <w:noProof/>
                <w:webHidden/>
              </w:rPr>
              <w:t>6</w:t>
            </w:r>
            <w:r w:rsidR="00E77193">
              <w:rPr>
                <w:noProof/>
                <w:webHidden/>
              </w:rPr>
              <w:fldChar w:fldCharType="end"/>
            </w:r>
          </w:hyperlink>
        </w:p>
        <w:p w:rsidR="00E87F0E" w:rsidRDefault="00E77193" w:rsidP="00E87F0E">
          <w:r>
            <w:fldChar w:fldCharType="end"/>
          </w:r>
        </w:p>
      </w:sdtContent>
    </w:sdt>
    <w:p w:rsidR="00E87F0E" w:rsidRDefault="00E87F0E" w:rsidP="00E87F0E">
      <w:pPr>
        <w:rPr>
          <w:rFonts w:asciiTheme="majorHAnsi" w:eastAsiaTheme="majorEastAsia" w:hAnsiTheme="majorHAnsi" w:cstheme="majorBidi"/>
          <w:b/>
          <w:bCs/>
          <w:color w:val="365F91" w:themeColor="accent1" w:themeShade="BF"/>
          <w:sz w:val="28"/>
          <w:szCs w:val="28"/>
        </w:rPr>
      </w:pPr>
      <w:r>
        <w:br w:type="page"/>
      </w:r>
    </w:p>
    <w:p w:rsidR="00E87F0E" w:rsidRDefault="00E87F0E" w:rsidP="00E87F0E">
      <w:pPr>
        <w:pStyle w:val="berschrift1"/>
        <w:numPr>
          <w:ilvl w:val="0"/>
          <w:numId w:val="1"/>
        </w:numPr>
      </w:pPr>
      <w:bookmarkStart w:id="2" w:name="_Toc412799144"/>
      <w:r w:rsidRPr="00D3016B">
        <w:lastRenderedPageBreak/>
        <w:t>Beschreibung des Projektes</w:t>
      </w:r>
      <w:bookmarkEnd w:id="2"/>
    </w:p>
    <w:p w:rsidR="00E87F0E" w:rsidRDefault="00E87F0E" w:rsidP="00E87F0E"/>
    <w:p w:rsidR="00E87F0E" w:rsidRPr="002D05ED" w:rsidRDefault="00E87F0E" w:rsidP="00E87F0E">
      <w:r>
        <w:t>Das Projekt beschäftigt sich mit der Umsetzung einer Website für die Planung und Durchführung von Partys im weiteren Sinne.</w:t>
      </w:r>
    </w:p>
    <w:p w:rsidR="009D24FE" w:rsidRDefault="00E87F0E" w:rsidP="00E87F0E">
      <w:r>
        <w:t xml:space="preserve">Die Website konzentriert sich auf 3 Schwerpunkte. </w:t>
      </w:r>
    </w:p>
    <w:p w:rsidR="009D24FE" w:rsidRDefault="009D24FE" w:rsidP="009D24FE">
      <w:pPr>
        <w:pStyle w:val="Listenabsatz"/>
        <w:numPr>
          <w:ilvl w:val="0"/>
          <w:numId w:val="3"/>
        </w:numPr>
      </w:pPr>
      <w:r>
        <w:t>E</w:t>
      </w:r>
      <w:r w:rsidR="00E87F0E">
        <w:t xml:space="preserve">rstellen und </w:t>
      </w:r>
      <w:r w:rsidR="002D0024">
        <w:t>A</w:t>
      </w:r>
      <w:r w:rsidR="00E87F0E">
        <w:t>nzeigen von Events</w:t>
      </w:r>
    </w:p>
    <w:p w:rsidR="009D24FE" w:rsidRDefault="00E87F0E" w:rsidP="009D24FE">
      <w:pPr>
        <w:pStyle w:val="Listenabsatz"/>
        <w:numPr>
          <w:ilvl w:val="0"/>
          <w:numId w:val="3"/>
        </w:numPr>
      </w:pPr>
      <w:r>
        <w:t>Erstellung von Un</w:t>
      </w:r>
      <w:r w:rsidR="008047B1">
        <w:t>ternehmen mit Dienstleistungen</w:t>
      </w:r>
    </w:p>
    <w:p w:rsidR="00B14451" w:rsidRDefault="009D24FE" w:rsidP="009D24FE">
      <w:pPr>
        <w:pStyle w:val="Listenabsatz"/>
        <w:numPr>
          <w:ilvl w:val="0"/>
          <w:numId w:val="3"/>
        </w:numPr>
      </w:pPr>
      <w:r>
        <w:t>Suchen nach Dienstleistungen gefiltert nach</w:t>
      </w:r>
      <w:r w:rsidR="00E87F0E">
        <w:t xml:space="preserve"> Branchen </w:t>
      </w:r>
      <w:r>
        <w:t>inklusive Umkreisfilter</w:t>
      </w:r>
    </w:p>
    <w:p w:rsidR="00E87F0E" w:rsidRDefault="00E87F0E" w:rsidP="00E87F0E">
      <w:r w:rsidRPr="00D3016B">
        <w:t>Für Interessierte besteht die Möglichkeit ein Profil auf der Website zu erstellen und relevante Informationen zu hinterlegen. Dies</w:t>
      </w:r>
      <w:r>
        <w:t>e</w:t>
      </w:r>
      <w:r w:rsidRPr="00D3016B">
        <w:t xml:space="preserve"> beinhaltet</w:t>
      </w:r>
      <w:r>
        <w:t xml:space="preserve">en das </w:t>
      </w:r>
      <w:r w:rsidR="0065030C">
        <w:t>E</w:t>
      </w:r>
      <w:r>
        <w:t>intragen von einem</w:t>
      </w:r>
      <w:r w:rsidRPr="00D3016B">
        <w:t xml:space="preserve"> oder mehreren Unternehmen und dessen Dienstleistungen.</w:t>
      </w:r>
    </w:p>
    <w:p w:rsidR="00B14451" w:rsidRDefault="00E87F0E" w:rsidP="00E87F0E">
      <w:r w:rsidRPr="00E87F0E">
        <w:t xml:space="preserve">Es können Mitarbeiter zu </w:t>
      </w:r>
      <w:r w:rsidR="00B14451">
        <w:t xml:space="preserve">einem </w:t>
      </w:r>
      <w:r w:rsidRPr="00E87F0E">
        <w:t>Unternehmen hinzugefügt und mit unterschiedlichen Berechtigungen, wie Administrator oder Mitarbeiter</w:t>
      </w:r>
      <w:r w:rsidR="00B14451">
        <w:t>,</w:t>
      </w:r>
      <w:r w:rsidRPr="00E87F0E">
        <w:t xml:space="preserve"> versehen werden. Die Administratoren steuern die verfügbaren Funktionen zum </w:t>
      </w:r>
      <w:r w:rsidR="00BE4084" w:rsidRPr="00E87F0E">
        <w:t>Hinzufügen</w:t>
      </w:r>
      <w:r w:rsidR="00BE4084">
        <w:t>, Ändern oder zum L</w:t>
      </w:r>
      <w:r w:rsidRPr="00E87F0E">
        <w:t xml:space="preserve">öschen von unternehmensbezogenen Daten wie Mitarbeiter, das Unternehmen und Dienstleistungen. Die Mitarbeiter können nur die Dienstleistungen verwalten. </w:t>
      </w:r>
    </w:p>
    <w:p w:rsidR="00B14451" w:rsidRDefault="00E87F0E" w:rsidP="00E87F0E">
      <w:r w:rsidRPr="00E87F0E">
        <w:t>Es besteht die Möglich</w:t>
      </w:r>
      <w:r w:rsidR="0065030C">
        <w:t>keit zwischen mehreren Branchen</w:t>
      </w:r>
      <w:r w:rsidRPr="00E87F0E">
        <w:t xml:space="preserve"> zu wählen und zu diesen</w:t>
      </w:r>
      <w:r w:rsidR="0065030C">
        <w:t xml:space="preserve"> Branchen</w:t>
      </w:r>
      <w:r w:rsidRPr="00E87F0E">
        <w:t xml:space="preserve"> </w:t>
      </w:r>
      <w:r w:rsidR="0065030C">
        <w:t>zugehörige</w:t>
      </w:r>
      <w:r w:rsidRPr="00E87F0E">
        <w:t xml:space="preserve"> Dienstleistungen anzusehen. Darüber hinaus lassen sich Dienstleistungen anhand ihrer Entfernung zum angegebenen Standort mit einem Radius [in KM] filtern. </w:t>
      </w:r>
    </w:p>
    <w:p w:rsidR="00E87F0E" w:rsidRPr="00D3016B" w:rsidRDefault="00E87F0E" w:rsidP="00E87F0E">
      <w:r w:rsidRPr="00E87F0E">
        <w:t>Die Events lassen sich ähnlich wie Unternehmen und Dienstleistungen erstellen. Dabei können diverse relevante Informationen angegeben werden und die Sichtbarkeit des Events eingestellt werden, sodass diese nicht für sämtliche Personen einsehbar sind.</w:t>
      </w:r>
    </w:p>
    <w:p w:rsidR="00E87F0E" w:rsidRPr="00D3016B" w:rsidRDefault="00E87F0E" w:rsidP="00E87F0E">
      <w:pPr>
        <w:pStyle w:val="berschrift1"/>
        <w:numPr>
          <w:ilvl w:val="0"/>
          <w:numId w:val="1"/>
        </w:numPr>
      </w:pPr>
      <w:bookmarkStart w:id="3" w:name="_Toc412799145"/>
      <w:r w:rsidRPr="00D3016B">
        <w:t>Technische Informationen</w:t>
      </w:r>
      <w:bookmarkEnd w:id="3"/>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D3016B" w:rsidRDefault="00E87F0E" w:rsidP="00E87F0E">
      <w:pPr>
        <w:pStyle w:val="berschrift2"/>
        <w:rPr>
          <w:rFonts w:eastAsia="Times New Roman"/>
          <w:lang w:eastAsia="de-DE"/>
        </w:rPr>
      </w:pPr>
      <w:bookmarkStart w:id="4" w:name="_Toc412799146"/>
      <w:r>
        <w:rPr>
          <w:rFonts w:eastAsia="Times New Roman"/>
          <w:lang w:eastAsia="de-DE"/>
        </w:rPr>
        <w:t xml:space="preserve">2.1 </w:t>
      </w:r>
      <w:r w:rsidRPr="00D3016B">
        <w:rPr>
          <w:rFonts w:eastAsia="Times New Roman"/>
          <w:lang w:eastAsia="de-DE"/>
        </w:rPr>
        <w:t>Eingesetzte Programme mit Version</w:t>
      </w:r>
      <w:bookmarkEnd w:id="4"/>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D3016B">
        <w:rPr>
          <w:rFonts w:eastAsia="Times New Roman" w:cs="Courier New"/>
          <w:lang w:eastAsia="de-DE"/>
        </w:rPr>
        <w:t>Ruby– 2.1.2</w:t>
      </w:r>
    </w:p>
    <w:p w:rsidR="00E87F0E" w:rsidRPr="00297824"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roofErr w:type="spellStart"/>
      <w:r w:rsidRPr="00297824">
        <w:rPr>
          <w:rFonts w:eastAsia="Times New Roman" w:cs="Courier New"/>
          <w:lang w:eastAsia="de-DE"/>
        </w:rPr>
        <w:t>Rails</w:t>
      </w:r>
      <w:proofErr w:type="spellEnd"/>
      <w:r w:rsidRPr="00297824">
        <w:rPr>
          <w:rFonts w:eastAsia="Times New Roman" w:cs="Courier New"/>
          <w:lang w:eastAsia="de-DE"/>
        </w:rPr>
        <w:t xml:space="preserve"> – 4.1.6</w:t>
      </w:r>
    </w:p>
    <w:p w:rsidR="00E87F0E" w:rsidRPr="00297824"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297824" w:rsidRDefault="00E87F0E" w:rsidP="00E87F0E">
      <w:pPr>
        <w:rPr>
          <w:rFonts w:eastAsia="Times New Roman" w:cs="Courier New"/>
          <w:lang w:eastAsia="de-DE"/>
        </w:rPr>
      </w:pPr>
      <w:r w:rsidRPr="00297824">
        <w:rPr>
          <w:rFonts w:eastAsia="Times New Roman" w:cs="Courier New"/>
          <w:lang w:eastAsia="de-DE"/>
        </w:rPr>
        <w:br w:type="page"/>
      </w:r>
    </w:p>
    <w:p w:rsidR="00E87F0E" w:rsidRDefault="00E87F0E" w:rsidP="00E87F0E">
      <w:pPr>
        <w:pStyle w:val="berschrift2"/>
        <w:rPr>
          <w:rFonts w:eastAsia="Times New Roman"/>
          <w:lang w:eastAsia="de-DE"/>
        </w:rPr>
      </w:pPr>
      <w:bookmarkStart w:id="5" w:name="_Toc412799147"/>
      <w:r>
        <w:rPr>
          <w:rFonts w:eastAsia="Times New Roman"/>
          <w:lang w:eastAsia="de-DE"/>
        </w:rPr>
        <w:lastRenderedPageBreak/>
        <w:t xml:space="preserve">2.2 </w:t>
      </w:r>
      <w:r w:rsidRPr="00297824">
        <w:rPr>
          <w:rFonts w:eastAsia="Times New Roman"/>
          <w:lang w:eastAsia="de-DE"/>
        </w:rPr>
        <w:t>Eingesetzte GEMs</w:t>
      </w:r>
      <w:bookmarkEnd w:id="5"/>
    </w:p>
    <w:p w:rsidR="00E87F0E" w:rsidRPr="002D05ED" w:rsidRDefault="00E87F0E" w:rsidP="00E87F0E">
      <w:pPr>
        <w:rPr>
          <w:lang w:eastAsia="de-DE"/>
        </w:rPr>
      </w:pPr>
      <w:r>
        <w:rPr>
          <w:lang w:eastAsia="de-DE"/>
        </w:rPr>
        <w:t xml:space="preserve">Zur Übersicht wurden standardmäßige GEMs nicht aufgeführt und stattdessen konkret benutzte GEMs für das Projekt aufgeführt. Eine Einsicht aller GEMs kann in der Konsole mittels </w:t>
      </w:r>
      <w:r>
        <w:rPr>
          <w:lang w:eastAsia="de-DE"/>
        </w:rPr>
        <w:br/>
        <w:t>„</w:t>
      </w:r>
      <w:proofErr w:type="spellStart"/>
      <w:r>
        <w:rPr>
          <w:lang w:eastAsia="de-DE"/>
        </w:rPr>
        <w:t>gem</w:t>
      </w:r>
      <w:proofErr w:type="spellEnd"/>
      <w:r>
        <w:rPr>
          <w:lang w:eastAsia="de-DE"/>
        </w:rPr>
        <w:t xml:space="preserve"> </w:t>
      </w:r>
      <w:proofErr w:type="spellStart"/>
      <w:r>
        <w:rPr>
          <w:lang w:eastAsia="de-DE"/>
        </w:rPr>
        <w:t>list</w:t>
      </w:r>
      <w:proofErr w:type="spellEnd"/>
      <w:r>
        <w:rPr>
          <w:lang w:eastAsia="de-DE"/>
        </w:rPr>
        <w:t>“ im Projektordner aufgerufen werden.</w:t>
      </w:r>
    </w:p>
    <w:p w:rsidR="00E87F0E" w:rsidRPr="00297824"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87F0E" w:rsidRPr="002D05ED" w:rsidTr="00C23B68">
        <w:tc>
          <w:tcPr>
            <w:tcW w:w="4606" w:type="dxa"/>
          </w:tcPr>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eastAsia="de-DE"/>
              </w:rPr>
              <w:t xml:space="preserve">   </w:t>
            </w:r>
            <w:r w:rsidRPr="0061445C">
              <w:rPr>
                <w:rFonts w:eastAsia="Times New Roman" w:cs="Courier New"/>
                <w:lang w:val="en-US" w:eastAsia="de-DE"/>
              </w:rPr>
              <w:t>builder (3.2.2)</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bundler (1.8.2)</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cancan (1.10.1)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capybara (2.4.4)</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coffee-rails (4.0.1)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coffee-script (2.3.0)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coffee-script-source (1.8.0)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database_cleaner</w:t>
            </w:r>
            <w:proofErr w:type="spellEnd"/>
            <w:r w:rsidRPr="0061445C">
              <w:rPr>
                <w:rFonts w:eastAsia="Times New Roman" w:cs="Courier New"/>
                <w:lang w:val="en-US" w:eastAsia="de-DE"/>
              </w:rPr>
              <w:t xml:space="preserve"> (1.4.0)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devise (3.4.1)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devise-bootstrap-views (0.0.3)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factory_girl</w:t>
            </w:r>
            <w:proofErr w:type="spellEnd"/>
            <w:r w:rsidRPr="0061445C">
              <w:rPr>
                <w:rFonts w:eastAsia="Times New Roman" w:cs="Courier New"/>
                <w:lang w:val="en-US" w:eastAsia="de-DE"/>
              </w:rPr>
              <w:t xml:space="preserve"> (4.5.0)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factory_girl_rails</w:t>
            </w:r>
            <w:proofErr w:type="spellEnd"/>
            <w:r w:rsidRPr="0061445C">
              <w:rPr>
                <w:rFonts w:eastAsia="Times New Roman" w:cs="Courier New"/>
                <w:lang w:val="en-US" w:eastAsia="de-DE"/>
              </w:rPr>
              <w:t xml:space="preserve"> (4.5.0)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faker (1.4.3)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geocoder (1.2.7)</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guard-</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 xml:space="preserve"> (4.5.0)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jbuilder</w:t>
            </w:r>
            <w:proofErr w:type="spellEnd"/>
            <w:r w:rsidRPr="0061445C">
              <w:rPr>
                <w:rFonts w:eastAsia="Times New Roman" w:cs="Courier New"/>
                <w:lang w:val="en-US" w:eastAsia="de-DE"/>
              </w:rPr>
              <w:t xml:space="preserve"> (2.2.6)</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jquery</w:t>
            </w:r>
            <w:proofErr w:type="spellEnd"/>
            <w:r w:rsidRPr="0061445C">
              <w:rPr>
                <w:rFonts w:eastAsia="Times New Roman" w:cs="Courier New"/>
                <w:lang w:val="en-US" w:eastAsia="de-DE"/>
              </w:rPr>
              <w:t>-rails (3.1.2)</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json</w:t>
            </w:r>
            <w:proofErr w:type="spellEnd"/>
            <w:r w:rsidRPr="0061445C">
              <w:rPr>
                <w:rFonts w:eastAsia="Times New Roman" w:cs="Courier New"/>
                <w:lang w:val="en-US" w:eastAsia="de-DE"/>
              </w:rPr>
              <w:t xml:space="preserve"> (1.8.1)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less-rails (2.6.0)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mail (2.6.3)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p>
        </w:tc>
        <w:tc>
          <w:tcPr>
            <w:tcW w:w="4606" w:type="dxa"/>
          </w:tcPr>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rails (4.1.6)</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rails-i18n (4.0.3)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rails_12factor (0.0.3)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rake (10.4.2)</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rolify</w:t>
            </w:r>
            <w:proofErr w:type="spellEnd"/>
            <w:r w:rsidRPr="0061445C">
              <w:rPr>
                <w:rFonts w:eastAsia="Times New Roman" w:cs="Courier New"/>
                <w:lang w:val="en-US" w:eastAsia="de-DE"/>
              </w:rPr>
              <w:t xml:space="preserve"> (4.0.0)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 xml:space="preserve"> (3.1.0)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-core (3.1.7)</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-expectations (3.1.2)</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-mocks (3.1.3)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-rails (3.1.0)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rspec</w:t>
            </w:r>
            <w:proofErr w:type="spellEnd"/>
            <w:r w:rsidRPr="0061445C">
              <w:rPr>
                <w:rFonts w:eastAsia="Times New Roman" w:cs="Courier New"/>
                <w:lang w:val="en-US" w:eastAsia="de-DE"/>
              </w:rPr>
              <w:t>-support (3.1.2)</w:t>
            </w:r>
          </w:p>
          <w:p w:rsidR="00E87F0E" w:rsidRPr="005234C9"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color w:val="000000" w:themeColor="text1"/>
                <w:lang w:val="en-US" w:eastAsia="de-DE"/>
              </w:rPr>
            </w:pPr>
            <w:r w:rsidRPr="005234C9">
              <w:rPr>
                <w:rFonts w:eastAsia="Times New Roman" w:cs="Courier New"/>
                <w:color w:val="000000" w:themeColor="text1"/>
                <w:lang w:val="en-US" w:eastAsia="de-DE"/>
              </w:rPr>
              <w:t xml:space="preserve">   </w:t>
            </w:r>
            <w:proofErr w:type="spellStart"/>
            <w:r w:rsidRPr="005234C9">
              <w:rPr>
                <w:rFonts w:eastAsia="Times New Roman" w:cs="Courier New"/>
                <w:color w:val="000000" w:themeColor="text1"/>
                <w:lang w:val="en-US" w:eastAsia="de-DE"/>
              </w:rPr>
              <w:t>seed_dump</w:t>
            </w:r>
            <w:proofErr w:type="spellEnd"/>
            <w:r w:rsidRPr="005234C9">
              <w:rPr>
                <w:rFonts w:eastAsia="Times New Roman" w:cs="Courier New"/>
                <w:color w:val="000000" w:themeColor="text1"/>
                <w:lang w:val="en-US" w:eastAsia="de-DE"/>
              </w:rPr>
              <w:t xml:space="preserve"> (3.2.1)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sass-rails (4.0.5)</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sdoc</w:t>
            </w:r>
            <w:proofErr w:type="spellEnd"/>
            <w:r w:rsidRPr="0061445C">
              <w:rPr>
                <w:rFonts w:eastAsia="Times New Roman" w:cs="Courier New"/>
                <w:lang w:val="en-US" w:eastAsia="de-DE"/>
              </w:rPr>
              <w:t xml:space="preserve"> (0.4.1)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sqlite3 (1.3.10)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therubyracer</w:t>
            </w:r>
            <w:proofErr w:type="spellEnd"/>
            <w:r w:rsidRPr="0061445C">
              <w:rPr>
                <w:rFonts w:eastAsia="Times New Roman" w:cs="Courier New"/>
                <w:lang w:val="en-US" w:eastAsia="de-DE"/>
              </w:rPr>
              <w:t xml:space="preserve"> (0.12.1)</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turbolinks</w:t>
            </w:r>
            <w:proofErr w:type="spellEnd"/>
            <w:r w:rsidRPr="0061445C">
              <w:rPr>
                <w:rFonts w:eastAsia="Times New Roman" w:cs="Courier New"/>
                <w:lang w:val="en-US" w:eastAsia="de-DE"/>
              </w:rPr>
              <w:t xml:space="preserve"> (2.5.3)</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twitter-bootstrap-rails (3.2.0)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proofErr w:type="spellStart"/>
            <w:r w:rsidRPr="0061445C">
              <w:rPr>
                <w:rFonts w:eastAsia="Times New Roman" w:cs="Courier New"/>
                <w:lang w:val="en-US" w:eastAsia="de-DE"/>
              </w:rPr>
              <w:t>uglifier</w:t>
            </w:r>
            <w:proofErr w:type="spellEnd"/>
            <w:r w:rsidRPr="0061445C">
              <w:rPr>
                <w:rFonts w:eastAsia="Times New Roman" w:cs="Courier New"/>
                <w:lang w:val="en-US" w:eastAsia="de-DE"/>
              </w:rPr>
              <w:t xml:space="preserve"> (2.6.0)</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r w:rsidRPr="0061445C">
              <w:rPr>
                <w:rFonts w:eastAsia="Times New Roman" w:cs="Courier New"/>
                <w:lang w:val="en-US" w:eastAsia="de-DE"/>
              </w:rPr>
              <w:t xml:space="preserve">   </w:t>
            </w:r>
            <w:bookmarkStart w:id="6" w:name="OLE_LINK1"/>
            <w:r w:rsidRPr="0061445C">
              <w:rPr>
                <w:rFonts w:eastAsia="Times New Roman" w:cs="Courier New"/>
                <w:lang w:val="en-US" w:eastAsia="de-DE"/>
              </w:rPr>
              <w:t xml:space="preserve">paperclip </w:t>
            </w:r>
            <w:bookmarkEnd w:id="6"/>
            <w:r w:rsidRPr="0061445C">
              <w:rPr>
                <w:rFonts w:eastAsia="Times New Roman" w:cs="Courier New"/>
                <w:lang w:val="en-US" w:eastAsia="de-DE"/>
              </w:rPr>
              <w:t>(4.2.1 0e39d75)</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val="en-US" w:eastAsia="de-DE"/>
              </w:rPr>
            </w:pPr>
          </w:p>
        </w:tc>
      </w:tr>
      <w:tr w:rsidR="00E87F0E" w:rsidRPr="005D6DB9" w:rsidTr="00C23B68">
        <w:tc>
          <w:tcPr>
            <w:tcW w:w="4606" w:type="dxa"/>
          </w:tcPr>
          <w:p w:rsidR="00E87F0E" w:rsidRPr="002D05ED"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lang w:eastAsia="de-DE"/>
              </w:rPr>
            </w:pPr>
          </w:p>
        </w:tc>
        <w:tc>
          <w:tcPr>
            <w:tcW w:w="4606" w:type="dxa"/>
          </w:tcPr>
          <w:p w:rsidR="00E87F0E" w:rsidRPr="005D6DB9"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b/>
                <w:lang w:eastAsia="de-DE"/>
              </w:rPr>
            </w:pPr>
          </w:p>
        </w:tc>
      </w:tr>
    </w:tbl>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r>
        <w:rPr>
          <w:rFonts w:eastAsia="Times New Roman" w:cs="Courier New"/>
          <w:lang w:eastAsia="de-DE"/>
        </w:rPr>
        <w:t>Unter d</w:t>
      </w:r>
      <w:r w:rsidR="00653759">
        <w:rPr>
          <w:rFonts w:eastAsia="Times New Roman" w:cs="Courier New"/>
          <w:lang w:eastAsia="de-DE"/>
        </w:rPr>
        <w:t xml:space="preserve">en eingesetzten GEMs sind u.a. </w:t>
      </w:r>
      <w:proofErr w:type="spellStart"/>
      <w:r w:rsidR="00653759">
        <w:rPr>
          <w:rFonts w:eastAsia="Times New Roman" w:cs="Courier New"/>
          <w:lang w:eastAsia="de-DE"/>
        </w:rPr>
        <w:t>G</w:t>
      </w:r>
      <w:r>
        <w:rPr>
          <w:rFonts w:eastAsia="Times New Roman" w:cs="Courier New"/>
          <w:lang w:eastAsia="de-DE"/>
        </w:rPr>
        <w:t>eocoder</w:t>
      </w:r>
      <w:proofErr w:type="spellEnd"/>
      <w:r>
        <w:rPr>
          <w:rFonts w:eastAsia="Times New Roman" w:cs="Courier New"/>
          <w:lang w:eastAsia="de-DE"/>
        </w:rPr>
        <w:t xml:space="preserve"> wichtig</w:t>
      </w:r>
      <w:r w:rsidR="00653759">
        <w:rPr>
          <w:rFonts w:eastAsia="Times New Roman" w:cs="Courier New"/>
          <w:lang w:eastAsia="de-DE"/>
        </w:rPr>
        <w:t>,</w:t>
      </w:r>
      <w:r>
        <w:rPr>
          <w:rFonts w:eastAsia="Times New Roman" w:cs="Courier New"/>
          <w:lang w:eastAsia="de-DE"/>
        </w:rPr>
        <w:t xml:space="preserve"> um die Filterung </w:t>
      </w:r>
      <w:r w:rsidR="00653759">
        <w:rPr>
          <w:rFonts w:eastAsia="Times New Roman" w:cs="Courier New"/>
          <w:lang w:eastAsia="de-DE"/>
        </w:rPr>
        <w:t xml:space="preserve">des Standorts vorzunehmen oder </w:t>
      </w:r>
      <w:proofErr w:type="spellStart"/>
      <w:r w:rsidR="00653759">
        <w:rPr>
          <w:rFonts w:eastAsia="Times New Roman" w:cs="Courier New"/>
          <w:lang w:eastAsia="de-DE"/>
        </w:rPr>
        <w:t>D</w:t>
      </w:r>
      <w:r>
        <w:rPr>
          <w:rFonts w:eastAsia="Times New Roman" w:cs="Courier New"/>
          <w:lang w:eastAsia="de-DE"/>
        </w:rPr>
        <w:t>atabase_cleaner</w:t>
      </w:r>
      <w:proofErr w:type="spellEnd"/>
      <w:r>
        <w:rPr>
          <w:rFonts w:eastAsia="Times New Roman" w:cs="Courier New"/>
          <w:lang w:eastAsia="de-DE"/>
        </w:rPr>
        <w:t xml:space="preserve"> um bestehen gebliebene Datensätze während der </w:t>
      </w:r>
      <w:proofErr w:type="spellStart"/>
      <w:r>
        <w:rPr>
          <w:rFonts w:eastAsia="Times New Roman" w:cs="Courier New"/>
          <w:lang w:eastAsia="de-DE"/>
        </w:rPr>
        <w:t>RSpecs</w:t>
      </w:r>
      <w:proofErr w:type="spellEnd"/>
      <w:r>
        <w:rPr>
          <w:rFonts w:eastAsia="Times New Roman" w:cs="Courier New"/>
          <w:lang w:eastAsia="de-DE"/>
        </w:rPr>
        <w:t xml:space="preserve"> zu löschen. Cancan &amp; </w:t>
      </w:r>
      <w:proofErr w:type="spellStart"/>
      <w:r>
        <w:rPr>
          <w:rFonts w:eastAsia="Times New Roman" w:cs="Courier New"/>
          <w:lang w:eastAsia="de-DE"/>
        </w:rPr>
        <w:t>Rolify</w:t>
      </w:r>
      <w:proofErr w:type="spellEnd"/>
      <w:r>
        <w:rPr>
          <w:rFonts w:eastAsia="Times New Roman" w:cs="Courier New"/>
          <w:lang w:eastAsia="de-DE"/>
        </w:rPr>
        <w:t xml:space="preserve"> werden für das </w:t>
      </w:r>
      <w:r w:rsidR="00653759">
        <w:rPr>
          <w:rFonts w:eastAsia="Times New Roman" w:cs="Courier New"/>
          <w:lang w:eastAsia="de-DE"/>
        </w:rPr>
        <w:t xml:space="preserve">Berechtigungsmanagement genutzt und </w:t>
      </w:r>
      <w:proofErr w:type="spellStart"/>
      <w:r w:rsidR="00653759">
        <w:rPr>
          <w:rFonts w:eastAsia="Times New Roman" w:cs="Courier New"/>
          <w:lang w:eastAsia="de-DE"/>
        </w:rPr>
        <w:t>Paperclip</w:t>
      </w:r>
      <w:proofErr w:type="spellEnd"/>
      <w:r w:rsidR="00653759">
        <w:rPr>
          <w:rFonts w:eastAsia="Times New Roman" w:cs="Courier New"/>
          <w:lang w:eastAsia="de-DE"/>
        </w:rPr>
        <w:t xml:space="preserve"> für Bilder.</w:t>
      </w:r>
    </w:p>
    <w:p w:rsidR="00E87F0E" w:rsidRDefault="00E87F0E" w:rsidP="00E87F0E">
      <w:pPr>
        <w:rPr>
          <w:lang w:eastAsia="de-DE"/>
        </w:rPr>
      </w:pPr>
    </w:p>
    <w:p w:rsidR="00E87F0E" w:rsidRPr="00665ACB" w:rsidRDefault="00E87F0E" w:rsidP="00E87F0E">
      <w:pPr>
        <w:pStyle w:val="berschrift2"/>
        <w:rPr>
          <w:rFonts w:eastAsia="Times New Roman"/>
          <w:lang w:eastAsia="de-DE"/>
        </w:rPr>
      </w:pPr>
      <w:bookmarkStart w:id="7" w:name="_Toc412799148"/>
      <w:r>
        <w:rPr>
          <w:rFonts w:eastAsia="Times New Roman"/>
          <w:lang w:eastAsia="de-DE"/>
        </w:rPr>
        <w:t xml:space="preserve">2.3 </w:t>
      </w:r>
      <w:r w:rsidRPr="00D3016B">
        <w:rPr>
          <w:rFonts w:eastAsia="Times New Roman"/>
          <w:lang w:eastAsia="de-DE"/>
        </w:rPr>
        <w:t>Systemabhängigkeiten</w:t>
      </w:r>
      <w:bookmarkEnd w:id="7"/>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D3016B">
        <w:rPr>
          <w:rFonts w:eastAsia="Times New Roman" w:cs="Courier New"/>
          <w:lang w:eastAsia="de-DE"/>
        </w:rPr>
        <w:t>Das Projekt wurde unter Ubuntu 14.04 entwickelt und getestet. Es kann keine Gewährleistung für die volle Funktionalität unter anderen Betriebssystemen gegeben werden.</w:t>
      </w:r>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Default="005E58CB" w:rsidP="00E87F0E">
      <w:pPr>
        <w:rPr>
          <w:rFonts w:asciiTheme="majorHAnsi" w:eastAsia="Times New Roman" w:hAnsiTheme="majorHAnsi" w:cstheme="majorBidi"/>
          <w:b/>
          <w:bCs/>
          <w:color w:val="4F81BD" w:themeColor="accent1"/>
          <w:sz w:val="26"/>
          <w:szCs w:val="26"/>
          <w:lang w:eastAsia="de-DE"/>
        </w:rPr>
      </w:pPr>
      <w:r>
        <w:rPr>
          <w:rFonts w:eastAsia="Times New Roman"/>
          <w:lang w:eastAsia="de-DE"/>
        </w:rPr>
        <w:t xml:space="preserve">Als Browser benutzten wir Mozilla Firefox </w:t>
      </w:r>
      <w:r w:rsidRPr="005E58CB">
        <w:rPr>
          <w:rFonts w:eastAsia="Times New Roman"/>
          <w:lang w:eastAsia="de-DE"/>
        </w:rPr>
        <w:t>35.0.1</w:t>
      </w:r>
      <w:r>
        <w:rPr>
          <w:rFonts w:eastAsia="Times New Roman"/>
          <w:lang w:eastAsia="de-DE"/>
        </w:rPr>
        <w:t xml:space="preserve">. </w:t>
      </w:r>
      <w:r w:rsidR="00E87F0E">
        <w:rPr>
          <w:rFonts w:eastAsia="Times New Roman"/>
          <w:lang w:eastAsia="de-DE"/>
        </w:rPr>
        <w:br w:type="page"/>
      </w:r>
    </w:p>
    <w:p w:rsidR="00E87F0E" w:rsidRPr="00665ACB" w:rsidRDefault="00E87F0E" w:rsidP="00E87F0E">
      <w:pPr>
        <w:pStyle w:val="berschrift2"/>
        <w:rPr>
          <w:rFonts w:eastAsia="Times New Roman"/>
          <w:lang w:eastAsia="de-DE"/>
        </w:rPr>
      </w:pPr>
      <w:bookmarkStart w:id="8" w:name="_Toc412799149"/>
      <w:r>
        <w:rPr>
          <w:rFonts w:eastAsia="Times New Roman"/>
          <w:lang w:eastAsia="de-DE"/>
        </w:rPr>
        <w:lastRenderedPageBreak/>
        <w:t xml:space="preserve">2.4 </w:t>
      </w:r>
      <w:r w:rsidRPr="00665ACB">
        <w:rPr>
          <w:rFonts w:eastAsia="Times New Roman"/>
          <w:lang w:eastAsia="de-DE"/>
        </w:rPr>
        <w:t>Konfigurierung</w:t>
      </w:r>
      <w:bookmarkEnd w:id="8"/>
    </w:p>
    <w:p w:rsidR="00E87F0E" w:rsidRPr="009F0E68"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lang w:eastAsia="de-DE"/>
        </w:rPr>
      </w:pPr>
      <w:proofErr w:type="spellStart"/>
      <w:r w:rsidRPr="009F0E68">
        <w:rPr>
          <w:rFonts w:eastAsia="Times New Roman" w:cs="Courier New"/>
          <w:b/>
          <w:lang w:eastAsia="de-DE"/>
        </w:rPr>
        <w:t>Seed</w:t>
      </w:r>
      <w:proofErr w:type="spellEnd"/>
      <w:r w:rsidRPr="009F0E68">
        <w:rPr>
          <w:rFonts w:eastAsia="Times New Roman" w:cs="Courier New"/>
          <w:b/>
          <w:lang w:eastAsia="de-DE"/>
        </w:rPr>
        <w:t>-Daten</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Pr>
          <w:rFonts w:eastAsia="Times New Roman" w:cs="Courier New"/>
          <w:lang w:eastAsia="de-DE"/>
        </w:rPr>
        <w:t xml:space="preserve">Zum Testen wurde die Datei </w:t>
      </w:r>
      <w:proofErr w:type="spellStart"/>
      <w:r>
        <w:rPr>
          <w:rFonts w:eastAsia="Times New Roman" w:cs="Courier New"/>
          <w:lang w:eastAsia="de-DE"/>
        </w:rPr>
        <w:t>seeds.rb</w:t>
      </w:r>
      <w:proofErr w:type="spellEnd"/>
      <w:r>
        <w:rPr>
          <w:rFonts w:eastAsia="Times New Roman" w:cs="Courier New"/>
          <w:lang w:eastAsia="de-DE"/>
        </w:rPr>
        <w:t xml:space="preserve"> (</w:t>
      </w:r>
      <w:proofErr w:type="spellStart"/>
      <w:r>
        <w:rPr>
          <w:rFonts w:eastAsia="Times New Roman" w:cs="Courier New"/>
          <w:lang w:eastAsia="de-DE"/>
        </w:rPr>
        <w:t>db</w:t>
      </w:r>
      <w:proofErr w:type="spellEnd"/>
      <w:r>
        <w:rPr>
          <w:rFonts w:eastAsia="Times New Roman" w:cs="Courier New"/>
          <w:lang w:eastAsia="de-DE"/>
        </w:rPr>
        <w:t>&gt;</w:t>
      </w:r>
      <w:proofErr w:type="spellStart"/>
      <w:r>
        <w:rPr>
          <w:rFonts w:eastAsia="Times New Roman" w:cs="Courier New"/>
          <w:lang w:eastAsia="de-DE"/>
        </w:rPr>
        <w:t>migrate</w:t>
      </w:r>
      <w:proofErr w:type="spellEnd"/>
      <w:r>
        <w:rPr>
          <w:rFonts w:eastAsia="Times New Roman" w:cs="Courier New"/>
          <w:lang w:eastAsia="de-DE"/>
        </w:rPr>
        <w:t>&gt;</w:t>
      </w:r>
      <w:proofErr w:type="spellStart"/>
      <w:r>
        <w:rPr>
          <w:rFonts w:eastAsia="Times New Roman" w:cs="Courier New"/>
          <w:lang w:eastAsia="de-DE"/>
        </w:rPr>
        <w:t>seeds.rb</w:t>
      </w:r>
      <w:proofErr w:type="spellEnd"/>
      <w:r>
        <w:rPr>
          <w:rFonts w:eastAsia="Times New Roman" w:cs="Courier New"/>
          <w:lang w:eastAsia="de-DE"/>
        </w:rPr>
        <w:t xml:space="preserve">) mit Datensätzen </w:t>
      </w:r>
      <w:r w:rsidR="00084622">
        <w:rPr>
          <w:rFonts w:eastAsia="Times New Roman" w:cs="Courier New"/>
          <w:lang w:eastAsia="de-DE"/>
        </w:rPr>
        <w:t>gefüllt</w:t>
      </w:r>
      <w:r>
        <w:rPr>
          <w:rFonts w:eastAsia="Times New Roman" w:cs="Courier New"/>
          <w:lang w:eastAsia="de-DE"/>
        </w:rPr>
        <w:t>, die den realistischen Einsatz der Website simulieren soll. Dabei wurden die Daten so gewählt, dass Funktionen in sich funktionieren und getestet werden können. Weitere Hinweise finden sich im Kapitel „Anwendungshinweise“.</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9F0E68"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lang w:eastAsia="de-DE"/>
        </w:rPr>
      </w:pPr>
      <w:r w:rsidRPr="009F0E68">
        <w:rPr>
          <w:rFonts w:eastAsia="Times New Roman" w:cs="Courier New"/>
          <w:b/>
          <w:lang w:eastAsia="de-DE"/>
        </w:rPr>
        <w:t>Berechtigungssystem</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Pr>
          <w:rFonts w:eastAsia="Times New Roman" w:cs="Courier New"/>
          <w:lang w:eastAsia="de-DE"/>
        </w:rPr>
        <w:t xml:space="preserve">Den Berechtigungen wurde besonders viel Aufmerksamkeit geschenkt. So wird zwischen </w:t>
      </w:r>
      <w:r w:rsidR="0045017C">
        <w:rPr>
          <w:rFonts w:eastAsia="Times New Roman" w:cs="Courier New"/>
          <w:lang w:eastAsia="de-DE"/>
        </w:rPr>
        <w:t>4</w:t>
      </w:r>
      <w:r>
        <w:rPr>
          <w:rFonts w:eastAsia="Times New Roman" w:cs="Courier New"/>
          <w:lang w:eastAsia="de-DE"/>
        </w:rPr>
        <w:t xml:space="preserve"> unterschiedlichen Rollen unterschieden:</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Default="00E87F0E" w:rsidP="00E87F0E">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lang w:eastAsia="de-DE"/>
        </w:rPr>
      </w:pPr>
      <w:r w:rsidRPr="004328AA">
        <w:rPr>
          <w:rFonts w:eastAsia="Times New Roman" w:cs="Courier New"/>
          <w:b/>
          <w:lang w:eastAsia="de-DE"/>
        </w:rPr>
        <w:t>Global Admin</w:t>
      </w:r>
    </w:p>
    <w:p w:rsidR="00E87F0E" w:rsidRPr="004328AA" w:rsidRDefault="00E87F0E" w:rsidP="00E87F0E">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lang w:eastAsia="de-DE"/>
        </w:rPr>
      </w:pPr>
      <w:r w:rsidRPr="004328AA">
        <w:rPr>
          <w:rFonts w:eastAsia="Times New Roman" w:cs="Courier New"/>
          <w:lang w:eastAsia="de-DE"/>
        </w:rPr>
        <w:t xml:space="preserve">Der Global Admin verfügt über die Berechtigung im System, die Ihm es als einziger möglich macht auf der Website Branchen anzulegen, die die Unternehmen beim </w:t>
      </w:r>
      <w:r w:rsidR="00AD12E6" w:rsidRPr="004328AA">
        <w:rPr>
          <w:rFonts w:eastAsia="Times New Roman" w:cs="Courier New"/>
          <w:lang w:eastAsia="de-DE"/>
        </w:rPr>
        <w:t>Erstellen</w:t>
      </w:r>
      <w:r w:rsidRPr="004328AA">
        <w:rPr>
          <w:rFonts w:eastAsia="Times New Roman" w:cs="Courier New"/>
          <w:lang w:eastAsia="de-DE"/>
        </w:rPr>
        <w:t xml:space="preserve"> ihrer Dienstleistungen wählen können und nach denen Nutzer der Webseite filtern können.</w:t>
      </w:r>
    </w:p>
    <w:p w:rsidR="00E87F0E" w:rsidRDefault="00E87F0E" w:rsidP="00E87F0E">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4328AA" w:rsidRDefault="00E87F0E" w:rsidP="00E87F0E">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4328AA">
        <w:rPr>
          <w:rFonts w:eastAsia="Times New Roman" w:cs="Courier New"/>
          <w:b/>
          <w:lang w:eastAsia="de-DE"/>
        </w:rPr>
        <w:t>Business-Admin</w:t>
      </w:r>
      <w:r w:rsidRPr="004328AA">
        <w:rPr>
          <w:rFonts w:eastAsia="Times New Roman" w:cs="Courier New"/>
          <w:lang w:eastAsia="de-DE"/>
        </w:rPr>
        <w:br/>
        <w:t>Der Business-Admin verfügt über sämtliche CRUD-Berechtigungen für ein jeweiliges Unternehmen. Diese beinhalten das hinzufügen, ändern und löschen von Dienstleistungen, Mitarbeiter und Informationen des Unternehmens.</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4328AA" w:rsidRDefault="00E87F0E" w:rsidP="00E87F0E">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4328AA">
        <w:rPr>
          <w:rFonts w:eastAsia="Times New Roman" w:cs="Courier New"/>
          <w:b/>
          <w:lang w:eastAsia="de-DE"/>
        </w:rPr>
        <w:t>Mitarbeiter</w:t>
      </w:r>
      <w:r w:rsidRPr="004328AA">
        <w:rPr>
          <w:rFonts w:eastAsia="Times New Roman" w:cs="Courier New"/>
          <w:lang w:eastAsia="de-DE"/>
        </w:rPr>
        <w:br/>
        <w:t>Die niedrigste Rolle stellt der Mitarbeiter dar. Er besitzt nahezu nur Rech</w:t>
      </w:r>
      <w:r w:rsidR="00B2761D">
        <w:rPr>
          <w:rFonts w:eastAsia="Times New Roman" w:cs="Courier New"/>
          <w:lang w:eastAsia="de-DE"/>
        </w:rPr>
        <w:t>te zum Einsehen von Daten. Ihm i</w:t>
      </w:r>
      <w:r w:rsidRPr="004328AA">
        <w:rPr>
          <w:rFonts w:eastAsia="Times New Roman" w:cs="Courier New"/>
          <w:lang w:eastAsia="de-DE"/>
        </w:rPr>
        <w:t>s</w:t>
      </w:r>
      <w:r w:rsidR="00B2761D">
        <w:rPr>
          <w:rFonts w:eastAsia="Times New Roman" w:cs="Courier New"/>
          <w:lang w:eastAsia="de-DE"/>
        </w:rPr>
        <w:t>t es</w:t>
      </w:r>
      <w:r w:rsidRPr="004328AA">
        <w:rPr>
          <w:rFonts w:eastAsia="Times New Roman" w:cs="Courier New"/>
          <w:lang w:eastAsia="de-DE"/>
        </w:rPr>
        <w:t xml:space="preserve"> lediglich möglich für ein Unternehmen Dienstleistungen zu bearbeiten.</w:t>
      </w:r>
    </w:p>
    <w:p w:rsidR="00E87F0E" w:rsidRPr="00EB2450" w:rsidRDefault="00E87F0E" w:rsidP="00E87F0E">
      <w:pPr>
        <w:pStyle w:val="Listenabsatz"/>
        <w:rPr>
          <w:rFonts w:eastAsia="Times New Roman" w:cs="Courier New"/>
          <w:lang w:eastAsia="de-DE"/>
        </w:rPr>
      </w:pPr>
    </w:p>
    <w:p w:rsidR="00E87F0E" w:rsidRPr="004328AA" w:rsidRDefault="00E87F0E" w:rsidP="00E87F0E">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themeColor="text1"/>
          <w:lang w:eastAsia="de-DE"/>
        </w:rPr>
      </w:pPr>
      <w:proofErr w:type="spellStart"/>
      <w:r w:rsidRPr="004328AA">
        <w:rPr>
          <w:rFonts w:eastAsia="Times New Roman" w:cs="Courier New"/>
          <w:b/>
          <w:color w:val="000000" w:themeColor="text1"/>
          <w:lang w:eastAsia="de-DE"/>
        </w:rPr>
        <w:t>EventOwner</w:t>
      </w:r>
      <w:proofErr w:type="spellEnd"/>
      <w:r w:rsidRPr="004328AA">
        <w:rPr>
          <w:rFonts w:eastAsia="Times New Roman" w:cs="Courier New"/>
          <w:color w:val="000000" w:themeColor="text1"/>
          <w:lang w:eastAsia="de-DE"/>
        </w:rPr>
        <w:br/>
        <w:t xml:space="preserve">Der </w:t>
      </w:r>
      <w:proofErr w:type="spellStart"/>
      <w:r w:rsidRPr="004328AA">
        <w:rPr>
          <w:rFonts w:eastAsia="Times New Roman" w:cs="Courier New"/>
          <w:color w:val="000000" w:themeColor="text1"/>
          <w:lang w:eastAsia="de-DE"/>
        </w:rPr>
        <w:t>EventOwner</w:t>
      </w:r>
      <w:proofErr w:type="spellEnd"/>
      <w:r w:rsidRPr="004328AA">
        <w:rPr>
          <w:rFonts w:eastAsia="Times New Roman" w:cs="Courier New"/>
          <w:color w:val="000000" w:themeColor="text1"/>
          <w:lang w:eastAsia="de-DE"/>
        </w:rPr>
        <w:t xml:space="preserve"> kann </w:t>
      </w:r>
      <w:r w:rsidR="0045017C" w:rsidRPr="004328AA">
        <w:rPr>
          <w:rFonts w:eastAsia="Times New Roman" w:cs="Courier New"/>
          <w:color w:val="000000" w:themeColor="text1"/>
          <w:lang w:eastAsia="de-DE"/>
        </w:rPr>
        <w:t>seine selbst erstellten Events</w:t>
      </w:r>
      <w:r w:rsidRPr="004328AA">
        <w:rPr>
          <w:rFonts w:eastAsia="Times New Roman" w:cs="Courier New"/>
          <w:color w:val="000000" w:themeColor="text1"/>
          <w:lang w:eastAsia="de-DE"/>
        </w:rPr>
        <w:t xml:space="preserve"> verwalten.</w:t>
      </w: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Pr="0061445C"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9F0E68">
        <w:rPr>
          <w:rFonts w:eastAsia="Times New Roman" w:cs="Courier New"/>
          <w:b/>
          <w:lang w:eastAsia="de-DE"/>
        </w:rPr>
        <w:t>Eventsichtbarkeit</w:t>
      </w:r>
      <w:r>
        <w:rPr>
          <w:rFonts w:eastAsia="Times New Roman" w:cs="Courier New"/>
          <w:lang w:eastAsia="de-DE"/>
        </w:rPr>
        <w:br/>
        <w:t>Bei der Erstellung eines Events wird die Sichtbarkeit gewählt. Es kann zwischen „jeder“, „passwortgeschützt“ und „nur für Gastgeber“ sichtbar gewählt werden.</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roofErr w:type="spellStart"/>
      <w:r w:rsidRPr="005D6DB9">
        <w:rPr>
          <w:rFonts w:eastAsia="Times New Roman" w:cs="Courier New"/>
          <w:b/>
          <w:lang w:eastAsia="de-DE"/>
        </w:rPr>
        <w:t>FactoryGirl</w:t>
      </w:r>
      <w:proofErr w:type="spellEnd"/>
      <w:r>
        <w:rPr>
          <w:rFonts w:eastAsia="Times New Roman" w:cs="Courier New"/>
          <w:lang w:eastAsia="de-DE"/>
        </w:rPr>
        <w:br/>
        <w:t xml:space="preserve">Für die </w:t>
      </w:r>
      <w:proofErr w:type="spellStart"/>
      <w:r>
        <w:rPr>
          <w:rFonts w:eastAsia="Times New Roman" w:cs="Courier New"/>
          <w:lang w:eastAsia="de-DE"/>
        </w:rPr>
        <w:t>RSpecs</w:t>
      </w:r>
      <w:proofErr w:type="spellEnd"/>
      <w:r>
        <w:rPr>
          <w:rFonts w:eastAsia="Times New Roman" w:cs="Courier New"/>
          <w:lang w:eastAsia="de-DE"/>
        </w:rPr>
        <w:t xml:space="preserve"> wurden die Funktionen des </w:t>
      </w:r>
      <w:proofErr w:type="spellStart"/>
      <w:r>
        <w:rPr>
          <w:rFonts w:eastAsia="Times New Roman" w:cs="Courier New"/>
          <w:lang w:eastAsia="de-DE"/>
        </w:rPr>
        <w:t>FactoryGirls</w:t>
      </w:r>
      <w:proofErr w:type="spellEnd"/>
      <w:r>
        <w:rPr>
          <w:rFonts w:eastAsia="Times New Roman" w:cs="Courier New"/>
          <w:lang w:eastAsia="de-DE"/>
        </w:rPr>
        <w:t xml:space="preserve"> genutzt. Für einige Tests wurden statische Daten benutzt, da diese an jenen Stellen explizit getestet werden sollten.</w:t>
      </w: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p>
    <w:p w:rsidR="00E87F0E" w:rsidRDefault="00E87F0E" w:rsidP="00E87F0E">
      <w:pPr>
        <w:rPr>
          <w:rFonts w:asciiTheme="majorHAnsi" w:eastAsia="Times New Roman" w:hAnsiTheme="majorHAnsi" w:cstheme="majorBidi"/>
          <w:b/>
          <w:bCs/>
          <w:color w:val="4F81BD" w:themeColor="accent1"/>
          <w:sz w:val="26"/>
          <w:szCs w:val="26"/>
          <w:lang w:eastAsia="de-DE"/>
        </w:rPr>
      </w:pPr>
    </w:p>
    <w:p w:rsidR="00E87F0E" w:rsidRDefault="00E87F0E" w:rsidP="00E87F0E">
      <w:pPr>
        <w:pStyle w:val="berschrift2"/>
        <w:rPr>
          <w:rFonts w:eastAsia="Times New Roman"/>
          <w:lang w:eastAsia="de-DE"/>
        </w:rPr>
      </w:pPr>
      <w:bookmarkStart w:id="9" w:name="_Toc412799150"/>
      <w:r>
        <w:rPr>
          <w:rFonts w:eastAsia="Times New Roman"/>
          <w:lang w:eastAsia="de-DE"/>
        </w:rPr>
        <w:t xml:space="preserve">2.5 </w:t>
      </w:r>
      <w:r w:rsidRPr="00D3016B">
        <w:rPr>
          <w:rFonts w:eastAsia="Times New Roman"/>
          <w:lang w:eastAsia="de-DE"/>
        </w:rPr>
        <w:t>Anwendungshinweise</w:t>
      </w:r>
      <w:bookmarkEnd w:id="9"/>
    </w:p>
    <w:p w:rsidR="00B2761D" w:rsidRDefault="00E87F0E" w:rsidP="00E87F0E">
      <w:pPr>
        <w:rPr>
          <w:lang w:eastAsia="de-DE"/>
        </w:rPr>
      </w:pPr>
      <w:r w:rsidRPr="009F0E68">
        <w:rPr>
          <w:b/>
          <w:lang w:eastAsia="de-DE"/>
        </w:rPr>
        <w:t>SEED-Daten und Berechtigungssystem</w:t>
      </w:r>
      <w:r>
        <w:rPr>
          <w:lang w:eastAsia="de-DE"/>
        </w:rPr>
        <w:br/>
        <w:t>Mit Hilfe der SEED-Daten kann die Website ohne weiteres getestet werden. Dabei stehen mehrere Benutzer mit unterschiedlichen Berechtigungen zur Verfügung. Es wird empfohlen sich einen Überblick über die bereitstehenden Funktionen von niedrigster, bis höchster Berechtigungsstufe zu verschaffen. Geeignetes Vorgehen:</w:t>
      </w:r>
    </w:p>
    <w:p w:rsidR="00B2761D" w:rsidRDefault="00E87F0E" w:rsidP="00E87F0E">
      <w:pPr>
        <w:rPr>
          <w:lang w:eastAsia="de-DE"/>
        </w:rPr>
      </w:pPr>
      <w:r>
        <w:rPr>
          <w:lang w:eastAsia="de-DE"/>
        </w:rPr>
        <w:lastRenderedPageBreak/>
        <w:br/>
      </w:r>
      <w:r w:rsidRPr="00110C2F">
        <w:rPr>
          <w:lang w:eastAsia="de-DE"/>
        </w:rPr>
        <w:t xml:space="preserve">(1) </w:t>
      </w:r>
      <w:hyperlink r:id="rId12" w:history="1">
        <w:r w:rsidRPr="004311CB">
          <w:rPr>
            <w:rStyle w:val="Hyperlink"/>
            <w:lang w:eastAsia="de-DE"/>
          </w:rPr>
          <w:t>Helge@Schneider.de</w:t>
        </w:r>
      </w:hyperlink>
      <w:r>
        <w:rPr>
          <w:lang w:eastAsia="de-DE"/>
        </w:rPr>
        <w:t xml:space="preserve"> PW: 123456789 =&gt; Mitarbeiter im Unternehmen</w:t>
      </w:r>
    </w:p>
    <w:p w:rsidR="00B2761D" w:rsidRDefault="00E87F0E" w:rsidP="00E87F0E">
      <w:pPr>
        <w:rPr>
          <w:lang w:eastAsia="de-DE"/>
        </w:rPr>
      </w:pPr>
      <w:r>
        <w:rPr>
          <w:lang w:eastAsia="de-DE"/>
        </w:rPr>
        <w:t xml:space="preserve">(2) </w:t>
      </w:r>
      <w:hyperlink r:id="rId13" w:history="1">
        <w:r w:rsidRPr="004311CB">
          <w:rPr>
            <w:rStyle w:val="Hyperlink"/>
            <w:lang w:eastAsia="de-DE"/>
          </w:rPr>
          <w:t>Michael@Tork.de</w:t>
        </w:r>
      </w:hyperlink>
      <w:r>
        <w:rPr>
          <w:lang w:eastAsia="de-DE"/>
        </w:rPr>
        <w:t xml:space="preserve"> PW: 123456789 =&gt; Besitzer eines Unternehmens und Gastgeber eines Events</w:t>
      </w:r>
    </w:p>
    <w:p w:rsidR="00B2761D" w:rsidRDefault="00E87F0E" w:rsidP="00E87F0E">
      <w:pPr>
        <w:rPr>
          <w:lang w:eastAsia="de-DE"/>
        </w:rPr>
      </w:pPr>
      <w:r>
        <w:rPr>
          <w:lang w:eastAsia="de-DE"/>
        </w:rPr>
        <w:t xml:space="preserve">(3) </w:t>
      </w:r>
      <w:hyperlink r:id="rId14" w:history="1">
        <w:r w:rsidRPr="004311CB">
          <w:rPr>
            <w:rStyle w:val="Hyperlink"/>
            <w:lang w:eastAsia="de-DE"/>
          </w:rPr>
          <w:t>Admin@Admin.de</w:t>
        </w:r>
      </w:hyperlink>
      <w:r>
        <w:rPr>
          <w:lang w:eastAsia="de-DE"/>
        </w:rPr>
        <w:t xml:space="preserve"> PW: 123456789 =&gt; </w:t>
      </w:r>
      <w:r w:rsidR="00B2761D">
        <w:rPr>
          <w:lang w:eastAsia="de-DE"/>
        </w:rPr>
        <w:t>Zum Anlegen neuer Branchen</w:t>
      </w:r>
    </w:p>
    <w:p w:rsidR="00E87F0E" w:rsidRDefault="00E87F0E" w:rsidP="00E87F0E">
      <w:pPr>
        <w:rPr>
          <w:lang w:eastAsia="de-DE"/>
        </w:rPr>
      </w:pPr>
      <w:r>
        <w:rPr>
          <w:lang w:eastAsia="de-DE"/>
        </w:rPr>
        <w:t xml:space="preserve">(4) </w:t>
      </w:r>
      <w:hyperlink r:id="rId15" w:history="1">
        <w:r w:rsidRPr="00AB2E05">
          <w:rPr>
            <w:rStyle w:val="Hyperlink"/>
            <w:lang w:eastAsia="de-DE"/>
          </w:rPr>
          <w:t>johnny@coffee.de</w:t>
        </w:r>
      </w:hyperlink>
      <w:r>
        <w:rPr>
          <w:lang w:eastAsia="de-DE"/>
        </w:rPr>
        <w:t xml:space="preserve"> PW: 123456789 =&gt; Gastgeber von passwortgeschützten (123456789) Event</w:t>
      </w:r>
    </w:p>
    <w:p w:rsidR="00E87F0E" w:rsidRDefault="00E87F0E" w:rsidP="00E87F0E">
      <w:pPr>
        <w:rPr>
          <w:lang w:eastAsia="de-DE"/>
        </w:rPr>
      </w:pPr>
      <w:r>
        <w:rPr>
          <w:lang w:eastAsia="de-DE"/>
        </w:rPr>
        <w:t xml:space="preserve">Die Registrierung kann durchgeführt werden und der neu erstellte Benutzer anschließend von einem Business-Admin eines Unternehmens als Mitarbeiter oder ebenfalls als Business-Admin hinzugefügt werden. </w:t>
      </w:r>
      <w:proofErr w:type="spellStart"/>
      <w:r w:rsidRPr="003568AE">
        <w:rPr>
          <w:lang w:eastAsia="de-DE"/>
        </w:rPr>
        <w:t>Desweiteren</w:t>
      </w:r>
      <w:proofErr w:type="spellEnd"/>
      <w:r w:rsidRPr="003568AE">
        <w:rPr>
          <w:lang w:eastAsia="de-DE"/>
        </w:rPr>
        <w:t xml:space="preserve"> können auch eigene Unternehmen und Events erstellen</w:t>
      </w:r>
      <w:r>
        <w:rPr>
          <w:lang w:eastAsia="de-DE"/>
        </w:rPr>
        <w:t xml:space="preserve"> werden.</w:t>
      </w:r>
    </w:p>
    <w:p w:rsidR="00E87F0E" w:rsidRDefault="00E87F0E" w:rsidP="00E87F0E">
      <w:pPr>
        <w:rPr>
          <w:lang w:eastAsia="de-DE"/>
        </w:rPr>
      </w:pPr>
      <w:r w:rsidRPr="00E87F0E">
        <w:rPr>
          <w:b/>
          <w:lang w:eastAsia="de-DE"/>
        </w:rPr>
        <w:t>Filterfunktion</w:t>
      </w:r>
      <w:r>
        <w:rPr>
          <w:lang w:eastAsia="de-DE"/>
        </w:rPr>
        <w:br/>
        <w:t>Durch die SEED-Daten kann die Umkreissuche für Branchen wie DJ und Taxi getestet werden. Das Auswählen anderer Branchen ist möglich, jedoch nicht mit Daten gefüllt, weswegen diese keine Datensätze anzeigen. Zum Testen wird das Auswählen der Branche Taxi empfohlen mit dem Standort München und einem Umkreis von 50km. Von zwei bereitgestellten Datensätzen, werden anschließend nur noch Einer angezeigt.</w:t>
      </w:r>
    </w:p>
    <w:p w:rsidR="00E87F0E" w:rsidRDefault="00E87F0E" w:rsidP="00E87F0E">
      <w:pPr>
        <w:rPr>
          <w:lang w:eastAsia="de-DE"/>
        </w:rPr>
      </w:pPr>
      <w:proofErr w:type="spellStart"/>
      <w:r w:rsidRPr="00D37B68">
        <w:rPr>
          <w:rFonts w:eastAsia="Times New Roman" w:cs="Courier New"/>
          <w:b/>
          <w:lang w:eastAsia="de-DE"/>
        </w:rPr>
        <w:t>Businesses</w:t>
      </w:r>
      <w:proofErr w:type="spellEnd"/>
      <w:r w:rsidRPr="00D37B68">
        <w:rPr>
          <w:rFonts w:eastAsia="Times New Roman" w:cs="Courier New"/>
          <w:b/>
          <w:lang w:eastAsia="de-DE"/>
        </w:rPr>
        <w:t xml:space="preserve"> und Berechtigungen</w:t>
      </w:r>
      <w:r>
        <w:rPr>
          <w:rFonts w:eastAsia="Times New Roman" w:cs="Courier New"/>
          <w:lang w:eastAsia="de-DE"/>
        </w:rPr>
        <w:br/>
        <w:t>Ein weiteres Beispiel für die Implementierung der Berechtigungen sind die CRUD-Funktionen für die Unternehmen. Besucht man als (</w:t>
      </w:r>
      <w:r w:rsidRPr="003568AE">
        <w:rPr>
          <w:rFonts w:eastAsia="Times New Roman" w:cs="Courier New"/>
          <w:lang w:eastAsia="de-DE"/>
        </w:rPr>
        <w:t>nicht) registrierter Benutzer den Pfad „/</w:t>
      </w:r>
      <w:proofErr w:type="spellStart"/>
      <w:r w:rsidRPr="003568AE">
        <w:rPr>
          <w:rFonts w:eastAsia="Times New Roman" w:cs="Courier New"/>
          <w:lang w:eastAsia="de-DE"/>
        </w:rPr>
        <w:t>businesses</w:t>
      </w:r>
      <w:proofErr w:type="spellEnd"/>
      <w:r w:rsidRPr="003568AE">
        <w:rPr>
          <w:rFonts w:eastAsia="Times New Roman" w:cs="Courier New"/>
          <w:lang w:eastAsia="de-DE"/>
        </w:rPr>
        <w:t>/“, so erhält man lediglich Einsicht über alle Unternehmen und deren Dienstleistungen. Meldet sich ein Business-Admin an, so kann er unter dem oben genannten Pfad die Unternehmen</w:t>
      </w:r>
      <w:r>
        <w:rPr>
          <w:rFonts w:eastAsia="Times New Roman" w:cs="Courier New"/>
          <w:lang w:eastAsia="de-DE"/>
        </w:rPr>
        <w:t xml:space="preserve"> bearbeiten oder löschen. Genauso verhält es sich mit Dienstleistungen unter dem Pfad /</w:t>
      </w:r>
      <w:proofErr w:type="spellStart"/>
      <w:r>
        <w:rPr>
          <w:rFonts w:eastAsia="Times New Roman" w:cs="Courier New"/>
          <w:lang w:eastAsia="de-DE"/>
        </w:rPr>
        <w:t>services</w:t>
      </w:r>
      <w:proofErr w:type="spellEnd"/>
      <w:r>
        <w:rPr>
          <w:rFonts w:eastAsia="Times New Roman" w:cs="Courier New"/>
          <w:lang w:eastAsia="de-DE"/>
        </w:rPr>
        <w:t>.</w:t>
      </w:r>
    </w:p>
    <w:p w:rsidR="00E87F0E" w:rsidRDefault="00E87F0E" w:rsidP="00E87F0E">
      <w:pPr>
        <w:rPr>
          <w:lang w:eastAsia="de-DE"/>
        </w:rPr>
      </w:pPr>
      <w:r w:rsidRPr="00977FFA">
        <w:rPr>
          <w:rFonts w:eastAsia="Times New Roman" w:cs="Courier New"/>
          <w:b/>
          <w:lang w:eastAsia="de-DE"/>
        </w:rPr>
        <w:t>Profile und Unternehmen</w:t>
      </w:r>
      <w:r>
        <w:rPr>
          <w:rFonts w:eastAsia="Times New Roman" w:cs="Courier New"/>
          <w:b/>
          <w:lang w:eastAsia="de-DE"/>
        </w:rPr>
        <w:t xml:space="preserve"> löschen</w:t>
      </w:r>
      <w:r>
        <w:rPr>
          <w:rFonts w:eastAsia="Times New Roman" w:cs="Courier New"/>
          <w:lang w:eastAsia="de-DE"/>
        </w:rPr>
        <w:br/>
        <w:t xml:space="preserve">Zwischen einem Business-Admin und seinem Unternehmen besteht eine enge Bindung. So ist es einem Business-Admin nicht möglich sein Profil zu löschen, wenn er in einem Unternehmen eingetragen ist. Ebenso verhält es sich, wenn ein Unternehmen nur einen Business-Admin hat und mehrere Mitarbeiter. Möchte sich der Business-Admin aus dem Unternehmen entfernen, ist ihm dies nicht möglich, da anschließend keine Änderungen am Unternehmen mehr vorgenommen werden könnten.  Auch ist das Ändern der Rolle von Administrator zu Mitarbeiter nicht möglich, wenn das Unternehmen nur einen Business-Admin besitzt. </w:t>
      </w:r>
      <w:r w:rsidRPr="003568AE">
        <w:rPr>
          <w:rFonts w:eastAsia="Times New Roman" w:cs="Courier New"/>
          <w:lang w:eastAsia="de-DE"/>
        </w:rPr>
        <w:t>Außerdem kann man Profile, Unternehmen und Dienstleistungen nicht löschen, wenn diese Gastgeber von Events sind.</w:t>
      </w:r>
    </w:p>
    <w:p w:rsidR="00E87F0E" w:rsidRDefault="00E87F0E" w:rsidP="00E87F0E">
      <w:pPr>
        <w:rPr>
          <w:rFonts w:eastAsia="Times New Roman" w:cs="Courier New"/>
          <w:b/>
          <w:lang w:eastAsia="de-DE"/>
        </w:rPr>
      </w:pPr>
    </w:p>
    <w:p w:rsidR="00E87F0E" w:rsidRPr="00E87F0E" w:rsidRDefault="00E87F0E" w:rsidP="00E87F0E">
      <w:pPr>
        <w:rPr>
          <w:lang w:eastAsia="de-DE"/>
        </w:rPr>
      </w:pPr>
      <w:r w:rsidRPr="00457668">
        <w:rPr>
          <w:rFonts w:eastAsia="Times New Roman" w:cs="Courier New"/>
          <w:b/>
          <w:lang w:eastAsia="de-DE"/>
        </w:rPr>
        <w:t>Rubrik Events</w:t>
      </w:r>
      <w:r>
        <w:rPr>
          <w:lang w:eastAsia="de-DE"/>
        </w:rPr>
        <w:br/>
      </w:r>
      <w:proofErr w:type="spellStart"/>
      <w:r>
        <w:rPr>
          <w:rFonts w:eastAsia="Times New Roman"/>
          <w:lang w:eastAsia="de-DE"/>
        </w:rPr>
        <w:t>Unter</w:t>
      </w:r>
      <w:proofErr w:type="spellEnd"/>
      <w:r>
        <w:rPr>
          <w:rFonts w:eastAsia="Times New Roman"/>
          <w:lang w:eastAsia="de-DE"/>
        </w:rPr>
        <w:t xml:space="preserve"> der Rubrik Events lässt sich als registrierter Benutzer Events anlegen. Beim Anlegen und Bearbeiten von Events kann man deren Sichtbarkeit einstellen. </w:t>
      </w:r>
      <w:r>
        <w:rPr>
          <w:rFonts w:eastAsia="Times New Roman" w:cs="Courier New"/>
          <w:lang w:eastAsia="de-DE"/>
        </w:rPr>
        <w:t xml:space="preserve">Es kann zwischen „jeder“, passwortgeschützt und nur für Gastgeber sichtbar gewählt werden. Wenn als Gastgeber ein Unternehmen ausgewählt ist und bei der Sichtbarkeit nur für Gastgeber sichtbar gewählt ist, können alle Mitarbeiter des Unternehmens </w:t>
      </w:r>
      <w:proofErr w:type="gramStart"/>
      <w:r>
        <w:rPr>
          <w:rFonts w:eastAsia="Times New Roman" w:cs="Courier New"/>
          <w:lang w:eastAsia="de-DE"/>
        </w:rPr>
        <w:t>das</w:t>
      </w:r>
      <w:proofErr w:type="gramEnd"/>
      <w:r>
        <w:rPr>
          <w:rFonts w:eastAsia="Times New Roman" w:cs="Courier New"/>
          <w:lang w:eastAsia="de-DE"/>
        </w:rPr>
        <w:t xml:space="preserve"> Event sehen.</w:t>
      </w:r>
    </w:p>
    <w:p w:rsidR="00E87F0E" w:rsidRDefault="00E87F0E" w:rsidP="00E87F0E">
      <w:pPr>
        <w:rPr>
          <w:rFonts w:eastAsia="Times New Roman" w:cs="Courier New"/>
          <w:lang w:eastAsia="de-DE"/>
        </w:rPr>
      </w:pPr>
      <w:r>
        <w:rPr>
          <w:rFonts w:eastAsia="Times New Roman" w:cs="Courier New"/>
          <w:lang w:eastAsia="de-DE"/>
        </w:rPr>
        <w:t xml:space="preserve">In den </w:t>
      </w:r>
      <w:proofErr w:type="spellStart"/>
      <w:r>
        <w:rPr>
          <w:rFonts w:eastAsia="Times New Roman" w:cs="Courier New"/>
          <w:lang w:eastAsia="de-DE"/>
        </w:rPr>
        <w:t>Seeds</w:t>
      </w:r>
      <w:proofErr w:type="spellEnd"/>
      <w:r>
        <w:rPr>
          <w:rFonts w:eastAsia="Times New Roman" w:cs="Courier New"/>
          <w:lang w:eastAsia="de-DE"/>
        </w:rPr>
        <w:t xml:space="preserve"> befinden sich 2 Events. Ein öffentliches und ein Passwortgeschütztes.</w:t>
      </w:r>
    </w:p>
    <w:p w:rsidR="00E87F0E" w:rsidRPr="00E87F0E" w:rsidRDefault="00E87F0E" w:rsidP="00E87F0E">
      <w:pPr>
        <w:rPr>
          <w:rFonts w:eastAsia="Times New Roman" w:cs="Courier New"/>
          <w:lang w:eastAsia="de-DE"/>
        </w:rPr>
      </w:pPr>
      <w:r>
        <w:rPr>
          <w:rFonts w:eastAsia="Times New Roman" w:cs="Courier New"/>
          <w:b/>
          <w:lang w:eastAsia="de-DE"/>
        </w:rPr>
        <w:lastRenderedPageBreak/>
        <w:t>Design</w:t>
      </w:r>
      <w:r>
        <w:rPr>
          <w:rFonts w:eastAsia="Times New Roman" w:cs="Courier New"/>
          <w:b/>
          <w:lang w:eastAsia="de-DE"/>
        </w:rPr>
        <w:br/>
      </w:r>
      <w:r>
        <w:rPr>
          <w:rFonts w:eastAsia="Times New Roman" w:cs="Courier New"/>
          <w:lang w:eastAsia="de-DE"/>
        </w:rPr>
        <w:t>Das Bootstrap-Design dieser Webseite wurde gekauft und heißt „</w:t>
      </w:r>
      <w:proofErr w:type="spellStart"/>
      <w:r>
        <w:rPr>
          <w:rFonts w:eastAsia="Times New Roman" w:cs="Courier New"/>
          <w:lang w:eastAsia="de-DE"/>
        </w:rPr>
        <w:t>Pixma</w:t>
      </w:r>
      <w:proofErr w:type="spellEnd"/>
      <w:r>
        <w:rPr>
          <w:rFonts w:eastAsia="Times New Roman" w:cs="Courier New"/>
          <w:lang w:eastAsia="de-DE"/>
        </w:rPr>
        <w:t>“. Es eignet sich auch für mobile Geräte.</w:t>
      </w:r>
      <w:r>
        <w:rPr>
          <w:rFonts w:eastAsia="Times New Roman" w:cs="Courier New"/>
          <w:lang w:eastAsia="de-DE"/>
        </w:rPr>
        <w:br/>
      </w:r>
      <w:hyperlink r:id="rId16" w:history="1">
        <w:r w:rsidRPr="00082BFE">
          <w:rPr>
            <w:rStyle w:val="Hyperlink"/>
            <w:rFonts w:eastAsia="Times New Roman" w:cs="Courier New"/>
            <w:lang w:eastAsia="de-DE"/>
          </w:rPr>
          <w:t>https://wrapbootstrap.com/theme/pixma-responsive-multipurpose-template-WB0B348C6</w:t>
        </w:r>
      </w:hyperlink>
    </w:p>
    <w:p w:rsidR="00E87F0E" w:rsidRPr="00D3016B" w:rsidRDefault="00E87F0E" w:rsidP="00E87F0E">
      <w:pPr>
        <w:pStyle w:val="berschrift2"/>
        <w:rPr>
          <w:rFonts w:eastAsia="Times New Roman"/>
          <w:lang w:eastAsia="de-DE"/>
        </w:rPr>
      </w:pPr>
      <w:bookmarkStart w:id="10" w:name="_Toc412799151"/>
      <w:r>
        <w:rPr>
          <w:rFonts w:eastAsia="Times New Roman"/>
          <w:lang w:eastAsia="de-DE"/>
        </w:rPr>
        <w:t xml:space="preserve">2.6 </w:t>
      </w:r>
      <w:proofErr w:type="spellStart"/>
      <w:r>
        <w:rPr>
          <w:rFonts w:eastAsia="Times New Roman"/>
          <w:lang w:eastAsia="de-DE"/>
        </w:rPr>
        <w:t>RSpecs</w:t>
      </w:r>
      <w:bookmarkEnd w:id="10"/>
      <w:proofErr w:type="spellEnd"/>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D3016B">
        <w:rPr>
          <w:rFonts w:eastAsia="Times New Roman" w:cs="Courier New"/>
          <w:lang w:eastAsia="de-DE"/>
        </w:rPr>
        <w:t xml:space="preserve">Alle </w:t>
      </w:r>
      <w:proofErr w:type="spellStart"/>
      <w:r w:rsidRPr="00D3016B">
        <w:rPr>
          <w:rFonts w:eastAsia="Times New Roman" w:cs="Courier New"/>
          <w:lang w:eastAsia="de-DE"/>
        </w:rPr>
        <w:t>RSpecs</w:t>
      </w:r>
      <w:proofErr w:type="spellEnd"/>
      <w:r w:rsidRPr="00D3016B">
        <w:rPr>
          <w:rFonts w:eastAsia="Times New Roman" w:cs="Courier New"/>
          <w:lang w:eastAsia="de-DE"/>
        </w:rPr>
        <w:t xml:space="preserve"> sind im Zweig /EVERENT/</w:t>
      </w:r>
      <w:proofErr w:type="spellStart"/>
      <w:r w:rsidRPr="00D3016B">
        <w:rPr>
          <w:rFonts w:eastAsia="Times New Roman" w:cs="Courier New"/>
          <w:lang w:eastAsia="de-DE"/>
        </w:rPr>
        <w:t>spec</w:t>
      </w:r>
      <w:proofErr w:type="spellEnd"/>
      <w:r w:rsidRPr="00D3016B">
        <w:rPr>
          <w:rFonts w:eastAsia="Times New Roman" w:cs="Courier New"/>
          <w:lang w:eastAsia="de-DE"/>
        </w:rPr>
        <w:t>/</w:t>
      </w:r>
      <w:proofErr w:type="spellStart"/>
      <w:r>
        <w:rPr>
          <w:rFonts w:eastAsia="Times New Roman" w:cs="Courier New"/>
          <w:lang w:eastAsia="de-DE"/>
        </w:rPr>
        <w:t>features</w:t>
      </w:r>
      <w:proofErr w:type="spellEnd"/>
      <w:r w:rsidRPr="00D3016B">
        <w:rPr>
          <w:rFonts w:eastAsia="Times New Roman" w:cs="Courier New"/>
          <w:lang w:eastAsia="de-DE"/>
        </w:rPr>
        <w:t xml:space="preserve"> zu finden.</w:t>
      </w:r>
    </w:p>
    <w:p w:rsidR="00E87F0E" w:rsidRPr="00D3016B"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D3016B">
        <w:rPr>
          <w:rFonts w:eastAsia="Times New Roman" w:cs="Courier New"/>
          <w:lang w:eastAsia="de-DE"/>
        </w:rPr>
        <w:t xml:space="preserve">Bei der Ausführung wird bei jedem Test angezeigt, welche </w:t>
      </w:r>
      <w:r>
        <w:rPr>
          <w:rFonts w:eastAsia="Times New Roman" w:cs="Courier New"/>
          <w:lang w:eastAsia="de-DE"/>
        </w:rPr>
        <w:t>Funktion dieser testet. Zum besseren Verständnis hilft es sich, die angelegten User Storys anzusehen.</w:t>
      </w:r>
    </w:p>
    <w:p w:rsidR="00E87F0E" w:rsidRPr="00D3016B" w:rsidRDefault="00E87F0E" w:rsidP="00E87F0E">
      <w:pPr>
        <w:pStyle w:val="berschrift2"/>
        <w:rPr>
          <w:rFonts w:eastAsia="Times New Roman"/>
          <w:lang w:eastAsia="de-DE"/>
        </w:rPr>
      </w:pPr>
      <w:bookmarkStart w:id="11" w:name="_Toc412799152"/>
      <w:r>
        <w:rPr>
          <w:rFonts w:eastAsia="Times New Roman"/>
          <w:lang w:eastAsia="de-DE"/>
        </w:rPr>
        <w:t xml:space="preserve">2.7 </w:t>
      </w:r>
      <w:r w:rsidRPr="00D3016B">
        <w:rPr>
          <w:rFonts w:eastAsia="Times New Roman"/>
          <w:lang w:eastAsia="de-DE"/>
        </w:rPr>
        <w:t>User Storys</w:t>
      </w:r>
      <w:bookmarkEnd w:id="11"/>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D3016B">
        <w:rPr>
          <w:rFonts w:eastAsia="Times New Roman" w:cs="Courier New"/>
          <w:lang w:eastAsia="de-DE"/>
        </w:rPr>
        <w:t xml:space="preserve">Für eine </w:t>
      </w:r>
      <w:r>
        <w:rPr>
          <w:rFonts w:eastAsia="Times New Roman" w:cs="Courier New"/>
          <w:lang w:eastAsia="de-DE"/>
        </w:rPr>
        <w:t>gute</w:t>
      </w:r>
      <w:r w:rsidRPr="00D3016B">
        <w:rPr>
          <w:rFonts w:eastAsia="Times New Roman" w:cs="Courier New"/>
          <w:lang w:eastAsia="de-DE"/>
        </w:rPr>
        <w:t xml:space="preserve"> </w:t>
      </w:r>
      <w:r>
        <w:rPr>
          <w:rFonts w:eastAsia="Times New Roman" w:cs="Courier New"/>
          <w:lang w:eastAsia="de-DE"/>
        </w:rPr>
        <w:t xml:space="preserve">Übersicht </w:t>
      </w:r>
      <w:r w:rsidRPr="00D3016B">
        <w:rPr>
          <w:rFonts w:eastAsia="Times New Roman" w:cs="Courier New"/>
          <w:lang w:eastAsia="de-DE"/>
        </w:rPr>
        <w:t>befinden sich die User Storys in einer zusätzlichen Da</w:t>
      </w:r>
      <w:r>
        <w:rPr>
          <w:rFonts w:eastAsia="Times New Roman" w:cs="Courier New"/>
          <w:lang w:eastAsia="de-DE"/>
        </w:rPr>
        <w:t xml:space="preserve">tei – </w:t>
      </w:r>
      <w:r w:rsidRPr="00EB2450">
        <w:rPr>
          <w:rFonts w:eastAsia="Times New Roman" w:cs="Courier New"/>
          <w:lang w:eastAsia="de-DE"/>
        </w:rPr>
        <w:t>EVERENT</w:t>
      </w:r>
      <w:r>
        <w:rPr>
          <w:rFonts w:eastAsia="Times New Roman" w:cs="Courier New"/>
          <w:lang w:eastAsia="de-DE"/>
        </w:rPr>
        <w:t>_User_Storys.pdf im Root-Verzeichnis des Projektes</w:t>
      </w:r>
      <w:r w:rsidRPr="00D3016B">
        <w:rPr>
          <w:rFonts w:eastAsia="Times New Roman" w:cs="Courier New"/>
          <w:lang w:eastAsia="de-DE"/>
        </w:rPr>
        <w:t>.</w:t>
      </w:r>
    </w:p>
    <w:p w:rsidR="00E87F0E" w:rsidRPr="00457668" w:rsidRDefault="00E87F0E" w:rsidP="00E87F0E">
      <w:pPr>
        <w:pStyle w:val="berschrift2"/>
        <w:rPr>
          <w:rFonts w:eastAsia="Times New Roman"/>
          <w:lang w:eastAsia="de-DE"/>
        </w:rPr>
      </w:pPr>
      <w:bookmarkStart w:id="12" w:name="_Toc412799153"/>
      <w:r>
        <w:rPr>
          <w:rFonts w:eastAsia="Times New Roman"/>
          <w:lang w:eastAsia="de-DE"/>
        </w:rPr>
        <w:t xml:space="preserve">2.8 </w:t>
      </w:r>
      <w:r w:rsidRPr="00457668">
        <w:rPr>
          <w:rFonts w:eastAsia="Times New Roman"/>
          <w:lang w:eastAsia="de-DE"/>
        </w:rPr>
        <w:t>Sonstige Informationen</w:t>
      </w:r>
      <w:bookmarkEnd w:id="12"/>
    </w:p>
    <w:p w:rsidR="00E87F0E" w:rsidRPr="00457668" w:rsidRDefault="00E87F0E" w:rsidP="00E87F0E">
      <w:pPr>
        <w:rPr>
          <w:rFonts w:eastAsia="Times New Roman" w:cs="Courier New"/>
          <w:lang w:eastAsia="de-DE"/>
        </w:rPr>
      </w:pPr>
      <w:r>
        <w:rPr>
          <w:rFonts w:eastAsia="Times New Roman" w:cs="Courier New"/>
          <w:lang w:eastAsia="de-DE"/>
        </w:rPr>
        <w:t xml:space="preserve">Zu Beginn sollte das Projekt „EVERENT“ heißen. Während der Bearbeitung wurde der Name auf </w:t>
      </w:r>
      <w:proofErr w:type="spellStart"/>
      <w:r>
        <w:rPr>
          <w:rFonts w:eastAsia="Times New Roman" w:cs="Courier New"/>
          <w:lang w:eastAsia="de-DE"/>
        </w:rPr>
        <w:t>Partychamp</w:t>
      </w:r>
      <w:proofErr w:type="spellEnd"/>
      <w:r>
        <w:rPr>
          <w:rFonts w:eastAsia="Times New Roman" w:cs="Courier New"/>
          <w:lang w:eastAsia="de-DE"/>
        </w:rPr>
        <w:t xml:space="preserve"> geändert wodurch es u.U. zu Verwirrung kommen kann. </w:t>
      </w:r>
    </w:p>
    <w:p w:rsidR="00E67BBF" w:rsidRDefault="00E67BBF" w:rsidP="00E87F0E">
      <w:pPr>
        <w:pStyle w:val="berschrift1"/>
        <w:numPr>
          <w:ilvl w:val="0"/>
          <w:numId w:val="1"/>
        </w:numPr>
        <w:rPr>
          <w:rFonts w:eastAsia="Times New Roman"/>
          <w:lang w:eastAsia="de-DE"/>
        </w:rPr>
      </w:pPr>
      <w:bookmarkStart w:id="13" w:name="_Toc412799154"/>
      <w:r>
        <w:rPr>
          <w:rFonts w:eastAsia="Times New Roman"/>
          <w:lang w:eastAsia="de-DE"/>
        </w:rPr>
        <w:t>Installationshinweise</w:t>
      </w:r>
    </w:p>
    <w:p w:rsidR="00E67BBF" w:rsidRPr="00E67BBF" w:rsidRDefault="00E67BBF" w:rsidP="00E67BBF">
      <w:pPr>
        <w:pStyle w:val="berschrift2"/>
        <w:rPr>
          <w:lang w:eastAsia="de-DE"/>
        </w:rPr>
      </w:pPr>
      <w:r>
        <w:rPr>
          <w:lang w:eastAsia="de-DE"/>
        </w:rPr>
        <w:t>3.1 Installation des Projektes</w:t>
      </w:r>
    </w:p>
    <w:p w:rsidR="00E67BBF" w:rsidRPr="00E67BBF" w:rsidRDefault="00E67BBF" w:rsidP="00E67BBF">
      <w:pPr>
        <w:pStyle w:val="Listenabsatz"/>
        <w:numPr>
          <w:ilvl w:val="0"/>
          <w:numId w:val="4"/>
        </w:numPr>
        <w:rPr>
          <w:lang w:val="en-GB" w:eastAsia="de-DE"/>
        </w:rPr>
      </w:pPr>
      <w:r>
        <w:rPr>
          <w:lang w:val="en-GB" w:eastAsia="de-DE"/>
        </w:rPr>
        <w:t>g</w:t>
      </w:r>
      <w:r w:rsidRPr="00E67BBF">
        <w:rPr>
          <w:lang w:val="en-GB" w:eastAsia="de-DE"/>
        </w:rPr>
        <w:t xml:space="preserve">it clone </w:t>
      </w:r>
      <w:r>
        <w:rPr>
          <w:lang w:val="en-GB" w:eastAsia="de-DE"/>
        </w:rPr>
        <w:t>‘</w:t>
      </w:r>
      <w:r w:rsidRPr="00E67BBF">
        <w:rPr>
          <w:lang w:val="en-GB" w:eastAsia="de-DE"/>
        </w:rPr>
        <w:t>https://github.com/SIWD/</w:t>
      </w:r>
      <w:proofErr w:type="spellStart"/>
      <w:r w:rsidRPr="00E67BBF">
        <w:rPr>
          <w:lang w:val="en-GB" w:eastAsia="de-DE"/>
        </w:rPr>
        <w:t>EVERENT.git</w:t>
      </w:r>
      <w:proofErr w:type="spellEnd"/>
      <w:r w:rsidRPr="00E67BBF">
        <w:rPr>
          <w:lang w:val="en-GB" w:eastAsia="de-DE"/>
        </w:rPr>
        <w:t xml:space="preserve"> ‘</w:t>
      </w:r>
    </w:p>
    <w:p w:rsidR="00E67BBF" w:rsidRDefault="00E67BBF" w:rsidP="00E67BBF">
      <w:pPr>
        <w:pStyle w:val="Listenabsatz"/>
        <w:numPr>
          <w:ilvl w:val="0"/>
          <w:numId w:val="4"/>
        </w:numPr>
        <w:rPr>
          <w:lang w:val="en-GB" w:eastAsia="de-DE"/>
        </w:rPr>
      </w:pPr>
      <w:r>
        <w:rPr>
          <w:lang w:val="en-GB" w:eastAsia="de-DE"/>
        </w:rPr>
        <w:t>cd EVERENT</w:t>
      </w:r>
    </w:p>
    <w:p w:rsidR="00E67BBF" w:rsidRDefault="00E67BBF" w:rsidP="00E67BBF">
      <w:pPr>
        <w:pStyle w:val="Listenabsatz"/>
        <w:numPr>
          <w:ilvl w:val="0"/>
          <w:numId w:val="4"/>
        </w:numPr>
        <w:rPr>
          <w:lang w:val="en-GB" w:eastAsia="de-DE"/>
        </w:rPr>
      </w:pPr>
      <w:r>
        <w:rPr>
          <w:lang w:val="en-GB" w:eastAsia="de-DE"/>
        </w:rPr>
        <w:t>bundle install</w:t>
      </w:r>
    </w:p>
    <w:p w:rsidR="00E67BBF" w:rsidRDefault="00E67BBF" w:rsidP="00E67BBF">
      <w:pPr>
        <w:pStyle w:val="Listenabsatz"/>
        <w:numPr>
          <w:ilvl w:val="0"/>
          <w:numId w:val="4"/>
        </w:numPr>
        <w:rPr>
          <w:lang w:val="en-GB" w:eastAsia="de-DE"/>
        </w:rPr>
      </w:pPr>
      <w:r>
        <w:rPr>
          <w:lang w:val="en-GB" w:eastAsia="de-DE"/>
        </w:rPr>
        <w:t xml:space="preserve">rake </w:t>
      </w:r>
      <w:proofErr w:type="spellStart"/>
      <w:r>
        <w:rPr>
          <w:lang w:val="en-GB" w:eastAsia="de-DE"/>
        </w:rPr>
        <w:t>db:migrate</w:t>
      </w:r>
      <w:proofErr w:type="spellEnd"/>
    </w:p>
    <w:p w:rsidR="00E67BBF" w:rsidRDefault="00E67BBF" w:rsidP="00E67BBF">
      <w:pPr>
        <w:pStyle w:val="Listenabsatz"/>
        <w:numPr>
          <w:ilvl w:val="0"/>
          <w:numId w:val="4"/>
        </w:numPr>
        <w:rPr>
          <w:lang w:val="en-GB" w:eastAsia="de-DE"/>
        </w:rPr>
      </w:pPr>
      <w:r>
        <w:rPr>
          <w:lang w:val="en-GB" w:eastAsia="de-DE"/>
        </w:rPr>
        <w:t xml:space="preserve">rake </w:t>
      </w:r>
      <w:proofErr w:type="spellStart"/>
      <w:r>
        <w:rPr>
          <w:lang w:val="en-GB" w:eastAsia="de-DE"/>
        </w:rPr>
        <w:t>db:seed</w:t>
      </w:r>
      <w:proofErr w:type="spellEnd"/>
    </w:p>
    <w:p w:rsidR="00E67BBF" w:rsidRDefault="00E67BBF" w:rsidP="00E67BBF">
      <w:pPr>
        <w:pStyle w:val="Listenabsatz"/>
        <w:numPr>
          <w:ilvl w:val="0"/>
          <w:numId w:val="4"/>
        </w:numPr>
        <w:rPr>
          <w:lang w:val="en-GB" w:eastAsia="de-DE"/>
        </w:rPr>
      </w:pPr>
      <w:r>
        <w:rPr>
          <w:lang w:val="en-GB" w:eastAsia="de-DE"/>
        </w:rPr>
        <w:t>rails s</w:t>
      </w:r>
    </w:p>
    <w:p w:rsidR="00E67BBF" w:rsidRDefault="00E67BBF" w:rsidP="00E67BBF">
      <w:pPr>
        <w:pStyle w:val="berschrift2"/>
        <w:rPr>
          <w:lang w:val="en-GB" w:eastAsia="de-DE"/>
        </w:rPr>
      </w:pPr>
      <w:r>
        <w:rPr>
          <w:lang w:val="en-GB" w:eastAsia="de-DE"/>
        </w:rPr>
        <w:t xml:space="preserve">3.2 </w:t>
      </w:r>
      <w:proofErr w:type="spellStart"/>
      <w:r>
        <w:rPr>
          <w:lang w:val="en-GB" w:eastAsia="de-DE"/>
        </w:rPr>
        <w:t>Ausführen</w:t>
      </w:r>
      <w:proofErr w:type="spellEnd"/>
      <w:r>
        <w:rPr>
          <w:lang w:val="en-GB" w:eastAsia="de-DE"/>
        </w:rPr>
        <w:t xml:space="preserve"> der Tests</w:t>
      </w:r>
    </w:p>
    <w:p w:rsidR="00E67BBF" w:rsidRPr="00E67BBF" w:rsidRDefault="00E67BBF" w:rsidP="00E67BBF">
      <w:pPr>
        <w:pStyle w:val="Listenabsatz"/>
        <w:numPr>
          <w:ilvl w:val="0"/>
          <w:numId w:val="5"/>
        </w:numPr>
        <w:rPr>
          <w:lang w:val="en-GB" w:eastAsia="de-DE"/>
        </w:rPr>
      </w:pPr>
      <w:r>
        <w:rPr>
          <w:lang w:val="en-GB" w:eastAsia="de-DE"/>
        </w:rPr>
        <w:t xml:space="preserve">bundle exec </w:t>
      </w:r>
      <w:proofErr w:type="spellStart"/>
      <w:r>
        <w:rPr>
          <w:lang w:val="en-GB" w:eastAsia="de-DE"/>
        </w:rPr>
        <w:t>rspec</w:t>
      </w:r>
      <w:proofErr w:type="spellEnd"/>
      <w:r>
        <w:rPr>
          <w:lang w:val="en-GB" w:eastAsia="de-DE"/>
        </w:rPr>
        <w:t xml:space="preserve"> spec</w:t>
      </w:r>
    </w:p>
    <w:p w:rsidR="00E87F0E" w:rsidRDefault="00E87F0E" w:rsidP="00E87F0E">
      <w:pPr>
        <w:pStyle w:val="berschrift1"/>
        <w:numPr>
          <w:ilvl w:val="0"/>
          <w:numId w:val="1"/>
        </w:numPr>
        <w:rPr>
          <w:rFonts w:eastAsia="Times New Roman"/>
          <w:lang w:eastAsia="de-DE"/>
        </w:rPr>
      </w:pPr>
      <w:r>
        <w:rPr>
          <w:rFonts w:eastAsia="Times New Roman"/>
          <w:lang w:eastAsia="de-DE"/>
        </w:rPr>
        <w:t>Ausblick</w:t>
      </w:r>
      <w:bookmarkEnd w:id="13"/>
    </w:p>
    <w:p w:rsidR="00E87F0E" w:rsidRDefault="00E87F0E" w:rsidP="00E8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de-DE"/>
        </w:rPr>
      </w:pPr>
    </w:p>
    <w:p w:rsidR="00C41210" w:rsidRPr="00E67BBF" w:rsidRDefault="00E87F0E" w:rsidP="00E6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lang w:eastAsia="de-DE"/>
        </w:rPr>
      </w:pPr>
      <w:r w:rsidRPr="00E87F0E">
        <w:rPr>
          <w:rFonts w:eastAsia="Times New Roman" w:cs="Courier New"/>
          <w:lang w:eastAsia="de-DE"/>
        </w:rPr>
        <w:t xml:space="preserve">Zu Projektbeginn wurde festgelegt, dass das Projekt nach der Abgabe weiterentwickelt wird. So besteht konkretes Interesse hinter der Idee, die wir mit dem Projekt realisiert haben.  Aufgrund dessen wurde bereits viel Arbeit in die Details gesteckt und ein Fundament für die restliche Entwicklung gelegt. Das Projekt soll später live und kommerziell werden und wird bald unter </w:t>
      </w:r>
      <w:hyperlink r:id="rId17" w:history="1">
        <w:r w:rsidRPr="00FE3604">
          <w:rPr>
            <w:rStyle w:val="Hyperlink"/>
            <w:rFonts w:eastAsia="Times New Roman" w:cs="Courier New"/>
            <w:lang w:eastAsia="de-DE"/>
          </w:rPr>
          <w:t>www.partychamp.de</w:t>
        </w:r>
      </w:hyperlink>
      <w:r>
        <w:rPr>
          <w:rFonts w:eastAsia="Times New Roman" w:cs="Courier New"/>
          <w:lang w:eastAsia="de-DE"/>
        </w:rPr>
        <w:t xml:space="preserve"> </w:t>
      </w:r>
      <w:r w:rsidRPr="00E87F0E">
        <w:rPr>
          <w:rFonts w:eastAsia="Times New Roman" w:cs="Courier New"/>
          <w:lang w:eastAsia="de-DE"/>
        </w:rPr>
        <w:t>zu finden sein</w:t>
      </w:r>
      <w:bookmarkEnd w:id="0"/>
      <w:bookmarkEnd w:id="1"/>
    </w:p>
    <w:sectPr w:rsidR="00C41210" w:rsidRPr="00E67BBF" w:rsidSect="00DC1EA0">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D23" w:rsidRDefault="00446D23" w:rsidP="00E87F0E">
      <w:pPr>
        <w:spacing w:after="0" w:line="240" w:lineRule="auto"/>
      </w:pPr>
      <w:r>
        <w:separator/>
      </w:r>
    </w:p>
  </w:endnote>
  <w:endnote w:type="continuationSeparator" w:id="0">
    <w:p w:rsidR="00446D23" w:rsidRDefault="00446D23" w:rsidP="00E8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6880"/>
      <w:docPartObj>
        <w:docPartGallery w:val="Page Numbers (Bottom of Page)"/>
        <w:docPartUnique/>
      </w:docPartObj>
    </w:sdtPr>
    <w:sdtEndPr/>
    <w:sdtContent>
      <w:p w:rsidR="00E87F0E" w:rsidRDefault="008047B1">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E87F0E" w:rsidRDefault="004B0391">
        <w:pPr>
          <w:pStyle w:val="Fuzeile"/>
          <w:jc w:val="center"/>
        </w:pPr>
        <w:r>
          <w:fldChar w:fldCharType="begin"/>
        </w:r>
        <w:r>
          <w:instrText xml:space="preserve"> PAGE    \* MERGEFORMAT </w:instrText>
        </w:r>
        <w:r>
          <w:fldChar w:fldCharType="separate"/>
        </w:r>
        <w:r w:rsidR="00A85B2C">
          <w:rPr>
            <w:noProof/>
          </w:rPr>
          <w:t>5</w:t>
        </w:r>
        <w:r>
          <w:rPr>
            <w:noProof/>
          </w:rPr>
          <w:fldChar w:fldCharType="end"/>
        </w:r>
      </w:p>
    </w:sdtContent>
  </w:sdt>
  <w:p w:rsidR="00E87F0E" w:rsidRDefault="00E87F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D23" w:rsidRDefault="00446D23" w:rsidP="00E87F0E">
      <w:pPr>
        <w:spacing w:after="0" w:line="240" w:lineRule="auto"/>
      </w:pPr>
      <w:r>
        <w:separator/>
      </w:r>
    </w:p>
  </w:footnote>
  <w:footnote w:type="continuationSeparator" w:id="0">
    <w:p w:rsidR="00446D23" w:rsidRDefault="00446D23" w:rsidP="00E8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AEE"/>
    <w:multiLevelType w:val="multilevel"/>
    <w:tmpl w:val="3AA41140"/>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A7146D"/>
    <w:multiLevelType w:val="hybridMultilevel"/>
    <w:tmpl w:val="A0C67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FB12CF"/>
    <w:multiLevelType w:val="hybridMultilevel"/>
    <w:tmpl w:val="C65C31A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C270F2F"/>
    <w:multiLevelType w:val="multilevel"/>
    <w:tmpl w:val="3AA41140"/>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CAD2449"/>
    <w:multiLevelType w:val="hybridMultilevel"/>
    <w:tmpl w:val="7C9A8E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7F0E"/>
    <w:rsid w:val="00084622"/>
    <w:rsid w:val="002D0024"/>
    <w:rsid w:val="003D1208"/>
    <w:rsid w:val="0044591C"/>
    <w:rsid w:val="00446D23"/>
    <w:rsid w:val="0045017C"/>
    <w:rsid w:val="004B0391"/>
    <w:rsid w:val="004C5F68"/>
    <w:rsid w:val="005E58CB"/>
    <w:rsid w:val="0065030C"/>
    <w:rsid w:val="00653759"/>
    <w:rsid w:val="008047B1"/>
    <w:rsid w:val="008273DC"/>
    <w:rsid w:val="00842397"/>
    <w:rsid w:val="008E088C"/>
    <w:rsid w:val="009D24FE"/>
    <w:rsid w:val="00A85B2C"/>
    <w:rsid w:val="00AD12E6"/>
    <w:rsid w:val="00B14451"/>
    <w:rsid w:val="00B2761D"/>
    <w:rsid w:val="00BE4084"/>
    <w:rsid w:val="00C25F04"/>
    <w:rsid w:val="00C41210"/>
    <w:rsid w:val="00D1060D"/>
    <w:rsid w:val="00D30428"/>
    <w:rsid w:val="00E675D1"/>
    <w:rsid w:val="00E67BBF"/>
    <w:rsid w:val="00E77193"/>
    <w:rsid w:val="00E80CB9"/>
    <w:rsid w:val="00E87F0E"/>
    <w:rsid w:val="00FD1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ECF3C3C-94A0-4AA4-85E6-621758A0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7F0E"/>
  </w:style>
  <w:style w:type="paragraph" w:styleId="berschrift1">
    <w:name w:val="heading 1"/>
    <w:basedOn w:val="Standard"/>
    <w:next w:val="Standard"/>
    <w:link w:val="berschrift1Zchn"/>
    <w:uiPriority w:val="9"/>
    <w:qFormat/>
    <w:rsid w:val="00E87F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7F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7F0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7F0E"/>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E87F0E"/>
    <w:rPr>
      <w:color w:val="0000FF" w:themeColor="hyperlink"/>
      <w:u w:val="single"/>
    </w:rPr>
  </w:style>
  <w:style w:type="table" w:styleId="Tabellenraster">
    <w:name w:val="Table Grid"/>
    <w:basedOn w:val="NormaleTabelle"/>
    <w:uiPriority w:val="59"/>
    <w:rsid w:val="00E8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E87F0E"/>
    <w:pPr>
      <w:outlineLvl w:val="9"/>
    </w:pPr>
  </w:style>
  <w:style w:type="paragraph" w:styleId="Verzeichnis1">
    <w:name w:val="toc 1"/>
    <w:basedOn w:val="Standard"/>
    <w:next w:val="Standard"/>
    <w:autoRedefine/>
    <w:uiPriority w:val="39"/>
    <w:unhideWhenUsed/>
    <w:rsid w:val="00E87F0E"/>
    <w:pPr>
      <w:spacing w:after="100"/>
    </w:pPr>
  </w:style>
  <w:style w:type="paragraph" w:styleId="Verzeichnis2">
    <w:name w:val="toc 2"/>
    <w:basedOn w:val="Standard"/>
    <w:next w:val="Standard"/>
    <w:autoRedefine/>
    <w:uiPriority w:val="39"/>
    <w:unhideWhenUsed/>
    <w:rsid w:val="00E87F0E"/>
    <w:pPr>
      <w:spacing w:after="100"/>
      <w:ind w:left="220"/>
    </w:pPr>
  </w:style>
  <w:style w:type="paragraph" w:styleId="Listenabsatz">
    <w:name w:val="List Paragraph"/>
    <w:basedOn w:val="Standard"/>
    <w:uiPriority w:val="34"/>
    <w:qFormat/>
    <w:rsid w:val="00E87F0E"/>
    <w:pPr>
      <w:ind w:left="720"/>
      <w:contextualSpacing/>
    </w:pPr>
  </w:style>
  <w:style w:type="paragraph" w:styleId="Sprechblasentext">
    <w:name w:val="Balloon Text"/>
    <w:basedOn w:val="Standard"/>
    <w:link w:val="SprechblasentextZchn"/>
    <w:uiPriority w:val="99"/>
    <w:semiHidden/>
    <w:unhideWhenUsed/>
    <w:rsid w:val="00E87F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7F0E"/>
    <w:rPr>
      <w:rFonts w:ascii="Tahoma" w:hAnsi="Tahoma" w:cs="Tahoma"/>
      <w:sz w:val="16"/>
      <w:szCs w:val="16"/>
    </w:rPr>
  </w:style>
  <w:style w:type="paragraph" w:styleId="Kopfzeile">
    <w:name w:val="header"/>
    <w:basedOn w:val="Standard"/>
    <w:link w:val="KopfzeileZchn"/>
    <w:uiPriority w:val="99"/>
    <w:unhideWhenUsed/>
    <w:rsid w:val="00E87F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7F0E"/>
  </w:style>
  <w:style w:type="paragraph" w:styleId="Fuzeile">
    <w:name w:val="footer"/>
    <w:basedOn w:val="Standard"/>
    <w:link w:val="FuzeileZchn"/>
    <w:uiPriority w:val="99"/>
    <w:unhideWhenUsed/>
    <w:rsid w:val="00E87F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7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ichael@Tork.d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Helge@Schneider.de" TargetMode="External"/><Relationship Id="rId17" Type="http://schemas.openxmlformats.org/officeDocument/2006/relationships/hyperlink" Target="http://www.partychamp.de" TargetMode="External"/><Relationship Id="rId2" Type="http://schemas.openxmlformats.org/officeDocument/2006/relationships/styles" Target="styles.xml"/><Relationship Id="rId16" Type="http://schemas.openxmlformats.org/officeDocument/2006/relationships/hyperlink" Target="https://wrapbootstrap.com/theme/pixma-responsive-multipurpose-template-WB0B348C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johnny@coffee.d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dmin@Admin.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1494</Words>
  <Characters>9416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August Macke</cp:lastModifiedBy>
  <cp:revision>24</cp:revision>
  <dcterms:created xsi:type="dcterms:W3CDTF">2015-02-27T10:13:00Z</dcterms:created>
  <dcterms:modified xsi:type="dcterms:W3CDTF">2015-02-27T16:49:00Z</dcterms:modified>
</cp:coreProperties>
</file>