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286B47"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95E84C"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285A85"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602B69" w:rsidRDefault="00602B69"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602B69" w:rsidRDefault="00602B69"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6488C4CD">
                    <wp:simplePos x="0" y="0"/>
                    <wp:positionH relativeFrom="margin">
                      <wp:align>center</wp:align>
                    </wp:positionH>
                    <wp:positionV relativeFrom="paragraph">
                      <wp:posOffset>213951</wp:posOffset>
                    </wp:positionV>
                    <wp:extent cx="7806690" cy="1493822"/>
                    <wp:effectExtent l="57150" t="19050" r="60960" b="68580"/>
                    <wp:wrapNone/>
                    <wp:docPr id="491990373" name="Rectangle 24"/>
                    <wp:cNvGraphicFramePr/>
                    <a:graphic xmlns:a="http://schemas.openxmlformats.org/drawingml/2006/main">
                      <a:graphicData uri="http://schemas.microsoft.com/office/word/2010/wordprocessingShape">
                        <wps:wsp>
                          <wps:cNvSpPr/>
                          <wps:spPr>
                            <a:xfrm>
                              <a:off x="0" y="0"/>
                              <a:ext cx="7806690" cy="149382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602B69" w:rsidRDefault="00602B69" w:rsidP="00631340">
                                <w:pPr>
                                  <w:spacing w:after="0" w:line="240" w:lineRule="auto"/>
                                  <w:ind w:left="142" w:right="251"/>
                                  <w:jc w:val="center"/>
                                  <w:rPr>
                                    <w:b/>
                                    <w:bCs/>
                                    <w:color w:val="E07A1F"/>
                                    <w:sz w:val="30"/>
                                    <w:szCs w:val="30"/>
                                    <w:lang w:val="fr-FR"/>
                                  </w:rPr>
                                </w:pPr>
                                <w:r w:rsidRPr="007517A9">
                                  <w:rPr>
                                    <w:rFonts w:ascii="Aptos Display" w:hAnsi="Aptos Display"/>
                                    <w:b/>
                                    <w:bCs/>
                                    <w:color w:val="595959" w:themeColor="text1" w:themeTint="A6"/>
                                    <w:sz w:val="80"/>
                                    <w:szCs w:val="80"/>
                                    <w:lang w:val="fr-FR"/>
                                  </w:rPr>
                                  <w:t>SIXPAY CONNECT</w:t>
                                </w:r>
                                <w:r w:rsidRPr="007517A9">
                                  <w:rPr>
                                    <w:b/>
                                    <w:bCs/>
                                    <w:color w:val="E07A1F"/>
                                    <w:sz w:val="30"/>
                                    <w:szCs w:val="30"/>
                                    <w:lang w:val="fr-FR"/>
                                  </w:rPr>
                                  <w:t xml:space="preserve"> </w:t>
                                </w:r>
                              </w:p>
                              <w:p w14:paraId="162252CB" w14:textId="047DC2BA" w:rsidR="00602B69" w:rsidRPr="00631340" w:rsidRDefault="00602B69" w:rsidP="00631340">
                                <w:pPr>
                                  <w:spacing w:after="0" w:line="240" w:lineRule="auto"/>
                                  <w:ind w:left="142" w:right="251"/>
                                  <w:jc w:val="center"/>
                                  <w:rPr>
                                    <w:rFonts w:ascii="Aptos Display" w:hAnsi="Aptos Display"/>
                                    <w:b/>
                                    <w:bCs/>
                                    <w:color w:val="08B6FC"/>
                                    <w:sz w:val="24"/>
                                    <w:szCs w:val="24"/>
                                    <w:lang w:val="fr-FR"/>
                                  </w:rPr>
                                </w:pPr>
                                <w:r>
                                  <w:rPr>
                                    <w:rFonts w:ascii="Aptos Display" w:hAnsi="Aptos Display"/>
                                    <w:b/>
                                    <w:bCs/>
                                    <w:color w:val="262626" w:themeColor="text1" w:themeTint="D9"/>
                                    <w:sz w:val="80"/>
                                    <w:szCs w:val="80"/>
                                    <w:lang w:val="fr-FR"/>
                                  </w:rPr>
                                  <w:t>Product Blueprint</w:t>
                                </w:r>
                              </w:p>
                              <w:p w14:paraId="512730C3" w14:textId="2CC8A18B" w:rsidR="00602B69" w:rsidRPr="00631340" w:rsidRDefault="00602B69" w:rsidP="00631340">
                                <w:pPr>
                                  <w:spacing w:after="0" w:line="240" w:lineRule="auto"/>
                                  <w:ind w:left="142" w:right="251"/>
                                  <w:jc w:val="center"/>
                                  <w:rPr>
                                    <w:rFonts w:ascii="Aptos Display" w:hAnsi="Aptos Display"/>
                                    <w:b/>
                                    <w:bCs/>
                                    <w:color w:val="08B6FC"/>
                                    <w:sz w:val="56"/>
                                    <w:szCs w:val="5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17.6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" fillcolor="#d8d8d8 [2732]" stroked="f">
                    <v:shadow on="t" color="black" opacity="22937f" origin=",.5" offset="0,.63889mm"/>
                    <v:textbox>
                      <w:txbxContent>
                        <w:p w14:paraId="67A419B5" w14:textId="77777777" w:rsidR="00602B69" w:rsidRDefault="00602B69" w:rsidP="00631340">
                          <w:pPr>
                            <w:spacing w:after="0" w:line="240" w:lineRule="auto"/>
                            <w:ind w:left="142" w:right="251"/>
                            <w:jc w:val="center"/>
                            <w:rPr>
                              <w:b/>
                              <w:bCs/>
                              <w:color w:val="E07A1F"/>
                              <w:sz w:val="30"/>
                              <w:szCs w:val="30"/>
                              <w:lang w:val="fr-FR"/>
                            </w:rPr>
                          </w:pPr>
                          <w:r w:rsidRPr="007517A9">
                            <w:rPr>
                              <w:rFonts w:ascii="Aptos Display" w:hAnsi="Aptos Display"/>
                              <w:b/>
                              <w:bCs/>
                              <w:color w:val="595959" w:themeColor="text1" w:themeTint="A6"/>
                              <w:sz w:val="80"/>
                              <w:szCs w:val="80"/>
                              <w:lang w:val="fr-FR"/>
                            </w:rPr>
                            <w:t>SIXPAY CONNECT</w:t>
                          </w:r>
                          <w:r w:rsidRPr="007517A9">
                            <w:rPr>
                              <w:b/>
                              <w:bCs/>
                              <w:color w:val="E07A1F"/>
                              <w:sz w:val="30"/>
                              <w:szCs w:val="30"/>
                              <w:lang w:val="fr-FR"/>
                            </w:rPr>
                            <w:t xml:space="preserve"> </w:t>
                          </w:r>
                        </w:p>
                        <w:p w14:paraId="162252CB" w14:textId="047DC2BA" w:rsidR="00602B69" w:rsidRPr="00631340" w:rsidRDefault="00602B69" w:rsidP="00631340">
                          <w:pPr>
                            <w:spacing w:after="0" w:line="240" w:lineRule="auto"/>
                            <w:ind w:left="142" w:right="251"/>
                            <w:jc w:val="center"/>
                            <w:rPr>
                              <w:rFonts w:ascii="Aptos Display" w:hAnsi="Aptos Display"/>
                              <w:b/>
                              <w:bCs/>
                              <w:color w:val="08B6FC"/>
                              <w:sz w:val="24"/>
                              <w:szCs w:val="24"/>
                              <w:lang w:val="fr-FR"/>
                            </w:rPr>
                          </w:pPr>
                          <w:r>
                            <w:rPr>
                              <w:rFonts w:ascii="Aptos Display" w:hAnsi="Aptos Display"/>
                              <w:b/>
                              <w:bCs/>
                              <w:color w:val="262626" w:themeColor="text1" w:themeTint="D9"/>
                              <w:sz w:val="80"/>
                              <w:szCs w:val="80"/>
                              <w:lang w:val="fr-FR"/>
                            </w:rPr>
                            <w:t>Product Blueprint</w:t>
                          </w:r>
                        </w:p>
                        <w:p w14:paraId="512730C3" w14:textId="2CC8A18B" w:rsidR="00602B69" w:rsidRPr="00631340" w:rsidRDefault="00602B69" w:rsidP="00631340">
                          <w:pPr>
                            <w:spacing w:after="0" w:line="240" w:lineRule="auto"/>
                            <w:ind w:left="142" w:right="251"/>
                            <w:jc w:val="center"/>
                            <w:rPr>
                              <w:rFonts w:ascii="Aptos Display" w:hAnsi="Aptos Display"/>
                              <w:b/>
                              <w:bCs/>
                              <w:color w:val="08B6FC"/>
                              <w:sz w:val="56"/>
                              <w:szCs w:val="56"/>
                              <w:lang w:val="fr-FR"/>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602B69" w:rsidRDefault="00602B69"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602B69" w:rsidRDefault="00602B69"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32AF0"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602B69" w:rsidRPr="0051711A" w:rsidRDefault="00602B69" w:rsidP="00223510">
                                <w:pPr>
                                  <w:ind w:firstLine="567"/>
                                  <w:jc w:val="center"/>
                                  <w:rPr>
                                    <w:rFonts w:ascii="Roboto" w:hAnsi="Roboto"/>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602B69" w:rsidRPr="0051711A" w:rsidRDefault="00602B69"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color w:val="00B0F0"/>
          <w:sz w:val="40"/>
          <w:szCs w:val="40"/>
          <w:lang w:val="fr-FR"/>
        </w:rPr>
      </w:pPr>
      <w:bookmarkStart w:id="0" w:name="_Toc216286812"/>
      <w:bookmarkStart w:id="1" w:name="_Toc234769301"/>
      <w:r w:rsidRPr="008D27B5">
        <w:rPr>
          <w:rFonts w:ascii="Roboto" w:hAnsi="Roboto"/>
          <w:color w:val="00B0F0"/>
          <w:sz w:val="40"/>
          <w:szCs w:val="40"/>
          <w:lang w:val="fr-FR"/>
        </w:rPr>
        <w:lastRenderedPageBreak/>
        <w:t>Sommaire</w:t>
      </w:r>
      <w:bookmarkEnd w:id="1"/>
    </w:p>
    <w:p w14:paraId="24B80361" w14:textId="77777777" w:rsidR="0051711A" w:rsidRPr="008D27B5" w:rsidRDefault="0051711A" w:rsidP="0051711A">
      <w:pPr>
        <w:spacing w:after="0"/>
        <w:jc w:val="both"/>
        <w:rPr>
          <w:rFonts w:ascii="Roboto" w:hAnsi="Roboto"/>
          <w:lang w:val="fr-FR"/>
        </w:rPr>
      </w:pPr>
    </w:p>
    <w:p w14:paraId="5BE3BE5B" w14:textId="77777777" w:rsidR="0051711A" w:rsidRPr="008D27B5" w:rsidRDefault="0051711A" w:rsidP="0051711A">
      <w:pPr>
        <w:spacing w:after="0"/>
        <w:jc w:val="both"/>
        <w:rPr>
          <w:rFonts w:ascii="Roboto" w:hAnsi="Roboto"/>
          <w:lang w:val="fr-FR"/>
        </w:rPr>
      </w:pPr>
    </w:p>
    <w:p w14:paraId="77CEDD64" w14:textId="353B4E84" w:rsidR="00C63FCD"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4769301" w:history="1">
        <w:r w:rsidR="00C63FCD" w:rsidRPr="00F420B5">
          <w:rPr>
            <w:rStyle w:val="Lienhypertexte"/>
            <w:rFonts w:ascii="Roboto" w:hAnsi="Roboto"/>
            <w:noProof/>
          </w:rPr>
          <w:t>Sommaire</w:t>
        </w:r>
        <w:r w:rsidR="00C63FCD">
          <w:rPr>
            <w:noProof/>
            <w:webHidden/>
          </w:rPr>
          <w:tab/>
        </w:r>
        <w:r w:rsidR="00C63FCD">
          <w:rPr>
            <w:noProof/>
            <w:webHidden/>
          </w:rPr>
          <w:fldChar w:fldCharType="begin"/>
        </w:r>
        <w:r w:rsidR="00C63FCD">
          <w:rPr>
            <w:noProof/>
            <w:webHidden/>
          </w:rPr>
          <w:instrText xml:space="preserve"> PAGEREF _Toc234769301 \h </w:instrText>
        </w:r>
        <w:r w:rsidR="00C63FCD">
          <w:rPr>
            <w:noProof/>
            <w:webHidden/>
          </w:rPr>
        </w:r>
        <w:r w:rsidR="00C63FCD">
          <w:rPr>
            <w:noProof/>
            <w:webHidden/>
          </w:rPr>
          <w:fldChar w:fldCharType="separate"/>
        </w:r>
        <w:r w:rsidR="00C63FCD">
          <w:rPr>
            <w:noProof/>
            <w:webHidden/>
          </w:rPr>
          <w:t>1</w:t>
        </w:r>
        <w:r w:rsidR="00C63FCD">
          <w:rPr>
            <w:noProof/>
            <w:webHidden/>
          </w:rPr>
          <w:fldChar w:fldCharType="end"/>
        </w:r>
      </w:hyperlink>
    </w:p>
    <w:p w14:paraId="56104096" w14:textId="09261415" w:rsidR="00C63FCD" w:rsidRDefault="00C63FCD">
      <w:pPr>
        <w:pStyle w:val="TM1"/>
        <w:tabs>
          <w:tab w:val="right" w:leader="dot" w:pos="10070"/>
        </w:tabs>
        <w:rPr>
          <w:noProof/>
          <w:lang w:eastAsia="fr-FR"/>
        </w:rPr>
      </w:pPr>
      <w:hyperlink w:anchor="_Toc234769302" w:history="1">
        <w:r w:rsidRPr="00F420B5">
          <w:rPr>
            <w:rStyle w:val="Lienhypertexte"/>
            <w:rFonts w:ascii="Roboto" w:hAnsi="Roboto"/>
            <w:noProof/>
          </w:rPr>
          <w:t>Chap 1 — Introduction</w:t>
        </w:r>
        <w:r>
          <w:rPr>
            <w:noProof/>
            <w:webHidden/>
          </w:rPr>
          <w:tab/>
        </w:r>
        <w:r>
          <w:rPr>
            <w:noProof/>
            <w:webHidden/>
          </w:rPr>
          <w:fldChar w:fldCharType="begin"/>
        </w:r>
        <w:r>
          <w:rPr>
            <w:noProof/>
            <w:webHidden/>
          </w:rPr>
          <w:instrText xml:space="preserve"> PAGEREF _Toc234769302 \h </w:instrText>
        </w:r>
        <w:r>
          <w:rPr>
            <w:noProof/>
            <w:webHidden/>
          </w:rPr>
        </w:r>
        <w:r>
          <w:rPr>
            <w:noProof/>
            <w:webHidden/>
          </w:rPr>
          <w:fldChar w:fldCharType="separate"/>
        </w:r>
        <w:r>
          <w:rPr>
            <w:noProof/>
            <w:webHidden/>
          </w:rPr>
          <w:t>1</w:t>
        </w:r>
        <w:r>
          <w:rPr>
            <w:noProof/>
            <w:webHidden/>
          </w:rPr>
          <w:fldChar w:fldCharType="end"/>
        </w:r>
      </w:hyperlink>
    </w:p>
    <w:p w14:paraId="488A8CB0" w14:textId="2F5A6032" w:rsidR="00C63FCD" w:rsidRDefault="00C63FCD">
      <w:pPr>
        <w:pStyle w:val="TM1"/>
        <w:tabs>
          <w:tab w:val="right" w:leader="dot" w:pos="10070"/>
        </w:tabs>
        <w:rPr>
          <w:noProof/>
          <w:lang w:eastAsia="fr-FR"/>
        </w:rPr>
      </w:pPr>
      <w:hyperlink w:anchor="_Toc234769303" w:history="1">
        <w:r w:rsidRPr="00F420B5">
          <w:rPr>
            <w:rStyle w:val="Lienhypertexte"/>
            <w:rFonts w:ascii="Roboto" w:hAnsi="Roboto"/>
            <w:noProof/>
          </w:rPr>
          <w:t>Chap 2 — Business Capabilities</w:t>
        </w:r>
        <w:r>
          <w:rPr>
            <w:noProof/>
            <w:webHidden/>
          </w:rPr>
          <w:tab/>
        </w:r>
        <w:r>
          <w:rPr>
            <w:noProof/>
            <w:webHidden/>
          </w:rPr>
          <w:fldChar w:fldCharType="begin"/>
        </w:r>
        <w:r>
          <w:rPr>
            <w:noProof/>
            <w:webHidden/>
          </w:rPr>
          <w:instrText xml:space="preserve"> PAGEREF _Toc234769303 \h </w:instrText>
        </w:r>
        <w:r>
          <w:rPr>
            <w:noProof/>
            <w:webHidden/>
          </w:rPr>
        </w:r>
        <w:r>
          <w:rPr>
            <w:noProof/>
            <w:webHidden/>
          </w:rPr>
          <w:fldChar w:fldCharType="separate"/>
        </w:r>
        <w:r>
          <w:rPr>
            <w:noProof/>
            <w:webHidden/>
          </w:rPr>
          <w:t>5</w:t>
        </w:r>
        <w:r>
          <w:rPr>
            <w:noProof/>
            <w:webHidden/>
          </w:rPr>
          <w:fldChar w:fldCharType="end"/>
        </w:r>
      </w:hyperlink>
    </w:p>
    <w:p w14:paraId="06441FBF" w14:textId="03526D64" w:rsidR="00C63FCD" w:rsidRDefault="00C63FCD">
      <w:pPr>
        <w:pStyle w:val="TM1"/>
        <w:tabs>
          <w:tab w:val="right" w:leader="dot" w:pos="10070"/>
        </w:tabs>
        <w:rPr>
          <w:noProof/>
          <w:lang w:eastAsia="fr-FR"/>
        </w:rPr>
      </w:pPr>
      <w:hyperlink w:anchor="_Toc234769304" w:history="1">
        <w:r w:rsidRPr="00F420B5">
          <w:rPr>
            <w:rStyle w:val="Lienhypertexte"/>
            <w:rFonts w:ascii="Roboto" w:hAnsi="Roboto"/>
            <w:noProof/>
          </w:rPr>
          <w:t>Chap 3 — Product Capability Map</w:t>
        </w:r>
        <w:r>
          <w:rPr>
            <w:noProof/>
            <w:webHidden/>
          </w:rPr>
          <w:tab/>
        </w:r>
        <w:r>
          <w:rPr>
            <w:noProof/>
            <w:webHidden/>
          </w:rPr>
          <w:fldChar w:fldCharType="begin"/>
        </w:r>
        <w:r>
          <w:rPr>
            <w:noProof/>
            <w:webHidden/>
          </w:rPr>
          <w:instrText xml:space="preserve"> PAGEREF _Toc234769304 \h </w:instrText>
        </w:r>
        <w:r>
          <w:rPr>
            <w:noProof/>
            <w:webHidden/>
          </w:rPr>
        </w:r>
        <w:r>
          <w:rPr>
            <w:noProof/>
            <w:webHidden/>
          </w:rPr>
          <w:fldChar w:fldCharType="separate"/>
        </w:r>
        <w:r>
          <w:rPr>
            <w:noProof/>
            <w:webHidden/>
          </w:rPr>
          <w:t>10</w:t>
        </w:r>
        <w:r>
          <w:rPr>
            <w:noProof/>
            <w:webHidden/>
          </w:rPr>
          <w:fldChar w:fldCharType="end"/>
        </w:r>
      </w:hyperlink>
    </w:p>
    <w:p w14:paraId="7E8293C3" w14:textId="0F8DB369" w:rsidR="00C63FCD" w:rsidRDefault="00C63FCD">
      <w:pPr>
        <w:pStyle w:val="TM1"/>
        <w:tabs>
          <w:tab w:val="right" w:leader="dot" w:pos="10070"/>
        </w:tabs>
        <w:rPr>
          <w:noProof/>
          <w:lang w:eastAsia="fr-FR"/>
        </w:rPr>
      </w:pPr>
      <w:hyperlink w:anchor="_Toc234769305" w:history="1">
        <w:r w:rsidRPr="00F420B5">
          <w:rPr>
            <w:rStyle w:val="Lienhypertexte"/>
            <w:rFonts w:ascii="Roboto" w:hAnsi="Roboto"/>
            <w:noProof/>
          </w:rPr>
          <w:t>Chap 4 — Business Domains</w:t>
        </w:r>
        <w:r>
          <w:rPr>
            <w:noProof/>
            <w:webHidden/>
          </w:rPr>
          <w:tab/>
        </w:r>
        <w:r>
          <w:rPr>
            <w:noProof/>
            <w:webHidden/>
          </w:rPr>
          <w:fldChar w:fldCharType="begin"/>
        </w:r>
        <w:r>
          <w:rPr>
            <w:noProof/>
            <w:webHidden/>
          </w:rPr>
          <w:instrText xml:space="preserve"> PAGEREF _Toc234769305 \h </w:instrText>
        </w:r>
        <w:r>
          <w:rPr>
            <w:noProof/>
            <w:webHidden/>
          </w:rPr>
        </w:r>
        <w:r>
          <w:rPr>
            <w:noProof/>
            <w:webHidden/>
          </w:rPr>
          <w:fldChar w:fldCharType="separate"/>
        </w:r>
        <w:r>
          <w:rPr>
            <w:noProof/>
            <w:webHidden/>
          </w:rPr>
          <w:t>14</w:t>
        </w:r>
        <w:r>
          <w:rPr>
            <w:noProof/>
            <w:webHidden/>
          </w:rPr>
          <w:fldChar w:fldCharType="end"/>
        </w:r>
      </w:hyperlink>
    </w:p>
    <w:p w14:paraId="726B9493" w14:textId="19D68F5C" w:rsidR="00C63FCD" w:rsidRDefault="00C63FCD">
      <w:pPr>
        <w:pStyle w:val="TM1"/>
        <w:tabs>
          <w:tab w:val="right" w:leader="dot" w:pos="10070"/>
        </w:tabs>
        <w:rPr>
          <w:noProof/>
          <w:lang w:eastAsia="fr-FR"/>
        </w:rPr>
      </w:pPr>
      <w:hyperlink w:anchor="_Toc234769306" w:history="1">
        <w:r w:rsidRPr="00F420B5">
          <w:rPr>
            <w:rStyle w:val="Lienhypertexte"/>
            <w:rFonts w:ascii="Roboto" w:hAnsi="Roboto"/>
            <w:noProof/>
          </w:rPr>
          <w:t>Chap 5 — Business Process Architecture</w:t>
        </w:r>
        <w:r>
          <w:rPr>
            <w:noProof/>
            <w:webHidden/>
          </w:rPr>
          <w:tab/>
        </w:r>
        <w:r>
          <w:rPr>
            <w:noProof/>
            <w:webHidden/>
          </w:rPr>
          <w:fldChar w:fldCharType="begin"/>
        </w:r>
        <w:r>
          <w:rPr>
            <w:noProof/>
            <w:webHidden/>
          </w:rPr>
          <w:instrText xml:space="preserve"> PAGEREF _Toc234769306 \h </w:instrText>
        </w:r>
        <w:r>
          <w:rPr>
            <w:noProof/>
            <w:webHidden/>
          </w:rPr>
        </w:r>
        <w:r>
          <w:rPr>
            <w:noProof/>
            <w:webHidden/>
          </w:rPr>
          <w:fldChar w:fldCharType="separate"/>
        </w:r>
        <w:r>
          <w:rPr>
            <w:noProof/>
            <w:webHidden/>
          </w:rPr>
          <w:t>19</w:t>
        </w:r>
        <w:r>
          <w:rPr>
            <w:noProof/>
            <w:webHidden/>
          </w:rPr>
          <w:fldChar w:fldCharType="end"/>
        </w:r>
      </w:hyperlink>
    </w:p>
    <w:p w14:paraId="242FCB9B" w14:textId="04A47C83" w:rsidR="00C63FCD" w:rsidRDefault="00C63FCD">
      <w:pPr>
        <w:pStyle w:val="TM1"/>
        <w:tabs>
          <w:tab w:val="right" w:leader="dot" w:pos="10070"/>
        </w:tabs>
        <w:rPr>
          <w:noProof/>
          <w:lang w:eastAsia="fr-FR"/>
        </w:rPr>
      </w:pPr>
      <w:hyperlink w:anchor="_Toc234769307" w:history="1">
        <w:r w:rsidRPr="00F420B5">
          <w:rPr>
            <w:rStyle w:val="Lienhypertexte"/>
            <w:rFonts w:ascii="Roboto" w:hAnsi="Roboto"/>
            <w:noProof/>
          </w:rPr>
          <w:t>Chap 6 — Core Business Flows</w:t>
        </w:r>
        <w:r>
          <w:rPr>
            <w:noProof/>
            <w:webHidden/>
          </w:rPr>
          <w:tab/>
        </w:r>
        <w:r>
          <w:rPr>
            <w:noProof/>
            <w:webHidden/>
          </w:rPr>
          <w:fldChar w:fldCharType="begin"/>
        </w:r>
        <w:r>
          <w:rPr>
            <w:noProof/>
            <w:webHidden/>
          </w:rPr>
          <w:instrText xml:space="preserve"> PAGEREF _Toc234769307 \h </w:instrText>
        </w:r>
        <w:r>
          <w:rPr>
            <w:noProof/>
            <w:webHidden/>
          </w:rPr>
        </w:r>
        <w:r>
          <w:rPr>
            <w:noProof/>
            <w:webHidden/>
          </w:rPr>
          <w:fldChar w:fldCharType="separate"/>
        </w:r>
        <w:r>
          <w:rPr>
            <w:noProof/>
            <w:webHidden/>
          </w:rPr>
          <w:t>24</w:t>
        </w:r>
        <w:r>
          <w:rPr>
            <w:noProof/>
            <w:webHidden/>
          </w:rPr>
          <w:fldChar w:fldCharType="end"/>
        </w:r>
      </w:hyperlink>
    </w:p>
    <w:p w14:paraId="58A2CB0E" w14:textId="4726F725" w:rsidR="00C63FCD" w:rsidRDefault="00C63FCD">
      <w:pPr>
        <w:pStyle w:val="TM1"/>
        <w:tabs>
          <w:tab w:val="right" w:leader="dot" w:pos="10070"/>
        </w:tabs>
        <w:rPr>
          <w:noProof/>
          <w:lang w:eastAsia="fr-FR"/>
        </w:rPr>
      </w:pPr>
      <w:hyperlink w:anchor="_Toc234769308" w:history="1">
        <w:r w:rsidRPr="00F420B5">
          <w:rPr>
            <w:rStyle w:val="Lienhypertexte"/>
            <w:rFonts w:ascii="Roboto" w:hAnsi="Roboto"/>
            <w:noProof/>
          </w:rPr>
          <w:t>Chap 7 — Business Information Model</w:t>
        </w:r>
        <w:r>
          <w:rPr>
            <w:noProof/>
            <w:webHidden/>
          </w:rPr>
          <w:tab/>
        </w:r>
        <w:r>
          <w:rPr>
            <w:noProof/>
            <w:webHidden/>
          </w:rPr>
          <w:fldChar w:fldCharType="begin"/>
        </w:r>
        <w:r>
          <w:rPr>
            <w:noProof/>
            <w:webHidden/>
          </w:rPr>
          <w:instrText xml:space="preserve"> PAGEREF _Toc234769308 \h </w:instrText>
        </w:r>
        <w:r>
          <w:rPr>
            <w:noProof/>
            <w:webHidden/>
          </w:rPr>
        </w:r>
        <w:r>
          <w:rPr>
            <w:noProof/>
            <w:webHidden/>
          </w:rPr>
          <w:fldChar w:fldCharType="separate"/>
        </w:r>
        <w:r>
          <w:rPr>
            <w:noProof/>
            <w:webHidden/>
          </w:rPr>
          <w:t>30</w:t>
        </w:r>
        <w:r>
          <w:rPr>
            <w:noProof/>
            <w:webHidden/>
          </w:rPr>
          <w:fldChar w:fldCharType="end"/>
        </w:r>
      </w:hyperlink>
    </w:p>
    <w:p w14:paraId="7854B871" w14:textId="22822B94" w:rsidR="00C63FCD" w:rsidRDefault="00C63FCD">
      <w:pPr>
        <w:pStyle w:val="TM1"/>
        <w:tabs>
          <w:tab w:val="right" w:leader="dot" w:pos="10070"/>
        </w:tabs>
        <w:rPr>
          <w:noProof/>
          <w:lang w:eastAsia="fr-FR"/>
        </w:rPr>
      </w:pPr>
      <w:hyperlink w:anchor="_Toc234769309" w:history="1">
        <w:r w:rsidRPr="00F420B5">
          <w:rPr>
            <w:rStyle w:val="Lienhypertexte"/>
            <w:rFonts w:ascii="Roboto" w:hAnsi="Roboto"/>
            <w:noProof/>
          </w:rPr>
          <w:t>Chap 8 — Business Rules Catalog</w:t>
        </w:r>
        <w:r>
          <w:rPr>
            <w:noProof/>
            <w:webHidden/>
          </w:rPr>
          <w:tab/>
        </w:r>
        <w:r>
          <w:rPr>
            <w:noProof/>
            <w:webHidden/>
          </w:rPr>
          <w:fldChar w:fldCharType="begin"/>
        </w:r>
        <w:r>
          <w:rPr>
            <w:noProof/>
            <w:webHidden/>
          </w:rPr>
          <w:instrText xml:space="preserve"> PAGEREF _Toc234769309 \h </w:instrText>
        </w:r>
        <w:r>
          <w:rPr>
            <w:noProof/>
            <w:webHidden/>
          </w:rPr>
        </w:r>
        <w:r>
          <w:rPr>
            <w:noProof/>
            <w:webHidden/>
          </w:rPr>
          <w:fldChar w:fldCharType="separate"/>
        </w:r>
        <w:r>
          <w:rPr>
            <w:noProof/>
            <w:webHidden/>
          </w:rPr>
          <w:t>38</w:t>
        </w:r>
        <w:r>
          <w:rPr>
            <w:noProof/>
            <w:webHidden/>
          </w:rPr>
          <w:fldChar w:fldCharType="end"/>
        </w:r>
      </w:hyperlink>
    </w:p>
    <w:p w14:paraId="6534B784" w14:textId="2E5159FD" w:rsidR="00C63FCD" w:rsidRDefault="00C63FCD">
      <w:pPr>
        <w:pStyle w:val="TM1"/>
        <w:tabs>
          <w:tab w:val="right" w:leader="dot" w:pos="10070"/>
        </w:tabs>
        <w:rPr>
          <w:noProof/>
          <w:lang w:eastAsia="fr-FR"/>
        </w:rPr>
      </w:pPr>
      <w:hyperlink w:anchor="_Toc234769310" w:history="1">
        <w:r w:rsidRPr="00F420B5">
          <w:rPr>
            <w:rStyle w:val="Lienhypertexte"/>
            <w:rFonts w:ascii="Roboto" w:hAnsi="Roboto"/>
            <w:noProof/>
          </w:rPr>
          <w:t>EPIC 8 — Import/export de données, recherche et reporting</w:t>
        </w:r>
        <w:r>
          <w:rPr>
            <w:noProof/>
            <w:webHidden/>
          </w:rPr>
          <w:tab/>
        </w:r>
        <w:r>
          <w:rPr>
            <w:noProof/>
            <w:webHidden/>
          </w:rPr>
          <w:fldChar w:fldCharType="begin"/>
        </w:r>
        <w:r>
          <w:rPr>
            <w:noProof/>
            <w:webHidden/>
          </w:rPr>
          <w:instrText xml:space="preserve"> PAGEREF _Toc234769310 \h </w:instrText>
        </w:r>
        <w:r>
          <w:rPr>
            <w:noProof/>
            <w:webHidden/>
          </w:rPr>
        </w:r>
        <w:r>
          <w:rPr>
            <w:noProof/>
            <w:webHidden/>
          </w:rPr>
          <w:fldChar w:fldCharType="separate"/>
        </w:r>
        <w:r>
          <w:rPr>
            <w:noProof/>
            <w:webHidden/>
          </w:rPr>
          <w:t>40</w:t>
        </w:r>
        <w:r>
          <w:rPr>
            <w:noProof/>
            <w:webHidden/>
          </w:rPr>
          <w:fldChar w:fldCharType="end"/>
        </w:r>
      </w:hyperlink>
    </w:p>
    <w:p w14:paraId="32713585" w14:textId="4104B4E6" w:rsidR="00C63FCD" w:rsidRDefault="00C63FCD">
      <w:pPr>
        <w:pStyle w:val="TM1"/>
        <w:tabs>
          <w:tab w:val="right" w:leader="dot" w:pos="10070"/>
        </w:tabs>
        <w:rPr>
          <w:noProof/>
          <w:lang w:eastAsia="fr-FR"/>
        </w:rPr>
      </w:pPr>
      <w:hyperlink w:anchor="_Toc234769311" w:history="1">
        <w:r w:rsidRPr="00F420B5">
          <w:rPr>
            <w:rStyle w:val="Lienhypertexte"/>
            <w:rFonts w:ascii="Roboto" w:hAnsi="Roboto"/>
            <w:noProof/>
          </w:rPr>
          <w:t>EPIC 9 — Sauvegarde, disponibilité et plan de reprise d'activité</w:t>
        </w:r>
        <w:r>
          <w:rPr>
            <w:noProof/>
            <w:webHidden/>
          </w:rPr>
          <w:tab/>
        </w:r>
        <w:r>
          <w:rPr>
            <w:noProof/>
            <w:webHidden/>
          </w:rPr>
          <w:fldChar w:fldCharType="begin"/>
        </w:r>
        <w:r>
          <w:rPr>
            <w:noProof/>
            <w:webHidden/>
          </w:rPr>
          <w:instrText xml:space="preserve"> PAGEREF _Toc234769311 \h </w:instrText>
        </w:r>
        <w:r>
          <w:rPr>
            <w:noProof/>
            <w:webHidden/>
          </w:rPr>
        </w:r>
        <w:r>
          <w:rPr>
            <w:noProof/>
            <w:webHidden/>
          </w:rPr>
          <w:fldChar w:fldCharType="separate"/>
        </w:r>
        <w:r>
          <w:rPr>
            <w:noProof/>
            <w:webHidden/>
          </w:rPr>
          <w:t>41</w:t>
        </w:r>
        <w:r>
          <w:rPr>
            <w:noProof/>
            <w:webHidden/>
          </w:rPr>
          <w:fldChar w:fldCharType="end"/>
        </w:r>
      </w:hyperlink>
    </w:p>
    <w:p w14:paraId="3C1EFEBE" w14:textId="57437E90" w:rsidR="00C63FCD" w:rsidRDefault="00C63FCD">
      <w:pPr>
        <w:pStyle w:val="TM1"/>
        <w:tabs>
          <w:tab w:val="right" w:leader="dot" w:pos="10070"/>
        </w:tabs>
        <w:rPr>
          <w:noProof/>
          <w:lang w:eastAsia="fr-FR"/>
        </w:rPr>
      </w:pPr>
      <w:hyperlink w:anchor="_Toc234769312" w:history="1">
        <w:r w:rsidRPr="00F420B5">
          <w:rPr>
            <w:rStyle w:val="Lienhypertexte"/>
            <w:rFonts w:ascii="Roboto" w:hAnsi="Roboto"/>
            <w:noProof/>
          </w:rPr>
          <w:t>EPIC 10 — Formation, gouvernance projet et mise en production</w:t>
        </w:r>
        <w:r>
          <w:rPr>
            <w:noProof/>
            <w:webHidden/>
          </w:rPr>
          <w:tab/>
        </w:r>
        <w:r>
          <w:rPr>
            <w:noProof/>
            <w:webHidden/>
          </w:rPr>
          <w:fldChar w:fldCharType="begin"/>
        </w:r>
        <w:r>
          <w:rPr>
            <w:noProof/>
            <w:webHidden/>
          </w:rPr>
          <w:instrText xml:space="preserve"> PAGEREF _Toc234769312 \h </w:instrText>
        </w:r>
        <w:r>
          <w:rPr>
            <w:noProof/>
            <w:webHidden/>
          </w:rPr>
        </w:r>
        <w:r>
          <w:rPr>
            <w:noProof/>
            <w:webHidden/>
          </w:rPr>
          <w:fldChar w:fldCharType="separate"/>
        </w:r>
        <w:r>
          <w:rPr>
            <w:noProof/>
            <w:webHidden/>
          </w:rPr>
          <w:t>42</w:t>
        </w:r>
        <w:r>
          <w:rPr>
            <w:noProof/>
            <w:webHidden/>
          </w:rPr>
          <w:fldChar w:fldCharType="end"/>
        </w:r>
      </w:hyperlink>
    </w:p>
    <w:p w14:paraId="0C1F872F" w14:textId="2E01C271" w:rsidR="00C63FCD" w:rsidRDefault="00C63FCD">
      <w:pPr>
        <w:pStyle w:val="TM1"/>
        <w:tabs>
          <w:tab w:val="right" w:leader="dot" w:pos="10070"/>
        </w:tabs>
        <w:rPr>
          <w:noProof/>
          <w:lang w:eastAsia="fr-FR"/>
        </w:rPr>
      </w:pPr>
      <w:hyperlink w:anchor="_Toc234769313" w:history="1">
        <w:r w:rsidRPr="00F420B5">
          <w:rPr>
            <w:rStyle w:val="Lienhypertexte"/>
            <w:rFonts w:ascii="Roboto" w:hAnsi="Roboto"/>
            <w:noProof/>
          </w:rPr>
          <w:t>Notes de cadrage et points à valider avec les équipes</w:t>
        </w:r>
        <w:r>
          <w:rPr>
            <w:noProof/>
            <w:webHidden/>
          </w:rPr>
          <w:tab/>
        </w:r>
        <w:r>
          <w:rPr>
            <w:noProof/>
            <w:webHidden/>
          </w:rPr>
          <w:fldChar w:fldCharType="begin"/>
        </w:r>
        <w:r>
          <w:rPr>
            <w:noProof/>
            <w:webHidden/>
          </w:rPr>
          <w:instrText xml:space="preserve"> PAGEREF _Toc234769313 \h </w:instrText>
        </w:r>
        <w:r>
          <w:rPr>
            <w:noProof/>
            <w:webHidden/>
          </w:rPr>
        </w:r>
        <w:r>
          <w:rPr>
            <w:noProof/>
            <w:webHidden/>
          </w:rPr>
          <w:fldChar w:fldCharType="separate"/>
        </w:r>
        <w:r>
          <w:rPr>
            <w:noProof/>
            <w:webHidden/>
          </w:rPr>
          <w:t>45</w:t>
        </w:r>
        <w:r>
          <w:rPr>
            <w:noProof/>
            <w:webHidden/>
          </w:rPr>
          <w:fldChar w:fldCharType="end"/>
        </w:r>
      </w:hyperlink>
    </w:p>
    <w:p w14:paraId="1B5BB14D" w14:textId="5498750A" w:rsidR="0051711A" w:rsidRPr="008D27B5" w:rsidRDefault="00C94F0E" w:rsidP="0051711A">
      <w:pPr>
        <w:spacing w:after="0"/>
        <w:jc w:val="both"/>
        <w:rPr>
          <w:rFonts w:ascii="Roboto" w:hAnsi="Roboto"/>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lang w:val="fr-FR"/>
        </w:rPr>
      </w:pPr>
    </w:p>
    <w:p w14:paraId="7EEEE885" w14:textId="77777777" w:rsidR="0051711A" w:rsidRPr="008D27B5" w:rsidRDefault="0051711A" w:rsidP="0051711A">
      <w:pPr>
        <w:spacing w:after="0"/>
        <w:jc w:val="both"/>
        <w:rPr>
          <w:rFonts w:ascii="Roboto" w:hAnsi="Roboto"/>
          <w:lang w:val="fr-FR"/>
        </w:rPr>
      </w:pPr>
    </w:p>
    <w:p w14:paraId="799E1CC9" w14:textId="77777777" w:rsidR="0051711A" w:rsidRPr="008D27B5" w:rsidRDefault="0051711A" w:rsidP="0051711A">
      <w:pPr>
        <w:spacing w:after="0"/>
        <w:jc w:val="both"/>
        <w:rPr>
          <w:rFonts w:ascii="Roboto" w:hAnsi="Roboto"/>
          <w:lang w:val="fr-FR"/>
        </w:rPr>
      </w:pPr>
    </w:p>
    <w:p w14:paraId="7B12C812" w14:textId="77777777" w:rsidR="0051711A" w:rsidRPr="008D27B5" w:rsidRDefault="0051711A" w:rsidP="0051711A">
      <w:pPr>
        <w:spacing w:after="0"/>
        <w:jc w:val="both"/>
        <w:rPr>
          <w:rFonts w:ascii="Roboto" w:hAnsi="Roboto"/>
          <w:lang w:val="fr-FR"/>
        </w:rPr>
      </w:pPr>
    </w:p>
    <w:p w14:paraId="7A5FABF9" w14:textId="77777777" w:rsidR="0051711A" w:rsidRPr="008D27B5" w:rsidRDefault="0051711A" w:rsidP="0051711A">
      <w:pPr>
        <w:spacing w:after="0"/>
        <w:jc w:val="both"/>
        <w:rPr>
          <w:rFonts w:ascii="Roboto" w:hAnsi="Roboto"/>
          <w:lang w:val="fr-FR"/>
        </w:rPr>
      </w:pPr>
    </w:p>
    <w:p w14:paraId="3F339D85" w14:textId="77777777" w:rsidR="0051711A" w:rsidRPr="008D27B5" w:rsidRDefault="0051711A" w:rsidP="0051711A">
      <w:pPr>
        <w:spacing w:after="0"/>
        <w:jc w:val="both"/>
        <w:rPr>
          <w:rFonts w:ascii="Roboto" w:hAnsi="Roboto"/>
          <w:lang w:val="fr-FR"/>
        </w:rPr>
      </w:pPr>
    </w:p>
    <w:p w14:paraId="2FB36D5F" w14:textId="77777777" w:rsidR="0051711A" w:rsidRPr="008D27B5" w:rsidRDefault="0051711A" w:rsidP="00FF006E">
      <w:pPr>
        <w:spacing w:after="0"/>
        <w:jc w:val="both"/>
        <w:rPr>
          <w:rFonts w:ascii="Roboto" w:hAnsi="Roboto"/>
          <w:lang w:val="fr-FR"/>
        </w:rPr>
      </w:pPr>
    </w:p>
    <w:p w14:paraId="1EA829DA" w14:textId="59B530F9" w:rsidR="00FF006E" w:rsidRDefault="00FF006E" w:rsidP="00FF006E">
      <w:pPr>
        <w:spacing w:after="0"/>
        <w:jc w:val="both"/>
        <w:rPr>
          <w:rFonts w:ascii="Roboto" w:hAnsi="Roboto"/>
          <w:lang w:val="fr-FR"/>
        </w:rPr>
      </w:pPr>
    </w:p>
    <w:p w14:paraId="1724B63F" w14:textId="148A4E7D" w:rsidR="00C63FCD" w:rsidRDefault="00C63FCD" w:rsidP="00FF006E">
      <w:pPr>
        <w:spacing w:after="0"/>
        <w:jc w:val="both"/>
        <w:rPr>
          <w:rFonts w:ascii="Roboto" w:hAnsi="Roboto"/>
          <w:lang w:val="fr-FR"/>
        </w:rPr>
      </w:pPr>
    </w:p>
    <w:p w14:paraId="18F1E050" w14:textId="64F3DD6E" w:rsidR="00C63FCD" w:rsidRDefault="00C63FCD" w:rsidP="00FF006E">
      <w:pPr>
        <w:spacing w:after="0"/>
        <w:jc w:val="both"/>
        <w:rPr>
          <w:rFonts w:ascii="Roboto" w:hAnsi="Roboto"/>
          <w:lang w:val="fr-FR"/>
        </w:rPr>
      </w:pPr>
    </w:p>
    <w:p w14:paraId="7A82AAC9" w14:textId="28DDB338" w:rsidR="00C63FCD" w:rsidRDefault="00C63FCD" w:rsidP="00FF006E">
      <w:pPr>
        <w:spacing w:after="0"/>
        <w:jc w:val="both"/>
        <w:rPr>
          <w:rFonts w:ascii="Roboto" w:hAnsi="Roboto"/>
          <w:lang w:val="fr-FR"/>
        </w:rPr>
      </w:pPr>
    </w:p>
    <w:p w14:paraId="5C312663" w14:textId="34A79D1A" w:rsidR="00C63FCD" w:rsidRDefault="00C63FCD" w:rsidP="00FF006E">
      <w:pPr>
        <w:spacing w:after="0"/>
        <w:jc w:val="both"/>
        <w:rPr>
          <w:rFonts w:ascii="Roboto" w:hAnsi="Roboto"/>
          <w:lang w:val="fr-FR"/>
        </w:rPr>
      </w:pPr>
    </w:p>
    <w:p w14:paraId="1D42CC7C" w14:textId="27CC5E1B" w:rsidR="00C63FCD" w:rsidRDefault="00C63FCD" w:rsidP="00FF006E">
      <w:pPr>
        <w:spacing w:after="0"/>
        <w:jc w:val="both"/>
        <w:rPr>
          <w:rFonts w:ascii="Roboto" w:hAnsi="Roboto"/>
          <w:lang w:val="fr-FR"/>
        </w:rPr>
      </w:pPr>
    </w:p>
    <w:p w14:paraId="6642F46B" w14:textId="5F92691F" w:rsidR="00C63FCD" w:rsidRDefault="00C63FCD" w:rsidP="00FF006E">
      <w:pPr>
        <w:spacing w:after="0"/>
        <w:jc w:val="both"/>
        <w:rPr>
          <w:rFonts w:ascii="Roboto" w:hAnsi="Roboto"/>
          <w:lang w:val="fr-FR"/>
        </w:rPr>
      </w:pPr>
    </w:p>
    <w:p w14:paraId="0ED7B616" w14:textId="064590B2" w:rsidR="00C63FCD" w:rsidRDefault="00C63FCD" w:rsidP="00FF006E">
      <w:pPr>
        <w:spacing w:after="0"/>
        <w:jc w:val="both"/>
        <w:rPr>
          <w:rFonts w:ascii="Roboto" w:hAnsi="Roboto"/>
          <w:lang w:val="fr-FR"/>
        </w:rPr>
      </w:pPr>
    </w:p>
    <w:p w14:paraId="35CCA19B" w14:textId="05CC5D6A" w:rsidR="00C63FCD" w:rsidRDefault="00C63FCD" w:rsidP="00FF006E">
      <w:pPr>
        <w:spacing w:after="0"/>
        <w:jc w:val="both"/>
        <w:rPr>
          <w:rFonts w:ascii="Roboto" w:hAnsi="Roboto"/>
          <w:lang w:val="fr-FR"/>
        </w:rPr>
      </w:pPr>
    </w:p>
    <w:p w14:paraId="0C285CE4" w14:textId="77777777" w:rsidR="00C63FCD" w:rsidRPr="008D27B5" w:rsidRDefault="00C63FCD" w:rsidP="00FF006E">
      <w:pPr>
        <w:spacing w:after="0"/>
        <w:jc w:val="both"/>
        <w:rPr>
          <w:rFonts w:ascii="Roboto" w:hAnsi="Roboto"/>
          <w:lang w:val="fr-FR"/>
        </w:rPr>
      </w:pPr>
    </w:p>
    <w:p w14:paraId="0ACDF684" w14:textId="77777777" w:rsidR="00FF006E" w:rsidRPr="008D27B5" w:rsidRDefault="00FF006E" w:rsidP="00FF006E">
      <w:pPr>
        <w:spacing w:after="0"/>
        <w:jc w:val="both"/>
        <w:rPr>
          <w:rFonts w:ascii="Roboto" w:hAnsi="Roboto"/>
          <w:lang w:val="fr-FR"/>
        </w:rPr>
      </w:pPr>
    </w:p>
    <w:p w14:paraId="5C2426C5" w14:textId="77777777" w:rsidR="00FF006E" w:rsidRPr="008D27B5" w:rsidRDefault="00FF006E" w:rsidP="00FF006E">
      <w:pPr>
        <w:spacing w:after="0"/>
        <w:jc w:val="both"/>
        <w:rPr>
          <w:rFonts w:ascii="Roboto" w:hAnsi="Roboto"/>
          <w:lang w:val="fr-FR"/>
        </w:rPr>
      </w:pPr>
    </w:p>
    <w:p w14:paraId="2AEDA3D5" w14:textId="1904683A" w:rsidR="006B574F" w:rsidRPr="008D27B5" w:rsidRDefault="0085294F" w:rsidP="00153ACD">
      <w:pPr>
        <w:pStyle w:val="Titre1"/>
        <w:shd w:val="clear" w:color="auto" w:fill="17365D" w:themeFill="text2" w:themeFillShade="BF"/>
        <w:spacing w:before="0"/>
        <w:rPr>
          <w:rFonts w:ascii="Roboto" w:hAnsi="Roboto"/>
          <w:color w:val="00B0F0"/>
          <w:sz w:val="40"/>
          <w:szCs w:val="40"/>
          <w:lang w:val="fr-FR"/>
        </w:rPr>
      </w:pPr>
      <w:bookmarkStart w:id="2" w:name="_Toc234769302"/>
      <w:bookmarkEnd w:id="0"/>
      <w:r>
        <w:rPr>
          <w:rFonts w:ascii="Roboto" w:hAnsi="Roboto"/>
          <w:color w:val="00B0F0"/>
          <w:sz w:val="40"/>
          <w:szCs w:val="40"/>
          <w:lang w:val="fr-FR"/>
        </w:rPr>
        <w:t>Chap 1</w:t>
      </w:r>
      <w:r w:rsidRPr="008D27B5">
        <w:rPr>
          <w:rFonts w:ascii="Roboto" w:hAnsi="Roboto"/>
          <w:color w:val="00B0F0"/>
          <w:sz w:val="40"/>
          <w:szCs w:val="40"/>
          <w:lang w:val="fr-FR"/>
        </w:rPr>
        <w:t xml:space="preserve"> — </w:t>
      </w:r>
      <w:r w:rsidR="007517A9" w:rsidRPr="008D27B5">
        <w:rPr>
          <w:rFonts w:ascii="Roboto" w:hAnsi="Roboto"/>
          <w:color w:val="00B0F0"/>
          <w:sz w:val="40"/>
          <w:szCs w:val="40"/>
          <w:lang w:val="fr-FR"/>
        </w:rPr>
        <w:t>Introduction</w:t>
      </w:r>
      <w:bookmarkEnd w:id="2"/>
    </w:p>
    <w:p w14:paraId="452D2BD7" w14:textId="77777777" w:rsidR="007517A9" w:rsidRPr="008D27B5" w:rsidRDefault="007517A9" w:rsidP="007517A9">
      <w:pPr>
        <w:spacing w:after="0"/>
        <w:jc w:val="both"/>
        <w:rPr>
          <w:rFonts w:ascii="Roboto" w:hAnsi="Roboto"/>
          <w:lang w:val="fr-FR"/>
        </w:rPr>
      </w:pPr>
    </w:p>
    <w:p w14:paraId="681E332A" w14:textId="2520DFD3" w:rsidR="007517A9" w:rsidRPr="001B44E1" w:rsidRDefault="001B44E1"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Contexte</w:t>
      </w:r>
    </w:p>
    <w:p w14:paraId="33212758" w14:textId="77777777" w:rsidR="001B44E1" w:rsidRDefault="001B44E1" w:rsidP="001B44E1">
      <w:pPr>
        <w:spacing w:after="0"/>
        <w:ind w:firstLine="567"/>
        <w:jc w:val="both"/>
        <w:rPr>
          <w:rFonts w:ascii="Roboto" w:hAnsi="Roboto"/>
          <w:lang w:val="fr-FR"/>
        </w:rPr>
      </w:pPr>
    </w:p>
    <w:p w14:paraId="5DDDBA83" w14:textId="00BB7917" w:rsidR="001B44E1" w:rsidRPr="001B44E1" w:rsidRDefault="001B44E1" w:rsidP="001B44E1">
      <w:pPr>
        <w:spacing w:after="0"/>
        <w:ind w:firstLine="567"/>
        <w:jc w:val="both"/>
        <w:rPr>
          <w:rFonts w:ascii="Roboto" w:hAnsi="Roboto"/>
          <w:lang w:val="fr-FR"/>
        </w:rPr>
      </w:pPr>
      <w:r w:rsidRPr="001B44E1">
        <w:rPr>
          <w:rFonts w:ascii="Roboto" w:hAnsi="Roboto"/>
          <w:lang w:val="fr-FR"/>
        </w:rPr>
        <w:t>Les institutions financières africaines accélèrent leur transformation digitale afin d'offrir des services de paiement modernes, sécurisés et interopérables. Cette évolution nécessite des plateformes capables de connecter efficacement les systèmes bancaires aux plateformes gouvernementales, aux opérateurs de paiement, aux entreprises et à l'ensemble des partenaires de leur écosystème.</w:t>
      </w:r>
    </w:p>
    <w:p w14:paraId="1E4919A5" w14:textId="77777777" w:rsidR="001B44E1" w:rsidRPr="001B44E1" w:rsidRDefault="001B44E1" w:rsidP="001B44E1">
      <w:pPr>
        <w:spacing w:after="0"/>
        <w:ind w:firstLine="567"/>
        <w:jc w:val="both"/>
        <w:rPr>
          <w:rFonts w:ascii="Roboto" w:hAnsi="Roboto"/>
          <w:lang w:val="fr-FR"/>
        </w:rPr>
      </w:pPr>
    </w:p>
    <w:p w14:paraId="7569918D"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Aujourd'hui, de nombreuses intégrations sont encore réalisées de manière spécifique, avec des développements dédiés pour chaque partenaire, entraînant des coûts élevés, une faible réutilisabilité et une maintenance complexe.</w:t>
      </w:r>
    </w:p>
    <w:p w14:paraId="6E01BA6B" w14:textId="77777777" w:rsidR="001B44E1" w:rsidRPr="001B44E1" w:rsidRDefault="001B44E1" w:rsidP="001B44E1">
      <w:pPr>
        <w:spacing w:after="0"/>
        <w:ind w:firstLine="567"/>
        <w:jc w:val="both"/>
        <w:rPr>
          <w:rFonts w:ascii="Roboto" w:hAnsi="Roboto"/>
          <w:lang w:val="fr-FR"/>
        </w:rPr>
      </w:pPr>
    </w:p>
    <w:p w14:paraId="53597FCC"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SIXGEN Solutions a conçu SIXPAY CONNECT pour répondre à cette problématique en proposant une plateforme d'orchestration des paiements et d'intégration bancaire réutilisable, évolutive et indépendante des systèmes connectés.</w:t>
      </w:r>
    </w:p>
    <w:p w14:paraId="2B88A8BA" w14:textId="77777777" w:rsidR="001B44E1" w:rsidRPr="001B44E1" w:rsidRDefault="001B44E1" w:rsidP="001B44E1">
      <w:pPr>
        <w:spacing w:after="0"/>
        <w:ind w:firstLine="567"/>
        <w:jc w:val="both"/>
        <w:rPr>
          <w:rFonts w:ascii="Roboto" w:hAnsi="Roboto"/>
          <w:lang w:val="fr-FR"/>
        </w:rPr>
      </w:pPr>
    </w:p>
    <w:p w14:paraId="28B6823C" w14:textId="1D5B191E" w:rsidR="007517A9" w:rsidRDefault="001B44E1" w:rsidP="001B44E1">
      <w:pPr>
        <w:spacing w:after="0"/>
        <w:ind w:firstLine="567"/>
        <w:jc w:val="both"/>
        <w:rPr>
          <w:rFonts w:ascii="Roboto" w:hAnsi="Roboto"/>
          <w:lang w:val="fr-FR"/>
        </w:rPr>
      </w:pPr>
      <w:r w:rsidRPr="001B44E1">
        <w:rPr>
          <w:rFonts w:ascii="Roboto" w:hAnsi="Roboto"/>
          <w:lang w:val="fr-FR"/>
        </w:rPr>
        <w:t>Le projet initié avec La Régionale Bank constitue la première implémentation de cette plateforme, avec l'intégration de la plateforme gouvernementale TRESOR PAY et du Core Banking Amplitude. Cette première réalisation servira de fondation pour les futures intégrations auprès d'autres établissements financiers de la sous-région</w:t>
      </w:r>
      <w:r w:rsidR="007517A9" w:rsidRPr="008D27B5">
        <w:rPr>
          <w:rFonts w:ascii="Roboto" w:hAnsi="Roboto"/>
          <w:lang w:val="fr-FR"/>
        </w:rPr>
        <w:t>.</w:t>
      </w:r>
    </w:p>
    <w:p w14:paraId="129CDA33" w14:textId="21ACCBDE" w:rsidR="001B44E1" w:rsidRDefault="001B44E1" w:rsidP="001B44E1">
      <w:pPr>
        <w:spacing w:after="0"/>
        <w:jc w:val="both"/>
        <w:rPr>
          <w:rFonts w:ascii="Roboto" w:hAnsi="Roboto"/>
          <w:lang w:val="fr-FR"/>
        </w:rPr>
      </w:pPr>
    </w:p>
    <w:p w14:paraId="7D15C283" w14:textId="2FE23089" w:rsidR="001B44E1" w:rsidRPr="001B44E1" w:rsidRDefault="001B44E1"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Vision du produit</w:t>
      </w:r>
    </w:p>
    <w:p w14:paraId="5EFF0A7E" w14:textId="5047E82B" w:rsidR="006B574F" w:rsidRDefault="006B574F" w:rsidP="007517A9">
      <w:pPr>
        <w:spacing w:after="0"/>
        <w:jc w:val="both"/>
        <w:rPr>
          <w:rFonts w:ascii="Roboto" w:hAnsi="Roboto"/>
          <w:sz w:val="12"/>
          <w:szCs w:val="12"/>
          <w:lang w:val="fr-FR"/>
        </w:rPr>
      </w:pPr>
    </w:p>
    <w:p w14:paraId="7255EC96" w14:textId="3BC0E85D" w:rsidR="001B44E1" w:rsidRDefault="001B44E1" w:rsidP="007517A9">
      <w:pPr>
        <w:spacing w:after="0"/>
        <w:jc w:val="both"/>
        <w:rPr>
          <w:rFonts w:ascii="Roboto" w:hAnsi="Roboto"/>
          <w:sz w:val="12"/>
          <w:szCs w:val="12"/>
          <w:lang w:val="fr-FR"/>
        </w:rPr>
      </w:pPr>
    </w:p>
    <w:p w14:paraId="48A7AEC7"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a pour ambition de devenir la plateforme de référence d'intégration des paiements pour les banques et institutions financières d'Afrique centrale et, à terme, de l'ensemble du continent africain.</w:t>
      </w:r>
    </w:p>
    <w:p w14:paraId="63E8D9E3" w14:textId="77777777" w:rsidR="001B44E1" w:rsidRPr="001B44E1" w:rsidRDefault="001B44E1" w:rsidP="001B44E1">
      <w:pPr>
        <w:spacing w:after="0"/>
        <w:ind w:firstLine="567"/>
        <w:jc w:val="both"/>
        <w:rPr>
          <w:rFonts w:ascii="Roboto" w:hAnsi="Roboto"/>
          <w:lang w:val="fr-FR"/>
        </w:rPr>
      </w:pPr>
    </w:p>
    <w:p w14:paraId="76FBD23F"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La plateforme fournit un socle unique permettant :</w:t>
      </w:r>
    </w:p>
    <w:p w14:paraId="35BDB399" w14:textId="77777777" w:rsidR="001B44E1" w:rsidRPr="001B44E1" w:rsidRDefault="001B44E1" w:rsidP="001B44E1">
      <w:pPr>
        <w:spacing w:after="0"/>
        <w:ind w:firstLine="567"/>
        <w:jc w:val="both"/>
        <w:rPr>
          <w:rFonts w:ascii="Roboto" w:hAnsi="Roboto"/>
          <w:lang w:val="fr-FR"/>
        </w:rPr>
      </w:pPr>
    </w:p>
    <w:p w14:paraId="499FC009"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d'intégrer</w:t>
      </w:r>
      <w:proofErr w:type="gramEnd"/>
      <w:r w:rsidRPr="001B44E1">
        <w:rPr>
          <w:rFonts w:ascii="Roboto" w:hAnsi="Roboto"/>
          <w:lang w:val="fr-FR"/>
        </w:rPr>
        <w:t xml:space="preserve"> rapidement de nouveaux partenaires ;</w:t>
      </w:r>
    </w:p>
    <w:p w14:paraId="1096EFBD"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d'orchestrer</w:t>
      </w:r>
      <w:proofErr w:type="gramEnd"/>
      <w:r w:rsidRPr="001B44E1">
        <w:rPr>
          <w:rFonts w:ascii="Roboto" w:hAnsi="Roboto"/>
          <w:lang w:val="fr-FR"/>
        </w:rPr>
        <w:t xml:space="preserve"> les traitements de paiement de manière sécurisée ;</w:t>
      </w:r>
    </w:p>
    <w:p w14:paraId="0977F0AB"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d'automatiser</w:t>
      </w:r>
      <w:proofErr w:type="gramEnd"/>
      <w:r w:rsidRPr="001B44E1">
        <w:rPr>
          <w:rFonts w:ascii="Roboto" w:hAnsi="Roboto"/>
          <w:lang w:val="fr-FR"/>
        </w:rPr>
        <w:t xml:space="preserve"> les contrôles métiers et bancaires ;</w:t>
      </w:r>
    </w:p>
    <w:p w14:paraId="59587CC7"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d'assurer</w:t>
      </w:r>
      <w:proofErr w:type="gramEnd"/>
      <w:r w:rsidRPr="001B44E1">
        <w:rPr>
          <w:rFonts w:ascii="Roboto" w:hAnsi="Roboto"/>
          <w:lang w:val="fr-FR"/>
        </w:rPr>
        <w:t xml:space="preserve"> une traçabilité complète des opérations ;</w:t>
      </w:r>
    </w:p>
    <w:p w14:paraId="32B7C206"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de</w:t>
      </w:r>
      <w:proofErr w:type="gramEnd"/>
      <w:r w:rsidRPr="001B44E1">
        <w:rPr>
          <w:rFonts w:ascii="Roboto" w:hAnsi="Roboto"/>
          <w:lang w:val="fr-FR"/>
        </w:rPr>
        <w:t xml:space="preserve"> simplifier les échanges avec les Core Banking Systems ;</w:t>
      </w:r>
    </w:p>
    <w:p w14:paraId="4E9B30F4"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de</w:t>
      </w:r>
      <w:proofErr w:type="gramEnd"/>
      <w:r w:rsidRPr="001B44E1">
        <w:rPr>
          <w:rFonts w:ascii="Roboto" w:hAnsi="Roboto"/>
          <w:lang w:val="fr-FR"/>
        </w:rPr>
        <w:t xml:space="preserve"> réduire les délais de mise sur le marché de nouveaux services.</w:t>
      </w:r>
    </w:p>
    <w:p w14:paraId="32B1D323" w14:textId="77777777" w:rsidR="001B44E1" w:rsidRPr="001B44E1" w:rsidRDefault="001B44E1" w:rsidP="001B44E1">
      <w:pPr>
        <w:spacing w:after="0"/>
        <w:ind w:firstLine="567"/>
        <w:jc w:val="both"/>
        <w:rPr>
          <w:rFonts w:ascii="Roboto" w:hAnsi="Roboto"/>
          <w:lang w:val="fr-FR"/>
        </w:rPr>
      </w:pPr>
    </w:p>
    <w:p w14:paraId="729F0F86" w14:textId="6AFDBF0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est conçu comme un produit évolutif et non comme une application spécifique à un seul établissement.</w:t>
      </w:r>
    </w:p>
    <w:p w14:paraId="5052F1A1" w14:textId="4498DFA2" w:rsidR="001B44E1" w:rsidRPr="001B44E1" w:rsidRDefault="001B44E1" w:rsidP="001B44E1">
      <w:pPr>
        <w:spacing w:after="0"/>
        <w:ind w:firstLine="567"/>
        <w:jc w:val="both"/>
        <w:rPr>
          <w:rFonts w:ascii="Roboto" w:hAnsi="Roboto"/>
          <w:lang w:val="fr-FR"/>
        </w:rPr>
      </w:pPr>
    </w:p>
    <w:p w14:paraId="37C8214B" w14:textId="77777777" w:rsidR="001B44E1" w:rsidRPr="001B44E1" w:rsidRDefault="001B44E1" w:rsidP="001B44E1">
      <w:pPr>
        <w:spacing w:after="0"/>
        <w:ind w:firstLine="567"/>
        <w:jc w:val="both"/>
        <w:rPr>
          <w:rFonts w:ascii="Roboto" w:hAnsi="Roboto"/>
          <w:lang w:val="fr-FR"/>
        </w:rPr>
      </w:pPr>
    </w:p>
    <w:p w14:paraId="14892E9B" w14:textId="19C4B18E" w:rsidR="001B44E1" w:rsidRPr="001B44E1" w:rsidRDefault="001B44E1" w:rsidP="001B44E1">
      <w:pPr>
        <w:spacing w:after="0"/>
        <w:ind w:firstLine="567"/>
        <w:jc w:val="both"/>
        <w:rPr>
          <w:rFonts w:ascii="Roboto" w:hAnsi="Roboto"/>
          <w:lang w:val="fr-FR"/>
        </w:rPr>
      </w:pPr>
    </w:p>
    <w:p w14:paraId="29DC5207" w14:textId="3F583FB8" w:rsidR="001B44E1" w:rsidRPr="001B44E1" w:rsidRDefault="001B44E1" w:rsidP="001B44E1">
      <w:pPr>
        <w:spacing w:after="0"/>
        <w:ind w:firstLine="567"/>
        <w:jc w:val="both"/>
        <w:rPr>
          <w:rFonts w:ascii="Roboto" w:hAnsi="Roboto"/>
          <w:lang w:val="fr-FR"/>
        </w:rPr>
      </w:pPr>
    </w:p>
    <w:p w14:paraId="37914737" w14:textId="318B141C" w:rsidR="001B44E1" w:rsidRPr="001B44E1" w:rsidRDefault="001B44E1"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Mission</w:t>
      </w:r>
    </w:p>
    <w:p w14:paraId="3F8F326A" w14:textId="11CA4A56" w:rsidR="001B44E1" w:rsidRDefault="001B44E1" w:rsidP="001B44E1">
      <w:pPr>
        <w:spacing w:after="0"/>
        <w:jc w:val="both"/>
        <w:rPr>
          <w:rFonts w:ascii="Roboto" w:hAnsi="Roboto"/>
          <w:lang w:val="fr-FR"/>
        </w:rPr>
      </w:pPr>
    </w:p>
    <w:p w14:paraId="18927593" w14:textId="77570CE6" w:rsidR="001B44E1" w:rsidRDefault="001B44E1" w:rsidP="001B44E1">
      <w:pPr>
        <w:spacing w:after="0"/>
        <w:ind w:firstLine="360"/>
        <w:jc w:val="both"/>
        <w:rPr>
          <w:rFonts w:ascii="Roboto" w:hAnsi="Roboto"/>
          <w:lang w:val="fr-FR"/>
        </w:rPr>
      </w:pPr>
      <w:r w:rsidRPr="001B44E1">
        <w:rPr>
          <w:rFonts w:ascii="Roboto" w:hAnsi="Roboto"/>
          <w:lang w:val="fr-FR"/>
        </w:rPr>
        <w:t>La mission de SIXPAY CONNECT est de fournir aux institutions financières une plateforme d'orchestration de paiements moderne, ouverte et sécurisée, permettant d'interconnecter efficacement les partenaires externes avec les systèmes bancaires internes tout en garantissant la conformité réglementaire, la résilience opérationnelle et une excellente expérience utilisateur.</w:t>
      </w:r>
    </w:p>
    <w:p w14:paraId="6196DA5A" w14:textId="1BBA7777" w:rsidR="001B44E1" w:rsidRDefault="001B44E1" w:rsidP="001B44E1">
      <w:pPr>
        <w:spacing w:after="0"/>
        <w:jc w:val="both"/>
        <w:rPr>
          <w:rFonts w:ascii="Roboto" w:hAnsi="Roboto"/>
          <w:lang w:val="fr-FR"/>
        </w:rPr>
      </w:pPr>
    </w:p>
    <w:p w14:paraId="5B85BF5C" w14:textId="35975507" w:rsidR="001B44E1" w:rsidRPr="001B44E1" w:rsidRDefault="001B44E1"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Positionnement du produit</w:t>
      </w:r>
    </w:p>
    <w:p w14:paraId="4E6711AD" w14:textId="252C969C" w:rsidR="001B44E1" w:rsidRPr="001B44E1" w:rsidRDefault="001B44E1" w:rsidP="001B44E1">
      <w:pPr>
        <w:spacing w:after="0"/>
        <w:jc w:val="both"/>
        <w:rPr>
          <w:rFonts w:ascii="Roboto" w:hAnsi="Roboto"/>
          <w:lang w:val="fr-FR"/>
        </w:rPr>
      </w:pPr>
    </w:p>
    <w:p w14:paraId="1C48B214"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est un Enterprise Payment Hub.</w:t>
      </w:r>
    </w:p>
    <w:p w14:paraId="2BE46788" w14:textId="77777777" w:rsidR="001B44E1" w:rsidRPr="001B44E1" w:rsidRDefault="001B44E1" w:rsidP="001B44E1">
      <w:pPr>
        <w:spacing w:after="0"/>
        <w:ind w:firstLine="567"/>
        <w:jc w:val="both"/>
        <w:rPr>
          <w:rFonts w:ascii="Roboto" w:hAnsi="Roboto"/>
          <w:lang w:val="fr-FR"/>
        </w:rPr>
      </w:pPr>
    </w:p>
    <w:p w14:paraId="53F7344F" w14:textId="204E954E" w:rsidR="001B44E1" w:rsidRPr="001B44E1" w:rsidRDefault="001B44E1" w:rsidP="001B44E1">
      <w:pPr>
        <w:spacing w:after="0"/>
        <w:jc w:val="both"/>
        <w:rPr>
          <w:rFonts w:ascii="Roboto" w:hAnsi="Roboto"/>
          <w:lang w:val="fr-FR"/>
        </w:rPr>
      </w:pPr>
      <w:r w:rsidRPr="001B44E1">
        <w:rPr>
          <w:rFonts w:ascii="Roboto" w:hAnsi="Roboto"/>
          <w:lang w:val="fr-FR"/>
        </w:rPr>
        <w:t>Il constitue une couche d'abstraction entre les plateformes partena</w:t>
      </w:r>
      <w:r>
        <w:rPr>
          <w:rFonts w:ascii="Roboto" w:hAnsi="Roboto"/>
          <w:lang w:val="fr-FR"/>
        </w:rPr>
        <w:t>ires et les systèmes bancaires.</w:t>
      </w:r>
    </w:p>
    <w:p w14:paraId="4D9E9895" w14:textId="77777777" w:rsidR="001B44E1" w:rsidRPr="001B44E1" w:rsidRDefault="001B44E1" w:rsidP="001B44E1">
      <w:pPr>
        <w:spacing w:after="0"/>
        <w:jc w:val="both"/>
        <w:rPr>
          <w:rFonts w:ascii="Roboto" w:hAnsi="Roboto"/>
          <w:lang w:val="fr-FR"/>
        </w:rPr>
      </w:pPr>
      <w:r w:rsidRPr="001B44E1">
        <w:rPr>
          <w:rFonts w:ascii="Roboto" w:hAnsi="Roboto"/>
          <w:lang w:val="fr-FR"/>
        </w:rPr>
        <w:t>La plateforme centralise :</w:t>
      </w:r>
    </w:p>
    <w:p w14:paraId="58507CD2" w14:textId="77777777" w:rsidR="001B44E1" w:rsidRPr="001B44E1" w:rsidRDefault="001B44E1" w:rsidP="001B44E1">
      <w:pPr>
        <w:spacing w:after="0"/>
        <w:ind w:firstLine="567"/>
        <w:jc w:val="both"/>
        <w:rPr>
          <w:rFonts w:ascii="Roboto" w:hAnsi="Roboto"/>
          <w:lang w:val="fr-FR"/>
        </w:rPr>
      </w:pPr>
    </w:p>
    <w:p w14:paraId="22D16553"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intégrations partenaires ;</w:t>
      </w:r>
    </w:p>
    <w:p w14:paraId="5628DD3E"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contrôles métier ;</w:t>
      </w:r>
    </w:p>
    <w:p w14:paraId="78BC8749"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traitements de paiement ;</w:t>
      </w:r>
    </w:p>
    <w:p w14:paraId="739EEDB5"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mécanismes de sécurité ;</w:t>
      </w:r>
    </w:p>
    <w:p w14:paraId="33123210"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fonctions de traçabilité ;</w:t>
      </w:r>
    </w:p>
    <w:p w14:paraId="5C176CA6"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processus de comptabilisation ;</w:t>
      </w:r>
    </w:p>
    <w:p w14:paraId="09AFF82C" w14:textId="77777777" w:rsidR="001B44E1" w:rsidRPr="001B44E1" w:rsidRDefault="001B44E1" w:rsidP="00594871">
      <w:pPr>
        <w:pStyle w:val="Paragraphedeliste"/>
        <w:numPr>
          <w:ilvl w:val="0"/>
          <w:numId w:val="9"/>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outils d'administration et de supervision.</w:t>
      </w:r>
    </w:p>
    <w:p w14:paraId="3ED0579F" w14:textId="77777777" w:rsidR="001B44E1" w:rsidRPr="001B44E1" w:rsidRDefault="001B44E1" w:rsidP="001B44E1">
      <w:pPr>
        <w:spacing w:after="0"/>
        <w:ind w:firstLine="567"/>
        <w:jc w:val="both"/>
        <w:rPr>
          <w:rFonts w:ascii="Roboto" w:hAnsi="Roboto"/>
          <w:lang w:val="fr-FR"/>
        </w:rPr>
      </w:pPr>
    </w:p>
    <w:p w14:paraId="4E8D3F58" w14:textId="32EC51BD" w:rsidR="001B44E1" w:rsidRDefault="001B44E1" w:rsidP="001B44E1">
      <w:pPr>
        <w:spacing w:after="0"/>
        <w:ind w:firstLine="567"/>
        <w:jc w:val="both"/>
        <w:rPr>
          <w:rFonts w:ascii="Roboto" w:hAnsi="Roboto"/>
          <w:lang w:val="fr-FR"/>
        </w:rPr>
      </w:pPr>
      <w:r w:rsidRPr="001B44E1">
        <w:rPr>
          <w:rFonts w:ascii="Roboto" w:hAnsi="Roboto"/>
          <w:lang w:val="fr-FR"/>
        </w:rPr>
        <w:t>Cette approche permet aux banques de connecter de nouveaux partenaires sans modifier leur Core Banking et sans développer une nouvelle application pour chaque intégration.</w:t>
      </w:r>
    </w:p>
    <w:p w14:paraId="2F08906F" w14:textId="410825A1" w:rsidR="00781FCF" w:rsidRDefault="00781FCF" w:rsidP="001B44E1">
      <w:pPr>
        <w:spacing w:after="0"/>
        <w:ind w:firstLine="567"/>
        <w:jc w:val="both"/>
        <w:rPr>
          <w:rFonts w:ascii="Roboto" w:hAnsi="Roboto"/>
          <w:lang w:val="fr-FR"/>
        </w:rPr>
      </w:pPr>
    </w:p>
    <w:p w14:paraId="709874EA" w14:textId="6BD6BC82" w:rsidR="00781FCF" w:rsidRPr="00781FCF" w:rsidRDefault="00781FCF"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781FCF">
        <w:rPr>
          <w:rFonts w:ascii="Roboto" w:eastAsiaTheme="majorEastAsia" w:hAnsi="Roboto" w:cstheme="majorBidi"/>
          <w:b/>
          <w:bCs/>
          <w:color w:val="1F497D" w:themeColor="text2"/>
          <w:sz w:val="28"/>
          <w:szCs w:val="28"/>
          <w:u w:val="single"/>
          <w:lang w:val="fr-FR"/>
        </w:rPr>
        <w:t>Proposition de valeur</w:t>
      </w:r>
    </w:p>
    <w:p w14:paraId="280AB0CD" w14:textId="21ED8820" w:rsidR="00781FCF" w:rsidRDefault="00781FCF" w:rsidP="00781FCF">
      <w:pPr>
        <w:spacing w:after="0"/>
        <w:jc w:val="both"/>
        <w:rPr>
          <w:rFonts w:ascii="Roboto" w:hAnsi="Roboto"/>
          <w:lang w:val="fr-FR"/>
        </w:rPr>
      </w:pPr>
    </w:p>
    <w:p w14:paraId="033838F5" w14:textId="77777777" w:rsidR="00781FCF" w:rsidRPr="00781FCF" w:rsidRDefault="00781FCF" w:rsidP="00781FCF">
      <w:pPr>
        <w:spacing w:after="0"/>
        <w:jc w:val="both"/>
        <w:rPr>
          <w:rFonts w:ascii="Roboto" w:hAnsi="Roboto"/>
          <w:lang w:val="fr-FR"/>
        </w:rPr>
      </w:pPr>
      <w:r w:rsidRPr="00781FCF">
        <w:rPr>
          <w:rFonts w:ascii="Roboto" w:hAnsi="Roboto"/>
          <w:lang w:val="fr-FR"/>
        </w:rPr>
        <w:t>SIXPAY CONNECT apporte aux institutions financières :</w:t>
      </w:r>
    </w:p>
    <w:p w14:paraId="1EEDB4D8" w14:textId="77777777" w:rsidR="00781FCF" w:rsidRPr="00781FCF" w:rsidRDefault="00781FCF" w:rsidP="00781FCF">
      <w:pPr>
        <w:spacing w:after="0"/>
        <w:jc w:val="both"/>
        <w:rPr>
          <w:rFonts w:ascii="Roboto" w:hAnsi="Roboto"/>
          <w:lang w:val="fr-FR"/>
        </w:rPr>
      </w:pPr>
    </w:p>
    <w:p w14:paraId="203F91E6"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réduction significative des délais d'intégration des partenaires ;</w:t>
      </w:r>
    </w:p>
    <w:p w14:paraId="41CCDD5A"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plateforme unique pour tous les flux de paiement ;</w:t>
      </w:r>
    </w:p>
    <w:p w14:paraId="6B549365"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architecture évolutive et indépendante des fournisseurs ;</w:t>
      </w:r>
    </w:p>
    <w:p w14:paraId="26A77165"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sécurité conforme aux standards bancaires ;</w:t>
      </w:r>
    </w:p>
    <w:p w14:paraId="00B5F228"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réduction des risques opérationnels grâce à l'automatisation des contrôles ;</w:t>
      </w:r>
    </w:p>
    <w:p w14:paraId="5F17A06D" w14:textId="77777777" w:rsidR="00781FCF" w:rsidRP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traçabilité complète facilitant l'audit et la conformité ;</w:t>
      </w:r>
    </w:p>
    <w:p w14:paraId="308BED3F" w14:textId="56EE3179" w:rsidR="00781FCF" w:rsidRDefault="00781FCF" w:rsidP="00594871">
      <w:pPr>
        <w:pStyle w:val="Paragraphedeliste"/>
        <w:numPr>
          <w:ilvl w:val="0"/>
          <w:numId w:val="9"/>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base technologique permettant l'évolution vers l'Open Banking et les services financiers numériques.</w:t>
      </w:r>
    </w:p>
    <w:p w14:paraId="0AECCEF2" w14:textId="0B53DCFA" w:rsidR="00781FCF" w:rsidRDefault="00781FCF" w:rsidP="00781FCF">
      <w:pPr>
        <w:spacing w:after="0"/>
        <w:jc w:val="both"/>
        <w:rPr>
          <w:rFonts w:ascii="Roboto" w:hAnsi="Roboto"/>
          <w:lang w:val="fr-FR"/>
        </w:rPr>
      </w:pPr>
    </w:p>
    <w:p w14:paraId="2B5110E7" w14:textId="6FFB2FD0" w:rsidR="00781FCF" w:rsidRPr="00781FCF" w:rsidRDefault="00781FCF" w:rsidP="00594871">
      <w:pPr>
        <w:pStyle w:val="Paragraphedeliste"/>
        <w:numPr>
          <w:ilvl w:val="1"/>
          <w:numId w:val="8"/>
        </w:numPr>
        <w:spacing w:after="0"/>
        <w:jc w:val="both"/>
        <w:rPr>
          <w:rFonts w:ascii="Roboto" w:eastAsiaTheme="majorEastAsia" w:hAnsi="Roboto" w:cstheme="majorBidi"/>
          <w:b/>
          <w:bCs/>
          <w:color w:val="1F497D" w:themeColor="text2"/>
          <w:sz w:val="28"/>
          <w:szCs w:val="28"/>
          <w:u w:val="single"/>
          <w:lang w:val="fr-FR"/>
        </w:rPr>
      </w:pPr>
      <w:r w:rsidRPr="00781FCF">
        <w:rPr>
          <w:rFonts w:ascii="Roboto" w:eastAsiaTheme="majorEastAsia" w:hAnsi="Roboto" w:cstheme="majorBidi"/>
          <w:b/>
          <w:bCs/>
          <w:color w:val="1F497D" w:themeColor="text2"/>
          <w:sz w:val="28"/>
          <w:szCs w:val="28"/>
          <w:u w:val="single"/>
          <w:lang w:val="fr-FR"/>
        </w:rPr>
        <w:t>Principes fondateurs</w:t>
      </w:r>
    </w:p>
    <w:p w14:paraId="4F6A38A4" w14:textId="5359DE5E" w:rsidR="001B44E1" w:rsidRPr="001B44E1" w:rsidRDefault="001B44E1" w:rsidP="001B44E1">
      <w:pPr>
        <w:spacing w:after="0"/>
        <w:ind w:firstLine="567"/>
        <w:jc w:val="both"/>
        <w:rPr>
          <w:rFonts w:ascii="Roboto" w:hAnsi="Roboto"/>
          <w:lang w:val="fr-FR"/>
        </w:rPr>
      </w:pPr>
    </w:p>
    <w:p w14:paraId="471925EA" w14:textId="77777777" w:rsidR="00781FCF" w:rsidRPr="00781FCF" w:rsidRDefault="00781FCF" w:rsidP="00781FCF">
      <w:pPr>
        <w:spacing w:after="0"/>
        <w:jc w:val="both"/>
        <w:rPr>
          <w:rFonts w:ascii="Roboto" w:hAnsi="Roboto"/>
          <w:lang w:val="fr-FR"/>
        </w:rPr>
      </w:pPr>
      <w:r w:rsidRPr="00781FCF">
        <w:rPr>
          <w:rFonts w:ascii="Roboto" w:hAnsi="Roboto"/>
          <w:lang w:val="fr-FR"/>
        </w:rPr>
        <w:t>Le développement de SIXPAY CONNECT repose sur les principes suivants :</w:t>
      </w:r>
    </w:p>
    <w:p w14:paraId="2AD05BA0" w14:textId="77777777" w:rsidR="00781FCF" w:rsidRPr="00781FCF" w:rsidRDefault="00781FCF" w:rsidP="00781FCF">
      <w:pPr>
        <w:spacing w:after="0"/>
        <w:jc w:val="both"/>
        <w:rPr>
          <w:rFonts w:ascii="Roboto" w:hAnsi="Roboto"/>
          <w:lang w:val="fr-FR"/>
        </w:rPr>
      </w:pPr>
    </w:p>
    <w:p w14:paraId="1657C5E5"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Product First</w:t>
      </w:r>
    </w:p>
    <w:p w14:paraId="404FA195"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API First</w:t>
      </w:r>
    </w:p>
    <w:p w14:paraId="49F69E3B"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Security by Design</w:t>
      </w:r>
    </w:p>
    <w:p w14:paraId="152113C1"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Audit by Design</w:t>
      </w:r>
    </w:p>
    <w:p w14:paraId="30FF902E"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Configuration over Customization</w:t>
      </w:r>
    </w:p>
    <w:p w14:paraId="574B0FF9"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Core Banking Agnostic</w:t>
      </w:r>
    </w:p>
    <w:p w14:paraId="75B0A66F"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Partner Agnostic</w:t>
      </w:r>
    </w:p>
    <w:p w14:paraId="14EDEE82"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Cloud Ready</w:t>
      </w:r>
    </w:p>
    <w:p w14:paraId="06E3A036"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Event Driven</w:t>
      </w:r>
    </w:p>
    <w:p w14:paraId="6585E6D2"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High Availability</w:t>
      </w:r>
    </w:p>
    <w:p w14:paraId="5CF4F0C3"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Observability by Design</w:t>
      </w:r>
    </w:p>
    <w:p w14:paraId="3BC546F3"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Scalability</w:t>
      </w:r>
    </w:p>
    <w:p w14:paraId="1A3FB784"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Extensibility</w:t>
      </w:r>
    </w:p>
    <w:p w14:paraId="196FF143" w14:textId="77777777" w:rsidR="00781FCF" w:rsidRPr="00781FCF" w:rsidRDefault="00781FCF" w:rsidP="00594871">
      <w:pPr>
        <w:pStyle w:val="Paragraphedeliste"/>
        <w:numPr>
          <w:ilvl w:val="0"/>
          <w:numId w:val="9"/>
        </w:numPr>
        <w:spacing w:after="0"/>
        <w:jc w:val="both"/>
        <w:rPr>
          <w:rFonts w:ascii="Roboto" w:hAnsi="Roboto"/>
          <w:lang w:val="fr-FR"/>
        </w:rPr>
      </w:pPr>
      <w:r w:rsidRPr="00781FCF">
        <w:rPr>
          <w:rFonts w:ascii="Roboto" w:hAnsi="Roboto"/>
          <w:lang w:val="fr-FR"/>
        </w:rPr>
        <w:t>Compliance by Design</w:t>
      </w:r>
    </w:p>
    <w:p w14:paraId="7687548E" w14:textId="77777777" w:rsidR="00781FCF" w:rsidRPr="00781FCF" w:rsidRDefault="00781FCF" w:rsidP="00BC35DA">
      <w:pPr>
        <w:pStyle w:val="Paragraphedeliste"/>
        <w:spacing w:after="0"/>
        <w:ind w:left="1080"/>
        <w:jc w:val="both"/>
        <w:rPr>
          <w:rFonts w:ascii="Roboto" w:hAnsi="Roboto"/>
          <w:lang w:val="fr-FR"/>
        </w:rPr>
      </w:pPr>
    </w:p>
    <w:p w14:paraId="39B4A2F3" w14:textId="40C3B4C9" w:rsidR="001B44E1" w:rsidRPr="001B44E1" w:rsidRDefault="00781FCF" w:rsidP="00781FCF">
      <w:pPr>
        <w:spacing w:after="0"/>
        <w:jc w:val="both"/>
        <w:rPr>
          <w:rFonts w:ascii="Roboto" w:hAnsi="Roboto"/>
          <w:lang w:val="fr-FR"/>
        </w:rPr>
      </w:pPr>
      <w:r w:rsidRPr="00781FCF">
        <w:rPr>
          <w:rFonts w:ascii="Roboto" w:hAnsi="Roboto"/>
          <w:lang w:val="fr-FR"/>
        </w:rPr>
        <w:t>Ces principes guideront l'ensemble des choix d'architecture, de développement et d'exploitation du produit.</w:t>
      </w:r>
    </w:p>
    <w:p w14:paraId="7C751936" w14:textId="78673E87" w:rsidR="001B44E1" w:rsidRDefault="001B44E1" w:rsidP="007517A9">
      <w:pPr>
        <w:spacing w:after="0"/>
        <w:jc w:val="both"/>
        <w:rPr>
          <w:rFonts w:ascii="Roboto" w:hAnsi="Roboto"/>
          <w:sz w:val="12"/>
          <w:szCs w:val="12"/>
          <w:lang w:val="fr-FR"/>
        </w:rPr>
      </w:pPr>
    </w:p>
    <w:p w14:paraId="2131FC7D" w14:textId="5D7C1C29" w:rsidR="001B44E1" w:rsidRDefault="001B44E1" w:rsidP="007517A9">
      <w:pPr>
        <w:spacing w:after="0"/>
        <w:jc w:val="both"/>
        <w:rPr>
          <w:rFonts w:ascii="Roboto" w:hAnsi="Roboto"/>
          <w:sz w:val="12"/>
          <w:szCs w:val="12"/>
          <w:lang w:val="fr-FR"/>
        </w:rPr>
      </w:pPr>
    </w:p>
    <w:p w14:paraId="7D513273" w14:textId="57F053F5" w:rsidR="003E4D15" w:rsidRDefault="003E4D15" w:rsidP="007517A9">
      <w:pPr>
        <w:spacing w:after="0"/>
        <w:jc w:val="both"/>
        <w:rPr>
          <w:rFonts w:ascii="Roboto" w:hAnsi="Roboto"/>
          <w:sz w:val="12"/>
          <w:szCs w:val="12"/>
          <w:lang w:val="fr-FR"/>
        </w:rPr>
      </w:pPr>
    </w:p>
    <w:p w14:paraId="39D1BDB0" w14:textId="7F5845E4" w:rsidR="003E4D15" w:rsidRDefault="003E4D15" w:rsidP="007517A9">
      <w:pPr>
        <w:spacing w:after="0"/>
        <w:jc w:val="both"/>
        <w:rPr>
          <w:rFonts w:ascii="Roboto" w:hAnsi="Roboto"/>
          <w:sz w:val="12"/>
          <w:szCs w:val="12"/>
          <w:lang w:val="fr-FR"/>
        </w:rPr>
      </w:pPr>
    </w:p>
    <w:p w14:paraId="787E3A27" w14:textId="2E661397" w:rsidR="003E4D15" w:rsidRDefault="003E4D15" w:rsidP="007517A9">
      <w:pPr>
        <w:spacing w:after="0"/>
        <w:jc w:val="both"/>
        <w:rPr>
          <w:rFonts w:ascii="Roboto" w:hAnsi="Roboto"/>
          <w:sz w:val="12"/>
          <w:szCs w:val="12"/>
          <w:lang w:val="fr-FR"/>
        </w:rPr>
      </w:pPr>
    </w:p>
    <w:p w14:paraId="1D0A4AEB" w14:textId="64CAA4A7" w:rsidR="003E4D15" w:rsidRDefault="003E4D15" w:rsidP="007517A9">
      <w:pPr>
        <w:spacing w:after="0"/>
        <w:jc w:val="both"/>
        <w:rPr>
          <w:rFonts w:ascii="Roboto" w:hAnsi="Roboto"/>
          <w:sz w:val="12"/>
          <w:szCs w:val="12"/>
          <w:lang w:val="fr-FR"/>
        </w:rPr>
      </w:pPr>
    </w:p>
    <w:p w14:paraId="4D1B7FD2" w14:textId="58236B57" w:rsidR="003E4D15" w:rsidRDefault="003E4D15" w:rsidP="007517A9">
      <w:pPr>
        <w:spacing w:after="0"/>
        <w:jc w:val="both"/>
        <w:rPr>
          <w:rFonts w:ascii="Roboto" w:hAnsi="Roboto"/>
          <w:sz w:val="12"/>
          <w:szCs w:val="12"/>
          <w:lang w:val="fr-FR"/>
        </w:rPr>
      </w:pPr>
    </w:p>
    <w:p w14:paraId="61D9D33A" w14:textId="2B01A391" w:rsidR="003E4D15" w:rsidRDefault="003E4D15" w:rsidP="007517A9">
      <w:pPr>
        <w:spacing w:after="0"/>
        <w:jc w:val="both"/>
        <w:rPr>
          <w:rFonts w:ascii="Roboto" w:hAnsi="Roboto"/>
          <w:sz w:val="12"/>
          <w:szCs w:val="12"/>
          <w:lang w:val="fr-FR"/>
        </w:rPr>
      </w:pPr>
    </w:p>
    <w:p w14:paraId="78ECAAB2" w14:textId="0C690DEA" w:rsidR="003E4D15" w:rsidRDefault="003E4D15" w:rsidP="007517A9">
      <w:pPr>
        <w:spacing w:after="0"/>
        <w:jc w:val="both"/>
        <w:rPr>
          <w:rFonts w:ascii="Roboto" w:hAnsi="Roboto"/>
          <w:sz w:val="12"/>
          <w:szCs w:val="12"/>
          <w:lang w:val="fr-FR"/>
        </w:rPr>
      </w:pPr>
    </w:p>
    <w:p w14:paraId="35478E91" w14:textId="1A674536" w:rsidR="003E4D15" w:rsidRDefault="003E4D15" w:rsidP="007517A9">
      <w:pPr>
        <w:spacing w:after="0"/>
        <w:jc w:val="both"/>
        <w:rPr>
          <w:rFonts w:ascii="Roboto" w:hAnsi="Roboto"/>
          <w:sz w:val="12"/>
          <w:szCs w:val="12"/>
          <w:lang w:val="fr-FR"/>
        </w:rPr>
      </w:pPr>
    </w:p>
    <w:p w14:paraId="06D6EA7C" w14:textId="46A3D820" w:rsidR="003E4D15" w:rsidRDefault="003E4D15" w:rsidP="007517A9">
      <w:pPr>
        <w:spacing w:after="0"/>
        <w:jc w:val="both"/>
        <w:rPr>
          <w:rFonts w:ascii="Roboto" w:hAnsi="Roboto"/>
          <w:sz w:val="12"/>
          <w:szCs w:val="12"/>
          <w:lang w:val="fr-FR"/>
        </w:rPr>
      </w:pPr>
    </w:p>
    <w:p w14:paraId="16A726AF" w14:textId="42E74C7B" w:rsidR="003E4D15" w:rsidRDefault="003E4D15" w:rsidP="007517A9">
      <w:pPr>
        <w:spacing w:after="0"/>
        <w:jc w:val="both"/>
        <w:rPr>
          <w:rFonts w:ascii="Roboto" w:hAnsi="Roboto"/>
          <w:sz w:val="12"/>
          <w:szCs w:val="12"/>
          <w:lang w:val="fr-FR"/>
        </w:rPr>
      </w:pPr>
    </w:p>
    <w:p w14:paraId="3E6DE63F" w14:textId="24DA25EE" w:rsidR="003E4D15" w:rsidRDefault="003E4D15" w:rsidP="007517A9">
      <w:pPr>
        <w:spacing w:after="0"/>
        <w:jc w:val="both"/>
        <w:rPr>
          <w:rFonts w:ascii="Roboto" w:hAnsi="Roboto"/>
          <w:sz w:val="12"/>
          <w:szCs w:val="12"/>
          <w:lang w:val="fr-FR"/>
        </w:rPr>
      </w:pPr>
    </w:p>
    <w:p w14:paraId="5FEDDB00" w14:textId="2A70DF98" w:rsidR="003E4D15" w:rsidRDefault="003E4D15" w:rsidP="007517A9">
      <w:pPr>
        <w:spacing w:after="0"/>
        <w:jc w:val="both"/>
        <w:rPr>
          <w:rFonts w:ascii="Roboto" w:hAnsi="Roboto"/>
          <w:sz w:val="12"/>
          <w:szCs w:val="12"/>
          <w:lang w:val="fr-FR"/>
        </w:rPr>
      </w:pPr>
    </w:p>
    <w:p w14:paraId="473EA269" w14:textId="78AA8BDA" w:rsidR="003E4D15" w:rsidRDefault="003E4D15" w:rsidP="007517A9">
      <w:pPr>
        <w:spacing w:after="0"/>
        <w:jc w:val="both"/>
        <w:rPr>
          <w:rFonts w:ascii="Roboto" w:hAnsi="Roboto"/>
          <w:sz w:val="12"/>
          <w:szCs w:val="12"/>
          <w:lang w:val="fr-FR"/>
        </w:rPr>
      </w:pPr>
    </w:p>
    <w:p w14:paraId="41C42561" w14:textId="48BE7C86" w:rsidR="003E4D15" w:rsidRDefault="003E4D15" w:rsidP="007517A9">
      <w:pPr>
        <w:spacing w:after="0"/>
        <w:jc w:val="both"/>
        <w:rPr>
          <w:rFonts w:ascii="Roboto" w:hAnsi="Roboto"/>
          <w:sz w:val="12"/>
          <w:szCs w:val="12"/>
          <w:lang w:val="fr-FR"/>
        </w:rPr>
      </w:pPr>
    </w:p>
    <w:p w14:paraId="4EBBF8A5" w14:textId="09F06E49" w:rsidR="003E4D15" w:rsidRDefault="003E4D15" w:rsidP="007517A9">
      <w:pPr>
        <w:spacing w:after="0"/>
        <w:jc w:val="both"/>
        <w:rPr>
          <w:rFonts w:ascii="Roboto" w:hAnsi="Roboto"/>
          <w:sz w:val="12"/>
          <w:szCs w:val="12"/>
          <w:lang w:val="fr-FR"/>
        </w:rPr>
      </w:pPr>
    </w:p>
    <w:p w14:paraId="67C39BDE" w14:textId="612D7A5B" w:rsidR="003E4D15" w:rsidRDefault="003E4D15" w:rsidP="007517A9">
      <w:pPr>
        <w:spacing w:after="0"/>
        <w:jc w:val="both"/>
        <w:rPr>
          <w:rFonts w:ascii="Roboto" w:hAnsi="Roboto"/>
          <w:sz w:val="12"/>
          <w:szCs w:val="12"/>
          <w:lang w:val="fr-FR"/>
        </w:rPr>
      </w:pPr>
    </w:p>
    <w:p w14:paraId="28BBDF02" w14:textId="653CA214" w:rsidR="003E4D15" w:rsidRDefault="003E4D15" w:rsidP="007517A9">
      <w:pPr>
        <w:spacing w:after="0"/>
        <w:jc w:val="both"/>
        <w:rPr>
          <w:rFonts w:ascii="Roboto" w:hAnsi="Roboto"/>
          <w:sz w:val="12"/>
          <w:szCs w:val="12"/>
          <w:lang w:val="fr-FR"/>
        </w:rPr>
      </w:pPr>
    </w:p>
    <w:p w14:paraId="6222BCC5" w14:textId="00F830C1" w:rsidR="003E4D15" w:rsidRDefault="003E4D15" w:rsidP="007517A9">
      <w:pPr>
        <w:spacing w:after="0"/>
        <w:jc w:val="both"/>
        <w:rPr>
          <w:rFonts w:ascii="Roboto" w:hAnsi="Roboto"/>
          <w:sz w:val="12"/>
          <w:szCs w:val="12"/>
          <w:lang w:val="fr-FR"/>
        </w:rPr>
      </w:pPr>
    </w:p>
    <w:p w14:paraId="4C731C7A" w14:textId="7CD47AB1" w:rsidR="003E4D15" w:rsidRDefault="003E4D15" w:rsidP="007517A9">
      <w:pPr>
        <w:spacing w:after="0"/>
        <w:jc w:val="both"/>
        <w:rPr>
          <w:rFonts w:ascii="Roboto" w:hAnsi="Roboto"/>
          <w:sz w:val="12"/>
          <w:szCs w:val="12"/>
          <w:lang w:val="fr-FR"/>
        </w:rPr>
      </w:pPr>
    </w:p>
    <w:p w14:paraId="7E73C2EC" w14:textId="177632DC" w:rsidR="003E4D15" w:rsidRDefault="003E4D15" w:rsidP="007517A9">
      <w:pPr>
        <w:spacing w:after="0"/>
        <w:jc w:val="both"/>
        <w:rPr>
          <w:rFonts w:ascii="Roboto" w:hAnsi="Roboto"/>
          <w:sz w:val="12"/>
          <w:szCs w:val="12"/>
          <w:lang w:val="fr-FR"/>
        </w:rPr>
      </w:pPr>
    </w:p>
    <w:p w14:paraId="2C89EBE1" w14:textId="760CA0C9" w:rsidR="003E4D15" w:rsidRDefault="003E4D15" w:rsidP="007517A9">
      <w:pPr>
        <w:spacing w:after="0"/>
        <w:jc w:val="both"/>
        <w:rPr>
          <w:rFonts w:ascii="Roboto" w:hAnsi="Roboto"/>
          <w:sz w:val="12"/>
          <w:szCs w:val="12"/>
          <w:lang w:val="fr-FR"/>
        </w:rPr>
      </w:pPr>
    </w:p>
    <w:p w14:paraId="5D814284" w14:textId="2C67666E" w:rsidR="003E4D15" w:rsidRDefault="003E4D15" w:rsidP="007517A9">
      <w:pPr>
        <w:spacing w:after="0"/>
        <w:jc w:val="both"/>
        <w:rPr>
          <w:rFonts w:ascii="Roboto" w:hAnsi="Roboto"/>
          <w:sz w:val="12"/>
          <w:szCs w:val="12"/>
          <w:lang w:val="fr-FR"/>
        </w:rPr>
      </w:pPr>
    </w:p>
    <w:p w14:paraId="15D14455" w14:textId="2F615994" w:rsidR="003E4D15" w:rsidRDefault="003E4D15" w:rsidP="007517A9">
      <w:pPr>
        <w:spacing w:after="0"/>
        <w:jc w:val="both"/>
        <w:rPr>
          <w:rFonts w:ascii="Roboto" w:hAnsi="Roboto"/>
          <w:sz w:val="12"/>
          <w:szCs w:val="12"/>
          <w:lang w:val="fr-FR"/>
        </w:rPr>
      </w:pPr>
    </w:p>
    <w:p w14:paraId="44B65DCE" w14:textId="3BB8838A" w:rsidR="003E4D15" w:rsidRDefault="003E4D15" w:rsidP="007517A9">
      <w:pPr>
        <w:spacing w:after="0"/>
        <w:jc w:val="both"/>
        <w:rPr>
          <w:rFonts w:ascii="Roboto" w:hAnsi="Roboto"/>
          <w:sz w:val="12"/>
          <w:szCs w:val="12"/>
          <w:lang w:val="fr-FR"/>
        </w:rPr>
      </w:pPr>
    </w:p>
    <w:p w14:paraId="309B28DD" w14:textId="7ABD8E00" w:rsidR="003E4D15" w:rsidRDefault="003E4D15" w:rsidP="007517A9">
      <w:pPr>
        <w:spacing w:after="0"/>
        <w:jc w:val="both"/>
        <w:rPr>
          <w:rFonts w:ascii="Roboto" w:hAnsi="Roboto"/>
          <w:sz w:val="12"/>
          <w:szCs w:val="12"/>
          <w:lang w:val="fr-FR"/>
        </w:rPr>
      </w:pPr>
    </w:p>
    <w:p w14:paraId="54FD971A" w14:textId="4B5B9B18" w:rsidR="003E4D15" w:rsidRDefault="003E4D15" w:rsidP="007517A9">
      <w:pPr>
        <w:spacing w:after="0"/>
        <w:jc w:val="both"/>
        <w:rPr>
          <w:rFonts w:ascii="Roboto" w:hAnsi="Roboto"/>
          <w:sz w:val="12"/>
          <w:szCs w:val="12"/>
          <w:lang w:val="fr-FR"/>
        </w:rPr>
      </w:pPr>
    </w:p>
    <w:p w14:paraId="1459C887" w14:textId="076F6DAD" w:rsidR="003E4D15" w:rsidRDefault="003E4D15" w:rsidP="007517A9">
      <w:pPr>
        <w:spacing w:after="0"/>
        <w:jc w:val="both"/>
        <w:rPr>
          <w:rFonts w:ascii="Roboto" w:hAnsi="Roboto"/>
          <w:sz w:val="12"/>
          <w:szCs w:val="12"/>
          <w:lang w:val="fr-FR"/>
        </w:rPr>
      </w:pPr>
    </w:p>
    <w:p w14:paraId="58CF3D38" w14:textId="720EBFEE" w:rsidR="003E4D15" w:rsidRDefault="003E4D15" w:rsidP="007517A9">
      <w:pPr>
        <w:spacing w:after="0"/>
        <w:jc w:val="both"/>
        <w:rPr>
          <w:rFonts w:ascii="Roboto" w:hAnsi="Roboto"/>
          <w:sz w:val="12"/>
          <w:szCs w:val="12"/>
          <w:lang w:val="fr-FR"/>
        </w:rPr>
      </w:pPr>
    </w:p>
    <w:p w14:paraId="3AE60E30" w14:textId="17F87C3A" w:rsidR="003E4D15" w:rsidRDefault="003E4D15" w:rsidP="007517A9">
      <w:pPr>
        <w:spacing w:after="0"/>
        <w:jc w:val="both"/>
        <w:rPr>
          <w:rFonts w:ascii="Roboto" w:hAnsi="Roboto"/>
          <w:sz w:val="12"/>
          <w:szCs w:val="12"/>
          <w:lang w:val="fr-FR"/>
        </w:rPr>
      </w:pPr>
    </w:p>
    <w:p w14:paraId="32C2798A" w14:textId="19D7C62E" w:rsidR="003E4D15" w:rsidRDefault="003E4D15" w:rsidP="007517A9">
      <w:pPr>
        <w:spacing w:after="0"/>
        <w:jc w:val="both"/>
        <w:rPr>
          <w:rFonts w:ascii="Roboto" w:hAnsi="Roboto"/>
          <w:sz w:val="12"/>
          <w:szCs w:val="12"/>
          <w:lang w:val="fr-FR"/>
        </w:rPr>
      </w:pPr>
    </w:p>
    <w:p w14:paraId="05DAA549" w14:textId="512F8C70" w:rsidR="003E4D15" w:rsidRDefault="003E4D15" w:rsidP="007517A9">
      <w:pPr>
        <w:spacing w:after="0"/>
        <w:jc w:val="both"/>
        <w:rPr>
          <w:rFonts w:ascii="Roboto" w:hAnsi="Roboto"/>
          <w:sz w:val="12"/>
          <w:szCs w:val="12"/>
          <w:lang w:val="fr-FR"/>
        </w:rPr>
      </w:pPr>
    </w:p>
    <w:p w14:paraId="282B8D37" w14:textId="2CA5AED5" w:rsidR="003E4D15" w:rsidRDefault="003E4D15" w:rsidP="007517A9">
      <w:pPr>
        <w:spacing w:after="0"/>
        <w:jc w:val="both"/>
        <w:rPr>
          <w:rFonts w:ascii="Roboto" w:hAnsi="Roboto"/>
          <w:sz w:val="12"/>
          <w:szCs w:val="12"/>
          <w:lang w:val="fr-FR"/>
        </w:rPr>
      </w:pPr>
    </w:p>
    <w:p w14:paraId="6B30E017" w14:textId="7AE45F6A" w:rsidR="003E4D15" w:rsidRDefault="003E4D15" w:rsidP="007517A9">
      <w:pPr>
        <w:spacing w:after="0"/>
        <w:jc w:val="both"/>
        <w:rPr>
          <w:rFonts w:ascii="Roboto" w:hAnsi="Roboto"/>
          <w:sz w:val="12"/>
          <w:szCs w:val="12"/>
          <w:lang w:val="fr-FR"/>
        </w:rPr>
      </w:pPr>
    </w:p>
    <w:p w14:paraId="262D5C6C" w14:textId="2BD3962A" w:rsidR="003E4D15" w:rsidRDefault="003E4D15" w:rsidP="007517A9">
      <w:pPr>
        <w:spacing w:after="0"/>
        <w:jc w:val="both"/>
        <w:rPr>
          <w:rFonts w:ascii="Roboto" w:hAnsi="Roboto"/>
          <w:sz w:val="12"/>
          <w:szCs w:val="12"/>
          <w:lang w:val="fr-FR"/>
        </w:rPr>
      </w:pPr>
    </w:p>
    <w:p w14:paraId="6F349A41" w14:textId="580D629F" w:rsidR="003E4D15" w:rsidRDefault="003E4D15" w:rsidP="007517A9">
      <w:pPr>
        <w:spacing w:after="0"/>
        <w:jc w:val="both"/>
        <w:rPr>
          <w:rFonts w:ascii="Roboto" w:hAnsi="Roboto"/>
          <w:sz w:val="12"/>
          <w:szCs w:val="12"/>
          <w:lang w:val="fr-FR"/>
        </w:rPr>
      </w:pPr>
    </w:p>
    <w:p w14:paraId="148D4069" w14:textId="1E60BADE" w:rsidR="003E4D15" w:rsidRDefault="003E4D15" w:rsidP="007517A9">
      <w:pPr>
        <w:spacing w:after="0"/>
        <w:jc w:val="both"/>
        <w:rPr>
          <w:rFonts w:ascii="Roboto" w:hAnsi="Roboto"/>
          <w:sz w:val="12"/>
          <w:szCs w:val="12"/>
          <w:lang w:val="fr-FR"/>
        </w:rPr>
      </w:pPr>
    </w:p>
    <w:p w14:paraId="7FED9210" w14:textId="42A87EC6" w:rsidR="003E4D15" w:rsidRDefault="003E4D15" w:rsidP="007517A9">
      <w:pPr>
        <w:spacing w:after="0"/>
        <w:jc w:val="both"/>
        <w:rPr>
          <w:rFonts w:ascii="Roboto" w:hAnsi="Roboto"/>
          <w:sz w:val="12"/>
          <w:szCs w:val="12"/>
          <w:lang w:val="fr-FR"/>
        </w:rPr>
      </w:pPr>
    </w:p>
    <w:p w14:paraId="5514550F" w14:textId="4AF06D1D" w:rsidR="003E4D15" w:rsidRDefault="003E4D15" w:rsidP="007517A9">
      <w:pPr>
        <w:spacing w:after="0"/>
        <w:jc w:val="both"/>
        <w:rPr>
          <w:rFonts w:ascii="Roboto" w:hAnsi="Roboto"/>
          <w:sz w:val="12"/>
          <w:szCs w:val="12"/>
          <w:lang w:val="fr-FR"/>
        </w:rPr>
      </w:pPr>
    </w:p>
    <w:p w14:paraId="0496C289" w14:textId="1DD4ED73" w:rsidR="003E4D15" w:rsidRDefault="003E4D15" w:rsidP="007517A9">
      <w:pPr>
        <w:spacing w:after="0"/>
        <w:jc w:val="both"/>
        <w:rPr>
          <w:rFonts w:ascii="Roboto" w:hAnsi="Roboto"/>
          <w:sz w:val="12"/>
          <w:szCs w:val="12"/>
          <w:lang w:val="fr-FR"/>
        </w:rPr>
      </w:pPr>
    </w:p>
    <w:p w14:paraId="0CA61598" w14:textId="6FED7FEC" w:rsidR="003E4D15" w:rsidRDefault="003E4D15" w:rsidP="007517A9">
      <w:pPr>
        <w:spacing w:after="0"/>
        <w:jc w:val="both"/>
        <w:rPr>
          <w:rFonts w:ascii="Roboto" w:hAnsi="Roboto"/>
          <w:sz w:val="12"/>
          <w:szCs w:val="12"/>
          <w:lang w:val="fr-FR"/>
        </w:rPr>
      </w:pPr>
    </w:p>
    <w:p w14:paraId="05516DD5" w14:textId="45B077F9" w:rsidR="003E4D15" w:rsidRDefault="003E4D15" w:rsidP="007517A9">
      <w:pPr>
        <w:spacing w:after="0"/>
        <w:jc w:val="both"/>
        <w:rPr>
          <w:rFonts w:ascii="Roboto" w:hAnsi="Roboto"/>
          <w:sz w:val="12"/>
          <w:szCs w:val="12"/>
          <w:lang w:val="fr-FR"/>
        </w:rPr>
      </w:pPr>
    </w:p>
    <w:p w14:paraId="1DF7673F" w14:textId="458477E6" w:rsidR="003E4D15" w:rsidRDefault="003E4D15" w:rsidP="007517A9">
      <w:pPr>
        <w:spacing w:after="0"/>
        <w:jc w:val="both"/>
        <w:rPr>
          <w:rFonts w:ascii="Roboto" w:hAnsi="Roboto"/>
          <w:sz w:val="12"/>
          <w:szCs w:val="12"/>
          <w:lang w:val="fr-FR"/>
        </w:rPr>
      </w:pPr>
    </w:p>
    <w:p w14:paraId="05F88F3F" w14:textId="16E8C41F" w:rsidR="003E4D15" w:rsidRDefault="003E4D15" w:rsidP="007517A9">
      <w:pPr>
        <w:spacing w:after="0"/>
        <w:jc w:val="both"/>
        <w:rPr>
          <w:rFonts w:ascii="Roboto" w:hAnsi="Roboto"/>
          <w:sz w:val="12"/>
          <w:szCs w:val="12"/>
          <w:lang w:val="fr-FR"/>
        </w:rPr>
      </w:pPr>
    </w:p>
    <w:p w14:paraId="7AB884B8" w14:textId="1628797F" w:rsidR="003E4D15" w:rsidRDefault="003E4D15" w:rsidP="007517A9">
      <w:pPr>
        <w:spacing w:after="0"/>
        <w:jc w:val="both"/>
        <w:rPr>
          <w:rFonts w:ascii="Roboto" w:hAnsi="Roboto"/>
          <w:sz w:val="12"/>
          <w:szCs w:val="12"/>
          <w:lang w:val="fr-FR"/>
        </w:rPr>
      </w:pPr>
    </w:p>
    <w:p w14:paraId="29C9B26A" w14:textId="3B31CC1E" w:rsidR="003E4D15" w:rsidRDefault="003E4D15" w:rsidP="007517A9">
      <w:pPr>
        <w:spacing w:after="0"/>
        <w:jc w:val="both"/>
        <w:rPr>
          <w:rFonts w:ascii="Roboto" w:hAnsi="Roboto"/>
          <w:sz w:val="12"/>
          <w:szCs w:val="12"/>
          <w:lang w:val="fr-FR"/>
        </w:rPr>
      </w:pPr>
    </w:p>
    <w:p w14:paraId="00705D4A" w14:textId="56B7B7BC" w:rsidR="003E4D15" w:rsidRDefault="003E4D15" w:rsidP="007517A9">
      <w:pPr>
        <w:spacing w:after="0"/>
        <w:jc w:val="both"/>
        <w:rPr>
          <w:rFonts w:ascii="Roboto" w:hAnsi="Roboto"/>
          <w:sz w:val="12"/>
          <w:szCs w:val="12"/>
          <w:lang w:val="fr-FR"/>
        </w:rPr>
      </w:pPr>
    </w:p>
    <w:p w14:paraId="2E04B535" w14:textId="27988E10" w:rsidR="00153ACD" w:rsidRPr="008D27B5" w:rsidRDefault="00153ACD" w:rsidP="007517A9">
      <w:pPr>
        <w:spacing w:after="0"/>
        <w:jc w:val="both"/>
        <w:rPr>
          <w:rFonts w:ascii="Roboto" w:hAnsi="Roboto"/>
          <w:sz w:val="12"/>
          <w:szCs w:val="12"/>
          <w:lang w:val="fr-FR"/>
        </w:rPr>
      </w:pPr>
    </w:p>
    <w:p w14:paraId="201A1DF7" w14:textId="1606294C" w:rsidR="00153ACD" w:rsidRPr="008D27B5" w:rsidRDefault="005175C0" w:rsidP="00153ACD">
      <w:pPr>
        <w:pStyle w:val="Titre1"/>
        <w:shd w:val="clear" w:color="auto" w:fill="17365D" w:themeFill="text2" w:themeFillShade="BF"/>
        <w:spacing w:before="0"/>
        <w:rPr>
          <w:rFonts w:ascii="Roboto" w:hAnsi="Roboto"/>
          <w:color w:val="00B0F0"/>
          <w:sz w:val="40"/>
          <w:szCs w:val="40"/>
          <w:lang w:val="fr-FR"/>
        </w:rPr>
      </w:pPr>
      <w:bookmarkStart w:id="3" w:name="_Toc234769303"/>
      <w:r>
        <w:rPr>
          <w:rFonts w:ascii="Roboto" w:hAnsi="Roboto"/>
          <w:color w:val="00B0F0"/>
          <w:sz w:val="40"/>
          <w:szCs w:val="40"/>
          <w:lang w:val="fr-FR"/>
        </w:rPr>
        <w:t xml:space="preserve">Chap </w:t>
      </w:r>
      <w:r w:rsidR="003E4D15">
        <w:rPr>
          <w:rFonts w:ascii="Roboto" w:hAnsi="Roboto"/>
          <w:color w:val="00B0F0"/>
          <w:sz w:val="40"/>
          <w:szCs w:val="40"/>
          <w:lang w:val="fr-FR"/>
        </w:rPr>
        <w:t>2</w:t>
      </w:r>
      <w:r w:rsidR="00153ACD" w:rsidRPr="008D27B5">
        <w:rPr>
          <w:rFonts w:ascii="Roboto" w:hAnsi="Roboto"/>
          <w:color w:val="00B0F0"/>
          <w:sz w:val="40"/>
          <w:szCs w:val="40"/>
          <w:lang w:val="fr-FR"/>
        </w:rPr>
        <w:t xml:space="preserve"> — </w:t>
      </w:r>
      <w:r w:rsidR="00B10F32">
        <w:rPr>
          <w:rFonts w:ascii="Roboto" w:hAnsi="Roboto"/>
          <w:color w:val="00B0F0"/>
          <w:sz w:val="40"/>
          <w:szCs w:val="40"/>
          <w:lang w:val="fr-FR"/>
        </w:rPr>
        <w:t>Business</w:t>
      </w:r>
      <w:r w:rsidR="00206B69">
        <w:rPr>
          <w:rFonts w:ascii="Roboto" w:hAnsi="Roboto"/>
          <w:color w:val="00B0F0"/>
          <w:sz w:val="40"/>
          <w:szCs w:val="40"/>
          <w:lang w:val="fr-FR"/>
        </w:rPr>
        <w:t xml:space="preserve"> C</w:t>
      </w:r>
      <w:r w:rsidR="00B10F32">
        <w:rPr>
          <w:rFonts w:ascii="Roboto" w:hAnsi="Roboto"/>
          <w:color w:val="00B0F0"/>
          <w:sz w:val="40"/>
          <w:szCs w:val="40"/>
          <w:lang w:val="fr-FR"/>
        </w:rPr>
        <w:t>apabilities</w:t>
      </w:r>
      <w:bookmarkEnd w:id="3"/>
    </w:p>
    <w:p w14:paraId="6A1B1DCA" w14:textId="77777777" w:rsidR="00153ACD" w:rsidRPr="008D27B5" w:rsidRDefault="00153ACD" w:rsidP="00153ACD">
      <w:pPr>
        <w:spacing w:after="0"/>
        <w:ind w:firstLine="567"/>
        <w:jc w:val="both"/>
        <w:rPr>
          <w:rFonts w:ascii="Roboto" w:hAnsi="Roboto"/>
          <w:lang w:val="fr-FR"/>
        </w:rPr>
      </w:pPr>
    </w:p>
    <w:p w14:paraId="233AA55C" w14:textId="77777777" w:rsidR="00595C2B" w:rsidRPr="008D27B5" w:rsidRDefault="00595C2B" w:rsidP="005175C0">
      <w:pPr>
        <w:spacing w:after="0"/>
        <w:jc w:val="both"/>
        <w:rPr>
          <w:rFonts w:ascii="Roboto" w:hAnsi="Roboto"/>
          <w:lang w:val="fr-FR"/>
        </w:rPr>
      </w:pPr>
    </w:p>
    <w:p w14:paraId="74499AF7" w14:textId="77777777" w:rsidR="00BC35DA" w:rsidRPr="00BC35DA" w:rsidRDefault="00BC35DA"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713B9B29" w14:textId="77777777" w:rsidR="00BC35DA" w:rsidRPr="00BC35DA" w:rsidRDefault="00BC35DA"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57527241" w14:textId="2FB49F24" w:rsidR="005175C0" w:rsidRDefault="005175C0"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5175C0">
        <w:rPr>
          <w:rFonts w:ascii="Roboto" w:eastAsiaTheme="majorEastAsia" w:hAnsi="Roboto" w:cstheme="majorBidi"/>
          <w:b/>
          <w:bCs/>
          <w:color w:val="1F497D" w:themeColor="text2"/>
          <w:sz w:val="28"/>
          <w:szCs w:val="28"/>
          <w:u w:val="single"/>
          <w:lang w:val="fr-FR"/>
        </w:rPr>
        <w:t>Introduction</w:t>
      </w:r>
    </w:p>
    <w:p w14:paraId="3F49F987" w14:textId="54EAAC48" w:rsidR="00BC35DA" w:rsidRDefault="00BC35DA" w:rsidP="00BC35DA">
      <w:pPr>
        <w:spacing w:after="0"/>
        <w:jc w:val="both"/>
        <w:rPr>
          <w:rFonts w:ascii="Roboto" w:eastAsiaTheme="majorEastAsia" w:hAnsi="Roboto" w:cstheme="majorBidi"/>
          <w:b/>
          <w:bCs/>
          <w:color w:val="1F497D" w:themeColor="text2"/>
          <w:sz w:val="28"/>
          <w:szCs w:val="28"/>
          <w:u w:val="single"/>
          <w:lang w:val="fr-FR"/>
        </w:rPr>
      </w:pPr>
    </w:p>
    <w:p w14:paraId="7ECF2446" w14:textId="77777777" w:rsidR="00BC35DA" w:rsidRPr="00BC35DA" w:rsidRDefault="00BC35DA" w:rsidP="00BC35DA">
      <w:pPr>
        <w:spacing w:after="0"/>
        <w:jc w:val="both"/>
        <w:rPr>
          <w:rFonts w:ascii="Roboto" w:hAnsi="Roboto"/>
          <w:lang w:val="fr-FR"/>
        </w:rPr>
      </w:pPr>
      <w:r w:rsidRPr="00BC35DA">
        <w:rPr>
          <w:rFonts w:ascii="Roboto" w:hAnsi="Roboto"/>
          <w:lang w:val="fr-FR"/>
        </w:rPr>
        <w:t>Les Business Capabilities représentent les capacités fondamentales offertes par SIXPAY CONNECT. Elles décrivent ce que le produit est capable de faire, indépendamment des choix techniques, des interfaces utilisateurs ou des technologies utilisées.</w:t>
      </w:r>
    </w:p>
    <w:p w14:paraId="6BAF892A" w14:textId="77777777" w:rsidR="00BC35DA" w:rsidRPr="00BC35DA" w:rsidRDefault="00BC35DA" w:rsidP="00BC35DA">
      <w:pPr>
        <w:spacing w:after="0"/>
        <w:jc w:val="both"/>
        <w:rPr>
          <w:rFonts w:ascii="Roboto" w:hAnsi="Roboto"/>
          <w:lang w:val="fr-FR"/>
        </w:rPr>
      </w:pPr>
    </w:p>
    <w:p w14:paraId="482DF449" w14:textId="77777777" w:rsidR="00BC35DA" w:rsidRPr="00BC35DA" w:rsidRDefault="00BC35DA" w:rsidP="00BC35DA">
      <w:pPr>
        <w:spacing w:after="0"/>
        <w:jc w:val="both"/>
        <w:rPr>
          <w:rFonts w:ascii="Roboto" w:hAnsi="Roboto"/>
          <w:lang w:val="fr-FR"/>
        </w:rPr>
      </w:pPr>
      <w:r w:rsidRPr="00BC35DA">
        <w:rPr>
          <w:rFonts w:ascii="Roboto" w:hAnsi="Roboto"/>
          <w:lang w:val="fr-FR"/>
        </w:rPr>
        <w:t>Chaque capacité métier constitue un domaine fonctionnel autonome, responsable d'un ensemble cohérent de processus, de règles métier et de données.</w:t>
      </w:r>
    </w:p>
    <w:p w14:paraId="2601813E" w14:textId="77777777" w:rsidR="00BC35DA" w:rsidRPr="00BC35DA" w:rsidRDefault="00BC35DA" w:rsidP="00BC35DA">
      <w:pPr>
        <w:spacing w:after="0"/>
        <w:jc w:val="both"/>
        <w:rPr>
          <w:rFonts w:ascii="Roboto" w:hAnsi="Roboto"/>
          <w:lang w:val="fr-FR"/>
        </w:rPr>
      </w:pPr>
    </w:p>
    <w:p w14:paraId="49E02BC3" w14:textId="22C7F081" w:rsidR="00BC35DA" w:rsidRPr="00BC35DA" w:rsidRDefault="00BC35DA" w:rsidP="00BC35DA">
      <w:pPr>
        <w:spacing w:after="0"/>
        <w:jc w:val="both"/>
        <w:rPr>
          <w:rFonts w:ascii="Roboto" w:hAnsi="Roboto"/>
          <w:lang w:val="fr-FR"/>
        </w:rPr>
      </w:pPr>
      <w:r w:rsidRPr="00BC35DA">
        <w:rPr>
          <w:rFonts w:ascii="Roboto" w:hAnsi="Roboto"/>
          <w:lang w:val="fr-FR"/>
        </w:rPr>
        <w:t>Cette approche garantit une meilleure évolutivité du produit et facilite son adaptation à différents établissements financiers sans remise en cause de son architecture.</w:t>
      </w:r>
    </w:p>
    <w:p w14:paraId="73EF8764" w14:textId="77777777" w:rsidR="005175C0" w:rsidRPr="00BC35DA" w:rsidRDefault="005175C0" w:rsidP="00153ACD">
      <w:pPr>
        <w:spacing w:after="0"/>
        <w:jc w:val="both"/>
        <w:rPr>
          <w:rFonts w:ascii="Roboto" w:hAnsi="Roboto"/>
          <w:lang w:val="fr-FR"/>
        </w:rPr>
      </w:pPr>
    </w:p>
    <w:p w14:paraId="51465F6C" w14:textId="32D1F400" w:rsidR="00CF11A4" w:rsidRPr="00BC35DA" w:rsidRDefault="00BC35DA"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BC35DA">
        <w:rPr>
          <w:rFonts w:ascii="Roboto" w:eastAsiaTheme="majorEastAsia" w:hAnsi="Roboto" w:cstheme="majorBidi"/>
          <w:b/>
          <w:bCs/>
          <w:color w:val="1F497D" w:themeColor="text2"/>
          <w:sz w:val="28"/>
          <w:szCs w:val="28"/>
          <w:u w:val="single"/>
          <w:lang w:val="fr-FR"/>
        </w:rPr>
        <w:t>Vue d’ensemble des capacités</w:t>
      </w:r>
    </w:p>
    <w:p w14:paraId="3B8A7B38" w14:textId="0A7C3F12" w:rsidR="00BC35DA" w:rsidRDefault="00BC35DA" w:rsidP="00BC35DA">
      <w:pPr>
        <w:spacing w:after="0"/>
        <w:jc w:val="both"/>
        <w:rPr>
          <w:rFonts w:ascii="Roboto" w:hAnsi="Roboto"/>
          <w:lang w:val="fr-FR"/>
        </w:rPr>
      </w:pPr>
    </w:p>
    <w:p w14:paraId="5B8C5C6B" w14:textId="46E83394" w:rsidR="00BC35DA" w:rsidRDefault="00BC35DA" w:rsidP="00BC35DA">
      <w:pPr>
        <w:spacing w:after="0"/>
        <w:jc w:val="both"/>
        <w:rPr>
          <w:rFonts w:ascii="Roboto" w:hAnsi="Roboto"/>
          <w:lang w:val="fr-FR"/>
        </w:rPr>
      </w:pPr>
      <w:r w:rsidRPr="00BC35DA">
        <w:rPr>
          <w:rFonts w:ascii="Roboto" w:hAnsi="Roboto"/>
          <w:lang w:val="fr-FR"/>
        </w:rPr>
        <w:t>Les capacités métier de SIXPAY CONNECT sont organisées autour de neuf domaines principaux.</w:t>
      </w:r>
    </w:p>
    <w:p w14:paraId="550F9F76" w14:textId="08BFFA1D" w:rsidR="00BC35DA" w:rsidRDefault="00BC35DA" w:rsidP="00BC35DA">
      <w:pPr>
        <w:spacing w:after="0"/>
        <w:jc w:val="both"/>
        <w:rPr>
          <w:rFonts w:ascii="Roboto" w:hAnsi="Roboto"/>
          <w:lang w:val="fr-FR"/>
        </w:rPr>
      </w:pPr>
    </w:p>
    <w:p w14:paraId="496F2CF7" w14:textId="77777777" w:rsidR="00BC35DA" w:rsidRPr="008D27B5" w:rsidRDefault="00BC35DA" w:rsidP="00BC35DA">
      <w:pPr>
        <w:spacing w:after="0"/>
        <w:jc w:val="both"/>
        <w:rPr>
          <w:rFonts w:ascii="Roboto" w:hAnsi="Roboto"/>
          <w:b/>
          <w:bCs/>
          <w:color w:val="FFFFFF"/>
          <w:sz w:val="20"/>
          <w:szCs w:val="20"/>
          <w:lang w:val="fr-FR"/>
        </w:rPr>
      </w:pPr>
      <w:r w:rsidRPr="008D27B5">
        <w:rPr>
          <w:rFonts w:ascii="Roboto" w:hAnsi="Roboto"/>
          <w:b/>
          <w:bCs/>
          <w:color w:val="FFFFFF"/>
          <w:sz w:val="20"/>
          <w:szCs w:val="20"/>
          <w:lang w:val="fr-FR"/>
        </w:rPr>
        <w:t>I</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BC35DA" w:rsidRPr="008D27B5" w14:paraId="016C4C6B" w14:textId="77777777" w:rsidTr="00BC35DA">
        <w:trPr>
          <w:tblHeader/>
        </w:trPr>
        <w:tc>
          <w:tcPr>
            <w:tcW w:w="2146" w:type="pct"/>
            <w:shd w:val="clear" w:color="auto" w:fill="17365D" w:themeFill="text2" w:themeFillShade="BF"/>
            <w:tcMar>
              <w:top w:w="80" w:type="dxa"/>
              <w:left w:w="120" w:type="dxa"/>
              <w:bottom w:w="80" w:type="dxa"/>
              <w:right w:w="120" w:type="dxa"/>
            </w:tcMar>
            <w:vAlign w:val="center"/>
          </w:tcPr>
          <w:p w14:paraId="75D3052E" w14:textId="516724AB" w:rsidR="00BC35DA" w:rsidRPr="008D27B5" w:rsidRDefault="00BC35DA" w:rsidP="00A04B87">
            <w:pPr>
              <w:spacing w:after="0"/>
              <w:jc w:val="center"/>
              <w:rPr>
                <w:rFonts w:ascii="Roboto" w:hAnsi="Roboto"/>
                <w:sz w:val="20"/>
                <w:szCs w:val="20"/>
                <w:lang w:val="fr-FR"/>
              </w:rPr>
            </w:pPr>
            <w:r>
              <w:rPr>
                <w:rFonts w:ascii="Roboto" w:hAnsi="Roboto"/>
                <w:b/>
                <w:bCs/>
                <w:color w:val="FFFFFF"/>
                <w:sz w:val="20"/>
                <w:szCs w:val="20"/>
                <w:lang w:val="fr-FR"/>
              </w:rPr>
              <w:t>Domaine</w:t>
            </w:r>
          </w:p>
        </w:tc>
        <w:tc>
          <w:tcPr>
            <w:tcW w:w="2854" w:type="pct"/>
            <w:shd w:val="clear" w:color="auto" w:fill="17365D" w:themeFill="text2" w:themeFillShade="BF"/>
            <w:tcMar>
              <w:top w:w="80" w:type="dxa"/>
              <w:left w:w="120" w:type="dxa"/>
              <w:bottom w:w="80" w:type="dxa"/>
              <w:right w:w="120" w:type="dxa"/>
            </w:tcMar>
            <w:vAlign w:val="center"/>
          </w:tcPr>
          <w:p w14:paraId="3B7A9B50" w14:textId="0E511A8C" w:rsidR="00BC35DA" w:rsidRPr="008D27B5" w:rsidRDefault="00BC35DA" w:rsidP="00A04B87">
            <w:pPr>
              <w:spacing w:after="0"/>
              <w:jc w:val="center"/>
              <w:rPr>
                <w:rFonts w:ascii="Roboto" w:hAnsi="Roboto"/>
                <w:sz w:val="20"/>
                <w:szCs w:val="20"/>
                <w:lang w:val="fr-FR"/>
              </w:rPr>
            </w:pPr>
            <w:r>
              <w:rPr>
                <w:rFonts w:ascii="Roboto" w:hAnsi="Roboto"/>
                <w:b/>
                <w:bCs/>
                <w:color w:val="FFFFFF"/>
                <w:sz w:val="20"/>
                <w:szCs w:val="20"/>
                <w:lang w:val="fr-FR"/>
              </w:rPr>
              <w:t>Objectif</w:t>
            </w:r>
          </w:p>
        </w:tc>
      </w:tr>
      <w:tr w:rsidR="00BC35DA" w:rsidRPr="00BC35DA" w14:paraId="7436E659" w14:textId="77777777" w:rsidTr="00BC35DA">
        <w:tc>
          <w:tcPr>
            <w:tcW w:w="2146" w:type="pct"/>
            <w:tcMar>
              <w:top w:w="80" w:type="dxa"/>
              <w:left w:w="120" w:type="dxa"/>
              <w:bottom w:w="80" w:type="dxa"/>
              <w:right w:w="120" w:type="dxa"/>
            </w:tcMar>
            <w:vAlign w:val="center"/>
          </w:tcPr>
          <w:p w14:paraId="7FE950BE" w14:textId="7370216F"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Partner Management</w:t>
            </w:r>
          </w:p>
        </w:tc>
        <w:tc>
          <w:tcPr>
            <w:tcW w:w="2854" w:type="pct"/>
            <w:tcMar>
              <w:top w:w="80" w:type="dxa"/>
              <w:left w:w="120" w:type="dxa"/>
              <w:bottom w:w="80" w:type="dxa"/>
              <w:right w:w="120" w:type="dxa"/>
            </w:tcMar>
            <w:vAlign w:val="center"/>
          </w:tcPr>
          <w:p w14:paraId="10A451ED" w14:textId="613020FE"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Gérer les partenaires connectés à la plateforme</w:t>
            </w:r>
          </w:p>
        </w:tc>
      </w:tr>
      <w:tr w:rsidR="00BC35DA" w:rsidRPr="00BC35DA" w14:paraId="029614A4" w14:textId="77777777" w:rsidTr="00BC35DA">
        <w:tc>
          <w:tcPr>
            <w:tcW w:w="2146" w:type="pct"/>
            <w:shd w:val="clear" w:color="auto" w:fill="F7F5EF"/>
            <w:tcMar>
              <w:top w:w="80" w:type="dxa"/>
              <w:left w:w="120" w:type="dxa"/>
              <w:bottom w:w="80" w:type="dxa"/>
              <w:right w:w="120" w:type="dxa"/>
            </w:tcMar>
            <w:vAlign w:val="center"/>
          </w:tcPr>
          <w:p w14:paraId="39EF9517" w14:textId="6AA48ED2"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Subscription Management</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8524CBB" w14:textId="0083ACA5"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Gérer l'enrôlement et les abonnements des clients</w:t>
            </w:r>
          </w:p>
        </w:tc>
      </w:tr>
      <w:tr w:rsidR="00BC35DA" w:rsidRPr="00BC35DA" w14:paraId="6775F4D6" w14:textId="77777777" w:rsidTr="00BC35DA">
        <w:tc>
          <w:tcPr>
            <w:tcW w:w="2146" w:type="pct"/>
            <w:tcMar>
              <w:top w:w="80" w:type="dxa"/>
              <w:left w:w="120" w:type="dxa"/>
              <w:bottom w:w="80" w:type="dxa"/>
              <w:right w:w="120" w:type="dxa"/>
            </w:tcMar>
            <w:vAlign w:val="center"/>
          </w:tcPr>
          <w:p w14:paraId="3FB7D587" w14:textId="526B837A"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Customer &amp; Account Verification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8FEE4FC" w14:textId="16CE60EB"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Vérifier les informations clients auprès du Core Banking</w:t>
            </w:r>
          </w:p>
        </w:tc>
      </w:tr>
      <w:tr w:rsidR="00BC35DA" w:rsidRPr="00BC35DA" w14:paraId="17901808" w14:textId="77777777" w:rsidTr="00BC35DA">
        <w:tc>
          <w:tcPr>
            <w:tcW w:w="2146" w:type="pct"/>
            <w:shd w:val="clear" w:color="auto" w:fill="F7F5EF"/>
            <w:tcMar>
              <w:top w:w="80" w:type="dxa"/>
              <w:left w:w="120" w:type="dxa"/>
              <w:bottom w:w="80" w:type="dxa"/>
              <w:right w:w="120" w:type="dxa"/>
            </w:tcMar>
            <w:vAlign w:val="center"/>
          </w:tcPr>
          <w:p w14:paraId="0652C80C" w14:textId="70443D70"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Payment Orchestration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1A29A475" w14:textId="778C378D"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Orchestrer le cycle de vie complet des paiements</w:t>
            </w:r>
          </w:p>
        </w:tc>
      </w:tr>
      <w:tr w:rsidR="00BC35DA" w:rsidRPr="00BC35DA" w14:paraId="053691EB" w14:textId="77777777" w:rsidTr="00BC35DA">
        <w:tc>
          <w:tcPr>
            <w:tcW w:w="2146" w:type="pct"/>
            <w:tcMar>
              <w:top w:w="80" w:type="dxa"/>
              <w:left w:w="120" w:type="dxa"/>
              <w:bottom w:w="80" w:type="dxa"/>
              <w:right w:w="120" w:type="dxa"/>
            </w:tcMar>
            <w:vAlign w:val="center"/>
          </w:tcPr>
          <w:p w14:paraId="482432EA" w14:textId="4B3E2E89"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Accounting &amp; Settlement</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9195380" w14:textId="0C18A014"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Assurer la comptabilisation et le rapprochement des opérations</w:t>
            </w:r>
          </w:p>
        </w:tc>
      </w:tr>
      <w:tr w:rsidR="00BC35DA" w:rsidRPr="00BC35DA" w14:paraId="4469511B" w14:textId="77777777" w:rsidTr="00BC35DA">
        <w:tc>
          <w:tcPr>
            <w:tcW w:w="2146" w:type="pct"/>
            <w:shd w:val="clear" w:color="auto" w:fill="F7F5EF"/>
            <w:tcMar>
              <w:top w:w="80" w:type="dxa"/>
              <w:left w:w="120" w:type="dxa"/>
              <w:bottom w:w="80" w:type="dxa"/>
              <w:right w:w="120" w:type="dxa"/>
            </w:tcMar>
            <w:vAlign w:val="center"/>
          </w:tcPr>
          <w:p w14:paraId="29332620" w14:textId="62832C20"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Integration Hub</w:t>
            </w:r>
          </w:p>
        </w:tc>
        <w:tc>
          <w:tcPr>
            <w:tcW w:w="2854" w:type="pct"/>
            <w:shd w:val="clear" w:color="auto" w:fill="F7F5EF"/>
            <w:tcMar>
              <w:top w:w="80" w:type="dxa"/>
              <w:left w:w="120" w:type="dxa"/>
              <w:bottom w:w="80" w:type="dxa"/>
              <w:right w:w="120" w:type="dxa"/>
            </w:tcMar>
            <w:vAlign w:val="center"/>
          </w:tcPr>
          <w:p w14:paraId="74DA9E54" w14:textId="14425515"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Intégrer les partenaires et les Core Banking Systems</w:t>
            </w:r>
            <w:r>
              <w:rPr>
                <w:rFonts w:ascii="Roboto" w:hAnsi="Roboto"/>
                <w:sz w:val="20"/>
                <w:szCs w:val="20"/>
                <w:lang w:val="fr-FR"/>
              </w:rPr>
              <w:t>.</w:t>
            </w:r>
          </w:p>
        </w:tc>
      </w:tr>
      <w:tr w:rsidR="00BC35DA" w:rsidRPr="00BC35DA" w14:paraId="79D9F780" w14:textId="77777777" w:rsidTr="00BC35DA">
        <w:tc>
          <w:tcPr>
            <w:tcW w:w="2146" w:type="pct"/>
            <w:tcMar>
              <w:top w:w="80" w:type="dxa"/>
              <w:left w:w="120" w:type="dxa"/>
              <w:bottom w:w="80" w:type="dxa"/>
              <w:right w:w="120" w:type="dxa"/>
            </w:tcMar>
            <w:vAlign w:val="center"/>
          </w:tcPr>
          <w:p w14:paraId="5B28D76F" w14:textId="6F8B75AA"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Administration &amp; Configuration</w:t>
            </w:r>
          </w:p>
        </w:tc>
        <w:tc>
          <w:tcPr>
            <w:tcW w:w="2854" w:type="pct"/>
            <w:tcMar>
              <w:top w:w="80" w:type="dxa"/>
              <w:left w:w="120" w:type="dxa"/>
              <w:bottom w:w="80" w:type="dxa"/>
              <w:right w:w="120" w:type="dxa"/>
            </w:tcMar>
            <w:vAlign w:val="center"/>
          </w:tcPr>
          <w:p w14:paraId="5098F211" w14:textId="67FC0073"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Administrer la plateforme et son paramétrage</w:t>
            </w:r>
            <w:r>
              <w:rPr>
                <w:rFonts w:ascii="Roboto" w:hAnsi="Roboto"/>
                <w:sz w:val="20"/>
                <w:szCs w:val="20"/>
                <w:lang w:val="fr-FR"/>
              </w:rPr>
              <w:t>.</w:t>
            </w:r>
          </w:p>
        </w:tc>
      </w:tr>
      <w:tr w:rsidR="00AD1691" w:rsidRPr="00BC35DA" w14:paraId="25698D10" w14:textId="77777777" w:rsidTr="00BC35DA">
        <w:tc>
          <w:tcPr>
            <w:tcW w:w="2146" w:type="pct"/>
            <w:tcMar>
              <w:top w:w="80" w:type="dxa"/>
              <w:left w:w="120" w:type="dxa"/>
              <w:bottom w:w="80" w:type="dxa"/>
              <w:right w:w="120" w:type="dxa"/>
            </w:tcMar>
            <w:vAlign w:val="center"/>
          </w:tcPr>
          <w:p w14:paraId="6E6BD172" w14:textId="49AA2BEB"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Reporting &amp; Analytics</w:t>
            </w:r>
          </w:p>
        </w:tc>
        <w:tc>
          <w:tcPr>
            <w:tcW w:w="2854" w:type="pct"/>
            <w:tcMar>
              <w:top w:w="80" w:type="dxa"/>
              <w:left w:w="120" w:type="dxa"/>
              <w:bottom w:w="80" w:type="dxa"/>
              <w:right w:w="120" w:type="dxa"/>
            </w:tcMar>
            <w:vAlign w:val="center"/>
          </w:tcPr>
          <w:p w14:paraId="394EF714" w14:textId="5645AF25"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Produire les indicateurs, tableaux de bord et rapports</w:t>
            </w:r>
          </w:p>
        </w:tc>
      </w:tr>
      <w:tr w:rsidR="00AD1691" w:rsidRPr="00BC35DA" w14:paraId="79FAA70E" w14:textId="77777777" w:rsidTr="00BC35DA">
        <w:tc>
          <w:tcPr>
            <w:tcW w:w="2146" w:type="pct"/>
            <w:tcMar>
              <w:top w:w="80" w:type="dxa"/>
              <w:left w:w="120" w:type="dxa"/>
              <w:bottom w:w="80" w:type="dxa"/>
              <w:right w:w="120" w:type="dxa"/>
            </w:tcMar>
            <w:vAlign w:val="center"/>
          </w:tcPr>
          <w:p w14:paraId="55412E0B" w14:textId="7060BF78"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Audit &amp; Compliance</w:t>
            </w:r>
          </w:p>
        </w:tc>
        <w:tc>
          <w:tcPr>
            <w:tcW w:w="2854" w:type="pct"/>
            <w:tcMar>
              <w:top w:w="80" w:type="dxa"/>
              <w:left w:w="120" w:type="dxa"/>
              <w:bottom w:w="80" w:type="dxa"/>
              <w:right w:w="120" w:type="dxa"/>
            </w:tcMar>
            <w:vAlign w:val="center"/>
          </w:tcPr>
          <w:p w14:paraId="409046D8" w14:textId="4C811B92"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Garantir la traçabilité et la conformité réglementaire</w:t>
            </w:r>
          </w:p>
        </w:tc>
      </w:tr>
    </w:tbl>
    <w:p w14:paraId="2BA0B5AA" w14:textId="5A960CA0" w:rsidR="00BC35DA" w:rsidRPr="008D27B5" w:rsidRDefault="00BC35DA" w:rsidP="00BC35DA">
      <w:pPr>
        <w:spacing w:after="0"/>
        <w:jc w:val="both"/>
        <w:rPr>
          <w:rFonts w:ascii="Roboto" w:hAnsi="Roboto"/>
          <w:sz w:val="20"/>
          <w:szCs w:val="20"/>
          <w:lang w:val="fr-FR"/>
        </w:rPr>
      </w:pPr>
      <w:r w:rsidRPr="008D27B5">
        <w:rPr>
          <w:rFonts w:ascii="Roboto" w:hAnsi="Roboto"/>
          <w:b/>
          <w:bCs/>
          <w:color w:val="FFFFFF"/>
          <w:sz w:val="20"/>
          <w:szCs w:val="20"/>
          <w:lang w:val="fr-FR"/>
        </w:rPr>
        <w:t>D</w:t>
      </w:r>
    </w:p>
    <w:p w14:paraId="47EACD3A" w14:textId="36D1E521" w:rsidR="00BC35DA" w:rsidRPr="00BC35DA" w:rsidRDefault="00BC35DA" w:rsidP="00BC35DA">
      <w:pPr>
        <w:spacing w:after="0"/>
        <w:jc w:val="both"/>
        <w:rPr>
          <w:rFonts w:ascii="Roboto" w:hAnsi="Roboto"/>
          <w:sz w:val="20"/>
          <w:szCs w:val="20"/>
          <w:lang w:val="fr-FR"/>
        </w:rPr>
      </w:pPr>
    </w:p>
    <w:p w14:paraId="631E96FF" w14:textId="7D332BD1" w:rsidR="00BC35DA" w:rsidRDefault="00AD1691"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Description des capacités</w:t>
      </w:r>
    </w:p>
    <w:p w14:paraId="2F24E165" w14:textId="77777777" w:rsidR="00AD1691" w:rsidRDefault="00AD1691" w:rsidP="00AD1691">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2BE76237" w14:textId="3A576FF6" w:rsidR="00AD1691" w:rsidRPr="00AD1691"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Management</w:t>
      </w:r>
    </w:p>
    <w:p w14:paraId="1B3670C4" w14:textId="5085BA48" w:rsidR="00AD1691" w:rsidRDefault="00AD1691" w:rsidP="00AD1691">
      <w:pPr>
        <w:spacing w:after="0"/>
        <w:jc w:val="both"/>
        <w:rPr>
          <w:rFonts w:ascii="Roboto" w:hAnsi="Roboto"/>
          <w:lang w:val="fr-FR"/>
        </w:rPr>
      </w:pPr>
    </w:p>
    <w:p w14:paraId="6303F01B" w14:textId="77777777" w:rsidR="00AD1691" w:rsidRPr="00AD1691" w:rsidRDefault="00AD1691" w:rsidP="00AD1691">
      <w:pPr>
        <w:spacing w:after="0"/>
        <w:jc w:val="both"/>
        <w:rPr>
          <w:rFonts w:ascii="Roboto" w:hAnsi="Roboto"/>
          <w:lang w:val="fr-FR"/>
        </w:rPr>
      </w:pPr>
      <w:r w:rsidRPr="00AD1691">
        <w:rPr>
          <w:rFonts w:ascii="Roboto" w:hAnsi="Roboto"/>
          <w:lang w:val="fr-FR"/>
        </w:rPr>
        <w:t>Cette capacité permet de gérer le cycle de vie complet des partenaires connectés à SIXPAY CONNECT.</w:t>
      </w:r>
    </w:p>
    <w:p w14:paraId="291F1C78" w14:textId="77777777" w:rsidR="00AD1691" w:rsidRPr="00AD1691" w:rsidRDefault="00AD1691" w:rsidP="00AD1691">
      <w:pPr>
        <w:spacing w:after="0"/>
        <w:jc w:val="both"/>
        <w:rPr>
          <w:rFonts w:ascii="Roboto" w:hAnsi="Roboto"/>
          <w:lang w:val="fr-FR"/>
        </w:rPr>
      </w:pPr>
    </w:p>
    <w:p w14:paraId="2993E736" w14:textId="77777777" w:rsidR="00AD1691" w:rsidRPr="00AD1691" w:rsidRDefault="00AD1691" w:rsidP="00AD1691">
      <w:pPr>
        <w:spacing w:after="0"/>
        <w:jc w:val="both"/>
        <w:rPr>
          <w:rFonts w:ascii="Roboto" w:hAnsi="Roboto"/>
          <w:lang w:val="fr-FR"/>
        </w:rPr>
      </w:pPr>
      <w:r w:rsidRPr="00AD1691">
        <w:rPr>
          <w:rFonts w:ascii="Roboto" w:hAnsi="Roboto"/>
          <w:lang w:val="fr-FR"/>
        </w:rPr>
        <w:t>Elle couvre notamment :</w:t>
      </w:r>
    </w:p>
    <w:p w14:paraId="2A19BE43" w14:textId="77777777" w:rsidR="00AD1691" w:rsidRPr="00AD1691" w:rsidRDefault="00AD1691" w:rsidP="00AD1691">
      <w:pPr>
        <w:spacing w:after="0"/>
        <w:jc w:val="both"/>
        <w:rPr>
          <w:rFonts w:ascii="Roboto" w:hAnsi="Roboto"/>
          <w:lang w:val="fr-FR"/>
        </w:rPr>
      </w:pPr>
    </w:p>
    <w:p w14:paraId="38A4DA4B"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création</w:t>
      </w:r>
      <w:proofErr w:type="gramEnd"/>
      <w:r w:rsidRPr="00AD1691">
        <w:rPr>
          <w:rFonts w:ascii="Roboto" w:hAnsi="Roboto"/>
          <w:lang w:val="fr-FR"/>
        </w:rPr>
        <w:t xml:space="preserve"> d'un partenaire ;</w:t>
      </w:r>
    </w:p>
    <w:p w14:paraId="275753CD"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activation</w:t>
      </w:r>
      <w:proofErr w:type="gramEnd"/>
      <w:r w:rsidRPr="00AD1691">
        <w:rPr>
          <w:rFonts w:ascii="Roboto" w:hAnsi="Roboto"/>
          <w:lang w:val="fr-FR"/>
        </w:rPr>
        <w:t xml:space="preserve"> et suspension ;</w:t>
      </w:r>
    </w:p>
    <w:p w14:paraId="5C36B02B"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identifiants techniques ;</w:t>
      </w:r>
    </w:p>
    <w:p w14:paraId="39115383"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certificats et des clés d'API ;</w:t>
      </w:r>
    </w:p>
    <w:p w14:paraId="68BDA606"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configuration</w:t>
      </w:r>
      <w:proofErr w:type="gramEnd"/>
      <w:r w:rsidRPr="00AD1691">
        <w:rPr>
          <w:rFonts w:ascii="Roboto" w:hAnsi="Roboto"/>
          <w:lang w:val="fr-FR"/>
        </w:rPr>
        <w:t xml:space="preserve"> des services disponibles ;</w:t>
      </w:r>
    </w:p>
    <w:p w14:paraId="4E97216D"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quotas et limitations ;</w:t>
      </w:r>
    </w:p>
    <w:p w14:paraId="16EA25FF"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suivi</w:t>
      </w:r>
      <w:proofErr w:type="gramEnd"/>
      <w:r w:rsidRPr="00AD1691">
        <w:rPr>
          <w:rFonts w:ascii="Roboto" w:hAnsi="Roboto"/>
          <w:lang w:val="fr-FR"/>
        </w:rPr>
        <w:t xml:space="preserve"> des échanges.</w:t>
      </w:r>
    </w:p>
    <w:p w14:paraId="2FC0617C" w14:textId="77777777" w:rsidR="00AD1691" w:rsidRPr="00AD1691" w:rsidRDefault="00AD1691" w:rsidP="00AD1691">
      <w:pPr>
        <w:spacing w:after="0"/>
        <w:jc w:val="both"/>
        <w:rPr>
          <w:rFonts w:ascii="Roboto" w:hAnsi="Roboto"/>
          <w:lang w:val="fr-FR"/>
        </w:rPr>
      </w:pPr>
    </w:p>
    <w:p w14:paraId="354841FC" w14:textId="02688E38" w:rsidR="00AD1691" w:rsidRDefault="00AD1691" w:rsidP="00AD1691">
      <w:pPr>
        <w:spacing w:after="0"/>
        <w:jc w:val="both"/>
        <w:rPr>
          <w:rFonts w:ascii="Roboto" w:hAnsi="Roboto"/>
          <w:lang w:val="fr-FR"/>
        </w:rPr>
      </w:pPr>
      <w:r w:rsidRPr="00AD1691">
        <w:rPr>
          <w:rFonts w:ascii="Roboto" w:hAnsi="Roboto"/>
          <w:lang w:val="fr-FR"/>
        </w:rPr>
        <w:t>Cette capacité permet d'intégrer rapidement de nouveaux partenaires sans modifier le cœur de la plateforme.</w:t>
      </w:r>
    </w:p>
    <w:p w14:paraId="54C9ED1E" w14:textId="77777777" w:rsidR="00AD1691" w:rsidRDefault="00AD1691" w:rsidP="00AD1691">
      <w:pPr>
        <w:spacing w:after="0"/>
        <w:jc w:val="both"/>
        <w:rPr>
          <w:rFonts w:ascii="Roboto" w:hAnsi="Roboto"/>
          <w:lang w:val="fr-FR"/>
        </w:rPr>
      </w:pPr>
    </w:p>
    <w:p w14:paraId="0B34561A" w14:textId="54081D96" w:rsidR="00AD1691" w:rsidRPr="00AD1691"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Management</w:t>
      </w:r>
    </w:p>
    <w:p w14:paraId="4C9E9613" w14:textId="77777777" w:rsidR="00AD1691" w:rsidRDefault="00AD1691" w:rsidP="00AD1691">
      <w:pPr>
        <w:spacing w:after="0"/>
        <w:jc w:val="both"/>
        <w:rPr>
          <w:rFonts w:ascii="Roboto" w:hAnsi="Roboto"/>
          <w:lang w:val="fr-FR"/>
        </w:rPr>
      </w:pPr>
    </w:p>
    <w:p w14:paraId="17D15264" w14:textId="2BAAA592" w:rsidR="00AD1691" w:rsidRPr="00AD1691" w:rsidRDefault="00AD1691" w:rsidP="00AD1691">
      <w:pPr>
        <w:spacing w:after="0"/>
        <w:jc w:val="both"/>
        <w:rPr>
          <w:rFonts w:ascii="Roboto" w:hAnsi="Roboto"/>
          <w:lang w:val="fr-FR"/>
        </w:rPr>
      </w:pPr>
      <w:r w:rsidRPr="00AD1691">
        <w:rPr>
          <w:rFonts w:ascii="Roboto" w:hAnsi="Roboto"/>
          <w:lang w:val="fr-FR"/>
        </w:rPr>
        <w:t>Cette capacité assure la gestion complète des abonnements des clients aux services proposés par les partenaires.</w:t>
      </w:r>
    </w:p>
    <w:p w14:paraId="545273CF" w14:textId="77777777" w:rsidR="00AD1691" w:rsidRPr="00AD1691" w:rsidRDefault="00AD1691" w:rsidP="00AD1691">
      <w:pPr>
        <w:spacing w:after="0"/>
        <w:jc w:val="both"/>
        <w:rPr>
          <w:rFonts w:ascii="Roboto" w:hAnsi="Roboto"/>
          <w:lang w:val="fr-FR"/>
        </w:rPr>
      </w:pPr>
    </w:p>
    <w:p w14:paraId="7A31AFDA" w14:textId="77777777" w:rsidR="00AD1691" w:rsidRPr="00AD1691" w:rsidRDefault="00AD1691" w:rsidP="00AD1691">
      <w:pPr>
        <w:spacing w:after="0"/>
        <w:jc w:val="both"/>
        <w:rPr>
          <w:rFonts w:ascii="Roboto" w:hAnsi="Roboto"/>
          <w:lang w:val="fr-FR"/>
        </w:rPr>
      </w:pPr>
      <w:r w:rsidRPr="00AD1691">
        <w:rPr>
          <w:rFonts w:ascii="Roboto" w:hAnsi="Roboto"/>
          <w:lang w:val="fr-FR"/>
        </w:rPr>
        <w:t>Elle prend en charge :</w:t>
      </w:r>
    </w:p>
    <w:p w14:paraId="5F342E5D" w14:textId="77777777" w:rsidR="00AD1691" w:rsidRPr="00AD1691" w:rsidRDefault="00AD1691" w:rsidP="00AD1691">
      <w:pPr>
        <w:spacing w:after="0"/>
        <w:jc w:val="both"/>
        <w:rPr>
          <w:rFonts w:ascii="Roboto" w:hAnsi="Roboto"/>
          <w:lang w:val="fr-FR"/>
        </w:rPr>
      </w:pPr>
    </w:p>
    <w:p w14:paraId="6FE37C79"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l'enrôlement</w:t>
      </w:r>
      <w:proofErr w:type="gramEnd"/>
      <w:r w:rsidRPr="00AD1691">
        <w:rPr>
          <w:rFonts w:ascii="Roboto" w:hAnsi="Roboto"/>
          <w:lang w:val="fr-FR"/>
        </w:rPr>
        <w:t xml:space="preserve"> ;</w:t>
      </w:r>
    </w:p>
    <w:p w14:paraId="052B343C"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génération des clés d'abonnement ;</w:t>
      </w:r>
    </w:p>
    <w:p w14:paraId="657F8217"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validation des abonnements ;</w:t>
      </w:r>
    </w:p>
    <w:p w14:paraId="67AE9135"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doubles validations lorsque requises ;</w:t>
      </w:r>
    </w:p>
    <w:p w14:paraId="2F058AD4"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l'activation</w:t>
      </w:r>
      <w:proofErr w:type="gramEnd"/>
      <w:r w:rsidRPr="00AD1691">
        <w:rPr>
          <w:rFonts w:ascii="Roboto" w:hAnsi="Roboto"/>
          <w:lang w:val="fr-FR"/>
        </w:rPr>
        <w:t xml:space="preserve"> ;</w:t>
      </w:r>
    </w:p>
    <w:p w14:paraId="02ABA210"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suspension ;</w:t>
      </w:r>
    </w:p>
    <w:p w14:paraId="0D74F863"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renouvellement ;</w:t>
      </w:r>
    </w:p>
    <w:p w14:paraId="5B69A6C3"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abonnements.</w:t>
      </w:r>
    </w:p>
    <w:p w14:paraId="7F2F6B8A" w14:textId="77777777" w:rsidR="00AD1691" w:rsidRPr="00AD1691" w:rsidRDefault="00AD1691" w:rsidP="00AD1691">
      <w:pPr>
        <w:spacing w:after="0"/>
        <w:jc w:val="both"/>
        <w:rPr>
          <w:rFonts w:ascii="Roboto" w:hAnsi="Roboto"/>
          <w:lang w:val="fr-FR"/>
        </w:rPr>
      </w:pPr>
    </w:p>
    <w:p w14:paraId="49ADD2F3" w14:textId="593D9221" w:rsidR="00AD1691" w:rsidRPr="00AD1691" w:rsidRDefault="00AD1691" w:rsidP="00AD1691">
      <w:pPr>
        <w:spacing w:after="0"/>
        <w:jc w:val="both"/>
        <w:rPr>
          <w:rFonts w:ascii="Roboto" w:hAnsi="Roboto"/>
          <w:lang w:val="fr-FR"/>
        </w:rPr>
      </w:pPr>
      <w:r w:rsidRPr="00AD1691">
        <w:rPr>
          <w:rFonts w:ascii="Roboto" w:hAnsi="Roboto"/>
          <w:lang w:val="fr-FR"/>
        </w:rPr>
        <w:t>Chaque abonnement constitue le lien de confiance entre un client bancaire et un partenaire.</w:t>
      </w:r>
    </w:p>
    <w:p w14:paraId="4BDF2BE5" w14:textId="74EBA57F" w:rsidR="00BC35DA" w:rsidRDefault="00BC35DA" w:rsidP="00BC35DA">
      <w:pPr>
        <w:spacing w:after="0"/>
        <w:jc w:val="both"/>
        <w:rPr>
          <w:rFonts w:ascii="Roboto" w:hAnsi="Roboto"/>
          <w:lang w:val="fr-FR"/>
        </w:rPr>
      </w:pPr>
    </w:p>
    <w:p w14:paraId="3193D3DB" w14:textId="12E78B2B" w:rsidR="00AD1691"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&amp; Account Verification</w:t>
      </w:r>
    </w:p>
    <w:p w14:paraId="57D2B2C8" w14:textId="19E4570E" w:rsidR="00AD1691" w:rsidRDefault="00AD1691" w:rsidP="00AD1691">
      <w:pPr>
        <w:spacing w:after="0"/>
        <w:jc w:val="both"/>
        <w:rPr>
          <w:rFonts w:ascii="Roboto" w:eastAsiaTheme="majorEastAsia" w:hAnsi="Roboto" w:cstheme="majorBidi"/>
          <w:b/>
          <w:bCs/>
          <w:color w:val="1F497D" w:themeColor="text2"/>
          <w:sz w:val="28"/>
          <w:szCs w:val="28"/>
          <w:u w:val="single"/>
          <w:lang w:val="fr-FR"/>
        </w:rPr>
      </w:pPr>
    </w:p>
    <w:p w14:paraId="5822CF0B" w14:textId="77777777" w:rsidR="00AD1691" w:rsidRPr="00AD1691" w:rsidRDefault="00AD1691" w:rsidP="00AD1691">
      <w:pPr>
        <w:spacing w:after="0"/>
        <w:jc w:val="both"/>
        <w:rPr>
          <w:rFonts w:ascii="Roboto" w:hAnsi="Roboto"/>
          <w:lang w:val="fr-FR"/>
        </w:rPr>
      </w:pPr>
      <w:r w:rsidRPr="00AD1691">
        <w:rPr>
          <w:rFonts w:ascii="Roboto" w:hAnsi="Roboto"/>
          <w:lang w:val="fr-FR"/>
        </w:rPr>
        <w:t>Cette capacité centralise toutes les vérifications réalisées auprès du Core Banking.</w:t>
      </w:r>
    </w:p>
    <w:p w14:paraId="4A6DCF28" w14:textId="77777777" w:rsidR="00AD1691" w:rsidRPr="00AD1691" w:rsidRDefault="00AD1691" w:rsidP="00AD1691">
      <w:pPr>
        <w:spacing w:after="0"/>
        <w:jc w:val="both"/>
        <w:rPr>
          <w:rFonts w:ascii="Roboto" w:hAnsi="Roboto"/>
          <w:lang w:val="fr-FR"/>
        </w:rPr>
      </w:pPr>
    </w:p>
    <w:p w14:paraId="32A04F92" w14:textId="7EA935C9" w:rsidR="00AD1691" w:rsidRPr="00AD1691" w:rsidRDefault="00AD1691" w:rsidP="00AD1691">
      <w:pPr>
        <w:spacing w:after="0"/>
        <w:jc w:val="both"/>
        <w:rPr>
          <w:rFonts w:ascii="Roboto" w:hAnsi="Roboto"/>
          <w:lang w:val="fr-FR"/>
        </w:rPr>
      </w:pPr>
      <w:r>
        <w:rPr>
          <w:rFonts w:ascii="Roboto" w:hAnsi="Roboto"/>
          <w:lang w:val="fr-FR"/>
        </w:rPr>
        <w:t>Elle permet notamment :</w:t>
      </w:r>
    </w:p>
    <w:p w14:paraId="4B195680"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informations KYC ;</w:t>
      </w:r>
    </w:p>
    <w:p w14:paraId="26184AC3"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 l'existence du client ;</w:t>
      </w:r>
    </w:p>
    <w:p w14:paraId="0CF8E1A7"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comptes ;</w:t>
      </w:r>
    </w:p>
    <w:p w14:paraId="42F569BB"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du statut du compte ;</w:t>
      </w:r>
    </w:p>
    <w:p w14:paraId="5BE60F43"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contrôle des oppositions ;</w:t>
      </w:r>
    </w:p>
    <w:p w14:paraId="23E45F7F"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du solde disponible ;</w:t>
      </w:r>
    </w:p>
    <w:p w14:paraId="0B306308"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des autorisations de paiement.</w:t>
      </w:r>
    </w:p>
    <w:p w14:paraId="5A53DFDA" w14:textId="77777777" w:rsidR="00AD1691" w:rsidRPr="00AD1691" w:rsidRDefault="00AD1691" w:rsidP="00AD1691">
      <w:pPr>
        <w:spacing w:after="0"/>
        <w:jc w:val="both"/>
        <w:rPr>
          <w:rFonts w:ascii="Roboto" w:hAnsi="Roboto"/>
          <w:lang w:val="fr-FR"/>
        </w:rPr>
      </w:pPr>
    </w:p>
    <w:p w14:paraId="67EC74F9" w14:textId="5EBFA601" w:rsidR="00AD1691" w:rsidRPr="00AD1691" w:rsidRDefault="00AD1691" w:rsidP="00AD1691">
      <w:pPr>
        <w:spacing w:after="0"/>
        <w:jc w:val="both"/>
        <w:rPr>
          <w:rFonts w:ascii="Roboto" w:hAnsi="Roboto"/>
          <w:lang w:val="fr-FR"/>
        </w:rPr>
      </w:pPr>
      <w:r w:rsidRPr="00AD1691">
        <w:rPr>
          <w:rFonts w:ascii="Roboto" w:hAnsi="Roboto"/>
          <w:lang w:val="fr-FR"/>
        </w:rPr>
        <w:t>Toutes les décisions métiers liées au compte bancaire reposent sur cette capacité.</w:t>
      </w:r>
    </w:p>
    <w:p w14:paraId="0F38DC7F" w14:textId="0A2178EF" w:rsidR="00BC35DA" w:rsidRDefault="00BC35DA" w:rsidP="00BC35DA">
      <w:pPr>
        <w:spacing w:after="0"/>
        <w:jc w:val="both"/>
        <w:rPr>
          <w:rFonts w:ascii="Roboto" w:hAnsi="Roboto"/>
          <w:lang w:val="fr-FR"/>
        </w:rPr>
      </w:pPr>
    </w:p>
    <w:p w14:paraId="6E7665DB" w14:textId="2A1039BA" w:rsidR="00AD1691"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Ochestration</w:t>
      </w:r>
    </w:p>
    <w:p w14:paraId="701885DE" w14:textId="77777777" w:rsidR="00AD1691" w:rsidRDefault="00AD1691" w:rsidP="00AD1691">
      <w:pPr>
        <w:spacing w:after="0"/>
        <w:jc w:val="both"/>
        <w:rPr>
          <w:rFonts w:ascii="Roboto" w:hAnsi="Roboto"/>
          <w:lang w:val="fr-FR"/>
        </w:rPr>
      </w:pPr>
    </w:p>
    <w:p w14:paraId="4B81032E" w14:textId="159AD636" w:rsidR="00AD1691" w:rsidRPr="00AD1691" w:rsidRDefault="00AD1691" w:rsidP="00AD1691">
      <w:pPr>
        <w:spacing w:after="0"/>
        <w:jc w:val="both"/>
        <w:rPr>
          <w:rFonts w:ascii="Roboto" w:hAnsi="Roboto"/>
          <w:lang w:val="fr-FR"/>
        </w:rPr>
      </w:pPr>
      <w:r w:rsidRPr="00AD1691">
        <w:rPr>
          <w:rFonts w:ascii="Roboto" w:hAnsi="Roboto"/>
          <w:lang w:val="fr-FR"/>
        </w:rPr>
        <w:t>Le moteur d'orchestration constitue le cœur fonctionnel de SIXPAY CONNECT.</w:t>
      </w:r>
    </w:p>
    <w:p w14:paraId="2F63E13D" w14:textId="77777777" w:rsidR="00AD1691" w:rsidRPr="00AD1691" w:rsidRDefault="00AD1691" w:rsidP="00AD1691">
      <w:pPr>
        <w:spacing w:after="0"/>
        <w:jc w:val="both"/>
        <w:rPr>
          <w:rFonts w:ascii="Roboto" w:hAnsi="Roboto"/>
          <w:lang w:val="fr-FR"/>
        </w:rPr>
      </w:pPr>
    </w:p>
    <w:p w14:paraId="25C4BFB9" w14:textId="77777777" w:rsidR="00AD1691" w:rsidRPr="00AD1691" w:rsidRDefault="00AD1691" w:rsidP="00AD1691">
      <w:pPr>
        <w:spacing w:after="0"/>
        <w:jc w:val="both"/>
        <w:rPr>
          <w:rFonts w:ascii="Roboto" w:hAnsi="Roboto"/>
          <w:lang w:val="fr-FR"/>
        </w:rPr>
      </w:pPr>
      <w:r w:rsidRPr="00AD1691">
        <w:rPr>
          <w:rFonts w:ascii="Roboto" w:hAnsi="Roboto"/>
          <w:lang w:val="fr-FR"/>
        </w:rPr>
        <w:t>Il coordonne l'ensemble des traitements nécessaires à l'exécution d'un paiement.</w:t>
      </w:r>
    </w:p>
    <w:p w14:paraId="07FBD887" w14:textId="77777777" w:rsidR="00AD1691" w:rsidRPr="00AD1691" w:rsidRDefault="00AD1691" w:rsidP="00AD1691">
      <w:pPr>
        <w:spacing w:after="0"/>
        <w:jc w:val="both"/>
        <w:rPr>
          <w:rFonts w:ascii="Roboto" w:hAnsi="Roboto"/>
          <w:lang w:val="fr-FR"/>
        </w:rPr>
      </w:pPr>
    </w:p>
    <w:p w14:paraId="63AE6EFC" w14:textId="77777777" w:rsidR="00AD1691" w:rsidRPr="00AD1691" w:rsidRDefault="00AD1691" w:rsidP="00AD1691">
      <w:pPr>
        <w:spacing w:after="0"/>
        <w:jc w:val="both"/>
        <w:rPr>
          <w:rFonts w:ascii="Roboto" w:hAnsi="Roboto"/>
          <w:lang w:val="fr-FR"/>
        </w:rPr>
      </w:pPr>
      <w:r w:rsidRPr="00AD1691">
        <w:rPr>
          <w:rFonts w:ascii="Roboto" w:hAnsi="Roboto"/>
          <w:lang w:val="fr-FR"/>
        </w:rPr>
        <w:t>Ses responsabilités incluent :</w:t>
      </w:r>
    </w:p>
    <w:p w14:paraId="35E49F60" w14:textId="77777777" w:rsidR="00AD1691" w:rsidRPr="00AD1691" w:rsidRDefault="00AD1691" w:rsidP="00AD1691">
      <w:pPr>
        <w:spacing w:after="0"/>
        <w:jc w:val="both"/>
        <w:rPr>
          <w:rFonts w:ascii="Roboto" w:hAnsi="Roboto"/>
          <w:lang w:val="fr-FR"/>
        </w:rPr>
      </w:pPr>
    </w:p>
    <w:p w14:paraId="1EC2F9F2"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réception des demandes de paiement ;</w:t>
      </w:r>
    </w:p>
    <w:p w14:paraId="38FB8B1C"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validation des messages ;</w:t>
      </w:r>
    </w:p>
    <w:p w14:paraId="251494FA"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 l'identité du partenaire ;</w:t>
      </w:r>
    </w:p>
    <w:p w14:paraId="21A41290"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contrôles d'abonnement ;</w:t>
      </w:r>
    </w:p>
    <w:p w14:paraId="2E68ECB0"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contrôles bancaires ;</w:t>
      </w:r>
    </w:p>
    <w:p w14:paraId="0A4CF5A1"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l'application</w:t>
      </w:r>
      <w:proofErr w:type="gramEnd"/>
      <w:r w:rsidRPr="00AD1691">
        <w:rPr>
          <w:rFonts w:ascii="Roboto" w:hAnsi="Roboto"/>
          <w:lang w:val="fr-FR"/>
        </w:rPr>
        <w:t xml:space="preserve"> des règles métier ;</w:t>
      </w:r>
    </w:p>
    <w:p w14:paraId="4577E539"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prévention des doublons ;</w:t>
      </w:r>
    </w:p>
    <w:p w14:paraId="23A19D57"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réservation des fonds ;</w:t>
      </w:r>
    </w:p>
    <w:p w14:paraId="0A1DE016"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suivi du cycle de vie de la transaction ;</w:t>
      </w:r>
    </w:p>
    <w:p w14:paraId="372A586D" w14:textId="77777777" w:rsidR="00AD1691" w:rsidRPr="00AD1691" w:rsidRDefault="00AD1691" w:rsidP="00594871">
      <w:pPr>
        <w:pStyle w:val="Paragraphedeliste"/>
        <w:numPr>
          <w:ilvl w:val="0"/>
          <w:numId w:val="9"/>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retour du résultat au partenaire.</w:t>
      </w:r>
    </w:p>
    <w:p w14:paraId="6E8F1C6B" w14:textId="77777777" w:rsidR="00AD1691" w:rsidRPr="00AD1691" w:rsidRDefault="00AD1691" w:rsidP="00AD1691">
      <w:pPr>
        <w:spacing w:after="0"/>
        <w:jc w:val="both"/>
        <w:rPr>
          <w:rFonts w:ascii="Roboto" w:hAnsi="Roboto"/>
          <w:lang w:val="fr-FR"/>
        </w:rPr>
      </w:pPr>
    </w:p>
    <w:p w14:paraId="4B836CE9" w14:textId="03423860" w:rsidR="00AD1691" w:rsidRPr="00AD1691" w:rsidRDefault="00AD1691" w:rsidP="00AD1691">
      <w:pPr>
        <w:spacing w:after="0"/>
        <w:jc w:val="both"/>
        <w:rPr>
          <w:rFonts w:ascii="Roboto" w:hAnsi="Roboto"/>
          <w:lang w:val="fr-FR"/>
        </w:rPr>
      </w:pPr>
      <w:r w:rsidRPr="00AD1691">
        <w:rPr>
          <w:rFonts w:ascii="Roboto" w:hAnsi="Roboto"/>
          <w:lang w:val="fr-FR"/>
        </w:rPr>
        <w:t>Toutes les transactions de paiement transitent obligatoirement par cette capacité.</w:t>
      </w:r>
    </w:p>
    <w:p w14:paraId="65D9D6E5" w14:textId="77777777" w:rsidR="00AD1691" w:rsidRPr="00AD1691" w:rsidRDefault="00AD1691" w:rsidP="00AD1691">
      <w:pPr>
        <w:spacing w:after="0"/>
        <w:jc w:val="both"/>
        <w:rPr>
          <w:rFonts w:ascii="Roboto" w:hAnsi="Roboto"/>
          <w:lang w:val="fr-FR"/>
        </w:rPr>
      </w:pPr>
    </w:p>
    <w:p w14:paraId="4129170E" w14:textId="75B2D1FF" w:rsidR="00BC35DA" w:rsidRPr="00AD1691"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Ochestration</w:t>
      </w:r>
    </w:p>
    <w:p w14:paraId="53630C0E"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Cette capacité assure les traitements comptables associés aux paiements exécutés.</w:t>
      </w:r>
    </w:p>
    <w:p w14:paraId="19D2536D"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Elle couvre :</w:t>
      </w:r>
    </w:p>
    <w:p w14:paraId="34D73B04"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génération des écritures comptables ;</w:t>
      </w:r>
    </w:p>
    <w:p w14:paraId="3FFFC7B1"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production des fichiers d'intégration ;</w:t>
      </w:r>
    </w:p>
    <w:p w14:paraId="529CB6D4"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traitements de fin de journée ;</w:t>
      </w:r>
    </w:p>
    <w:p w14:paraId="611EC193"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rapprochements ;</w:t>
      </w:r>
    </w:p>
    <w:p w14:paraId="73F50714"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rapports comptables ;</w:t>
      </w:r>
    </w:p>
    <w:p w14:paraId="1A1D92F0" w14:textId="77777777" w:rsidR="00AD1691" w:rsidRPr="00AD1691" w:rsidRDefault="00AD1691" w:rsidP="00594871">
      <w:pPr>
        <w:numPr>
          <w:ilvl w:val="0"/>
          <w:numId w:val="11"/>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gestion des anomalies.</w:t>
      </w:r>
    </w:p>
    <w:p w14:paraId="7B9AC0A6"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Elle constitue le lien entre les paiements et la comptabilité bancaire.</w:t>
      </w:r>
    </w:p>
    <w:p w14:paraId="60F8D9F9" w14:textId="296874F4" w:rsidR="00BC35DA" w:rsidRPr="00E413CF" w:rsidRDefault="00AD1691"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Hub</w:t>
      </w:r>
    </w:p>
    <w:p w14:paraId="6C803235"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fournit les mécanismes d'intégration avec les systèmes externes.</w:t>
      </w:r>
    </w:p>
    <w:p w14:paraId="0D130B33"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assure :</w:t>
      </w:r>
    </w:p>
    <w:p w14:paraId="2EA16564"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APIs partenaires ;</w:t>
      </w:r>
    </w:p>
    <w:p w14:paraId="00BB7A35"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connecteurs Core Banking ;</w:t>
      </w:r>
    </w:p>
    <w:p w14:paraId="334C04AB"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échanges de fichiers ;</w:t>
      </w:r>
    </w:p>
    <w:p w14:paraId="065BDD8E"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protocoles sécurisés ;</w:t>
      </w:r>
    </w:p>
    <w:p w14:paraId="0D4F4FDE"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transformations de données ;</w:t>
      </w:r>
    </w:p>
    <w:p w14:paraId="36B7A71E"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w:t>
      </w:r>
      <w:proofErr w:type="gramEnd"/>
      <w:r w:rsidRPr="00E413CF">
        <w:rPr>
          <w:rFonts w:ascii="Roboto" w:hAnsi="Roboto"/>
          <w:lang w:val="fr-FR"/>
        </w:rPr>
        <w:t xml:space="preserve"> mapping des messages ;</w:t>
      </w:r>
    </w:p>
    <w:p w14:paraId="3E92F337" w14:textId="77777777" w:rsidR="00E413CF" w:rsidRPr="00E413CF" w:rsidRDefault="00E413CF" w:rsidP="00594871">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erreurs d'intégration.</w:t>
      </w:r>
    </w:p>
    <w:p w14:paraId="268967E3"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garantit l'indépendance entre SIXPAY CONNECT et les systèmes connectés.</w:t>
      </w:r>
    </w:p>
    <w:p w14:paraId="7D4B8591" w14:textId="35D3DC06" w:rsidR="00BC35DA" w:rsidRPr="00E413CF" w:rsidRDefault="0021171E"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&amp; Configuration</w:t>
      </w:r>
    </w:p>
    <w:p w14:paraId="41A0A6DA"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permet l'administration fonctionnelle et technique de la plateforme.</w:t>
      </w:r>
    </w:p>
    <w:p w14:paraId="4B2DDD26"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comprend :</w:t>
      </w:r>
    </w:p>
    <w:p w14:paraId="3989E07C"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utilisateurs ;</w:t>
      </w:r>
    </w:p>
    <w:p w14:paraId="7975BB2D"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rôles ;</w:t>
      </w:r>
    </w:p>
    <w:p w14:paraId="349AAE27"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globaux ;</w:t>
      </w:r>
    </w:p>
    <w:p w14:paraId="2D17CAF0"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configuration des partenaires ;</w:t>
      </w:r>
    </w:p>
    <w:p w14:paraId="04D11895"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de paiement ;</w:t>
      </w:r>
    </w:p>
    <w:p w14:paraId="64A8B2DD"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seuils de contrôle ;</w:t>
      </w:r>
    </w:p>
    <w:p w14:paraId="36E2C4F7"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techniques.</w:t>
      </w:r>
    </w:p>
    <w:p w14:paraId="34AB1B29"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Toutes les fonctionnalités de paramétrage sont regroupées dans cette capacité.</w:t>
      </w:r>
    </w:p>
    <w:p w14:paraId="0EC8C374" w14:textId="4DDD8F37" w:rsidR="00E413CF" w:rsidRPr="00E413CF" w:rsidRDefault="0021171E"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&amp; Analytics</w:t>
      </w:r>
    </w:p>
    <w:p w14:paraId="0AE19BA2"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fournit l'ensemble des outils de pilotage de la plateforme.</w:t>
      </w:r>
    </w:p>
    <w:p w14:paraId="0C1C4429"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permet :</w:t>
      </w:r>
    </w:p>
    <w:p w14:paraId="336FA19D"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w:t>
      </w:r>
      <w:proofErr w:type="gramEnd"/>
      <w:r w:rsidRPr="00E413CF">
        <w:rPr>
          <w:rFonts w:ascii="Roboto" w:hAnsi="Roboto"/>
          <w:lang w:val="fr-FR"/>
        </w:rPr>
        <w:t xml:space="preserve"> suivi des volumes de transactions ;</w:t>
      </w:r>
    </w:p>
    <w:p w14:paraId="5C97D585"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statistiques d'utilisation ;</w:t>
      </w:r>
    </w:p>
    <w:p w14:paraId="47E72A77"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tableaux de bord opérationnels ;</w:t>
      </w:r>
    </w:p>
    <w:p w14:paraId="0A5502FB"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indicateurs métiers ;</w:t>
      </w:r>
    </w:p>
    <w:p w14:paraId="7A60124C"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exports ;</w:t>
      </w:r>
    </w:p>
    <w:p w14:paraId="52AAF9E0" w14:textId="77777777" w:rsidR="00E413CF" w:rsidRPr="00E413CF" w:rsidRDefault="00E413CF" w:rsidP="00594871">
      <w:pPr>
        <w:numPr>
          <w:ilvl w:val="0"/>
          <w:numId w:val="13"/>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rapports réglementaires.</w:t>
      </w:r>
    </w:p>
    <w:p w14:paraId="0440E16B"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fournit une vision consolidée de l'activité.</w:t>
      </w:r>
    </w:p>
    <w:p w14:paraId="523AB133" w14:textId="158152FF" w:rsidR="0021171E" w:rsidRPr="0021171E" w:rsidRDefault="0021171E" w:rsidP="00594871">
      <w:pPr>
        <w:pStyle w:val="Paragraphedeliste"/>
        <w:numPr>
          <w:ilvl w:val="2"/>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Audit &amp; Compliance</w:t>
      </w:r>
    </w:p>
    <w:p w14:paraId="1396C250"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Cette capacité garantit la conformité réglementaire et la traçabilité complète des opérations.</w:t>
      </w:r>
    </w:p>
    <w:p w14:paraId="19A92D9D"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Elle prend en charge :</w:t>
      </w:r>
    </w:p>
    <w:p w14:paraId="0A479C82"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le</w:t>
      </w:r>
      <w:proofErr w:type="gramEnd"/>
      <w:r w:rsidRPr="0021171E">
        <w:rPr>
          <w:rFonts w:ascii="Roboto" w:hAnsi="Roboto"/>
          <w:lang w:val="fr-FR"/>
        </w:rPr>
        <w:t xml:space="preserve"> journal d'audit ;</w:t>
      </w:r>
    </w:p>
    <w:p w14:paraId="784BCABD"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l'historique</w:t>
      </w:r>
      <w:proofErr w:type="gramEnd"/>
      <w:r w:rsidRPr="0021171E">
        <w:rPr>
          <w:rFonts w:ascii="Roboto" w:hAnsi="Roboto"/>
          <w:lang w:val="fr-FR"/>
        </w:rPr>
        <w:t xml:space="preserve"> des statuts ;</w:t>
      </w:r>
    </w:p>
    <w:p w14:paraId="0EADB89D"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la</w:t>
      </w:r>
      <w:proofErr w:type="gramEnd"/>
      <w:r w:rsidRPr="0021171E">
        <w:rPr>
          <w:rFonts w:ascii="Roboto" w:hAnsi="Roboto"/>
          <w:lang w:val="fr-FR"/>
        </w:rPr>
        <w:t xml:space="preserve"> traçabilité des décisions ;</w:t>
      </w:r>
    </w:p>
    <w:p w14:paraId="39900D91"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journaux techniques ;</w:t>
      </w:r>
    </w:p>
    <w:p w14:paraId="666545CC"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journaux métiers ;</w:t>
      </w:r>
    </w:p>
    <w:p w14:paraId="56337FF2"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recherches d'investigation ;</w:t>
      </w:r>
    </w:p>
    <w:p w14:paraId="10C042C8" w14:textId="77777777" w:rsidR="0021171E" w:rsidRPr="0021171E" w:rsidRDefault="0021171E" w:rsidP="00594871">
      <w:pPr>
        <w:numPr>
          <w:ilvl w:val="0"/>
          <w:numId w:val="14"/>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exports d'audit.</w:t>
      </w:r>
    </w:p>
    <w:p w14:paraId="3ACE9A4B"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Elle constitue un élément essentiel des exigences réglementaires des institutions financières.</w:t>
      </w:r>
    </w:p>
    <w:p w14:paraId="18BC4E81" w14:textId="271DD278" w:rsidR="00595C2B" w:rsidRDefault="00595C2B" w:rsidP="003E4D15">
      <w:pPr>
        <w:spacing w:after="0"/>
        <w:jc w:val="both"/>
        <w:rPr>
          <w:rFonts w:ascii="Roboto" w:eastAsiaTheme="majorEastAsia" w:hAnsi="Roboto" w:cstheme="majorBidi"/>
          <w:b/>
          <w:bCs/>
          <w:color w:val="1F497D" w:themeColor="text2"/>
          <w:sz w:val="28"/>
          <w:szCs w:val="28"/>
          <w:u w:val="single"/>
          <w:lang w:val="fr-FR"/>
        </w:rPr>
      </w:pPr>
    </w:p>
    <w:p w14:paraId="3E1FFCF7" w14:textId="3F76B13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7793D8F" w14:textId="3F700A51"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848A140" w14:textId="0309469E"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5E6D89E" w14:textId="2CBDDF0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B212B98" w14:textId="5527497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F3A1D4A" w14:textId="683EAF2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7D19A65" w14:textId="51578024"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4DBD3AD" w14:textId="2539DA4A"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3777FCCF" w14:textId="094B7B1C"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FBE8B35" w14:textId="7C63E453"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F3B4D20" w14:textId="30725084"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C879F4A" w14:textId="38BBB450"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4013BBB" w14:textId="20CFF8EB"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658D1654" w14:textId="6E37F60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73E59845" w14:textId="603B084E"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3BA84AE" w14:textId="66AA2533"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861FBE2" w14:textId="27032B2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3F9B0E52" w14:textId="35475468"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C7DF26D" w14:textId="31F7466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7653EA1A" w14:textId="46F3BF9C"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00AAA8D" w14:textId="77777777"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1ED035D" w14:textId="77777777" w:rsidR="003E4D15" w:rsidRPr="008D27B5" w:rsidRDefault="003E4D15" w:rsidP="003E4D15">
      <w:pPr>
        <w:spacing w:after="0"/>
        <w:jc w:val="both"/>
        <w:rPr>
          <w:rFonts w:ascii="Roboto" w:hAnsi="Roboto"/>
          <w:lang w:val="fr-FR"/>
        </w:rPr>
      </w:pPr>
    </w:p>
    <w:p w14:paraId="6C51C4A6" w14:textId="00726D24" w:rsidR="00595C2B" w:rsidRDefault="00595C2B" w:rsidP="00CF11A4">
      <w:pPr>
        <w:spacing w:after="0"/>
        <w:ind w:firstLine="567"/>
        <w:jc w:val="both"/>
        <w:rPr>
          <w:rFonts w:ascii="Roboto" w:hAnsi="Roboto"/>
          <w:lang w:val="fr-FR"/>
        </w:rPr>
      </w:pPr>
    </w:p>
    <w:p w14:paraId="40D1AFFB" w14:textId="77777777" w:rsidR="003E4D15" w:rsidRPr="008D27B5" w:rsidRDefault="003E4D15" w:rsidP="00CF11A4">
      <w:pPr>
        <w:spacing w:after="0"/>
        <w:ind w:firstLine="567"/>
        <w:jc w:val="both"/>
        <w:rPr>
          <w:rFonts w:ascii="Roboto" w:hAnsi="Roboto"/>
          <w:lang w:val="fr-FR"/>
        </w:rPr>
      </w:pPr>
    </w:p>
    <w:p w14:paraId="6A98BBC3" w14:textId="17AF7661" w:rsidR="00595C2B" w:rsidRPr="008D27B5" w:rsidRDefault="003E4D1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4" w:name="_Toc234769304"/>
      <w:r>
        <w:rPr>
          <w:rFonts w:ascii="Roboto" w:hAnsi="Roboto"/>
          <w:color w:val="00B0F0"/>
          <w:sz w:val="40"/>
          <w:szCs w:val="40"/>
          <w:lang w:val="fr-FR"/>
        </w:rPr>
        <w:t>Chap 3</w:t>
      </w:r>
      <w:r w:rsidR="00595C2B" w:rsidRPr="008D27B5">
        <w:rPr>
          <w:rFonts w:ascii="Roboto" w:hAnsi="Roboto"/>
          <w:color w:val="00B0F0"/>
          <w:sz w:val="40"/>
          <w:szCs w:val="40"/>
          <w:lang w:val="fr-FR"/>
        </w:rPr>
        <w:t xml:space="preserve"> — </w:t>
      </w:r>
      <w:r>
        <w:rPr>
          <w:rFonts w:ascii="Roboto" w:hAnsi="Roboto"/>
          <w:color w:val="00B0F0"/>
          <w:sz w:val="40"/>
          <w:szCs w:val="40"/>
          <w:lang w:val="fr-FR"/>
        </w:rPr>
        <w:t>Product Capability Map</w:t>
      </w:r>
      <w:bookmarkEnd w:id="4"/>
    </w:p>
    <w:p w14:paraId="3A7D0E42" w14:textId="77777777" w:rsidR="00595C2B" w:rsidRPr="008D27B5" w:rsidRDefault="00595C2B" w:rsidP="00CF11A4">
      <w:pPr>
        <w:spacing w:after="0"/>
        <w:ind w:firstLine="567"/>
        <w:jc w:val="both"/>
        <w:rPr>
          <w:rFonts w:ascii="Roboto" w:hAnsi="Roboto"/>
          <w:lang w:val="fr-FR"/>
        </w:rPr>
      </w:pPr>
    </w:p>
    <w:p w14:paraId="6A6F39E6" w14:textId="3145EC35" w:rsidR="00CF11A4" w:rsidRDefault="00CF11A4" w:rsidP="003E4D15">
      <w:pPr>
        <w:spacing w:after="0"/>
        <w:jc w:val="both"/>
        <w:rPr>
          <w:rFonts w:ascii="Roboto" w:hAnsi="Roboto"/>
          <w:lang w:val="fr-FR"/>
        </w:rPr>
      </w:pPr>
    </w:p>
    <w:p w14:paraId="740A04F2" w14:textId="77777777" w:rsidR="003E4D15" w:rsidRPr="003E4D15" w:rsidRDefault="003E4D15"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6283696B" w14:textId="40D6305C" w:rsidR="003E4D15" w:rsidRPr="003E4D15" w:rsidRDefault="003E4D1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Objectif</w:t>
      </w:r>
    </w:p>
    <w:p w14:paraId="05055459" w14:textId="2037E3B5" w:rsidR="003E4D15" w:rsidRPr="008D27B5" w:rsidRDefault="003E4D15" w:rsidP="003E4D15">
      <w:pPr>
        <w:spacing w:after="0"/>
        <w:jc w:val="both"/>
        <w:rPr>
          <w:rFonts w:ascii="Roboto" w:hAnsi="Roboto"/>
          <w:lang w:val="fr-FR"/>
        </w:rPr>
      </w:pPr>
    </w:p>
    <w:p w14:paraId="0D6BDD66" w14:textId="77777777" w:rsidR="003E4D15" w:rsidRPr="003E4D15" w:rsidRDefault="003E4D15" w:rsidP="003E4D15">
      <w:pPr>
        <w:spacing w:after="0"/>
        <w:ind w:firstLine="567"/>
        <w:jc w:val="both"/>
        <w:rPr>
          <w:rFonts w:ascii="Roboto" w:hAnsi="Roboto"/>
          <w:lang w:val="fr-FR"/>
        </w:rPr>
      </w:pPr>
      <w:r w:rsidRPr="003E4D15">
        <w:rPr>
          <w:rFonts w:ascii="Roboto" w:hAnsi="Roboto"/>
          <w:lang w:val="fr-FR"/>
        </w:rPr>
        <w:t>La Product Capability Map représente l'organisation fonctionnelle globale de SIXPAY CONNECT.</w:t>
      </w:r>
    </w:p>
    <w:p w14:paraId="7E193A96" w14:textId="77777777" w:rsidR="003E4D15" w:rsidRPr="003E4D15" w:rsidRDefault="003E4D15" w:rsidP="003E4D15">
      <w:pPr>
        <w:spacing w:after="0"/>
        <w:ind w:firstLine="567"/>
        <w:jc w:val="both"/>
        <w:rPr>
          <w:rFonts w:ascii="Roboto" w:hAnsi="Roboto"/>
          <w:lang w:val="fr-FR"/>
        </w:rPr>
      </w:pPr>
    </w:p>
    <w:p w14:paraId="28E996F6" w14:textId="77777777" w:rsidR="003E4D15" w:rsidRPr="003E4D15" w:rsidRDefault="003E4D15" w:rsidP="003E4D15">
      <w:pPr>
        <w:spacing w:after="0"/>
        <w:ind w:firstLine="567"/>
        <w:jc w:val="both"/>
        <w:rPr>
          <w:rFonts w:ascii="Roboto" w:hAnsi="Roboto"/>
          <w:lang w:val="fr-FR"/>
        </w:rPr>
      </w:pPr>
      <w:r w:rsidRPr="003E4D15">
        <w:rPr>
          <w:rFonts w:ascii="Roboto" w:hAnsi="Roboto"/>
          <w:lang w:val="fr-FR"/>
        </w:rPr>
        <w:t>Elle fournit une vue de haut niveau des capacités offertes par la plateforme, indépendamment des choix techniques et des technologies utilisées.</w:t>
      </w:r>
    </w:p>
    <w:p w14:paraId="2451289F" w14:textId="77777777" w:rsidR="003E4D15" w:rsidRPr="003E4D15" w:rsidRDefault="003E4D15" w:rsidP="003E4D15">
      <w:pPr>
        <w:spacing w:after="0"/>
        <w:ind w:firstLine="567"/>
        <w:jc w:val="both"/>
        <w:rPr>
          <w:rFonts w:ascii="Roboto" w:hAnsi="Roboto"/>
          <w:lang w:val="fr-FR"/>
        </w:rPr>
      </w:pPr>
    </w:p>
    <w:p w14:paraId="372325E7" w14:textId="589019A7" w:rsidR="00CF11A4" w:rsidRPr="008D27B5" w:rsidRDefault="003E4D15" w:rsidP="003E4D15">
      <w:pPr>
        <w:spacing w:after="0"/>
        <w:ind w:firstLine="567"/>
        <w:jc w:val="both"/>
        <w:rPr>
          <w:rFonts w:ascii="Roboto" w:hAnsi="Roboto"/>
          <w:lang w:val="fr-FR"/>
        </w:rPr>
      </w:pPr>
      <w:r w:rsidRPr="003E4D15">
        <w:rPr>
          <w:rFonts w:ascii="Roboto" w:hAnsi="Roboto"/>
          <w:lang w:val="fr-FR"/>
        </w:rPr>
        <w:t>Cette cartographie constitue la référence de l'architecture fonctionnelle du produit et servira de base à la conception de l'architecture métier, de l'architecture applicative et de l'architecture technique</w:t>
      </w:r>
      <w:r w:rsidR="00CF11A4" w:rsidRPr="008D27B5">
        <w:rPr>
          <w:rFonts w:ascii="Roboto" w:hAnsi="Roboto"/>
          <w:lang w:val="fr-FR"/>
        </w:rPr>
        <w:t>.</w:t>
      </w:r>
    </w:p>
    <w:p w14:paraId="7A8CE126" w14:textId="77777777" w:rsidR="00CF11A4" w:rsidRPr="008D27B5" w:rsidRDefault="00CF11A4" w:rsidP="00CF11A4">
      <w:pPr>
        <w:spacing w:after="0"/>
        <w:jc w:val="both"/>
        <w:rPr>
          <w:rFonts w:ascii="Roboto" w:hAnsi="Roboto"/>
          <w:b/>
          <w:bCs/>
          <w:lang w:val="fr-FR"/>
        </w:rPr>
      </w:pPr>
    </w:p>
    <w:p w14:paraId="7ACF1589" w14:textId="5B00C34E" w:rsidR="00617514" w:rsidRPr="003E4D15" w:rsidRDefault="003E4D1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Principes d’organisation</w:t>
      </w:r>
    </w:p>
    <w:p w14:paraId="6829F568" w14:textId="77777777" w:rsidR="00617514" w:rsidRPr="008D27B5" w:rsidRDefault="00617514" w:rsidP="00617514">
      <w:pPr>
        <w:spacing w:after="0"/>
        <w:jc w:val="both"/>
        <w:rPr>
          <w:rFonts w:ascii="Roboto" w:hAnsi="Roboto"/>
          <w:lang w:val="fr-FR"/>
        </w:rPr>
      </w:pPr>
    </w:p>
    <w:p w14:paraId="0D7DBD4C" w14:textId="4BE6D28F" w:rsidR="003E4D15" w:rsidRPr="003E4D15" w:rsidRDefault="003E4D15" w:rsidP="003E4D15">
      <w:pPr>
        <w:spacing w:after="0"/>
        <w:jc w:val="both"/>
        <w:rPr>
          <w:rFonts w:ascii="Roboto" w:hAnsi="Roboto"/>
          <w:lang w:val="fr-FR"/>
        </w:rPr>
      </w:pPr>
      <w:r w:rsidRPr="003E4D15">
        <w:rPr>
          <w:rFonts w:ascii="Roboto" w:hAnsi="Roboto"/>
          <w:lang w:val="fr-FR"/>
        </w:rPr>
        <w:t>Les capacités de SIXPAY CONNECT sont organisées sel</w:t>
      </w:r>
      <w:r>
        <w:rPr>
          <w:rFonts w:ascii="Roboto" w:hAnsi="Roboto"/>
          <w:lang w:val="fr-FR"/>
        </w:rPr>
        <w:t>on une architecture en couches.</w:t>
      </w:r>
    </w:p>
    <w:p w14:paraId="2BD3CE66" w14:textId="77777777" w:rsidR="003E4D15" w:rsidRPr="003E4D15" w:rsidRDefault="003E4D15" w:rsidP="003E4D15">
      <w:pPr>
        <w:spacing w:after="0"/>
        <w:jc w:val="both"/>
        <w:rPr>
          <w:rFonts w:ascii="Roboto" w:hAnsi="Roboto"/>
          <w:lang w:val="fr-FR"/>
        </w:rPr>
      </w:pPr>
      <w:r w:rsidRPr="003E4D15">
        <w:rPr>
          <w:rFonts w:ascii="Roboto" w:hAnsi="Roboto"/>
          <w:lang w:val="fr-FR"/>
        </w:rPr>
        <w:t>Chaque couche possède une responsabilité clairement définie et collabore avec les autres afin d'assurer le traitement complet du cycle de vie d'un paiement.</w:t>
      </w:r>
    </w:p>
    <w:p w14:paraId="77A1E4F6" w14:textId="77777777" w:rsidR="003E4D15" w:rsidRPr="003E4D15" w:rsidRDefault="003E4D15" w:rsidP="003E4D15">
      <w:pPr>
        <w:spacing w:after="0"/>
        <w:jc w:val="both"/>
        <w:rPr>
          <w:rFonts w:ascii="Roboto" w:hAnsi="Roboto"/>
          <w:lang w:val="fr-FR"/>
        </w:rPr>
      </w:pPr>
    </w:p>
    <w:p w14:paraId="6F7302C1" w14:textId="2D44E410" w:rsidR="003E4D15" w:rsidRPr="003E4D15" w:rsidRDefault="003E4D15" w:rsidP="003E4D15">
      <w:pPr>
        <w:spacing w:after="0"/>
        <w:jc w:val="both"/>
        <w:rPr>
          <w:rFonts w:ascii="Roboto" w:hAnsi="Roboto"/>
          <w:lang w:val="fr-FR"/>
        </w:rPr>
      </w:pPr>
      <w:r w:rsidRPr="003E4D15">
        <w:rPr>
          <w:rFonts w:ascii="Roboto" w:hAnsi="Roboto"/>
          <w:lang w:val="fr-FR"/>
        </w:rPr>
        <w:t>Les quatr</w:t>
      </w:r>
      <w:r>
        <w:rPr>
          <w:rFonts w:ascii="Roboto" w:hAnsi="Roboto"/>
          <w:lang w:val="fr-FR"/>
        </w:rPr>
        <w:t>e couches fonctionnelles sont :</w:t>
      </w:r>
    </w:p>
    <w:p w14:paraId="2A3DAA23" w14:textId="77777777" w:rsidR="003E4D15" w:rsidRPr="003E4D15" w:rsidRDefault="003E4D15" w:rsidP="00594871">
      <w:pPr>
        <w:numPr>
          <w:ilvl w:val="0"/>
          <w:numId w:val="14"/>
        </w:numPr>
        <w:spacing w:before="100" w:beforeAutospacing="1" w:after="100" w:afterAutospacing="1" w:line="240" w:lineRule="auto"/>
        <w:rPr>
          <w:rFonts w:ascii="Roboto" w:hAnsi="Roboto"/>
          <w:lang w:val="fr-FR"/>
        </w:rPr>
      </w:pPr>
      <w:r w:rsidRPr="003E4D15">
        <w:rPr>
          <w:rFonts w:ascii="Roboto" w:hAnsi="Roboto"/>
          <w:lang w:val="fr-FR"/>
        </w:rPr>
        <w:t>Canaux d'intégration (Channels)</w:t>
      </w:r>
    </w:p>
    <w:p w14:paraId="1AB4DCA8" w14:textId="77777777" w:rsidR="003E4D15" w:rsidRPr="003E4D15" w:rsidRDefault="003E4D15" w:rsidP="00594871">
      <w:pPr>
        <w:numPr>
          <w:ilvl w:val="0"/>
          <w:numId w:val="14"/>
        </w:numPr>
        <w:spacing w:before="100" w:beforeAutospacing="1" w:after="100" w:afterAutospacing="1" w:line="240" w:lineRule="auto"/>
        <w:rPr>
          <w:rFonts w:ascii="Roboto" w:hAnsi="Roboto"/>
          <w:lang w:val="fr-FR"/>
        </w:rPr>
      </w:pPr>
      <w:r w:rsidRPr="003E4D15">
        <w:rPr>
          <w:rFonts w:ascii="Roboto" w:hAnsi="Roboto"/>
          <w:lang w:val="fr-FR"/>
        </w:rPr>
        <w:t>Capacités métier (Business Core)</w:t>
      </w:r>
    </w:p>
    <w:p w14:paraId="2781C7A3" w14:textId="77777777" w:rsidR="003E4D15" w:rsidRPr="003E4D15" w:rsidRDefault="003E4D15" w:rsidP="00594871">
      <w:pPr>
        <w:numPr>
          <w:ilvl w:val="0"/>
          <w:numId w:val="14"/>
        </w:numPr>
        <w:spacing w:before="100" w:beforeAutospacing="1" w:after="100" w:afterAutospacing="1" w:line="240" w:lineRule="auto"/>
        <w:rPr>
          <w:rFonts w:ascii="Roboto" w:hAnsi="Roboto"/>
          <w:lang w:val="fr-FR"/>
        </w:rPr>
      </w:pPr>
      <w:r w:rsidRPr="003E4D15">
        <w:rPr>
          <w:rFonts w:ascii="Roboto" w:hAnsi="Roboto"/>
          <w:lang w:val="fr-FR"/>
        </w:rPr>
        <w:t>Capacités de support (Support Services)</w:t>
      </w:r>
    </w:p>
    <w:p w14:paraId="320A7A4F" w14:textId="38D4914E" w:rsidR="00617514" w:rsidRPr="008D27B5" w:rsidRDefault="003E4D15" w:rsidP="00594871">
      <w:pPr>
        <w:numPr>
          <w:ilvl w:val="0"/>
          <w:numId w:val="14"/>
        </w:numPr>
        <w:spacing w:before="100" w:beforeAutospacing="1" w:after="100" w:afterAutospacing="1" w:line="240" w:lineRule="auto"/>
        <w:rPr>
          <w:rFonts w:ascii="Roboto" w:hAnsi="Roboto"/>
          <w:lang w:val="fr-FR"/>
        </w:rPr>
      </w:pPr>
      <w:r w:rsidRPr="003E4D15">
        <w:rPr>
          <w:rFonts w:ascii="Roboto" w:hAnsi="Roboto"/>
          <w:lang w:val="fr-FR"/>
        </w:rPr>
        <w:t>Services transverses (Platform Services)</w:t>
      </w:r>
    </w:p>
    <w:p w14:paraId="19496AEA" w14:textId="26A46132" w:rsidR="00617514" w:rsidRPr="00A04B87" w:rsidRDefault="00A04B87"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A04B87">
        <w:rPr>
          <w:rFonts w:ascii="Roboto" w:eastAsiaTheme="majorEastAsia" w:hAnsi="Roboto" w:cstheme="majorBidi"/>
          <w:b/>
          <w:bCs/>
          <w:color w:val="1F497D" w:themeColor="text2"/>
          <w:sz w:val="28"/>
          <w:szCs w:val="28"/>
          <w:u w:val="single"/>
          <w:lang w:val="fr-FR"/>
        </w:rPr>
        <w:t>Product Capability Map</w:t>
      </w:r>
    </w:p>
    <w:p w14:paraId="3A7166F0" w14:textId="77777777" w:rsidR="00617514" w:rsidRPr="008D27B5" w:rsidRDefault="00617514"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A04B87" w:rsidRPr="008D27B5" w14:paraId="1CEC8980" w14:textId="31941C23" w:rsidTr="00A04B87">
        <w:trPr>
          <w:tblHeader/>
        </w:trPr>
        <w:tc>
          <w:tcPr>
            <w:tcW w:w="5000" w:type="pct"/>
            <w:gridSpan w:val="4"/>
            <w:shd w:val="clear" w:color="auto" w:fill="17365D" w:themeFill="text2" w:themeFillShade="BF"/>
            <w:tcMar>
              <w:top w:w="80" w:type="dxa"/>
              <w:left w:w="120" w:type="dxa"/>
              <w:bottom w:w="80" w:type="dxa"/>
              <w:right w:w="120" w:type="dxa"/>
            </w:tcMar>
            <w:vAlign w:val="center"/>
          </w:tcPr>
          <w:p w14:paraId="45E81F0C" w14:textId="1DADA4BB" w:rsidR="00A04B87" w:rsidRDefault="00A04B87" w:rsidP="00A04B87">
            <w:pPr>
              <w:spacing w:after="0"/>
              <w:jc w:val="center"/>
              <w:rPr>
                <w:rFonts w:ascii="Roboto" w:hAnsi="Roboto"/>
                <w:b/>
                <w:bCs/>
                <w:color w:val="FFFFFF"/>
                <w:sz w:val="20"/>
                <w:szCs w:val="20"/>
                <w:lang w:val="fr-FR"/>
              </w:rPr>
            </w:pPr>
            <w:r>
              <w:rPr>
                <w:rFonts w:ascii="Roboto" w:hAnsi="Roboto"/>
                <w:b/>
                <w:bCs/>
                <w:color w:val="FFFFFF"/>
                <w:sz w:val="20"/>
                <w:szCs w:val="20"/>
                <w:lang w:val="fr-FR"/>
              </w:rPr>
              <w:t>CHANNELS &amp; PARTNERS</w:t>
            </w:r>
          </w:p>
        </w:tc>
      </w:tr>
      <w:tr w:rsidR="00A04B87" w:rsidRPr="008D27B5" w14:paraId="05E29C5A" w14:textId="74FBF675" w:rsidTr="00A04B87">
        <w:tc>
          <w:tcPr>
            <w:tcW w:w="1250" w:type="pct"/>
            <w:shd w:val="clear" w:color="auto" w:fill="C6D9F1" w:themeFill="text2" w:themeFillTint="33"/>
            <w:tcMar>
              <w:top w:w="80" w:type="dxa"/>
              <w:left w:w="120" w:type="dxa"/>
              <w:bottom w:w="80" w:type="dxa"/>
              <w:right w:w="120" w:type="dxa"/>
            </w:tcMar>
            <w:vAlign w:val="center"/>
          </w:tcPr>
          <w:p w14:paraId="3963B942" w14:textId="65227D38" w:rsidR="00A04B87" w:rsidRPr="008D27B5" w:rsidRDefault="00A04B87" w:rsidP="00A04B87">
            <w:pPr>
              <w:spacing w:after="0"/>
              <w:rPr>
                <w:rFonts w:ascii="Roboto" w:hAnsi="Roboto"/>
                <w:sz w:val="20"/>
                <w:szCs w:val="20"/>
                <w:lang w:val="fr-FR"/>
              </w:rPr>
            </w:pPr>
            <w:r>
              <w:rPr>
                <w:rFonts w:ascii="Roboto" w:hAnsi="Roboto"/>
                <w:b/>
                <w:bCs/>
                <w:sz w:val="20"/>
                <w:szCs w:val="20"/>
                <w:lang w:val="fr-FR"/>
              </w:rPr>
              <w:t>Governments Platforms</w:t>
            </w:r>
          </w:p>
        </w:tc>
        <w:tc>
          <w:tcPr>
            <w:tcW w:w="1250" w:type="pct"/>
            <w:shd w:val="clear" w:color="auto" w:fill="C6D9F1" w:themeFill="text2" w:themeFillTint="33"/>
          </w:tcPr>
          <w:p w14:paraId="43AC6914" w14:textId="1EB241DB" w:rsidR="00A04B87" w:rsidRDefault="00A04B87" w:rsidP="00A04B87">
            <w:pPr>
              <w:spacing w:after="0"/>
              <w:rPr>
                <w:rFonts w:ascii="Roboto" w:hAnsi="Roboto"/>
                <w:b/>
                <w:bCs/>
                <w:sz w:val="20"/>
                <w:szCs w:val="20"/>
                <w:lang w:val="fr-FR"/>
              </w:rPr>
            </w:pPr>
            <w:r>
              <w:rPr>
                <w:rFonts w:ascii="Roboto" w:hAnsi="Roboto"/>
                <w:b/>
                <w:bCs/>
                <w:sz w:val="20"/>
                <w:szCs w:val="20"/>
                <w:lang w:val="fr-FR"/>
              </w:rPr>
              <w:t>Fintech</w:t>
            </w:r>
          </w:p>
        </w:tc>
        <w:tc>
          <w:tcPr>
            <w:tcW w:w="1250" w:type="pct"/>
            <w:shd w:val="clear" w:color="auto" w:fill="C6D9F1" w:themeFill="text2" w:themeFillTint="33"/>
          </w:tcPr>
          <w:p w14:paraId="012AE450" w14:textId="58685382" w:rsidR="00A04B87" w:rsidRDefault="00A04B87" w:rsidP="00A04B87">
            <w:pPr>
              <w:spacing w:after="0"/>
              <w:rPr>
                <w:rFonts w:ascii="Roboto" w:hAnsi="Roboto"/>
                <w:b/>
                <w:bCs/>
                <w:sz w:val="20"/>
                <w:szCs w:val="20"/>
                <w:lang w:val="fr-FR"/>
              </w:rPr>
            </w:pPr>
            <w:r>
              <w:rPr>
                <w:rFonts w:ascii="Roboto" w:hAnsi="Roboto"/>
                <w:b/>
                <w:bCs/>
                <w:sz w:val="20"/>
                <w:szCs w:val="20"/>
                <w:lang w:val="fr-FR"/>
              </w:rPr>
              <w:t>Mobile Money</w:t>
            </w:r>
          </w:p>
        </w:tc>
        <w:tc>
          <w:tcPr>
            <w:tcW w:w="1250" w:type="pct"/>
            <w:shd w:val="clear" w:color="auto" w:fill="C6D9F1" w:themeFill="text2" w:themeFillTint="33"/>
          </w:tcPr>
          <w:p w14:paraId="658583A3" w14:textId="71B78D5A" w:rsidR="00A04B87" w:rsidRDefault="00A04B87" w:rsidP="00A04B87">
            <w:pPr>
              <w:spacing w:after="0"/>
              <w:rPr>
                <w:rFonts w:ascii="Roboto" w:hAnsi="Roboto"/>
                <w:b/>
                <w:bCs/>
                <w:sz w:val="20"/>
                <w:szCs w:val="20"/>
                <w:lang w:val="fr-FR"/>
              </w:rPr>
            </w:pPr>
            <w:r>
              <w:rPr>
                <w:rFonts w:ascii="Roboto" w:hAnsi="Roboto"/>
                <w:b/>
                <w:bCs/>
                <w:sz w:val="20"/>
                <w:szCs w:val="20"/>
                <w:lang w:val="fr-FR"/>
              </w:rPr>
              <w:t>ERP</w:t>
            </w:r>
          </w:p>
        </w:tc>
      </w:tr>
      <w:tr w:rsidR="00A04B87" w:rsidRPr="008D27B5" w14:paraId="62ADFE31" w14:textId="4E17F55B" w:rsidTr="00A04B87">
        <w:tc>
          <w:tcPr>
            <w:tcW w:w="1250" w:type="pct"/>
            <w:shd w:val="clear" w:color="auto" w:fill="C6D9F1" w:themeFill="text2" w:themeFillTint="33"/>
            <w:tcMar>
              <w:top w:w="80" w:type="dxa"/>
              <w:left w:w="120" w:type="dxa"/>
              <w:bottom w:w="80" w:type="dxa"/>
              <w:right w:w="120" w:type="dxa"/>
            </w:tcMar>
            <w:vAlign w:val="center"/>
          </w:tcPr>
          <w:p w14:paraId="6194D726" w14:textId="591482C8" w:rsidR="00A04B87" w:rsidRPr="008D27B5" w:rsidRDefault="00A04B87" w:rsidP="00A04B87">
            <w:pPr>
              <w:spacing w:after="0"/>
              <w:rPr>
                <w:rFonts w:ascii="Roboto" w:hAnsi="Roboto"/>
                <w:sz w:val="20"/>
                <w:szCs w:val="20"/>
                <w:lang w:val="fr-FR"/>
              </w:rPr>
            </w:pPr>
            <w:r>
              <w:rPr>
                <w:rFonts w:ascii="Roboto" w:hAnsi="Roboto"/>
                <w:b/>
                <w:bCs/>
                <w:sz w:val="20"/>
                <w:szCs w:val="20"/>
                <w:lang w:val="fr-FR"/>
              </w:rPr>
              <w:t>Merchant Platforms</w:t>
            </w:r>
          </w:p>
        </w:tc>
        <w:tc>
          <w:tcPr>
            <w:tcW w:w="1250" w:type="pct"/>
            <w:shd w:val="clear" w:color="auto" w:fill="C6D9F1" w:themeFill="text2" w:themeFillTint="33"/>
          </w:tcPr>
          <w:p w14:paraId="0D8A3C5F" w14:textId="0CE01F23" w:rsidR="00A04B87" w:rsidRPr="008D27B5" w:rsidRDefault="00FD44C7" w:rsidP="00A04B87">
            <w:pPr>
              <w:spacing w:after="0"/>
              <w:rPr>
                <w:rFonts w:ascii="Roboto" w:hAnsi="Roboto"/>
                <w:b/>
                <w:bCs/>
                <w:sz w:val="20"/>
                <w:szCs w:val="20"/>
                <w:lang w:val="fr-FR"/>
              </w:rPr>
            </w:pPr>
            <w:r>
              <w:rPr>
                <w:rFonts w:ascii="Roboto" w:hAnsi="Roboto"/>
                <w:b/>
                <w:bCs/>
                <w:noProof/>
                <w:sz w:val="20"/>
                <w:szCs w:val="20"/>
                <w:lang w:val="fr-FR" w:eastAsia="fr-FR"/>
              </w:rPr>
              <mc:AlternateContent>
                <mc:Choice Requires="wps">
                  <w:drawing>
                    <wp:anchor distT="0" distB="0" distL="114300" distR="114300" simplePos="0" relativeHeight="251691008" behindDoc="0" locked="0" layoutInCell="1" allowOverlap="1" wp14:anchorId="0D17327F" wp14:editId="57F3976C">
                      <wp:simplePos x="0" y="0"/>
                      <wp:positionH relativeFrom="column">
                        <wp:posOffset>1579358</wp:posOffset>
                      </wp:positionH>
                      <wp:positionV relativeFrom="paragraph">
                        <wp:posOffset>280488</wp:posOffset>
                      </wp:positionV>
                      <wp:extent cx="9054" cy="470780"/>
                      <wp:effectExtent l="95250" t="19050" r="86360" b="81915"/>
                      <wp:wrapNone/>
                      <wp:docPr id="990603291" name="Connecteur droit avec flèche 990603291"/>
                      <wp:cNvGraphicFramePr/>
                      <a:graphic xmlns:a="http://schemas.openxmlformats.org/drawingml/2006/main">
                        <a:graphicData uri="http://schemas.microsoft.com/office/word/2010/wordprocessingShape">
                          <wps:wsp>
                            <wps:cNvCnPr/>
                            <wps:spPr>
                              <a:xfrm flipH="1">
                                <a:off x="0" y="0"/>
                                <a:ext cx="9054" cy="4707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72C5822" id="_x0000_t32" coordsize="21600,21600" o:spt="32" o:oned="t" path="m,l21600,21600e" filled="f">
                      <v:path arrowok="t" fillok="f" o:connecttype="none"/>
                      <o:lock v:ext="edit" shapetype="t"/>
                    </v:shapetype>
                    <v:shape id="Connecteur droit avec flèche 990603291" o:spid="_x0000_s1026" type="#_x0000_t32" style="position:absolute;margin-left:124.35pt;margin-top:22.1pt;width:.7pt;height:37.0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" strokecolor="black [3200]" strokeweight="2pt">
                      <v:stroke endarrow="block"/>
                      <v:shadow on="t" color="black" opacity="24903f" origin=",.5" offset="0,.55556mm"/>
                    </v:shape>
                  </w:pict>
                </mc:Fallback>
              </mc:AlternateContent>
            </w:r>
            <w:r w:rsidR="00A04B87">
              <w:rPr>
                <w:rFonts w:ascii="Roboto" w:hAnsi="Roboto"/>
                <w:b/>
                <w:bCs/>
                <w:sz w:val="20"/>
                <w:szCs w:val="20"/>
                <w:lang w:val="fr-FR"/>
              </w:rPr>
              <w:t>Portals</w:t>
            </w:r>
          </w:p>
        </w:tc>
        <w:tc>
          <w:tcPr>
            <w:tcW w:w="1250" w:type="pct"/>
            <w:shd w:val="clear" w:color="auto" w:fill="C6D9F1" w:themeFill="text2" w:themeFillTint="33"/>
          </w:tcPr>
          <w:p w14:paraId="082C9401" w14:textId="6C70BB7A" w:rsidR="00A04B87" w:rsidRPr="008D27B5" w:rsidRDefault="00A04B87" w:rsidP="00A04B87">
            <w:pPr>
              <w:spacing w:after="0"/>
              <w:rPr>
                <w:rFonts w:ascii="Roboto" w:hAnsi="Roboto"/>
                <w:b/>
                <w:bCs/>
                <w:sz w:val="20"/>
                <w:szCs w:val="20"/>
                <w:lang w:val="fr-FR"/>
              </w:rPr>
            </w:pPr>
            <w:r>
              <w:rPr>
                <w:rFonts w:ascii="Roboto" w:hAnsi="Roboto"/>
                <w:b/>
                <w:bCs/>
                <w:sz w:val="20"/>
                <w:szCs w:val="20"/>
                <w:lang w:val="fr-FR"/>
              </w:rPr>
              <w:t>APIs</w:t>
            </w:r>
          </w:p>
        </w:tc>
        <w:tc>
          <w:tcPr>
            <w:tcW w:w="1250" w:type="pct"/>
            <w:shd w:val="clear" w:color="auto" w:fill="C6D9F1" w:themeFill="text2" w:themeFillTint="33"/>
          </w:tcPr>
          <w:p w14:paraId="3136AC14" w14:textId="665D9B87" w:rsidR="00A04B87" w:rsidRPr="008D27B5" w:rsidRDefault="00A04B87" w:rsidP="00A04B87">
            <w:pPr>
              <w:spacing w:after="0"/>
              <w:rPr>
                <w:rFonts w:ascii="Roboto" w:hAnsi="Roboto"/>
                <w:b/>
                <w:bCs/>
                <w:sz w:val="20"/>
                <w:szCs w:val="20"/>
                <w:lang w:val="fr-FR"/>
              </w:rPr>
            </w:pPr>
            <w:r>
              <w:rPr>
                <w:rFonts w:ascii="Roboto" w:hAnsi="Roboto"/>
                <w:b/>
                <w:bCs/>
                <w:sz w:val="20"/>
                <w:szCs w:val="20"/>
                <w:lang w:val="fr-FR"/>
              </w:rPr>
              <w:t>Third Parties</w:t>
            </w:r>
          </w:p>
        </w:tc>
      </w:tr>
    </w:tbl>
    <w:p w14:paraId="6FED63CC" w14:textId="77777777" w:rsidR="00617514" w:rsidRPr="008D27B5" w:rsidRDefault="00617514" w:rsidP="00617514">
      <w:pPr>
        <w:spacing w:after="0"/>
        <w:jc w:val="both"/>
        <w:rPr>
          <w:rFonts w:ascii="Roboto" w:hAnsi="Roboto"/>
          <w:lang w:val="fr-FR"/>
        </w:rPr>
      </w:pPr>
    </w:p>
    <w:p w14:paraId="72DBCAC1" w14:textId="18281262" w:rsidR="00617514" w:rsidRDefault="00617514" w:rsidP="00617514">
      <w:pPr>
        <w:spacing w:after="0"/>
        <w:jc w:val="both"/>
        <w:rPr>
          <w:rFonts w:ascii="Roboto" w:hAnsi="Roboto"/>
          <w:lang w:val="fr-FR"/>
        </w:rPr>
      </w:pPr>
    </w:p>
    <w:p w14:paraId="5455F3AC" w14:textId="77777777" w:rsidR="00A04B87" w:rsidRPr="008D27B5" w:rsidRDefault="00A04B87"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A04B87" w:rsidRPr="008D27B5" w14:paraId="4070B090" w14:textId="77777777" w:rsidTr="00A04B87">
        <w:trPr>
          <w:tblHeader/>
        </w:trPr>
        <w:tc>
          <w:tcPr>
            <w:tcW w:w="5000" w:type="pct"/>
            <w:gridSpan w:val="4"/>
            <w:shd w:val="clear" w:color="auto" w:fill="17365D" w:themeFill="text2" w:themeFillShade="BF"/>
            <w:tcMar>
              <w:top w:w="80" w:type="dxa"/>
              <w:left w:w="120" w:type="dxa"/>
              <w:bottom w:w="80" w:type="dxa"/>
              <w:right w:w="120" w:type="dxa"/>
            </w:tcMar>
            <w:vAlign w:val="center"/>
          </w:tcPr>
          <w:p w14:paraId="711EAA1B" w14:textId="4A7C2E40" w:rsidR="00A04B87" w:rsidRDefault="00A04B87" w:rsidP="00A04B87">
            <w:pPr>
              <w:spacing w:after="0"/>
              <w:jc w:val="center"/>
              <w:rPr>
                <w:rFonts w:ascii="Roboto" w:hAnsi="Roboto"/>
                <w:b/>
                <w:bCs/>
                <w:color w:val="FFFFFF"/>
                <w:sz w:val="20"/>
                <w:szCs w:val="20"/>
                <w:lang w:val="fr-FR"/>
              </w:rPr>
            </w:pPr>
            <w:r>
              <w:rPr>
                <w:rFonts w:ascii="Roboto" w:hAnsi="Roboto"/>
                <w:b/>
                <w:bCs/>
                <w:color w:val="FFFFFF"/>
                <w:sz w:val="20"/>
                <w:szCs w:val="20"/>
                <w:lang w:val="fr-FR"/>
              </w:rPr>
              <w:t>INTEGRATION HUB</w:t>
            </w:r>
          </w:p>
        </w:tc>
      </w:tr>
      <w:tr w:rsidR="00A04B87" w:rsidRPr="008D27B5" w14:paraId="0E63DA4B" w14:textId="77777777" w:rsidTr="00A04B87">
        <w:tc>
          <w:tcPr>
            <w:tcW w:w="1250" w:type="pct"/>
            <w:shd w:val="clear" w:color="auto" w:fill="C6D9F1" w:themeFill="text2" w:themeFillTint="33"/>
            <w:tcMar>
              <w:top w:w="80" w:type="dxa"/>
              <w:left w:w="120" w:type="dxa"/>
              <w:bottom w:w="80" w:type="dxa"/>
              <w:right w:w="120" w:type="dxa"/>
            </w:tcMar>
            <w:vAlign w:val="center"/>
          </w:tcPr>
          <w:p w14:paraId="3E326DBD" w14:textId="34A50FD3" w:rsidR="00A04B87" w:rsidRPr="008D27B5" w:rsidRDefault="00A04B87" w:rsidP="00A04B87">
            <w:pPr>
              <w:spacing w:after="0"/>
              <w:rPr>
                <w:rFonts w:ascii="Roboto" w:hAnsi="Roboto"/>
                <w:sz w:val="20"/>
                <w:szCs w:val="20"/>
                <w:lang w:val="fr-FR"/>
              </w:rPr>
            </w:pPr>
            <w:r>
              <w:rPr>
                <w:rFonts w:ascii="Roboto" w:hAnsi="Roboto"/>
                <w:b/>
                <w:bCs/>
                <w:sz w:val="20"/>
                <w:szCs w:val="20"/>
                <w:lang w:val="fr-FR"/>
              </w:rPr>
              <w:t>API Gateway</w:t>
            </w:r>
          </w:p>
        </w:tc>
        <w:tc>
          <w:tcPr>
            <w:tcW w:w="1250" w:type="pct"/>
            <w:shd w:val="clear" w:color="auto" w:fill="C6D9F1" w:themeFill="text2" w:themeFillTint="33"/>
          </w:tcPr>
          <w:p w14:paraId="2FA8B4F1" w14:textId="106CE882" w:rsidR="00A04B87" w:rsidRDefault="00A04B87" w:rsidP="00A04B87">
            <w:pPr>
              <w:spacing w:after="0"/>
              <w:rPr>
                <w:rFonts w:ascii="Roboto" w:hAnsi="Roboto"/>
                <w:b/>
                <w:bCs/>
                <w:sz w:val="20"/>
                <w:szCs w:val="20"/>
                <w:lang w:val="fr-FR"/>
              </w:rPr>
            </w:pPr>
            <w:r>
              <w:rPr>
                <w:rFonts w:ascii="Roboto" w:hAnsi="Roboto"/>
                <w:b/>
                <w:bCs/>
                <w:sz w:val="20"/>
                <w:szCs w:val="20"/>
                <w:lang w:val="fr-FR"/>
              </w:rPr>
              <w:t>Partner Connectors</w:t>
            </w:r>
          </w:p>
        </w:tc>
        <w:tc>
          <w:tcPr>
            <w:tcW w:w="1250" w:type="pct"/>
            <w:shd w:val="clear" w:color="auto" w:fill="C6D9F1" w:themeFill="text2" w:themeFillTint="33"/>
          </w:tcPr>
          <w:p w14:paraId="76324DC0" w14:textId="00A89202" w:rsidR="00A04B87" w:rsidRDefault="00A04B87" w:rsidP="00A04B87">
            <w:pPr>
              <w:spacing w:after="0"/>
              <w:rPr>
                <w:rFonts w:ascii="Roboto" w:hAnsi="Roboto"/>
                <w:b/>
                <w:bCs/>
                <w:sz w:val="20"/>
                <w:szCs w:val="20"/>
                <w:lang w:val="fr-FR"/>
              </w:rPr>
            </w:pPr>
            <w:r>
              <w:rPr>
                <w:rFonts w:ascii="Roboto" w:hAnsi="Roboto"/>
                <w:b/>
                <w:bCs/>
                <w:sz w:val="20"/>
                <w:szCs w:val="20"/>
                <w:lang w:val="fr-FR"/>
              </w:rPr>
              <w:t>Core Banking Adapters</w:t>
            </w:r>
          </w:p>
        </w:tc>
        <w:tc>
          <w:tcPr>
            <w:tcW w:w="1250" w:type="pct"/>
            <w:shd w:val="clear" w:color="auto" w:fill="C6D9F1" w:themeFill="text2" w:themeFillTint="33"/>
          </w:tcPr>
          <w:p w14:paraId="02DDB48B" w14:textId="5322277A" w:rsidR="00A04B87" w:rsidRDefault="00A04B87" w:rsidP="00A04B87">
            <w:pPr>
              <w:spacing w:after="0"/>
              <w:rPr>
                <w:rFonts w:ascii="Roboto" w:hAnsi="Roboto"/>
                <w:b/>
                <w:bCs/>
                <w:sz w:val="20"/>
                <w:szCs w:val="20"/>
                <w:lang w:val="fr-FR"/>
              </w:rPr>
            </w:pPr>
          </w:p>
        </w:tc>
      </w:tr>
      <w:tr w:rsidR="00A04B87" w:rsidRPr="008D27B5" w14:paraId="63A4C6DA" w14:textId="77777777" w:rsidTr="00A04B87">
        <w:tc>
          <w:tcPr>
            <w:tcW w:w="1250" w:type="pct"/>
            <w:shd w:val="clear" w:color="auto" w:fill="C6D9F1" w:themeFill="text2" w:themeFillTint="33"/>
            <w:tcMar>
              <w:top w:w="80" w:type="dxa"/>
              <w:left w:w="120" w:type="dxa"/>
              <w:bottom w:w="80" w:type="dxa"/>
              <w:right w:w="120" w:type="dxa"/>
            </w:tcMar>
            <w:vAlign w:val="center"/>
          </w:tcPr>
          <w:p w14:paraId="27BA1FA7" w14:textId="28A05078" w:rsidR="00A04B87" w:rsidRPr="008D27B5" w:rsidRDefault="00FD44C7" w:rsidP="00A04B87">
            <w:pPr>
              <w:spacing w:after="0"/>
              <w:rPr>
                <w:rFonts w:ascii="Roboto" w:hAnsi="Roboto"/>
                <w:sz w:val="20"/>
                <w:szCs w:val="20"/>
                <w:lang w:val="fr-FR"/>
              </w:rPr>
            </w:pPr>
            <w:r>
              <w:rPr>
                <w:rFonts w:ascii="Roboto" w:hAnsi="Roboto"/>
                <w:b/>
                <w:bCs/>
                <w:sz w:val="20"/>
                <w:szCs w:val="20"/>
                <w:lang w:val="fr-FR"/>
              </w:rPr>
              <w:t>File Exchange</w:t>
            </w:r>
          </w:p>
        </w:tc>
        <w:tc>
          <w:tcPr>
            <w:tcW w:w="1250" w:type="pct"/>
            <w:shd w:val="clear" w:color="auto" w:fill="C6D9F1" w:themeFill="text2" w:themeFillTint="33"/>
          </w:tcPr>
          <w:p w14:paraId="2A5D2130" w14:textId="4BA4AC48" w:rsidR="00A04B87" w:rsidRPr="008D27B5" w:rsidRDefault="00C26113" w:rsidP="00A04B87">
            <w:pPr>
              <w:spacing w:after="0"/>
              <w:rPr>
                <w:rFonts w:ascii="Roboto" w:hAnsi="Roboto"/>
                <w:b/>
                <w:bCs/>
                <w:sz w:val="20"/>
                <w:szCs w:val="20"/>
                <w:lang w:val="fr-FR"/>
              </w:rPr>
            </w:pPr>
            <w:r>
              <w:rPr>
                <w:rFonts w:ascii="Roboto" w:hAnsi="Roboto"/>
                <w:b/>
                <w:bCs/>
                <w:noProof/>
                <w:sz w:val="20"/>
                <w:szCs w:val="20"/>
                <w:lang w:val="fr-FR" w:eastAsia="fr-FR"/>
              </w:rPr>
              <mc:AlternateContent>
                <mc:Choice Requires="wps">
                  <w:drawing>
                    <wp:anchor distT="0" distB="0" distL="114300" distR="114300" simplePos="0" relativeHeight="251693056" behindDoc="0" locked="0" layoutInCell="1" allowOverlap="1" wp14:anchorId="23FD9849" wp14:editId="04516979">
                      <wp:simplePos x="0" y="0"/>
                      <wp:positionH relativeFrom="column">
                        <wp:posOffset>1577340</wp:posOffset>
                      </wp:positionH>
                      <wp:positionV relativeFrom="paragraph">
                        <wp:posOffset>263362</wp:posOffset>
                      </wp:positionV>
                      <wp:extent cx="8890" cy="470535"/>
                      <wp:effectExtent l="95250" t="19050" r="86360" b="81915"/>
                      <wp:wrapNone/>
                      <wp:docPr id="990603292" name="Connecteur droit avec flèche 990603292"/>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358131" id="Connecteur droit avec flèche 990603292" o:spid="_x0000_s1026" type="#_x0000_t32" style="position:absolute;margin-left:124.2pt;margin-top:20.75pt;width:.7pt;height:37.0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" strokecolor="black [3200]" strokeweight="2pt">
                      <v:stroke endarrow="block"/>
                      <v:shadow on="t" color="black" opacity="24903f" origin=",.5" offset="0,.55556mm"/>
                    </v:shape>
                  </w:pict>
                </mc:Fallback>
              </mc:AlternateContent>
            </w:r>
            <w:r w:rsidR="00FD44C7">
              <w:rPr>
                <w:rFonts w:ascii="Roboto" w:hAnsi="Roboto"/>
                <w:b/>
                <w:bCs/>
                <w:sz w:val="20"/>
                <w:szCs w:val="20"/>
                <w:lang w:val="fr-FR"/>
              </w:rPr>
              <w:t>Message Transformation</w:t>
            </w:r>
          </w:p>
        </w:tc>
        <w:tc>
          <w:tcPr>
            <w:tcW w:w="1250" w:type="pct"/>
            <w:shd w:val="clear" w:color="auto" w:fill="C6D9F1" w:themeFill="text2" w:themeFillTint="33"/>
          </w:tcPr>
          <w:p w14:paraId="51CEE7E8" w14:textId="1CBCDB94" w:rsidR="00A04B87" w:rsidRPr="008D27B5" w:rsidRDefault="00FD44C7" w:rsidP="00A04B87">
            <w:pPr>
              <w:spacing w:after="0"/>
              <w:rPr>
                <w:rFonts w:ascii="Roboto" w:hAnsi="Roboto"/>
                <w:b/>
                <w:bCs/>
                <w:sz w:val="20"/>
                <w:szCs w:val="20"/>
                <w:lang w:val="fr-FR"/>
              </w:rPr>
            </w:pPr>
            <w:r>
              <w:rPr>
                <w:rFonts w:ascii="Roboto" w:hAnsi="Roboto"/>
                <w:b/>
                <w:bCs/>
                <w:sz w:val="20"/>
                <w:szCs w:val="20"/>
                <w:lang w:val="fr-FR"/>
              </w:rPr>
              <w:t>Protocol Security</w:t>
            </w:r>
          </w:p>
        </w:tc>
        <w:tc>
          <w:tcPr>
            <w:tcW w:w="1250" w:type="pct"/>
            <w:shd w:val="clear" w:color="auto" w:fill="C6D9F1" w:themeFill="text2" w:themeFillTint="33"/>
          </w:tcPr>
          <w:p w14:paraId="09A39556" w14:textId="6CA31E82" w:rsidR="00A04B87" w:rsidRPr="008D27B5" w:rsidRDefault="00A04B87" w:rsidP="00A04B87">
            <w:pPr>
              <w:spacing w:after="0"/>
              <w:rPr>
                <w:rFonts w:ascii="Roboto" w:hAnsi="Roboto"/>
                <w:b/>
                <w:bCs/>
                <w:sz w:val="20"/>
                <w:szCs w:val="20"/>
                <w:lang w:val="fr-FR"/>
              </w:rPr>
            </w:pPr>
          </w:p>
        </w:tc>
      </w:tr>
    </w:tbl>
    <w:p w14:paraId="590CCDC9" w14:textId="357E5C38" w:rsidR="00617514" w:rsidRPr="008D27B5" w:rsidRDefault="00617514" w:rsidP="00617514">
      <w:pPr>
        <w:spacing w:after="0"/>
        <w:jc w:val="both"/>
        <w:rPr>
          <w:rFonts w:ascii="Roboto" w:hAnsi="Roboto"/>
          <w:lang w:val="fr-FR"/>
        </w:rPr>
      </w:pPr>
    </w:p>
    <w:p w14:paraId="2D1989EC" w14:textId="07982F14" w:rsidR="00617514" w:rsidRDefault="00617514"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0060"/>
      </w:tblGrid>
      <w:tr w:rsidR="00C26113" w:rsidRPr="008D27B5" w14:paraId="783A1663" w14:textId="77777777" w:rsidTr="000D2E48">
        <w:trPr>
          <w:tblHeader/>
        </w:trPr>
        <w:tc>
          <w:tcPr>
            <w:tcW w:w="5000" w:type="pct"/>
            <w:shd w:val="clear" w:color="auto" w:fill="17365D" w:themeFill="text2" w:themeFillShade="BF"/>
            <w:tcMar>
              <w:top w:w="80" w:type="dxa"/>
              <w:left w:w="120" w:type="dxa"/>
              <w:bottom w:w="80" w:type="dxa"/>
              <w:right w:w="120" w:type="dxa"/>
            </w:tcMar>
            <w:vAlign w:val="center"/>
          </w:tcPr>
          <w:p w14:paraId="543E61C8" w14:textId="3150704F" w:rsidR="00C26113" w:rsidRDefault="00C26113"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BUSINESS CORE</w:t>
            </w:r>
          </w:p>
        </w:tc>
      </w:tr>
      <w:tr w:rsidR="00C26113" w:rsidRPr="008D27B5" w14:paraId="21283D74" w14:textId="77777777" w:rsidTr="00C26113">
        <w:tc>
          <w:tcPr>
            <w:tcW w:w="5000" w:type="pct"/>
            <w:shd w:val="clear" w:color="auto" w:fill="C6D9F1" w:themeFill="text2" w:themeFillTint="33"/>
            <w:tcMar>
              <w:top w:w="80" w:type="dxa"/>
              <w:left w:w="120" w:type="dxa"/>
              <w:bottom w:w="80" w:type="dxa"/>
              <w:right w:w="120" w:type="dxa"/>
            </w:tcMar>
            <w:vAlign w:val="center"/>
          </w:tcPr>
          <w:p w14:paraId="57FE9FC7" w14:textId="3EF250A5" w:rsidR="00C26113" w:rsidRPr="00C26113" w:rsidRDefault="00C26113" w:rsidP="000D2E48">
            <w:pPr>
              <w:spacing w:after="0"/>
              <w:rPr>
                <w:rFonts w:ascii="Roboto" w:hAnsi="Roboto"/>
                <w:sz w:val="20"/>
                <w:szCs w:val="20"/>
              </w:rPr>
            </w:pPr>
            <w:r>
              <w:rPr>
                <w:rFonts w:ascii="Roboto" w:hAnsi="Roboto"/>
                <w:b/>
                <w:bCs/>
                <w:sz w:val="20"/>
                <w:szCs w:val="20"/>
              </w:rPr>
              <w:t>Partner Management</w:t>
            </w:r>
          </w:p>
          <w:p w14:paraId="6E0CD3BB" w14:textId="52B494A8" w:rsidR="00C26113" w:rsidRPr="00C26113" w:rsidRDefault="00C26113" w:rsidP="000D2E48">
            <w:pPr>
              <w:spacing w:after="0"/>
              <w:rPr>
                <w:rFonts w:ascii="Roboto" w:hAnsi="Roboto"/>
                <w:b/>
                <w:bCs/>
                <w:sz w:val="20"/>
                <w:szCs w:val="20"/>
              </w:rPr>
            </w:pPr>
            <w:r>
              <w:rPr>
                <w:rFonts w:ascii="Roboto" w:hAnsi="Roboto"/>
                <w:b/>
                <w:bCs/>
                <w:sz w:val="20"/>
                <w:szCs w:val="20"/>
              </w:rPr>
              <w:t>Subscription Management</w:t>
            </w:r>
          </w:p>
          <w:p w14:paraId="234B7435" w14:textId="77777777" w:rsidR="00C26113" w:rsidRDefault="00C26113" w:rsidP="000D2E48">
            <w:pPr>
              <w:spacing w:after="0"/>
              <w:rPr>
                <w:rFonts w:ascii="Roboto" w:hAnsi="Roboto"/>
                <w:b/>
                <w:bCs/>
                <w:sz w:val="20"/>
                <w:szCs w:val="20"/>
              </w:rPr>
            </w:pPr>
            <w:r>
              <w:rPr>
                <w:rFonts w:ascii="Roboto" w:hAnsi="Roboto"/>
                <w:b/>
                <w:bCs/>
                <w:sz w:val="20"/>
                <w:szCs w:val="20"/>
              </w:rPr>
              <w:t>Customer &amp; Account Verification</w:t>
            </w:r>
          </w:p>
          <w:p w14:paraId="4064E155" w14:textId="77777777" w:rsidR="00C26113" w:rsidRDefault="00C26113" w:rsidP="000D2E48">
            <w:pPr>
              <w:spacing w:after="0"/>
              <w:rPr>
                <w:rFonts w:ascii="Roboto" w:hAnsi="Roboto"/>
                <w:b/>
                <w:bCs/>
                <w:sz w:val="20"/>
                <w:szCs w:val="20"/>
              </w:rPr>
            </w:pPr>
            <w:r>
              <w:rPr>
                <w:rFonts w:ascii="Roboto" w:hAnsi="Roboto"/>
                <w:b/>
                <w:bCs/>
                <w:sz w:val="20"/>
                <w:szCs w:val="20"/>
              </w:rPr>
              <w:t>Payment Orchestration</w:t>
            </w:r>
          </w:p>
          <w:p w14:paraId="79B1481B" w14:textId="32D613D9" w:rsidR="00C26113" w:rsidRPr="00C26113" w:rsidRDefault="00C26113" w:rsidP="000D2E48">
            <w:pPr>
              <w:spacing w:after="0"/>
              <w:rPr>
                <w:rFonts w:ascii="Roboto" w:hAnsi="Roboto"/>
                <w:b/>
                <w:bCs/>
                <w:sz w:val="20"/>
                <w:szCs w:val="20"/>
              </w:rPr>
            </w:pPr>
            <w:r>
              <w:rPr>
                <w:rFonts w:ascii="Roboto" w:hAnsi="Roboto"/>
                <w:b/>
                <w:bCs/>
                <w:sz w:val="20"/>
                <w:szCs w:val="20"/>
              </w:rPr>
              <w:t>Accounting &amp; Settlement</w:t>
            </w:r>
          </w:p>
        </w:tc>
      </w:tr>
    </w:tbl>
    <w:p w14:paraId="2787F119" w14:textId="59C431E4" w:rsidR="00C26113" w:rsidRPr="00C26113" w:rsidRDefault="00C26113"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5104" behindDoc="0" locked="0" layoutInCell="1" allowOverlap="1" wp14:anchorId="3E30078A" wp14:editId="22BD8012">
                <wp:simplePos x="0" y="0"/>
                <wp:positionH relativeFrom="column">
                  <wp:posOffset>3221355</wp:posOffset>
                </wp:positionH>
                <wp:positionV relativeFrom="paragraph">
                  <wp:posOffset>28103</wp:posOffset>
                </wp:positionV>
                <wp:extent cx="8890" cy="470535"/>
                <wp:effectExtent l="95250" t="19050" r="86360" b="81915"/>
                <wp:wrapNone/>
                <wp:docPr id="990603293" name="Connecteur droit avec flèche 990603293"/>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7702E6" id="Connecteur droit avec flèche 990603293" o:spid="_x0000_s1026" type="#_x0000_t32" style="position:absolute;margin-left:253.65pt;margin-top:2.2pt;width:.7pt;height:37.0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" strokecolor="black [3200]" strokeweight="2pt">
                <v:stroke endarrow="block"/>
                <v:shadow on="t" color="black" opacity="24903f" origin=",.5" offset="0,.55556mm"/>
              </v:shape>
            </w:pict>
          </mc:Fallback>
        </mc:AlternateContent>
      </w:r>
    </w:p>
    <w:p w14:paraId="1AE908C5" w14:textId="2A8CF3F7" w:rsidR="00617514" w:rsidRDefault="00617514" w:rsidP="00617514">
      <w:pPr>
        <w:spacing w:after="0"/>
        <w:jc w:val="both"/>
        <w:rPr>
          <w:rFonts w:ascii="Roboto" w:hAnsi="Roboto"/>
        </w:rPr>
      </w:pPr>
    </w:p>
    <w:p w14:paraId="3787BCE4" w14:textId="5B0744E5" w:rsidR="00C26113" w:rsidRP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C26113" w:rsidRPr="008D27B5" w14:paraId="6DF473D4" w14:textId="77777777" w:rsidTr="000D2E48">
        <w:trPr>
          <w:tblHeader/>
        </w:trPr>
        <w:tc>
          <w:tcPr>
            <w:tcW w:w="5000" w:type="pct"/>
            <w:gridSpan w:val="4"/>
            <w:shd w:val="clear" w:color="auto" w:fill="17365D" w:themeFill="text2" w:themeFillShade="BF"/>
            <w:tcMar>
              <w:top w:w="80" w:type="dxa"/>
              <w:left w:w="120" w:type="dxa"/>
              <w:bottom w:w="80" w:type="dxa"/>
              <w:right w:w="120" w:type="dxa"/>
            </w:tcMar>
            <w:vAlign w:val="center"/>
          </w:tcPr>
          <w:p w14:paraId="3DA13ED6" w14:textId="2C20A92C" w:rsidR="00C26113" w:rsidRDefault="00C26113"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BUSINESS SUPPORT</w:t>
            </w:r>
          </w:p>
        </w:tc>
      </w:tr>
      <w:tr w:rsidR="00C26113" w:rsidRPr="008D27B5" w14:paraId="30545F37" w14:textId="77777777" w:rsidTr="000D2E48">
        <w:tc>
          <w:tcPr>
            <w:tcW w:w="1250" w:type="pct"/>
            <w:shd w:val="clear" w:color="auto" w:fill="C6D9F1" w:themeFill="text2" w:themeFillTint="33"/>
            <w:tcMar>
              <w:top w:w="80" w:type="dxa"/>
              <w:left w:w="120" w:type="dxa"/>
              <w:bottom w:w="80" w:type="dxa"/>
              <w:right w:w="120" w:type="dxa"/>
            </w:tcMar>
            <w:vAlign w:val="center"/>
          </w:tcPr>
          <w:p w14:paraId="560C6EEC" w14:textId="14B592DA" w:rsidR="00C26113" w:rsidRPr="008D27B5" w:rsidRDefault="00C26113" w:rsidP="000D2E48">
            <w:pPr>
              <w:spacing w:after="0"/>
              <w:rPr>
                <w:rFonts w:ascii="Roboto" w:hAnsi="Roboto"/>
                <w:sz w:val="20"/>
                <w:szCs w:val="20"/>
                <w:lang w:val="fr-FR"/>
              </w:rPr>
            </w:pPr>
            <w:r>
              <w:rPr>
                <w:rFonts w:ascii="Roboto" w:hAnsi="Roboto"/>
                <w:b/>
                <w:bCs/>
                <w:sz w:val="20"/>
                <w:szCs w:val="20"/>
                <w:lang w:val="fr-FR"/>
              </w:rPr>
              <w:t>Administration</w:t>
            </w:r>
          </w:p>
        </w:tc>
        <w:tc>
          <w:tcPr>
            <w:tcW w:w="1250" w:type="pct"/>
            <w:shd w:val="clear" w:color="auto" w:fill="C6D9F1" w:themeFill="text2" w:themeFillTint="33"/>
          </w:tcPr>
          <w:p w14:paraId="36082495" w14:textId="08D23EE0"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Configuration</w:t>
            </w:r>
          </w:p>
        </w:tc>
        <w:tc>
          <w:tcPr>
            <w:tcW w:w="1250" w:type="pct"/>
            <w:shd w:val="clear" w:color="auto" w:fill="C6D9F1" w:themeFill="text2" w:themeFillTint="33"/>
          </w:tcPr>
          <w:p w14:paraId="71704197" w14:textId="64B549AA"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Reporting</w:t>
            </w:r>
          </w:p>
        </w:tc>
        <w:tc>
          <w:tcPr>
            <w:tcW w:w="1250" w:type="pct"/>
            <w:shd w:val="clear" w:color="auto" w:fill="C6D9F1" w:themeFill="text2" w:themeFillTint="33"/>
          </w:tcPr>
          <w:p w14:paraId="7A913969" w14:textId="6DAE8D49"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Notifications</w:t>
            </w:r>
          </w:p>
        </w:tc>
      </w:tr>
    </w:tbl>
    <w:p w14:paraId="65638A81" w14:textId="4757AA99" w:rsidR="00617514" w:rsidRDefault="00C26113"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7152" behindDoc="0" locked="0" layoutInCell="1" allowOverlap="1" wp14:anchorId="03CBF674" wp14:editId="2F541575">
                <wp:simplePos x="0" y="0"/>
                <wp:positionH relativeFrom="column">
                  <wp:posOffset>3185160</wp:posOffset>
                </wp:positionH>
                <wp:positionV relativeFrom="paragraph">
                  <wp:posOffset>64607</wp:posOffset>
                </wp:positionV>
                <wp:extent cx="8890" cy="470535"/>
                <wp:effectExtent l="95250" t="19050" r="86360" b="81915"/>
                <wp:wrapNone/>
                <wp:docPr id="990603294" name="Connecteur droit avec flèche 990603294"/>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3D825" id="Connecteur droit avec flèche 990603294" o:spid="_x0000_s1026" type="#_x0000_t32" style="position:absolute;margin-left:250.8pt;margin-top:5.1pt;width:.7pt;height:37.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" strokecolor="black [3200]" strokeweight="2pt">
                <v:stroke endarrow="block"/>
                <v:shadow on="t" color="black" opacity="24903f" origin=",.5" offset="0,.55556mm"/>
              </v:shape>
            </w:pict>
          </mc:Fallback>
        </mc:AlternateContent>
      </w:r>
    </w:p>
    <w:p w14:paraId="7666BC77" w14:textId="2A98EA0C" w:rsidR="00C26113" w:rsidRDefault="00C26113" w:rsidP="00617514">
      <w:pPr>
        <w:spacing w:after="0"/>
        <w:jc w:val="both"/>
        <w:rPr>
          <w:rFonts w:ascii="Roboto" w:hAnsi="Roboto"/>
        </w:rPr>
      </w:pPr>
    </w:p>
    <w:p w14:paraId="6CFE6DAF" w14:textId="6263E69B" w:rsid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676"/>
        <w:gridCol w:w="1676"/>
        <w:gridCol w:w="1676"/>
        <w:gridCol w:w="1676"/>
        <w:gridCol w:w="1676"/>
        <w:gridCol w:w="1680"/>
      </w:tblGrid>
      <w:tr w:rsidR="0041319C" w:rsidRPr="008D27B5" w14:paraId="22578DE8" w14:textId="77777777" w:rsidTr="0041319C">
        <w:trPr>
          <w:trHeight w:val="326"/>
          <w:tblHeader/>
        </w:trPr>
        <w:tc>
          <w:tcPr>
            <w:tcW w:w="5000" w:type="pct"/>
            <w:gridSpan w:val="6"/>
            <w:shd w:val="clear" w:color="auto" w:fill="17365D" w:themeFill="text2" w:themeFillShade="BF"/>
          </w:tcPr>
          <w:p w14:paraId="3E3F6D79" w14:textId="2142FAE8" w:rsidR="0041319C" w:rsidRDefault="0041319C"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PLATFORM SERVICES</w:t>
            </w:r>
          </w:p>
        </w:tc>
      </w:tr>
      <w:tr w:rsidR="0041319C" w:rsidRPr="008D27B5" w14:paraId="639E7A8B" w14:textId="77777777" w:rsidTr="00C26113">
        <w:tc>
          <w:tcPr>
            <w:tcW w:w="833" w:type="pct"/>
            <w:shd w:val="clear" w:color="auto" w:fill="C6D9F1" w:themeFill="text2" w:themeFillTint="33"/>
            <w:tcMar>
              <w:top w:w="80" w:type="dxa"/>
              <w:left w:w="120" w:type="dxa"/>
              <w:bottom w:w="80" w:type="dxa"/>
              <w:right w:w="120" w:type="dxa"/>
            </w:tcMar>
            <w:vAlign w:val="center"/>
          </w:tcPr>
          <w:p w14:paraId="13EBB3AF" w14:textId="2F9F53C9" w:rsidR="0041319C" w:rsidRPr="008D27B5" w:rsidRDefault="0041319C" w:rsidP="0041319C">
            <w:pPr>
              <w:spacing w:after="0"/>
              <w:rPr>
                <w:rFonts w:ascii="Roboto" w:hAnsi="Roboto"/>
                <w:sz w:val="20"/>
                <w:szCs w:val="20"/>
                <w:lang w:val="fr-FR"/>
              </w:rPr>
            </w:pPr>
            <w:r>
              <w:rPr>
                <w:rFonts w:ascii="Roboto" w:hAnsi="Roboto"/>
                <w:b/>
                <w:bCs/>
                <w:sz w:val="20"/>
                <w:szCs w:val="20"/>
                <w:lang w:val="fr-FR"/>
              </w:rPr>
              <w:t>Security</w:t>
            </w:r>
          </w:p>
        </w:tc>
        <w:tc>
          <w:tcPr>
            <w:tcW w:w="833" w:type="pct"/>
            <w:shd w:val="clear" w:color="auto" w:fill="C6D9F1" w:themeFill="text2" w:themeFillTint="33"/>
          </w:tcPr>
          <w:p w14:paraId="7436EDCF" w14:textId="3F367B68"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Audit</w:t>
            </w:r>
          </w:p>
        </w:tc>
        <w:tc>
          <w:tcPr>
            <w:tcW w:w="833" w:type="pct"/>
            <w:shd w:val="clear" w:color="auto" w:fill="C6D9F1" w:themeFill="text2" w:themeFillTint="33"/>
          </w:tcPr>
          <w:p w14:paraId="4D0BD78C" w14:textId="2E070633"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Monitoring</w:t>
            </w:r>
          </w:p>
        </w:tc>
        <w:tc>
          <w:tcPr>
            <w:tcW w:w="833" w:type="pct"/>
            <w:shd w:val="clear" w:color="auto" w:fill="C6D9F1" w:themeFill="text2" w:themeFillTint="33"/>
          </w:tcPr>
          <w:p w14:paraId="5458EF1B" w14:textId="21B19612"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Logging</w:t>
            </w:r>
          </w:p>
        </w:tc>
        <w:tc>
          <w:tcPr>
            <w:tcW w:w="833" w:type="pct"/>
            <w:shd w:val="clear" w:color="auto" w:fill="C6D9F1" w:themeFill="text2" w:themeFillTint="33"/>
          </w:tcPr>
          <w:p w14:paraId="72D9B0ED" w14:textId="45896CDF"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Scheduling</w:t>
            </w:r>
          </w:p>
        </w:tc>
        <w:tc>
          <w:tcPr>
            <w:tcW w:w="834" w:type="pct"/>
            <w:shd w:val="clear" w:color="auto" w:fill="C6D9F1" w:themeFill="text2" w:themeFillTint="33"/>
          </w:tcPr>
          <w:p w14:paraId="2465774D" w14:textId="0CCD438A"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Cache</w:t>
            </w:r>
          </w:p>
        </w:tc>
      </w:tr>
    </w:tbl>
    <w:p w14:paraId="74C4D29C" w14:textId="33CCA18F" w:rsidR="00C26113" w:rsidRDefault="0041319C"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9200" behindDoc="0" locked="0" layoutInCell="1" allowOverlap="1" wp14:anchorId="53768D3B" wp14:editId="608F0AD8">
                <wp:simplePos x="0" y="0"/>
                <wp:positionH relativeFrom="column">
                  <wp:posOffset>3174837</wp:posOffset>
                </wp:positionH>
                <wp:positionV relativeFrom="paragraph">
                  <wp:posOffset>60325</wp:posOffset>
                </wp:positionV>
                <wp:extent cx="8890" cy="470535"/>
                <wp:effectExtent l="95250" t="19050" r="86360" b="81915"/>
                <wp:wrapNone/>
                <wp:docPr id="990603295" name="Connecteur droit avec flèche 990603295"/>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34C6D3" id="Connecteur droit avec flèche 990603295" o:spid="_x0000_s1026" type="#_x0000_t32" style="position:absolute;margin-left:250pt;margin-top:4.75pt;width:.7pt;height:37.0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" strokecolor="black [3200]" strokeweight="2pt">
                <v:stroke endarrow="block"/>
                <v:shadow on="t" color="black" opacity="24903f" origin=",.5" offset="0,.55556mm"/>
              </v:shape>
            </w:pict>
          </mc:Fallback>
        </mc:AlternateContent>
      </w:r>
    </w:p>
    <w:p w14:paraId="0A27CB01" w14:textId="2ACA73E3" w:rsidR="00C26113" w:rsidRDefault="00C26113" w:rsidP="00617514">
      <w:pPr>
        <w:spacing w:after="0"/>
        <w:jc w:val="both"/>
        <w:rPr>
          <w:rFonts w:ascii="Roboto" w:hAnsi="Roboto"/>
        </w:rPr>
      </w:pPr>
    </w:p>
    <w:p w14:paraId="572EF9B7" w14:textId="26A4F14B" w:rsid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012"/>
        <w:gridCol w:w="2012"/>
        <w:gridCol w:w="2012"/>
        <w:gridCol w:w="2012"/>
        <w:gridCol w:w="2012"/>
      </w:tblGrid>
      <w:tr w:rsidR="0041319C" w:rsidRPr="008D27B5" w14:paraId="205165CF" w14:textId="77777777" w:rsidTr="0041319C">
        <w:trPr>
          <w:trHeight w:val="336"/>
          <w:tblHeader/>
        </w:trPr>
        <w:tc>
          <w:tcPr>
            <w:tcW w:w="5000" w:type="pct"/>
            <w:gridSpan w:val="5"/>
            <w:shd w:val="clear" w:color="auto" w:fill="17365D" w:themeFill="text2" w:themeFillShade="BF"/>
          </w:tcPr>
          <w:p w14:paraId="2FE28692" w14:textId="6EEA8A3B" w:rsidR="0041319C" w:rsidRPr="0041319C" w:rsidRDefault="0041319C" w:rsidP="0041319C">
            <w:pPr>
              <w:spacing w:after="0"/>
              <w:jc w:val="center"/>
              <w:rPr>
                <w:rFonts w:ascii="Roboto" w:hAnsi="Roboto"/>
                <w:b/>
                <w:bCs/>
                <w:color w:val="FFFFFF"/>
                <w:sz w:val="16"/>
                <w:szCs w:val="16"/>
                <w:lang w:val="fr-FR"/>
              </w:rPr>
            </w:pPr>
            <w:r>
              <w:rPr>
                <w:rFonts w:ascii="Roboto" w:hAnsi="Roboto"/>
                <w:b/>
                <w:bCs/>
                <w:color w:val="FFFFFF"/>
                <w:sz w:val="20"/>
                <w:szCs w:val="20"/>
                <w:lang w:val="fr-FR"/>
              </w:rPr>
              <w:t xml:space="preserve">EXTERNAL ENTERPRISE SYSTEMS </w:t>
            </w:r>
          </w:p>
        </w:tc>
      </w:tr>
      <w:tr w:rsidR="0041319C" w:rsidRPr="008D27B5" w14:paraId="634C9224" w14:textId="77777777" w:rsidTr="0041319C">
        <w:tc>
          <w:tcPr>
            <w:tcW w:w="1000" w:type="pct"/>
            <w:shd w:val="clear" w:color="auto" w:fill="C6D9F1" w:themeFill="text2" w:themeFillTint="33"/>
            <w:tcMar>
              <w:top w:w="80" w:type="dxa"/>
              <w:left w:w="120" w:type="dxa"/>
              <w:bottom w:w="80" w:type="dxa"/>
              <w:right w:w="120" w:type="dxa"/>
            </w:tcMar>
            <w:vAlign w:val="center"/>
          </w:tcPr>
          <w:p w14:paraId="6DBB76B6" w14:textId="6341B629" w:rsidR="0041319C" w:rsidRPr="008D27B5" w:rsidRDefault="0041319C" w:rsidP="000D2E48">
            <w:pPr>
              <w:spacing w:after="0"/>
              <w:rPr>
                <w:rFonts w:ascii="Roboto" w:hAnsi="Roboto"/>
                <w:sz w:val="20"/>
                <w:szCs w:val="20"/>
                <w:lang w:val="fr-FR"/>
              </w:rPr>
            </w:pPr>
            <w:r>
              <w:rPr>
                <w:rFonts w:ascii="Roboto" w:hAnsi="Roboto"/>
                <w:b/>
                <w:bCs/>
                <w:sz w:val="20"/>
                <w:szCs w:val="20"/>
                <w:lang w:val="fr-FR"/>
              </w:rPr>
              <w:t>Core Banking</w:t>
            </w:r>
          </w:p>
        </w:tc>
        <w:tc>
          <w:tcPr>
            <w:tcW w:w="1000" w:type="pct"/>
            <w:shd w:val="clear" w:color="auto" w:fill="C6D9F1" w:themeFill="text2" w:themeFillTint="33"/>
          </w:tcPr>
          <w:p w14:paraId="4BC60D04" w14:textId="0021A1B0"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LDAP</w:t>
            </w:r>
          </w:p>
        </w:tc>
        <w:tc>
          <w:tcPr>
            <w:tcW w:w="1000" w:type="pct"/>
            <w:shd w:val="clear" w:color="auto" w:fill="C6D9F1" w:themeFill="text2" w:themeFillTint="33"/>
          </w:tcPr>
          <w:p w14:paraId="07EE37AF" w14:textId="44D1137C"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SMTP</w:t>
            </w:r>
          </w:p>
        </w:tc>
        <w:tc>
          <w:tcPr>
            <w:tcW w:w="1000" w:type="pct"/>
            <w:shd w:val="clear" w:color="auto" w:fill="C6D9F1" w:themeFill="text2" w:themeFillTint="33"/>
          </w:tcPr>
          <w:p w14:paraId="3F3BC6B6" w14:textId="2CB3B2BF" w:rsidR="0041319C" w:rsidRDefault="0041319C" w:rsidP="000D2E48">
            <w:pPr>
              <w:spacing w:after="0"/>
              <w:rPr>
                <w:rFonts w:ascii="Roboto" w:hAnsi="Roboto"/>
                <w:b/>
                <w:bCs/>
                <w:sz w:val="20"/>
                <w:szCs w:val="20"/>
                <w:lang w:val="fr-FR"/>
              </w:rPr>
            </w:pPr>
            <w:r>
              <w:rPr>
                <w:rFonts w:ascii="Roboto" w:hAnsi="Roboto"/>
                <w:b/>
                <w:bCs/>
                <w:sz w:val="20"/>
                <w:szCs w:val="20"/>
                <w:lang w:val="fr-FR"/>
              </w:rPr>
              <w:t>BI</w:t>
            </w:r>
          </w:p>
        </w:tc>
        <w:tc>
          <w:tcPr>
            <w:tcW w:w="1000" w:type="pct"/>
            <w:shd w:val="clear" w:color="auto" w:fill="C6D9F1" w:themeFill="text2" w:themeFillTint="33"/>
          </w:tcPr>
          <w:p w14:paraId="58DAF742" w14:textId="748C2386"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Data Warehouse</w:t>
            </w:r>
          </w:p>
        </w:tc>
      </w:tr>
    </w:tbl>
    <w:p w14:paraId="20C99D1E" w14:textId="36BD2F52" w:rsidR="00C26113" w:rsidRDefault="00C26113" w:rsidP="00617514">
      <w:pPr>
        <w:spacing w:after="0"/>
        <w:jc w:val="both"/>
        <w:rPr>
          <w:rFonts w:ascii="Roboto" w:hAnsi="Roboto"/>
        </w:rPr>
      </w:pPr>
    </w:p>
    <w:p w14:paraId="12CD3189" w14:textId="77777777" w:rsidR="00C26113" w:rsidRPr="00C26113" w:rsidRDefault="00C26113" w:rsidP="00617514">
      <w:pPr>
        <w:spacing w:after="0"/>
        <w:jc w:val="both"/>
        <w:rPr>
          <w:rFonts w:ascii="Roboto" w:hAnsi="Roboto"/>
        </w:rPr>
      </w:pPr>
    </w:p>
    <w:p w14:paraId="0127A439" w14:textId="346CBB0A" w:rsidR="00617514" w:rsidRPr="009172C8" w:rsidRDefault="0041319C"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9172C8">
        <w:rPr>
          <w:rFonts w:ascii="Roboto" w:eastAsiaTheme="majorEastAsia" w:hAnsi="Roboto" w:cstheme="majorBidi"/>
          <w:b/>
          <w:bCs/>
          <w:color w:val="1F497D" w:themeColor="text2"/>
          <w:sz w:val="28"/>
          <w:szCs w:val="28"/>
          <w:u w:val="single"/>
          <w:lang w:val="fr-FR"/>
        </w:rPr>
        <w:t>Description des couches</w:t>
      </w:r>
    </w:p>
    <w:p w14:paraId="4A503943" w14:textId="198E85D7" w:rsidR="009172C8" w:rsidRDefault="009172C8" w:rsidP="009172C8">
      <w:pPr>
        <w:spacing w:after="0"/>
        <w:jc w:val="both"/>
        <w:rPr>
          <w:rFonts w:ascii="Roboto" w:hAnsi="Roboto"/>
        </w:rPr>
      </w:pPr>
    </w:p>
    <w:p w14:paraId="0BB1480C" w14:textId="1203415F"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Channels &amp; Partners</w:t>
      </w:r>
    </w:p>
    <w:p w14:paraId="21EFA737" w14:textId="0AEFAAAF" w:rsidR="009172C8" w:rsidRDefault="009172C8" w:rsidP="009172C8">
      <w:pPr>
        <w:spacing w:after="0"/>
        <w:jc w:val="both"/>
        <w:rPr>
          <w:rFonts w:ascii="Roboto" w:hAnsi="Roboto"/>
        </w:rPr>
      </w:pPr>
    </w:p>
    <w:p w14:paraId="7966C7D2" w14:textId="438D7A95" w:rsidR="009172C8" w:rsidRPr="009172C8" w:rsidRDefault="009172C8" w:rsidP="009172C8">
      <w:pPr>
        <w:spacing w:after="0"/>
        <w:jc w:val="both"/>
        <w:rPr>
          <w:rFonts w:ascii="Roboto" w:hAnsi="Roboto"/>
          <w:lang w:val="fr-FR"/>
        </w:rPr>
      </w:pPr>
      <w:r w:rsidRPr="009172C8">
        <w:rPr>
          <w:rFonts w:ascii="Roboto" w:hAnsi="Roboto"/>
          <w:lang w:val="fr-FR"/>
        </w:rPr>
        <w:t>Cette couche représente l'ensemble des applications ext</w:t>
      </w:r>
      <w:r>
        <w:rPr>
          <w:rFonts w:ascii="Roboto" w:hAnsi="Roboto"/>
          <w:lang w:val="fr-FR"/>
        </w:rPr>
        <w:t>ernes utilisant SIXPAY CONNECT.</w:t>
      </w:r>
    </w:p>
    <w:p w14:paraId="3DFF9E2E" w14:textId="0C1D1213" w:rsidR="009172C8" w:rsidRPr="009172C8" w:rsidRDefault="009172C8" w:rsidP="009172C8">
      <w:pPr>
        <w:spacing w:after="0"/>
        <w:jc w:val="both"/>
        <w:rPr>
          <w:rFonts w:ascii="Roboto" w:hAnsi="Roboto"/>
          <w:lang w:val="fr-FR"/>
        </w:rPr>
      </w:pPr>
      <w:r>
        <w:rPr>
          <w:rFonts w:ascii="Roboto" w:hAnsi="Roboto"/>
          <w:lang w:val="fr-FR"/>
        </w:rPr>
        <w:t>Elle comprend notamment :</w:t>
      </w:r>
    </w:p>
    <w:p w14:paraId="1264115F"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plateformes gouvernementales (ex. TRESOR PAY) ;</w:t>
      </w:r>
    </w:p>
    <w:p w14:paraId="23FB2801"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les plateformes e-</w:t>
      </w:r>
      <w:proofErr w:type="gramStart"/>
      <w:r w:rsidRPr="009172C8">
        <w:rPr>
          <w:rFonts w:ascii="Roboto" w:hAnsi="Roboto"/>
          <w:lang w:val="fr-FR"/>
        </w:rPr>
        <w:t>Government ;</w:t>
      </w:r>
      <w:proofErr w:type="gramEnd"/>
    </w:p>
    <w:p w14:paraId="753A7491"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portails web ;</w:t>
      </w:r>
    </w:p>
    <w:p w14:paraId="5E96E672"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applications mobiles ;</w:t>
      </w:r>
    </w:p>
    <w:p w14:paraId="5E138259"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opérateurs Mobile Money ;</w:t>
      </w:r>
    </w:p>
    <w:p w14:paraId="2D7C6F7E"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ERP d'entreprise ;</w:t>
      </w:r>
    </w:p>
    <w:p w14:paraId="19CE027A"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partenaires commerciaux.</w:t>
      </w:r>
    </w:p>
    <w:p w14:paraId="0F41C3A9" w14:textId="77777777" w:rsidR="009172C8" w:rsidRPr="009172C8" w:rsidRDefault="009172C8" w:rsidP="009172C8">
      <w:pPr>
        <w:spacing w:after="0"/>
        <w:jc w:val="both"/>
        <w:rPr>
          <w:rFonts w:ascii="Roboto" w:hAnsi="Roboto"/>
        </w:rPr>
      </w:pPr>
    </w:p>
    <w:p w14:paraId="2773A503" w14:textId="67A1FA0C" w:rsidR="009172C8" w:rsidRDefault="009172C8" w:rsidP="009172C8">
      <w:pPr>
        <w:spacing w:after="0"/>
        <w:jc w:val="both"/>
        <w:rPr>
          <w:rFonts w:ascii="Roboto" w:hAnsi="Roboto"/>
          <w:lang w:val="fr-FR"/>
        </w:rPr>
      </w:pPr>
      <w:r w:rsidRPr="009172C8">
        <w:rPr>
          <w:rFonts w:ascii="Roboto" w:hAnsi="Roboto"/>
          <w:lang w:val="fr-FR"/>
        </w:rPr>
        <w:t>Cette couche constitue le point d'entrée métier de la plateforme.</w:t>
      </w:r>
    </w:p>
    <w:p w14:paraId="4C027F3E" w14:textId="77777777" w:rsidR="009172C8" w:rsidRPr="009172C8" w:rsidRDefault="009172C8" w:rsidP="009172C8">
      <w:pPr>
        <w:spacing w:after="0"/>
        <w:jc w:val="both"/>
        <w:rPr>
          <w:rFonts w:ascii="Roboto" w:hAnsi="Roboto"/>
          <w:lang w:val="fr-FR"/>
        </w:rPr>
      </w:pPr>
    </w:p>
    <w:p w14:paraId="0DE77E80" w14:textId="278CA4B3"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Integration Hub</w:t>
      </w:r>
    </w:p>
    <w:p w14:paraId="59971C73" w14:textId="49C9FC5C" w:rsidR="009172C8" w:rsidRDefault="009172C8" w:rsidP="009172C8">
      <w:pPr>
        <w:spacing w:after="0"/>
        <w:jc w:val="both"/>
        <w:rPr>
          <w:rFonts w:ascii="Roboto" w:hAnsi="Roboto"/>
          <w:lang w:val="fr-FR"/>
        </w:rPr>
      </w:pPr>
    </w:p>
    <w:p w14:paraId="00825CFE" w14:textId="493954FD" w:rsidR="009172C8" w:rsidRPr="009172C8" w:rsidRDefault="009172C8" w:rsidP="009172C8">
      <w:pPr>
        <w:spacing w:after="0"/>
        <w:jc w:val="both"/>
        <w:rPr>
          <w:rFonts w:ascii="Roboto" w:hAnsi="Roboto"/>
          <w:lang w:val="fr-FR"/>
        </w:rPr>
      </w:pPr>
      <w:r w:rsidRPr="009172C8">
        <w:rPr>
          <w:rFonts w:ascii="Roboto" w:hAnsi="Roboto"/>
          <w:lang w:val="fr-FR"/>
        </w:rPr>
        <w:t>Cette couche assure toutes les communicati</w:t>
      </w:r>
      <w:r>
        <w:rPr>
          <w:rFonts w:ascii="Roboto" w:hAnsi="Roboto"/>
          <w:lang w:val="fr-FR"/>
        </w:rPr>
        <w:t>ons avec les systèmes externes.</w:t>
      </w:r>
    </w:p>
    <w:p w14:paraId="4CBEB6D6" w14:textId="2EF6F203" w:rsidR="009172C8" w:rsidRPr="009172C8" w:rsidRDefault="009172C8" w:rsidP="009172C8">
      <w:pPr>
        <w:spacing w:after="0"/>
        <w:jc w:val="both"/>
        <w:rPr>
          <w:rFonts w:ascii="Roboto" w:hAnsi="Roboto"/>
          <w:lang w:val="fr-FR"/>
        </w:rPr>
      </w:pPr>
      <w:r w:rsidRPr="009172C8">
        <w:rPr>
          <w:rFonts w:ascii="Roboto" w:hAnsi="Roboto"/>
          <w:lang w:val="fr-FR"/>
        </w:rPr>
        <w:t>Ses pri</w:t>
      </w:r>
      <w:r>
        <w:rPr>
          <w:rFonts w:ascii="Roboto" w:hAnsi="Roboto"/>
          <w:lang w:val="fr-FR"/>
        </w:rPr>
        <w:t>ncipales responsabilités sont :</w:t>
      </w:r>
    </w:p>
    <w:p w14:paraId="4B79209F"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l'exposition</w:t>
      </w:r>
      <w:proofErr w:type="gramEnd"/>
      <w:r w:rsidRPr="009172C8">
        <w:rPr>
          <w:rFonts w:ascii="Roboto" w:hAnsi="Roboto"/>
          <w:lang w:val="fr-FR"/>
        </w:rPr>
        <w:t xml:space="preserve"> des APIs ;</w:t>
      </w:r>
    </w:p>
    <w:p w14:paraId="00E55313"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l'authentification</w:t>
      </w:r>
      <w:proofErr w:type="gramEnd"/>
      <w:r w:rsidRPr="009172C8">
        <w:rPr>
          <w:rFonts w:ascii="Roboto" w:hAnsi="Roboto"/>
          <w:lang w:val="fr-FR"/>
        </w:rPr>
        <w:t xml:space="preserve"> des partenaires ;</w:t>
      </w:r>
    </w:p>
    <w:p w14:paraId="78B0B52C"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validation des messages ;</w:t>
      </w:r>
    </w:p>
    <w:p w14:paraId="2E235ECF"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transformation des formats ;</w:t>
      </w:r>
    </w:p>
    <w:p w14:paraId="1DF8F9F4"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routage des requêtes ;</w:t>
      </w:r>
    </w:p>
    <w:p w14:paraId="6AD2ABE8" w14:textId="30106A8F"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connecteurs vers les Core Banking Systems.</w:t>
      </w:r>
    </w:p>
    <w:p w14:paraId="64E3437D" w14:textId="2F19C6DD" w:rsidR="009172C8" w:rsidRPr="009172C8" w:rsidRDefault="009172C8" w:rsidP="009172C8">
      <w:pPr>
        <w:spacing w:after="0"/>
        <w:jc w:val="both"/>
        <w:rPr>
          <w:rFonts w:ascii="Roboto" w:hAnsi="Roboto"/>
          <w:lang w:val="fr-FR"/>
        </w:rPr>
      </w:pPr>
      <w:r w:rsidRPr="009172C8">
        <w:rPr>
          <w:rFonts w:ascii="Roboto" w:hAnsi="Roboto"/>
          <w:lang w:val="fr-FR"/>
        </w:rPr>
        <w:t>Elle isole complètement le cœur métier des spécificités techniques des partenaires.</w:t>
      </w:r>
    </w:p>
    <w:p w14:paraId="083F1262" w14:textId="6843CBE4" w:rsidR="009172C8" w:rsidRPr="009172C8" w:rsidRDefault="009172C8" w:rsidP="009172C8">
      <w:pPr>
        <w:spacing w:after="0"/>
        <w:jc w:val="both"/>
        <w:rPr>
          <w:rFonts w:ascii="Roboto" w:hAnsi="Roboto"/>
          <w:lang w:val="fr-FR"/>
        </w:rPr>
      </w:pPr>
    </w:p>
    <w:p w14:paraId="0BF1E1F1" w14:textId="264DD4A5"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Business Core</w:t>
      </w:r>
    </w:p>
    <w:p w14:paraId="12E38367" w14:textId="4EB0FD54" w:rsidR="009172C8" w:rsidRDefault="009172C8" w:rsidP="009172C8">
      <w:pPr>
        <w:spacing w:after="0"/>
        <w:jc w:val="both"/>
        <w:rPr>
          <w:rFonts w:ascii="Roboto" w:hAnsi="Roboto"/>
          <w:lang w:val="fr-FR"/>
        </w:rPr>
      </w:pPr>
    </w:p>
    <w:p w14:paraId="5CAB44D9" w14:textId="56EE3A07" w:rsidR="009172C8" w:rsidRPr="009172C8" w:rsidRDefault="009172C8" w:rsidP="009172C8">
      <w:pPr>
        <w:spacing w:after="0"/>
        <w:jc w:val="both"/>
        <w:rPr>
          <w:rFonts w:ascii="Roboto" w:hAnsi="Roboto"/>
          <w:lang w:val="fr-FR"/>
        </w:rPr>
      </w:pPr>
      <w:r w:rsidRPr="009172C8">
        <w:rPr>
          <w:rFonts w:ascii="Roboto" w:hAnsi="Roboto"/>
          <w:lang w:val="fr-FR"/>
        </w:rPr>
        <w:t>Le Business Core constitue le cœur</w:t>
      </w:r>
      <w:r>
        <w:rPr>
          <w:rFonts w:ascii="Roboto" w:hAnsi="Roboto"/>
          <w:lang w:val="fr-FR"/>
        </w:rPr>
        <w:t xml:space="preserve"> fonctionnel de SIXPAY CONNECT.</w:t>
      </w:r>
    </w:p>
    <w:p w14:paraId="2A91F07F" w14:textId="4D8EDC88" w:rsidR="009172C8" w:rsidRPr="009172C8" w:rsidRDefault="009172C8" w:rsidP="009172C8">
      <w:pPr>
        <w:spacing w:after="0"/>
        <w:jc w:val="both"/>
        <w:rPr>
          <w:rFonts w:ascii="Roboto" w:hAnsi="Roboto"/>
          <w:lang w:val="fr-FR"/>
        </w:rPr>
      </w:pPr>
      <w:r w:rsidRPr="009172C8">
        <w:rPr>
          <w:rFonts w:ascii="Roboto" w:hAnsi="Roboto"/>
          <w:lang w:val="fr-FR"/>
        </w:rPr>
        <w:t>Toutes les règ</w:t>
      </w:r>
      <w:r>
        <w:rPr>
          <w:rFonts w:ascii="Roboto" w:hAnsi="Roboto"/>
          <w:lang w:val="fr-FR"/>
        </w:rPr>
        <w:t>les métier y sont centralisées.</w:t>
      </w:r>
    </w:p>
    <w:p w14:paraId="6A7146D2" w14:textId="59DBD22F" w:rsidR="009172C8" w:rsidRPr="009172C8" w:rsidRDefault="009172C8" w:rsidP="009172C8">
      <w:pPr>
        <w:spacing w:after="0"/>
        <w:jc w:val="both"/>
        <w:rPr>
          <w:rFonts w:ascii="Roboto" w:hAnsi="Roboto"/>
          <w:lang w:val="fr-FR"/>
        </w:rPr>
      </w:pPr>
      <w:r w:rsidRPr="009172C8">
        <w:rPr>
          <w:rFonts w:ascii="Roboto" w:hAnsi="Roboto"/>
          <w:lang w:val="fr-FR"/>
        </w:rPr>
        <w:t>Il est co</w:t>
      </w:r>
      <w:r>
        <w:rPr>
          <w:rFonts w:ascii="Roboto" w:hAnsi="Roboto"/>
          <w:lang w:val="fr-FR"/>
        </w:rPr>
        <w:t>mposé des capacités suivantes :</w:t>
      </w:r>
    </w:p>
    <w:p w14:paraId="16B6CED1"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Partner Management</w:t>
      </w:r>
    </w:p>
    <w:p w14:paraId="7E28EA4F"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Subscription Management</w:t>
      </w:r>
    </w:p>
    <w:p w14:paraId="02B1D65C"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Customer &amp; Account Verification</w:t>
      </w:r>
    </w:p>
    <w:p w14:paraId="7B792C0F"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Payment Orchestration</w:t>
      </w:r>
    </w:p>
    <w:p w14:paraId="6DA3CA2F" w14:textId="2A3E13D1" w:rsidR="009172C8" w:rsidRPr="009172C8" w:rsidRDefault="009172C8" w:rsidP="00594871">
      <w:pPr>
        <w:numPr>
          <w:ilvl w:val="0"/>
          <w:numId w:val="14"/>
        </w:numPr>
        <w:spacing w:before="100" w:beforeAutospacing="1" w:after="100" w:afterAutospacing="1" w:line="240" w:lineRule="auto"/>
        <w:rPr>
          <w:rFonts w:ascii="Roboto" w:hAnsi="Roboto"/>
          <w:lang w:val="fr-FR"/>
        </w:rPr>
      </w:pPr>
      <w:r w:rsidRPr="009172C8">
        <w:rPr>
          <w:rFonts w:ascii="Roboto" w:hAnsi="Roboto"/>
          <w:lang w:val="fr-FR"/>
        </w:rPr>
        <w:t>Accounting &amp; Settlement</w:t>
      </w:r>
    </w:p>
    <w:p w14:paraId="76F36E08" w14:textId="3F906230" w:rsidR="009172C8" w:rsidRPr="009172C8" w:rsidRDefault="009172C8" w:rsidP="009172C8">
      <w:pPr>
        <w:spacing w:after="0"/>
        <w:jc w:val="both"/>
        <w:rPr>
          <w:rFonts w:ascii="Roboto" w:hAnsi="Roboto"/>
          <w:lang w:val="fr-FR"/>
        </w:rPr>
      </w:pPr>
      <w:r w:rsidRPr="009172C8">
        <w:rPr>
          <w:rFonts w:ascii="Roboto" w:hAnsi="Roboto"/>
          <w:lang w:val="fr-FR"/>
        </w:rPr>
        <w:t>Aucune règle métier ne doit être implémentée en dehors de cette couche.</w:t>
      </w:r>
    </w:p>
    <w:p w14:paraId="32AC4183" w14:textId="4F519ACC" w:rsidR="009172C8" w:rsidRPr="009172C8" w:rsidRDefault="009172C8" w:rsidP="009172C8">
      <w:pPr>
        <w:spacing w:after="0"/>
        <w:jc w:val="both"/>
        <w:rPr>
          <w:rFonts w:ascii="Roboto" w:hAnsi="Roboto"/>
          <w:lang w:val="fr-FR"/>
        </w:rPr>
      </w:pPr>
    </w:p>
    <w:p w14:paraId="08AC6991" w14:textId="73119BE2"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Business Support</w:t>
      </w:r>
    </w:p>
    <w:p w14:paraId="059615C8" w14:textId="26F99888" w:rsidR="009172C8" w:rsidRDefault="009172C8" w:rsidP="009172C8">
      <w:pPr>
        <w:spacing w:after="0"/>
        <w:jc w:val="both"/>
        <w:rPr>
          <w:rFonts w:ascii="Roboto" w:hAnsi="Roboto"/>
          <w:lang w:val="fr-FR"/>
        </w:rPr>
      </w:pPr>
    </w:p>
    <w:p w14:paraId="49F6452B" w14:textId="4B667F80" w:rsidR="009172C8" w:rsidRPr="009172C8" w:rsidRDefault="009172C8" w:rsidP="009172C8">
      <w:pPr>
        <w:spacing w:after="0"/>
        <w:jc w:val="both"/>
        <w:rPr>
          <w:rFonts w:ascii="Roboto" w:hAnsi="Roboto"/>
          <w:lang w:val="fr-FR"/>
        </w:rPr>
      </w:pPr>
      <w:r w:rsidRPr="009172C8">
        <w:rPr>
          <w:rFonts w:ascii="Roboto" w:hAnsi="Roboto"/>
          <w:lang w:val="fr-FR"/>
        </w:rPr>
        <w:t>Cette couche regroupe les fonctions nécessaires au pilotage opérationnel de la p</w:t>
      </w:r>
      <w:r>
        <w:rPr>
          <w:rFonts w:ascii="Roboto" w:hAnsi="Roboto"/>
          <w:lang w:val="fr-FR"/>
        </w:rPr>
        <w:t>lateforme.</w:t>
      </w:r>
    </w:p>
    <w:p w14:paraId="2D2B258F" w14:textId="4BAE3F62" w:rsidR="009172C8" w:rsidRPr="009172C8" w:rsidRDefault="009172C8" w:rsidP="009172C8">
      <w:pPr>
        <w:spacing w:after="0"/>
        <w:jc w:val="both"/>
        <w:rPr>
          <w:rFonts w:ascii="Roboto" w:hAnsi="Roboto"/>
          <w:lang w:val="fr-FR"/>
        </w:rPr>
      </w:pPr>
      <w:r>
        <w:rPr>
          <w:rFonts w:ascii="Roboto" w:hAnsi="Roboto"/>
          <w:lang w:val="fr-FR"/>
        </w:rPr>
        <w:t>Elle comprend :</w:t>
      </w:r>
    </w:p>
    <w:p w14:paraId="6B4C999E"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l'administration</w:t>
      </w:r>
      <w:proofErr w:type="gramEnd"/>
      <w:r w:rsidRPr="009172C8">
        <w:rPr>
          <w:rFonts w:ascii="Roboto" w:hAnsi="Roboto"/>
          <w:lang w:val="fr-FR"/>
        </w:rPr>
        <w:t xml:space="preserve"> ;</w:t>
      </w:r>
    </w:p>
    <w:p w14:paraId="74AE24DA"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paramétrage ;</w:t>
      </w:r>
    </w:p>
    <w:p w14:paraId="57C8B31C"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tableaux de bord ;</w:t>
      </w:r>
    </w:p>
    <w:p w14:paraId="498C1303"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rapports ;</w:t>
      </w:r>
    </w:p>
    <w:p w14:paraId="3D15B13B" w14:textId="466F95B5"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notifications.</w:t>
      </w:r>
    </w:p>
    <w:p w14:paraId="505D538D" w14:textId="043CF2AA" w:rsidR="009172C8" w:rsidRPr="009172C8" w:rsidRDefault="009172C8" w:rsidP="009172C8">
      <w:pPr>
        <w:spacing w:after="0"/>
        <w:jc w:val="both"/>
        <w:rPr>
          <w:rFonts w:ascii="Roboto" w:hAnsi="Roboto"/>
          <w:lang w:val="fr-FR"/>
        </w:rPr>
      </w:pPr>
      <w:r w:rsidRPr="009172C8">
        <w:rPr>
          <w:rFonts w:ascii="Roboto" w:hAnsi="Roboto"/>
          <w:lang w:val="fr-FR"/>
        </w:rPr>
        <w:t>Ces fonctionnalités accompagnent les processus métier sans intervenir directement dans le traitement des paiements.</w:t>
      </w:r>
    </w:p>
    <w:p w14:paraId="71D7F94D" w14:textId="761A772D" w:rsidR="009172C8" w:rsidRPr="009172C8" w:rsidRDefault="009172C8" w:rsidP="009172C8">
      <w:pPr>
        <w:spacing w:after="0"/>
        <w:jc w:val="both"/>
        <w:rPr>
          <w:rFonts w:ascii="Roboto" w:hAnsi="Roboto"/>
          <w:lang w:val="fr-FR"/>
        </w:rPr>
      </w:pPr>
    </w:p>
    <w:p w14:paraId="705AF8A6" w14:textId="1435D36C"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Platform Services</w:t>
      </w:r>
    </w:p>
    <w:p w14:paraId="6FFC9EB0" w14:textId="2C1D64F8" w:rsidR="009172C8" w:rsidRDefault="009172C8" w:rsidP="009172C8">
      <w:pPr>
        <w:spacing w:after="0"/>
        <w:jc w:val="both"/>
        <w:rPr>
          <w:rFonts w:ascii="Roboto" w:hAnsi="Roboto"/>
          <w:lang w:val="fr-FR"/>
        </w:rPr>
      </w:pPr>
    </w:p>
    <w:p w14:paraId="2E187011" w14:textId="77777777" w:rsidR="009172C8" w:rsidRPr="009172C8" w:rsidRDefault="009172C8" w:rsidP="009172C8">
      <w:pPr>
        <w:spacing w:after="0"/>
        <w:jc w:val="both"/>
        <w:rPr>
          <w:rFonts w:ascii="Roboto" w:hAnsi="Roboto"/>
          <w:lang w:val="fr-FR"/>
        </w:rPr>
      </w:pPr>
      <w:r w:rsidRPr="009172C8">
        <w:rPr>
          <w:rFonts w:ascii="Roboto" w:hAnsi="Roboto"/>
          <w:lang w:val="fr-FR"/>
        </w:rPr>
        <w:t>Cette couche fournit les services techniques transverses indispensables au fonctionnement de la plateforme.</w:t>
      </w:r>
    </w:p>
    <w:p w14:paraId="2B4C71BB" w14:textId="74C704A0" w:rsidR="009172C8" w:rsidRPr="009172C8" w:rsidRDefault="009172C8" w:rsidP="009172C8">
      <w:pPr>
        <w:spacing w:after="0"/>
        <w:jc w:val="both"/>
        <w:rPr>
          <w:rFonts w:ascii="Roboto" w:hAnsi="Roboto"/>
          <w:lang w:val="fr-FR"/>
        </w:rPr>
      </w:pPr>
      <w:r w:rsidRPr="009172C8">
        <w:rPr>
          <w:rFonts w:ascii="Roboto" w:hAnsi="Roboto"/>
          <w:lang w:val="fr-FR"/>
        </w:rPr>
        <w:t>Elle comprend notamment :</w:t>
      </w:r>
    </w:p>
    <w:p w14:paraId="2EB3CA3B"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sécurité ;</w:t>
      </w:r>
    </w:p>
    <w:p w14:paraId="42621539"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l'authentification</w:t>
      </w:r>
      <w:proofErr w:type="gramEnd"/>
      <w:r w:rsidRPr="009172C8">
        <w:rPr>
          <w:rFonts w:ascii="Roboto" w:hAnsi="Roboto"/>
          <w:lang w:val="fr-FR"/>
        </w:rPr>
        <w:t xml:space="preserve"> ;</w:t>
      </w:r>
    </w:p>
    <w:p w14:paraId="47D4F2BD"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journalisation ;</w:t>
      </w:r>
    </w:p>
    <w:p w14:paraId="4F711DFE"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supervision ;</w:t>
      </w:r>
    </w:p>
    <w:p w14:paraId="4198713D"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l'audit</w:t>
      </w:r>
      <w:proofErr w:type="gramEnd"/>
      <w:r w:rsidRPr="009172C8">
        <w:rPr>
          <w:rFonts w:ascii="Roboto" w:hAnsi="Roboto"/>
          <w:lang w:val="fr-FR"/>
        </w:rPr>
        <w:t xml:space="preserve"> ;</w:t>
      </w:r>
    </w:p>
    <w:p w14:paraId="103D1472" w14:textId="77777777"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cache ;</w:t>
      </w:r>
    </w:p>
    <w:p w14:paraId="22894E19" w14:textId="1DA088D8" w:rsidR="009172C8" w:rsidRPr="009172C8" w:rsidRDefault="009172C8" w:rsidP="00594871">
      <w:pPr>
        <w:numPr>
          <w:ilvl w:val="0"/>
          <w:numId w:val="14"/>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tâches planifiées.</w:t>
      </w:r>
    </w:p>
    <w:p w14:paraId="7EB74DAA" w14:textId="0885EC27" w:rsidR="009172C8" w:rsidRPr="009172C8" w:rsidRDefault="009172C8" w:rsidP="009172C8">
      <w:pPr>
        <w:spacing w:after="0"/>
        <w:jc w:val="both"/>
        <w:rPr>
          <w:rFonts w:ascii="Roboto" w:hAnsi="Roboto"/>
          <w:lang w:val="fr-FR"/>
        </w:rPr>
      </w:pPr>
      <w:r w:rsidRPr="009172C8">
        <w:rPr>
          <w:rFonts w:ascii="Roboto" w:hAnsi="Roboto"/>
          <w:lang w:val="fr-FR"/>
        </w:rPr>
        <w:t>Ces services sont mutualisés par l'ensemble des composants du produit.</w:t>
      </w:r>
    </w:p>
    <w:p w14:paraId="48A9D678" w14:textId="42DFAA58" w:rsidR="009172C8" w:rsidRPr="009172C8" w:rsidRDefault="009172C8" w:rsidP="009172C8">
      <w:pPr>
        <w:spacing w:after="0"/>
        <w:jc w:val="both"/>
        <w:rPr>
          <w:rFonts w:ascii="Roboto" w:hAnsi="Roboto"/>
          <w:lang w:val="fr-FR"/>
        </w:rPr>
      </w:pPr>
    </w:p>
    <w:p w14:paraId="1996DB52" w14:textId="50748FF9" w:rsidR="009172C8" w:rsidRPr="00A65C20" w:rsidRDefault="00A65C20" w:rsidP="009172C8">
      <w:pPr>
        <w:spacing w:after="0"/>
        <w:jc w:val="both"/>
        <w:rPr>
          <w:rFonts w:ascii="Roboto" w:eastAsiaTheme="majorEastAsia" w:hAnsi="Roboto" w:cstheme="majorBidi"/>
          <w:b/>
          <w:bCs/>
          <w:color w:val="1F497D" w:themeColor="text2"/>
          <w:sz w:val="24"/>
          <w:szCs w:val="24"/>
          <w:lang w:val="fr-FR"/>
        </w:rPr>
      </w:pPr>
      <w:r w:rsidRPr="00A65C20">
        <w:rPr>
          <w:rFonts w:ascii="Roboto" w:eastAsiaTheme="majorEastAsia" w:hAnsi="Roboto" w:cstheme="majorBidi"/>
          <w:b/>
          <w:bCs/>
          <w:color w:val="1F497D" w:themeColor="text2"/>
          <w:sz w:val="24"/>
          <w:szCs w:val="24"/>
          <w:lang w:val="fr-FR"/>
        </w:rPr>
        <w:t>Enterprise Systems</w:t>
      </w:r>
    </w:p>
    <w:p w14:paraId="22C42E02" w14:textId="2757D9D5" w:rsidR="00A65C20" w:rsidRDefault="00A65C20" w:rsidP="009172C8">
      <w:pPr>
        <w:spacing w:after="0"/>
        <w:jc w:val="both"/>
        <w:rPr>
          <w:rFonts w:ascii="Roboto" w:hAnsi="Roboto"/>
          <w:lang w:val="fr-FR"/>
        </w:rPr>
      </w:pPr>
    </w:p>
    <w:p w14:paraId="5318EEB1" w14:textId="08F9C676" w:rsidR="00A65C20" w:rsidRPr="00A65C20" w:rsidRDefault="00A65C20" w:rsidP="00A65C20">
      <w:pPr>
        <w:spacing w:after="0"/>
        <w:jc w:val="both"/>
        <w:rPr>
          <w:rFonts w:ascii="Roboto" w:hAnsi="Roboto"/>
          <w:lang w:val="fr-FR"/>
        </w:rPr>
      </w:pPr>
      <w:r w:rsidRPr="00A65C20">
        <w:rPr>
          <w:rFonts w:ascii="Roboto" w:hAnsi="Roboto"/>
          <w:lang w:val="fr-FR"/>
        </w:rPr>
        <w:t>Cette dernière couche représente les systèmes d'information avec l</w:t>
      </w:r>
      <w:r>
        <w:rPr>
          <w:rFonts w:ascii="Roboto" w:hAnsi="Roboto"/>
          <w:lang w:val="fr-FR"/>
        </w:rPr>
        <w:t>esquels SIXPAY CONNECT échange.</w:t>
      </w:r>
    </w:p>
    <w:p w14:paraId="0864BAB4" w14:textId="31648D1A" w:rsidR="00A65C20" w:rsidRPr="00A65C20" w:rsidRDefault="00A65C20" w:rsidP="00A65C20">
      <w:pPr>
        <w:spacing w:after="0"/>
        <w:jc w:val="both"/>
        <w:rPr>
          <w:rFonts w:ascii="Roboto" w:hAnsi="Roboto"/>
          <w:lang w:val="fr-FR"/>
        </w:rPr>
      </w:pPr>
      <w:r w:rsidRPr="00A65C20">
        <w:rPr>
          <w:rFonts w:ascii="Roboto" w:hAnsi="Roboto"/>
          <w:lang w:val="fr-FR"/>
        </w:rPr>
        <w:t>Ces systèmes compre</w:t>
      </w:r>
      <w:r>
        <w:rPr>
          <w:rFonts w:ascii="Roboto" w:hAnsi="Roboto"/>
          <w:lang w:val="fr-FR"/>
        </w:rPr>
        <w:t>nnent notamment :</w:t>
      </w:r>
    </w:p>
    <w:p w14:paraId="1B5B3C2C"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Core Banking Systems ;</w:t>
      </w:r>
    </w:p>
    <w:p w14:paraId="162020FB"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annuaires d'entreprise (LDAP/Active Directory) ;</w:t>
      </w:r>
    </w:p>
    <w:p w14:paraId="699DEB1D"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plateformes de messagerie ;</w:t>
      </w:r>
    </w:p>
    <w:p w14:paraId="6A519EA2"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systèmes de Business Intelligence ;</w:t>
      </w:r>
    </w:p>
    <w:p w14:paraId="583FAAA8"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solutions SIEM ;</w:t>
      </w:r>
    </w:p>
    <w:p w14:paraId="1D82C7E6" w14:textId="77777777"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Data Warehouses ;</w:t>
      </w:r>
    </w:p>
    <w:p w14:paraId="2F9E8663" w14:textId="26AFD86D" w:rsidR="00A65C20" w:rsidRPr="00A65C20" w:rsidRDefault="00A65C20" w:rsidP="00594871">
      <w:pPr>
        <w:numPr>
          <w:ilvl w:val="0"/>
          <w:numId w:val="14"/>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services de notification.</w:t>
      </w:r>
    </w:p>
    <w:p w14:paraId="704C781F" w14:textId="6F964D51" w:rsidR="00A65C20" w:rsidRPr="009172C8" w:rsidRDefault="00A65C20" w:rsidP="00A65C20">
      <w:pPr>
        <w:spacing w:after="0"/>
        <w:jc w:val="both"/>
        <w:rPr>
          <w:rFonts w:ascii="Roboto" w:hAnsi="Roboto"/>
          <w:lang w:val="fr-FR"/>
        </w:rPr>
      </w:pPr>
      <w:r w:rsidRPr="00A65C20">
        <w:rPr>
          <w:rFonts w:ascii="Roboto" w:hAnsi="Roboto"/>
          <w:lang w:val="fr-FR"/>
        </w:rPr>
        <w:t>L'objectif de SIXPAY CONNECT est d'offrir une intégration standardisée avec ces systèmes, indépendamment de leurs technologies.</w:t>
      </w:r>
    </w:p>
    <w:p w14:paraId="44C47E3B" w14:textId="0E3FCD37" w:rsidR="009172C8" w:rsidRPr="009172C8" w:rsidRDefault="009172C8" w:rsidP="009172C8">
      <w:pPr>
        <w:spacing w:after="0"/>
        <w:jc w:val="both"/>
        <w:rPr>
          <w:rFonts w:ascii="Roboto" w:hAnsi="Roboto"/>
          <w:lang w:val="fr-FR"/>
        </w:rPr>
      </w:pPr>
    </w:p>
    <w:p w14:paraId="40B06C41" w14:textId="5E7ACA95" w:rsidR="009172C8" w:rsidRPr="009172C8" w:rsidRDefault="009172C8" w:rsidP="009172C8">
      <w:pPr>
        <w:spacing w:after="0"/>
        <w:jc w:val="both"/>
        <w:rPr>
          <w:rFonts w:ascii="Roboto" w:hAnsi="Roboto"/>
          <w:lang w:val="fr-FR"/>
        </w:rPr>
      </w:pPr>
    </w:p>
    <w:p w14:paraId="27BA9EF5" w14:textId="1C5A6E36" w:rsidR="009172C8" w:rsidRPr="009172C8" w:rsidRDefault="009172C8" w:rsidP="009172C8">
      <w:pPr>
        <w:spacing w:after="0"/>
        <w:jc w:val="both"/>
        <w:rPr>
          <w:rFonts w:ascii="Roboto" w:hAnsi="Roboto"/>
          <w:lang w:val="fr-FR"/>
        </w:rPr>
      </w:pPr>
    </w:p>
    <w:p w14:paraId="5442D579" w14:textId="1819401C" w:rsidR="009172C8" w:rsidRDefault="009172C8" w:rsidP="009172C8">
      <w:pPr>
        <w:spacing w:after="0"/>
        <w:jc w:val="both"/>
        <w:rPr>
          <w:rFonts w:ascii="Roboto" w:hAnsi="Roboto"/>
          <w:lang w:val="fr-FR"/>
        </w:rPr>
      </w:pPr>
    </w:p>
    <w:p w14:paraId="1BBD304A" w14:textId="3C61B23D" w:rsidR="00A65C20" w:rsidRDefault="00A65C20" w:rsidP="009172C8">
      <w:pPr>
        <w:spacing w:after="0"/>
        <w:jc w:val="both"/>
        <w:rPr>
          <w:rFonts w:ascii="Roboto" w:hAnsi="Roboto"/>
          <w:lang w:val="fr-FR"/>
        </w:rPr>
      </w:pPr>
    </w:p>
    <w:p w14:paraId="0AFFACCC" w14:textId="07A67B1B" w:rsidR="00A65C20" w:rsidRDefault="00A65C20" w:rsidP="009172C8">
      <w:pPr>
        <w:spacing w:after="0"/>
        <w:jc w:val="both"/>
        <w:rPr>
          <w:rFonts w:ascii="Roboto" w:hAnsi="Roboto"/>
          <w:lang w:val="fr-FR"/>
        </w:rPr>
      </w:pPr>
    </w:p>
    <w:p w14:paraId="18CD733B" w14:textId="7C88117F" w:rsidR="00A65C20" w:rsidRDefault="00A65C20" w:rsidP="009172C8">
      <w:pPr>
        <w:spacing w:after="0"/>
        <w:jc w:val="both"/>
        <w:rPr>
          <w:rFonts w:ascii="Roboto" w:hAnsi="Roboto"/>
          <w:lang w:val="fr-FR"/>
        </w:rPr>
      </w:pPr>
    </w:p>
    <w:p w14:paraId="0B143558" w14:textId="3A27010B" w:rsidR="00A65C20" w:rsidRDefault="00A65C20" w:rsidP="009172C8">
      <w:pPr>
        <w:spacing w:after="0"/>
        <w:jc w:val="both"/>
        <w:rPr>
          <w:rFonts w:ascii="Roboto" w:hAnsi="Roboto"/>
          <w:lang w:val="fr-FR"/>
        </w:rPr>
      </w:pPr>
    </w:p>
    <w:p w14:paraId="055FD472" w14:textId="6CDDECEF" w:rsidR="00A65C20" w:rsidRDefault="00A65C20" w:rsidP="009172C8">
      <w:pPr>
        <w:spacing w:after="0"/>
        <w:jc w:val="both"/>
        <w:rPr>
          <w:rFonts w:ascii="Roboto" w:hAnsi="Roboto"/>
          <w:lang w:val="fr-FR"/>
        </w:rPr>
      </w:pPr>
    </w:p>
    <w:p w14:paraId="18D77773" w14:textId="3BE7918F" w:rsidR="00A65C20" w:rsidRDefault="00A65C20" w:rsidP="009172C8">
      <w:pPr>
        <w:spacing w:after="0"/>
        <w:jc w:val="both"/>
        <w:rPr>
          <w:rFonts w:ascii="Roboto" w:hAnsi="Roboto"/>
          <w:lang w:val="fr-FR"/>
        </w:rPr>
      </w:pPr>
    </w:p>
    <w:p w14:paraId="3DC7F2D7" w14:textId="64FABA7E" w:rsidR="00A65C20" w:rsidRDefault="00A65C20" w:rsidP="009172C8">
      <w:pPr>
        <w:spacing w:after="0"/>
        <w:jc w:val="both"/>
        <w:rPr>
          <w:rFonts w:ascii="Roboto" w:hAnsi="Roboto"/>
          <w:lang w:val="fr-FR"/>
        </w:rPr>
      </w:pPr>
    </w:p>
    <w:p w14:paraId="01D1733B" w14:textId="2B1DE5D9" w:rsidR="00A65C20" w:rsidRDefault="00A65C20" w:rsidP="009172C8">
      <w:pPr>
        <w:spacing w:after="0"/>
        <w:jc w:val="both"/>
        <w:rPr>
          <w:rFonts w:ascii="Roboto" w:hAnsi="Roboto"/>
          <w:lang w:val="fr-FR"/>
        </w:rPr>
      </w:pPr>
    </w:p>
    <w:p w14:paraId="350792BE" w14:textId="1207FFEB" w:rsidR="00A65C20" w:rsidRDefault="00A65C20" w:rsidP="009172C8">
      <w:pPr>
        <w:spacing w:after="0"/>
        <w:jc w:val="both"/>
        <w:rPr>
          <w:rFonts w:ascii="Roboto" w:hAnsi="Roboto"/>
          <w:lang w:val="fr-FR"/>
        </w:rPr>
      </w:pPr>
    </w:p>
    <w:p w14:paraId="57F183A8" w14:textId="555A30F5" w:rsidR="00A65C20" w:rsidRDefault="00A65C20" w:rsidP="009172C8">
      <w:pPr>
        <w:spacing w:after="0"/>
        <w:jc w:val="both"/>
        <w:rPr>
          <w:rFonts w:ascii="Roboto" w:hAnsi="Roboto"/>
          <w:lang w:val="fr-FR"/>
        </w:rPr>
      </w:pPr>
    </w:p>
    <w:p w14:paraId="00151348" w14:textId="77777777" w:rsidR="00A65C20" w:rsidRPr="009172C8" w:rsidRDefault="00A65C20" w:rsidP="009172C8">
      <w:pPr>
        <w:spacing w:after="0"/>
        <w:jc w:val="both"/>
        <w:rPr>
          <w:rFonts w:ascii="Roboto" w:hAnsi="Roboto"/>
          <w:lang w:val="fr-FR"/>
        </w:rPr>
      </w:pPr>
    </w:p>
    <w:p w14:paraId="59158B23" w14:textId="77777777" w:rsidR="009172C8" w:rsidRPr="009172C8" w:rsidRDefault="009172C8" w:rsidP="009172C8">
      <w:pPr>
        <w:spacing w:after="0"/>
        <w:jc w:val="both"/>
        <w:rPr>
          <w:rFonts w:ascii="Roboto" w:hAnsi="Roboto"/>
          <w:lang w:val="fr-FR"/>
        </w:rPr>
      </w:pPr>
    </w:p>
    <w:p w14:paraId="3CCDA97D" w14:textId="186E60AA" w:rsidR="00617514" w:rsidRDefault="00617514" w:rsidP="00617514">
      <w:pPr>
        <w:spacing w:after="0"/>
        <w:jc w:val="both"/>
        <w:rPr>
          <w:rFonts w:ascii="Roboto" w:hAnsi="Roboto"/>
          <w:lang w:val="fr-FR"/>
        </w:rPr>
      </w:pPr>
    </w:p>
    <w:p w14:paraId="5D7F244F" w14:textId="1A03E72F" w:rsidR="00727792" w:rsidRDefault="00727792" w:rsidP="00617514">
      <w:pPr>
        <w:spacing w:after="0"/>
        <w:jc w:val="both"/>
        <w:rPr>
          <w:rFonts w:ascii="Roboto" w:hAnsi="Roboto"/>
          <w:lang w:val="fr-FR"/>
        </w:rPr>
      </w:pPr>
    </w:p>
    <w:p w14:paraId="22C8B6AA" w14:textId="77777777" w:rsidR="00727792" w:rsidRPr="009172C8" w:rsidRDefault="00727792" w:rsidP="00617514">
      <w:pPr>
        <w:spacing w:after="0"/>
        <w:jc w:val="both"/>
        <w:rPr>
          <w:rFonts w:ascii="Roboto" w:hAnsi="Roboto"/>
          <w:lang w:val="fr-FR"/>
        </w:rPr>
      </w:pPr>
    </w:p>
    <w:p w14:paraId="2AD07B2A" w14:textId="65F89EAC" w:rsidR="00617514" w:rsidRPr="008D27B5" w:rsidRDefault="00A65C20" w:rsidP="00617514">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5" w:name="_Toc234769305"/>
      <w:r>
        <w:rPr>
          <w:rFonts w:ascii="Roboto" w:hAnsi="Roboto"/>
          <w:color w:val="00B0F0"/>
          <w:sz w:val="40"/>
          <w:szCs w:val="40"/>
          <w:lang w:val="fr-FR"/>
        </w:rPr>
        <w:t>Chap 4</w:t>
      </w:r>
      <w:r w:rsidR="00617514" w:rsidRPr="008D27B5">
        <w:rPr>
          <w:rFonts w:ascii="Roboto" w:hAnsi="Roboto"/>
          <w:color w:val="00B0F0"/>
          <w:sz w:val="40"/>
          <w:szCs w:val="40"/>
          <w:lang w:val="fr-FR"/>
        </w:rPr>
        <w:t xml:space="preserve"> — </w:t>
      </w:r>
      <w:r w:rsidR="00727792">
        <w:rPr>
          <w:rFonts w:ascii="Roboto" w:hAnsi="Roboto"/>
          <w:color w:val="00B0F0"/>
          <w:sz w:val="40"/>
          <w:szCs w:val="40"/>
          <w:lang w:val="fr-FR"/>
        </w:rPr>
        <w:t>Business Domains</w:t>
      </w:r>
      <w:bookmarkEnd w:id="5"/>
    </w:p>
    <w:p w14:paraId="51DAA4AD" w14:textId="77777777" w:rsidR="00617514" w:rsidRPr="008D27B5" w:rsidRDefault="00617514" w:rsidP="00617514">
      <w:pPr>
        <w:spacing w:after="0"/>
        <w:jc w:val="both"/>
        <w:rPr>
          <w:rFonts w:ascii="Roboto" w:hAnsi="Roboto"/>
          <w:lang w:val="fr-FR"/>
        </w:rPr>
      </w:pPr>
    </w:p>
    <w:p w14:paraId="5B13F900" w14:textId="532B99BF" w:rsidR="00595C2B" w:rsidRDefault="00595C2B" w:rsidP="00617514">
      <w:pPr>
        <w:spacing w:after="0"/>
        <w:jc w:val="both"/>
        <w:rPr>
          <w:rFonts w:ascii="Roboto" w:hAnsi="Roboto"/>
          <w:lang w:val="fr-FR"/>
        </w:rPr>
      </w:pPr>
    </w:p>
    <w:p w14:paraId="15D823E5" w14:textId="77777777" w:rsidR="00727792" w:rsidRPr="00727792" w:rsidRDefault="00727792"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4AB61A4A" w14:textId="70036A40" w:rsidR="00727792" w:rsidRPr="00727792" w:rsidRDefault="0072779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lang w:val="fr-FR"/>
        </w:rPr>
      </w:pPr>
    </w:p>
    <w:p w14:paraId="343A2AA2" w14:textId="77777777" w:rsidR="00727792" w:rsidRPr="00727792" w:rsidRDefault="00727792" w:rsidP="00727792">
      <w:pPr>
        <w:spacing w:after="0"/>
        <w:ind w:firstLine="567"/>
        <w:jc w:val="both"/>
        <w:rPr>
          <w:rFonts w:ascii="Roboto" w:hAnsi="Roboto"/>
          <w:lang w:val="fr-FR"/>
        </w:rPr>
      </w:pPr>
      <w:r w:rsidRPr="00727792">
        <w:rPr>
          <w:rFonts w:ascii="Roboto" w:hAnsi="Roboto"/>
          <w:lang w:val="fr-FR"/>
        </w:rPr>
        <w:t>Les Business Domains représentent les grands domaines fonctionnels qui composent SIXPAY CONNECT.</w:t>
      </w:r>
    </w:p>
    <w:p w14:paraId="368264CA" w14:textId="77777777" w:rsidR="00727792" w:rsidRPr="00727792" w:rsidRDefault="00727792" w:rsidP="00727792">
      <w:pPr>
        <w:spacing w:after="0"/>
        <w:ind w:firstLine="567"/>
        <w:jc w:val="both"/>
        <w:rPr>
          <w:rFonts w:ascii="Roboto" w:hAnsi="Roboto"/>
          <w:lang w:val="fr-FR"/>
        </w:rPr>
      </w:pPr>
    </w:p>
    <w:p w14:paraId="43616E5A" w14:textId="77777777" w:rsidR="00727792" w:rsidRPr="00727792" w:rsidRDefault="00727792" w:rsidP="00727792">
      <w:pPr>
        <w:spacing w:after="0"/>
        <w:ind w:firstLine="567"/>
        <w:jc w:val="both"/>
        <w:rPr>
          <w:rFonts w:ascii="Roboto" w:hAnsi="Roboto"/>
          <w:lang w:val="fr-FR"/>
        </w:rPr>
      </w:pPr>
      <w:r w:rsidRPr="00727792">
        <w:rPr>
          <w:rFonts w:ascii="Roboto" w:hAnsi="Roboto"/>
          <w:lang w:val="fr-FR"/>
        </w:rPr>
        <w:t>Contrairement aux Business Capabilities qui décrivent les capacités offertes par la plateforme, les Business Domains définissent les frontières fonctionnelles du produit. Chaque domaine regroupe des concepts métier, des règles de gestion, des données et des processus cohérents.</w:t>
      </w:r>
    </w:p>
    <w:p w14:paraId="0BD34BCA" w14:textId="77777777" w:rsidR="00727792" w:rsidRPr="00727792" w:rsidRDefault="00727792" w:rsidP="00727792">
      <w:pPr>
        <w:spacing w:after="0"/>
        <w:ind w:firstLine="567"/>
        <w:jc w:val="both"/>
        <w:rPr>
          <w:rFonts w:ascii="Roboto" w:hAnsi="Roboto"/>
          <w:lang w:val="fr-FR"/>
        </w:rPr>
      </w:pPr>
    </w:p>
    <w:p w14:paraId="1B11C62A" w14:textId="11DC9036" w:rsidR="00617514" w:rsidRDefault="00727792" w:rsidP="00727792">
      <w:pPr>
        <w:spacing w:after="0"/>
        <w:ind w:firstLine="567"/>
        <w:jc w:val="both"/>
        <w:rPr>
          <w:rFonts w:ascii="Roboto" w:hAnsi="Roboto"/>
          <w:lang w:val="fr-FR"/>
        </w:rPr>
      </w:pPr>
      <w:r w:rsidRPr="00727792">
        <w:rPr>
          <w:rFonts w:ascii="Roboto" w:hAnsi="Roboto"/>
          <w:lang w:val="fr-FR"/>
        </w:rPr>
        <w:t>Cette organisation constitue la base de l'architecture métier (Domain-Driven Design) et guidera le découpage des composants applicatifs et des microservices.</w:t>
      </w:r>
    </w:p>
    <w:p w14:paraId="3DAE3C20" w14:textId="3BE62099" w:rsidR="00727792" w:rsidRDefault="00727792" w:rsidP="00727792">
      <w:pPr>
        <w:spacing w:after="0"/>
        <w:jc w:val="both"/>
        <w:rPr>
          <w:rFonts w:ascii="Roboto" w:hAnsi="Roboto"/>
          <w:lang w:val="fr-FR"/>
        </w:rPr>
      </w:pPr>
    </w:p>
    <w:p w14:paraId="067D597D" w14:textId="4360839B" w:rsidR="00727792" w:rsidRPr="00727792" w:rsidRDefault="0072779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727792">
        <w:rPr>
          <w:rFonts w:ascii="Roboto" w:eastAsiaTheme="majorEastAsia" w:hAnsi="Roboto" w:cstheme="majorBidi"/>
          <w:b/>
          <w:bCs/>
          <w:color w:val="1F497D" w:themeColor="text2"/>
          <w:sz w:val="28"/>
          <w:szCs w:val="28"/>
          <w:u w:val="single"/>
          <w:lang w:val="fr-FR"/>
        </w:rPr>
        <w:t>Principes de découpage</w:t>
      </w:r>
    </w:p>
    <w:p w14:paraId="68A5A41A" w14:textId="468910DB" w:rsidR="00727792" w:rsidRDefault="00727792" w:rsidP="00727792">
      <w:pPr>
        <w:spacing w:after="0"/>
        <w:jc w:val="both"/>
        <w:rPr>
          <w:rFonts w:ascii="Roboto" w:hAnsi="Roboto"/>
          <w:lang w:val="fr-FR"/>
        </w:rPr>
      </w:pPr>
    </w:p>
    <w:p w14:paraId="3F080140" w14:textId="36BD423E" w:rsidR="00727792" w:rsidRPr="00727792" w:rsidRDefault="00727792" w:rsidP="00727792">
      <w:pPr>
        <w:spacing w:after="0"/>
        <w:jc w:val="both"/>
        <w:rPr>
          <w:rFonts w:ascii="Roboto" w:hAnsi="Roboto"/>
          <w:lang w:val="fr-FR"/>
        </w:rPr>
      </w:pPr>
      <w:r w:rsidRPr="00727792">
        <w:rPr>
          <w:rFonts w:ascii="Roboto" w:hAnsi="Roboto"/>
          <w:lang w:val="fr-FR"/>
        </w:rPr>
        <w:t>Le découpage des domaines repo</w:t>
      </w:r>
      <w:r>
        <w:rPr>
          <w:rFonts w:ascii="Roboto" w:hAnsi="Roboto"/>
          <w:lang w:val="fr-FR"/>
        </w:rPr>
        <w:t>se sur les principes suivants :</w:t>
      </w:r>
    </w:p>
    <w:p w14:paraId="3124C540" w14:textId="77777777" w:rsidR="00727792" w:rsidRPr="00727792" w:rsidRDefault="00727792" w:rsidP="00594871">
      <w:pPr>
        <w:numPr>
          <w:ilvl w:val="0"/>
          <w:numId w:val="14"/>
        </w:numPr>
        <w:spacing w:before="100" w:beforeAutospacing="1" w:after="100" w:afterAutospacing="1" w:line="240" w:lineRule="auto"/>
        <w:rPr>
          <w:rFonts w:ascii="Roboto" w:hAnsi="Roboto"/>
          <w:lang w:val="fr-FR"/>
        </w:rPr>
      </w:pPr>
      <w:r w:rsidRPr="00727792">
        <w:rPr>
          <w:rFonts w:ascii="Roboto" w:hAnsi="Roboto"/>
          <w:lang w:val="fr-FR"/>
        </w:rPr>
        <w:t>Forte cohésion fonctionnelle : chaque domaine est responsable d'un métier précis.</w:t>
      </w:r>
    </w:p>
    <w:p w14:paraId="6AAFE949" w14:textId="77777777" w:rsidR="00727792" w:rsidRPr="00727792" w:rsidRDefault="00727792" w:rsidP="00594871">
      <w:pPr>
        <w:numPr>
          <w:ilvl w:val="0"/>
          <w:numId w:val="14"/>
        </w:numPr>
        <w:spacing w:before="100" w:beforeAutospacing="1" w:after="100" w:afterAutospacing="1" w:line="240" w:lineRule="auto"/>
        <w:rPr>
          <w:rFonts w:ascii="Roboto" w:hAnsi="Roboto"/>
          <w:lang w:val="fr-FR"/>
        </w:rPr>
      </w:pPr>
      <w:r w:rsidRPr="00727792">
        <w:rPr>
          <w:rFonts w:ascii="Roboto" w:hAnsi="Roboto"/>
          <w:lang w:val="fr-FR"/>
        </w:rPr>
        <w:t>Faible couplage : les interactions entre domaines sont limitées à des contrats clairement définis.</w:t>
      </w:r>
    </w:p>
    <w:p w14:paraId="799588D5" w14:textId="77777777" w:rsidR="00727792" w:rsidRPr="00727792" w:rsidRDefault="00727792" w:rsidP="00594871">
      <w:pPr>
        <w:numPr>
          <w:ilvl w:val="0"/>
          <w:numId w:val="14"/>
        </w:numPr>
        <w:spacing w:before="100" w:beforeAutospacing="1" w:after="100" w:afterAutospacing="1" w:line="240" w:lineRule="auto"/>
        <w:rPr>
          <w:rFonts w:ascii="Roboto" w:hAnsi="Roboto"/>
          <w:lang w:val="fr-FR"/>
        </w:rPr>
      </w:pPr>
      <w:r w:rsidRPr="00727792">
        <w:rPr>
          <w:rFonts w:ascii="Roboto" w:hAnsi="Roboto"/>
          <w:lang w:val="fr-FR"/>
        </w:rPr>
        <w:t>Autonomie : chaque domaine possède son propre modèle métier, ses règles et son cycle de vie.</w:t>
      </w:r>
    </w:p>
    <w:p w14:paraId="78AF421F" w14:textId="77777777" w:rsidR="00727792" w:rsidRPr="00727792" w:rsidRDefault="00727792" w:rsidP="00594871">
      <w:pPr>
        <w:numPr>
          <w:ilvl w:val="0"/>
          <w:numId w:val="14"/>
        </w:numPr>
        <w:spacing w:before="100" w:beforeAutospacing="1" w:after="100" w:afterAutospacing="1" w:line="240" w:lineRule="auto"/>
        <w:rPr>
          <w:rFonts w:ascii="Roboto" w:hAnsi="Roboto"/>
          <w:lang w:val="fr-FR"/>
        </w:rPr>
      </w:pPr>
      <w:r w:rsidRPr="00727792">
        <w:rPr>
          <w:rFonts w:ascii="Roboto" w:hAnsi="Roboto"/>
          <w:lang w:val="fr-FR"/>
        </w:rPr>
        <w:t>Évolutivité : un domaine peut évoluer sans impacter les autres.</w:t>
      </w:r>
    </w:p>
    <w:p w14:paraId="75113BDB" w14:textId="6FAE318D" w:rsidR="00617514" w:rsidRPr="00727792" w:rsidRDefault="00727792" w:rsidP="00594871">
      <w:pPr>
        <w:numPr>
          <w:ilvl w:val="0"/>
          <w:numId w:val="14"/>
        </w:numPr>
        <w:spacing w:before="100" w:beforeAutospacing="1" w:after="100" w:afterAutospacing="1" w:line="240" w:lineRule="auto"/>
        <w:rPr>
          <w:rFonts w:ascii="Roboto" w:hAnsi="Roboto"/>
          <w:lang w:val="fr-FR"/>
        </w:rPr>
      </w:pPr>
      <w:r w:rsidRPr="00727792">
        <w:rPr>
          <w:rFonts w:ascii="Roboto" w:hAnsi="Roboto"/>
          <w:lang w:val="fr-FR"/>
        </w:rPr>
        <w:t>Réutilisabilité : les domaines sont indépendants des partenaires et des Core Banking Systems.</w:t>
      </w:r>
    </w:p>
    <w:p w14:paraId="5218095A" w14:textId="3A5DFCA7" w:rsidR="00727792" w:rsidRDefault="0072779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727792">
        <w:rPr>
          <w:rFonts w:ascii="Roboto" w:eastAsiaTheme="majorEastAsia" w:hAnsi="Roboto" w:cstheme="majorBidi"/>
          <w:b/>
          <w:bCs/>
          <w:color w:val="1F497D" w:themeColor="text2"/>
          <w:sz w:val="28"/>
          <w:szCs w:val="28"/>
          <w:u w:val="single"/>
          <w:lang w:val="fr-FR"/>
        </w:rPr>
        <w:t>Cartographie des Business Domains</w:t>
      </w:r>
    </w:p>
    <w:p w14:paraId="42B263E4" w14:textId="77777777" w:rsidR="002F61DD" w:rsidRPr="002F61DD" w:rsidRDefault="002F61DD" w:rsidP="002F61DD">
      <w:pPr>
        <w:spacing w:after="0"/>
        <w:jc w:val="both"/>
        <w:rPr>
          <w:rFonts w:ascii="Roboto" w:eastAsiaTheme="majorEastAsia" w:hAnsi="Roboto" w:cstheme="majorBidi"/>
          <w:b/>
          <w:bCs/>
          <w:color w:val="1F497D" w:themeColor="text2"/>
          <w:sz w:val="28"/>
          <w:szCs w:val="28"/>
          <w:u w:val="single"/>
          <w:lang w:val="fr-FR"/>
        </w:rPr>
      </w:pPr>
    </w:p>
    <w:p w14:paraId="4E79A613" w14:textId="04C1429A" w:rsidR="00727792" w:rsidRDefault="00727792" w:rsidP="00727792">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2F61DD" w:rsidRPr="008D27B5" w14:paraId="79BEBD49" w14:textId="77777777" w:rsidTr="000D2E48">
        <w:trPr>
          <w:tblHeader/>
        </w:trPr>
        <w:tc>
          <w:tcPr>
            <w:tcW w:w="2146" w:type="pct"/>
            <w:shd w:val="clear" w:color="auto" w:fill="17365D" w:themeFill="text2" w:themeFillShade="BF"/>
            <w:tcMar>
              <w:top w:w="80" w:type="dxa"/>
              <w:left w:w="120" w:type="dxa"/>
              <w:bottom w:w="80" w:type="dxa"/>
              <w:right w:w="120" w:type="dxa"/>
            </w:tcMar>
            <w:vAlign w:val="center"/>
          </w:tcPr>
          <w:p w14:paraId="526C660D" w14:textId="77777777" w:rsidR="002F61DD" w:rsidRPr="008D27B5" w:rsidRDefault="002F61DD" w:rsidP="000D2E48">
            <w:pPr>
              <w:spacing w:after="0"/>
              <w:jc w:val="center"/>
              <w:rPr>
                <w:rFonts w:ascii="Roboto" w:hAnsi="Roboto"/>
                <w:sz w:val="20"/>
                <w:szCs w:val="20"/>
                <w:lang w:val="fr-FR"/>
              </w:rPr>
            </w:pPr>
            <w:r>
              <w:rPr>
                <w:rFonts w:ascii="Roboto" w:hAnsi="Roboto"/>
                <w:b/>
                <w:bCs/>
                <w:color w:val="FFFFFF"/>
                <w:sz w:val="20"/>
                <w:szCs w:val="20"/>
                <w:lang w:val="fr-FR"/>
              </w:rPr>
              <w:t>Domaine</w:t>
            </w:r>
          </w:p>
        </w:tc>
        <w:tc>
          <w:tcPr>
            <w:tcW w:w="2854" w:type="pct"/>
            <w:shd w:val="clear" w:color="auto" w:fill="17365D" w:themeFill="text2" w:themeFillShade="BF"/>
            <w:tcMar>
              <w:top w:w="80" w:type="dxa"/>
              <w:left w:w="120" w:type="dxa"/>
              <w:bottom w:w="80" w:type="dxa"/>
              <w:right w:w="120" w:type="dxa"/>
            </w:tcMar>
            <w:vAlign w:val="center"/>
          </w:tcPr>
          <w:p w14:paraId="2393D77E" w14:textId="0E891F38" w:rsidR="002F61DD" w:rsidRPr="008D27B5" w:rsidRDefault="001D5332" w:rsidP="000D2E48">
            <w:pPr>
              <w:spacing w:after="0"/>
              <w:jc w:val="center"/>
              <w:rPr>
                <w:rFonts w:ascii="Roboto" w:hAnsi="Roboto"/>
                <w:sz w:val="20"/>
                <w:szCs w:val="20"/>
                <w:lang w:val="fr-FR"/>
              </w:rPr>
            </w:pPr>
            <w:r>
              <w:rPr>
                <w:rFonts w:ascii="Roboto" w:hAnsi="Roboto"/>
                <w:b/>
                <w:bCs/>
                <w:color w:val="FFFFFF"/>
                <w:sz w:val="20"/>
                <w:szCs w:val="20"/>
                <w:lang w:val="fr-FR"/>
              </w:rPr>
              <w:t>Responsabilité principale</w:t>
            </w:r>
          </w:p>
        </w:tc>
      </w:tr>
      <w:tr w:rsidR="002F61DD" w:rsidRPr="00BC35DA" w14:paraId="33373022" w14:textId="77777777" w:rsidTr="000D2E48">
        <w:tc>
          <w:tcPr>
            <w:tcW w:w="2146" w:type="pct"/>
            <w:tcMar>
              <w:top w:w="80" w:type="dxa"/>
              <w:left w:w="120" w:type="dxa"/>
              <w:bottom w:w="80" w:type="dxa"/>
              <w:right w:w="120" w:type="dxa"/>
            </w:tcMar>
            <w:vAlign w:val="center"/>
          </w:tcPr>
          <w:p w14:paraId="2570826C" w14:textId="40292057" w:rsidR="002F61DD" w:rsidRPr="008D27B5" w:rsidRDefault="001D5332" w:rsidP="000D2E48">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68482819" w14:textId="42C3703E"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partenaires et de leurs capacités d'intégration</w:t>
            </w:r>
          </w:p>
        </w:tc>
      </w:tr>
      <w:tr w:rsidR="002F61DD" w:rsidRPr="00BC35DA" w14:paraId="3800D95F" w14:textId="77777777" w:rsidTr="000D2E48">
        <w:tc>
          <w:tcPr>
            <w:tcW w:w="2146" w:type="pct"/>
            <w:shd w:val="clear" w:color="auto" w:fill="F7F5EF"/>
            <w:tcMar>
              <w:top w:w="80" w:type="dxa"/>
              <w:left w:w="120" w:type="dxa"/>
              <w:bottom w:w="80" w:type="dxa"/>
              <w:right w:w="120" w:type="dxa"/>
            </w:tcMar>
            <w:vAlign w:val="center"/>
          </w:tcPr>
          <w:p w14:paraId="673E5527" w14:textId="45B0CF92"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Subscription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5D5599F9" w14:textId="775CD804"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abonnements des clients aux services des partenaires</w:t>
            </w:r>
          </w:p>
        </w:tc>
      </w:tr>
      <w:tr w:rsidR="002F61DD" w:rsidRPr="00BC35DA" w14:paraId="3B055EA6" w14:textId="77777777" w:rsidTr="000D2E48">
        <w:tc>
          <w:tcPr>
            <w:tcW w:w="2146" w:type="pct"/>
            <w:tcMar>
              <w:top w:w="80" w:type="dxa"/>
              <w:left w:w="120" w:type="dxa"/>
              <w:bottom w:w="80" w:type="dxa"/>
              <w:right w:w="120" w:type="dxa"/>
            </w:tcMar>
            <w:vAlign w:val="center"/>
          </w:tcPr>
          <w:p w14:paraId="139FEB47" w14:textId="2F7333E8"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Customer </w:t>
            </w:r>
            <w:r w:rsidR="001D5332">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7911CD7E" w14:textId="0E87A712"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informations clients et de leurs comptes bancaires</w:t>
            </w:r>
          </w:p>
        </w:tc>
      </w:tr>
      <w:tr w:rsidR="002F61DD" w:rsidRPr="00BC35DA" w14:paraId="0204AC6C" w14:textId="77777777" w:rsidTr="000D2E48">
        <w:tc>
          <w:tcPr>
            <w:tcW w:w="2146" w:type="pct"/>
            <w:shd w:val="clear" w:color="auto" w:fill="F7F5EF"/>
            <w:tcMar>
              <w:top w:w="80" w:type="dxa"/>
              <w:left w:w="120" w:type="dxa"/>
              <w:bottom w:w="80" w:type="dxa"/>
              <w:right w:w="120" w:type="dxa"/>
            </w:tcMar>
            <w:vAlign w:val="center"/>
          </w:tcPr>
          <w:p w14:paraId="580CD427" w14:textId="1FAF2B7E"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Payment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7F33D1CD" w14:textId="24B0A118"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Orchestration complète du cycle de vie des paiements</w:t>
            </w:r>
          </w:p>
        </w:tc>
      </w:tr>
      <w:tr w:rsidR="002F61DD" w:rsidRPr="00BC35DA" w14:paraId="4265531D" w14:textId="77777777" w:rsidTr="000D2E48">
        <w:tc>
          <w:tcPr>
            <w:tcW w:w="2146" w:type="pct"/>
            <w:tcMar>
              <w:top w:w="80" w:type="dxa"/>
              <w:left w:w="120" w:type="dxa"/>
              <w:bottom w:w="80" w:type="dxa"/>
              <w:right w:w="120" w:type="dxa"/>
            </w:tcMar>
            <w:vAlign w:val="center"/>
          </w:tcPr>
          <w:p w14:paraId="085763F5" w14:textId="22CD561C" w:rsidR="002F61DD" w:rsidRPr="008D27B5" w:rsidRDefault="001D5332" w:rsidP="000D2E48">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1BA274BE" w14:textId="1A1C6271"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Comptabilisation, rapprochement et règlements</w:t>
            </w:r>
          </w:p>
        </w:tc>
      </w:tr>
      <w:tr w:rsidR="002F61DD" w:rsidRPr="00BC35DA" w14:paraId="53589879" w14:textId="77777777" w:rsidTr="000D2E48">
        <w:tc>
          <w:tcPr>
            <w:tcW w:w="2146" w:type="pct"/>
            <w:shd w:val="clear" w:color="auto" w:fill="F7F5EF"/>
            <w:tcMar>
              <w:top w:w="80" w:type="dxa"/>
              <w:left w:w="120" w:type="dxa"/>
              <w:bottom w:w="80" w:type="dxa"/>
              <w:right w:w="120" w:type="dxa"/>
            </w:tcMar>
            <w:vAlign w:val="center"/>
          </w:tcPr>
          <w:p w14:paraId="44324FAC" w14:textId="317F567D" w:rsidR="002F61DD" w:rsidRPr="008D27B5" w:rsidRDefault="001D5332" w:rsidP="000D2E48">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59274A42" w14:textId="7FA5B08E"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Intégration avec les partenaires et les systèmes bancaires</w:t>
            </w:r>
          </w:p>
        </w:tc>
      </w:tr>
      <w:tr w:rsidR="002F61DD" w:rsidRPr="00BC35DA" w14:paraId="75CFEECF" w14:textId="77777777" w:rsidTr="000D2E48">
        <w:tc>
          <w:tcPr>
            <w:tcW w:w="2146" w:type="pct"/>
            <w:tcMar>
              <w:top w:w="80" w:type="dxa"/>
              <w:left w:w="120" w:type="dxa"/>
              <w:bottom w:w="80" w:type="dxa"/>
              <w:right w:w="120" w:type="dxa"/>
            </w:tcMar>
            <w:vAlign w:val="center"/>
          </w:tcPr>
          <w:p w14:paraId="08DE3346" w14:textId="60522511"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Administration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4F61CBB0" w14:textId="52C4DA06"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Administration, paramétrage et gestion des utilisateurs</w:t>
            </w:r>
            <w:r w:rsidR="002F61DD">
              <w:rPr>
                <w:rFonts w:ascii="Roboto" w:hAnsi="Roboto"/>
                <w:sz w:val="20"/>
                <w:szCs w:val="20"/>
                <w:lang w:val="fr-FR"/>
              </w:rPr>
              <w:t>.</w:t>
            </w:r>
          </w:p>
        </w:tc>
      </w:tr>
      <w:tr w:rsidR="002F61DD" w:rsidRPr="00BC35DA" w14:paraId="46FAC464" w14:textId="77777777" w:rsidTr="000D2E48">
        <w:tc>
          <w:tcPr>
            <w:tcW w:w="2146" w:type="pct"/>
            <w:tcMar>
              <w:top w:w="80" w:type="dxa"/>
              <w:left w:w="120" w:type="dxa"/>
              <w:bottom w:w="80" w:type="dxa"/>
              <w:right w:w="120" w:type="dxa"/>
            </w:tcMar>
            <w:vAlign w:val="center"/>
          </w:tcPr>
          <w:p w14:paraId="45096D2A" w14:textId="4E368A5A" w:rsidR="002F61DD" w:rsidRPr="00BC35DA" w:rsidRDefault="002F61DD" w:rsidP="001D5332">
            <w:pPr>
              <w:spacing w:after="0"/>
              <w:rPr>
                <w:rFonts w:ascii="Roboto" w:hAnsi="Roboto"/>
                <w:sz w:val="20"/>
                <w:szCs w:val="20"/>
                <w:lang w:val="fr-FR"/>
              </w:rPr>
            </w:pPr>
            <w:r w:rsidRPr="00AD1691">
              <w:rPr>
                <w:rFonts w:ascii="Roboto" w:hAnsi="Roboto"/>
                <w:sz w:val="20"/>
                <w:szCs w:val="20"/>
                <w:lang w:val="fr-FR"/>
              </w:rPr>
              <w:t xml:space="preserve">Reporting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15ADC8BD" w14:textId="67A59C80" w:rsidR="002F61DD" w:rsidRPr="00BC35DA" w:rsidRDefault="001D5332" w:rsidP="000D2E48">
            <w:pPr>
              <w:spacing w:after="0"/>
              <w:rPr>
                <w:rFonts w:ascii="Roboto" w:hAnsi="Roboto"/>
                <w:sz w:val="20"/>
                <w:szCs w:val="20"/>
                <w:lang w:val="fr-FR"/>
              </w:rPr>
            </w:pPr>
            <w:r w:rsidRPr="001D5332">
              <w:rPr>
                <w:rFonts w:ascii="Roboto" w:hAnsi="Roboto"/>
                <w:sz w:val="20"/>
                <w:szCs w:val="20"/>
                <w:lang w:val="fr-FR"/>
              </w:rPr>
              <w:t>Reporting opérationnel, indicateurs et tableaux de bord</w:t>
            </w:r>
          </w:p>
        </w:tc>
      </w:tr>
      <w:tr w:rsidR="002F61DD" w:rsidRPr="00BC35DA" w14:paraId="0F800682" w14:textId="77777777" w:rsidTr="000D2E48">
        <w:tc>
          <w:tcPr>
            <w:tcW w:w="2146" w:type="pct"/>
            <w:tcMar>
              <w:top w:w="80" w:type="dxa"/>
              <w:left w:w="120" w:type="dxa"/>
              <w:bottom w:w="80" w:type="dxa"/>
              <w:right w:w="120" w:type="dxa"/>
            </w:tcMar>
            <w:vAlign w:val="center"/>
          </w:tcPr>
          <w:p w14:paraId="1D4CFFFB" w14:textId="0F65EF4A" w:rsidR="002F61DD" w:rsidRPr="00BC35DA" w:rsidRDefault="001D5332" w:rsidP="000D2E48">
            <w:pPr>
              <w:spacing w:after="0"/>
              <w:rPr>
                <w:rFonts w:ascii="Roboto" w:hAnsi="Roboto"/>
                <w:sz w:val="20"/>
                <w:szCs w:val="20"/>
                <w:lang w:val="fr-FR"/>
              </w:rPr>
            </w:pPr>
            <w:r>
              <w:rPr>
                <w:rFonts w:ascii="Roboto" w:hAnsi="Roboto"/>
                <w:sz w:val="20"/>
                <w:szCs w:val="20"/>
                <w:lang w:val="fr-FR"/>
              </w:rPr>
              <w:t>Platform Domain</w:t>
            </w:r>
          </w:p>
        </w:tc>
        <w:tc>
          <w:tcPr>
            <w:tcW w:w="2854" w:type="pct"/>
            <w:tcMar>
              <w:top w:w="80" w:type="dxa"/>
              <w:left w:w="120" w:type="dxa"/>
              <w:bottom w:w="80" w:type="dxa"/>
              <w:right w:w="120" w:type="dxa"/>
            </w:tcMar>
            <w:vAlign w:val="center"/>
          </w:tcPr>
          <w:p w14:paraId="2E04F6E2" w14:textId="62B3FF36" w:rsidR="002F61DD" w:rsidRPr="00BC35DA" w:rsidRDefault="001D5332" w:rsidP="000D2E48">
            <w:pPr>
              <w:spacing w:after="0"/>
              <w:rPr>
                <w:rFonts w:ascii="Roboto" w:hAnsi="Roboto"/>
                <w:sz w:val="20"/>
                <w:szCs w:val="20"/>
                <w:lang w:val="fr-FR"/>
              </w:rPr>
            </w:pPr>
            <w:r w:rsidRPr="001D5332">
              <w:rPr>
                <w:rFonts w:ascii="Roboto" w:hAnsi="Roboto"/>
                <w:sz w:val="20"/>
                <w:szCs w:val="20"/>
                <w:lang w:val="fr-FR"/>
              </w:rPr>
              <w:t>Services techniques transverses (sécurité, audit, notifications, supervision)</w:t>
            </w:r>
          </w:p>
        </w:tc>
      </w:tr>
    </w:tbl>
    <w:p w14:paraId="503A4EDC" w14:textId="77777777" w:rsidR="00617514" w:rsidRPr="008D27B5" w:rsidRDefault="00617514" w:rsidP="00617514">
      <w:pPr>
        <w:spacing w:after="0"/>
        <w:jc w:val="both"/>
        <w:rPr>
          <w:rFonts w:ascii="Roboto" w:hAnsi="Roboto"/>
          <w:lang w:val="fr-FR"/>
        </w:rPr>
      </w:pPr>
    </w:p>
    <w:p w14:paraId="3A831D6D" w14:textId="77FE5DC2" w:rsidR="00595C2B" w:rsidRDefault="00595C2B" w:rsidP="00595C2B">
      <w:pPr>
        <w:spacing w:after="0"/>
        <w:jc w:val="both"/>
        <w:rPr>
          <w:rFonts w:ascii="Roboto" w:hAnsi="Roboto"/>
          <w:lang w:val="fr-FR"/>
        </w:rPr>
      </w:pPr>
    </w:p>
    <w:p w14:paraId="745FC4E6" w14:textId="2FE8BD7B" w:rsidR="001D5332" w:rsidRPr="00CD28C9" w:rsidRDefault="00CD28C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CD28C9">
        <w:rPr>
          <w:rFonts w:ascii="Roboto" w:eastAsiaTheme="majorEastAsia" w:hAnsi="Roboto" w:cstheme="majorBidi"/>
          <w:b/>
          <w:bCs/>
          <w:color w:val="1F497D" w:themeColor="text2"/>
          <w:sz w:val="28"/>
          <w:szCs w:val="28"/>
          <w:u w:val="single"/>
          <w:lang w:val="fr-FR"/>
        </w:rPr>
        <w:t>Description des domaines</w:t>
      </w:r>
    </w:p>
    <w:p w14:paraId="065F7EE2" w14:textId="77777777" w:rsidR="00595C2B" w:rsidRPr="008D27B5" w:rsidRDefault="00595C2B" w:rsidP="00595C2B">
      <w:pPr>
        <w:spacing w:after="0"/>
        <w:jc w:val="both"/>
        <w:rPr>
          <w:rFonts w:ascii="Roboto" w:hAnsi="Roboto"/>
          <w:lang w:val="fr-FR"/>
        </w:rPr>
      </w:pPr>
    </w:p>
    <w:p w14:paraId="5943EA81" w14:textId="39992DA9" w:rsidR="00595C2B" w:rsidRPr="00CD28C9" w:rsidRDefault="00CD28C9" w:rsidP="00595C2B">
      <w:pPr>
        <w:spacing w:after="0"/>
        <w:jc w:val="both"/>
        <w:rPr>
          <w:rFonts w:ascii="Roboto" w:eastAsiaTheme="majorEastAsia" w:hAnsi="Roboto" w:cstheme="majorBidi"/>
          <w:b/>
          <w:bCs/>
          <w:color w:val="1F497D" w:themeColor="text2"/>
          <w:sz w:val="24"/>
          <w:szCs w:val="24"/>
          <w:lang w:val="fr-FR"/>
        </w:rPr>
      </w:pPr>
      <w:r w:rsidRPr="00CD28C9">
        <w:rPr>
          <w:rFonts w:ascii="Roboto" w:eastAsiaTheme="majorEastAsia" w:hAnsi="Roboto" w:cstheme="majorBidi"/>
          <w:b/>
          <w:bCs/>
          <w:color w:val="1F497D" w:themeColor="text2"/>
          <w:sz w:val="24"/>
          <w:szCs w:val="24"/>
          <w:lang w:val="fr-FR"/>
        </w:rPr>
        <w:t>Partner Domain</w:t>
      </w:r>
    </w:p>
    <w:p w14:paraId="44798350" w14:textId="0B42764D" w:rsidR="00CD28C9" w:rsidRDefault="00CD28C9" w:rsidP="00595C2B">
      <w:pPr>
        <w:spacing w:after="0"/>
        <w:jc w:val="both"/>
        <w:rPr>
          <w:rFonts w:ascii="Roboto" w:hAnsi="Roboto"/>
          <w:lang w:val="fr-FR"/>
        </w:rPr>
      </w:pPr>
    </w:p>
    <w:p w14:paraId="6026DEED" w14:textId="6CD42379" w:rsidR="00CD28C9" w:rsidRPr="00CD28C9" w:rsidRDefault="00CD28C9" w:rsidP="00CD28C9">
      <w:pPr>
        <w:spacing w:after="0"/>
        <w:jc w:val="both"/>
        <w:rPr>
          <w:rFonts w:ascii="Roboto" w:hAnsi="Roboto"/>
          <w:lang w:val="fr-FR"/>
        </w:rPr>
      </w:pPr>
      <w:r w:rsidRPr="00CD28C9">
        <w:rPr>
          <w:rFonts w:ascii="Roboto" w:hAnsi="Roboto"/>
          <w:lang w:val="fr-FR"/>
        </w:rPr>
        <w:t>Le Partner Domain gère le cycle de vie des organisatio</w:t>
      </w:r>
      <w:r>
        <w:rPr>
          <w:rFonts w:ascii="Roboto" w:hAnsi="Roboto"/>
          <w:lang w:val="fr-FR"/>
        </w:rPr>
        <w:t>ns connectées à SIXPAY CONNECT.</w:t>
      </w:r>
    </w:p>
    <w:p w14:paraId="00562DAF" w14:textId="0EE3DA9E" w:rsidR="00CD28C9" w:rsidRPr="00CD28C9" w:rsidRDefault="00CD28C9" w:rsidP="00CD28C9">
      <w:pPr>
        <w:spacing w:after="0"/>
        <w:jc w:val="both"/>
        <w:rPr>
          <w:rFonts w:ascii="Roboto" w:hAnsi="Roboto"/>
          <w:lang w:val="fr-FR"/>
        </w:rPr>
      </w:pPr>
      <w:r>
        <w:rPr>
          <w:rFonts w:ascii="Roboto" w:hAnsi="Roboto"/>
          <w:lang w:val="fr-FR"/>
        </w:rPr>
        <w:t>Il couvre notamment :</w:t>
      </w:r>
    </w:p>
    <w:p w14:paraId="052351E4"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l'enregistrement</w:t>
      </w:r>
      <w:proofErr w:type="gramEnd"/>
      <w:r w:rsidRPr="00CD28C9">
        <w:rPr>
          <w:rFonts w:ascii="Roboto" w:hAnsi="Roboto"/>
          <w:lang w:val="fr-FR"/>
        </w:rPr>
        <w:t xml:space="preserve"> des partenaires ;</w:t>
      </w:r>
    </w:p>
    <w:p w14:paraId="37095DF7"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leur</w:t>
      </w:r>
      <w:proofErr w:type="gramEnd"/>
      <w:r w:rsidRPr="00CD28C9">
        <w:rPr>
          <w:rFonts w:ascii="Roboto" w:hAnsi="Roboto"/>
          <w:lang w:val="fr-FR"/>
        </w:rPr>
        <w:t xml:space="preserve"> activation ou suspension ;</w:t>
      </w:r>
    </w:p>
    <w:p w14:paraId="7D668F2D"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gestion des identifiants techniques ;</w:t>
      </w:r>
    </w:p>
    <w:p w14:paraId="628F9F1E"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configuration des API exposées ;</w:t>
      </w:r>
    </w:p>
    <w:p w14:paraId="3AD81FC9"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politiques d'accès ;</w:t>
      </w:r>
    </w:p>
    <w:p w14:paraId="10482C5A"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certificats et clés d'authentification ;</w:t>
      </w:r>
    </w:p>
    <w:p w14:paraId="3CF1593E" w14:textId="16D4566A"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paramètres d'intégration.</w:t>
      </w:r>
    </w:p>
    <w:p w14:paraId="0FC111A3" w14:textId="11F96CED" w:rsidR="00CD28C9" w:rsidRPr="008D27B5" w:rsidRDefault="00CD28C9" w:rsidP="00CD28C9">
      <w:pPr>
        <w:spacing w:after="0"/>
        <w:jc w:val="both"/>
        <w:rPr>
          <w:rFonts w:ascii="Roboto" w:hAnsi="Roboto"/>
          <w:lang w:val="fr-FR"/>
        </w:rPr>
      </w:pPr>
      <w:r w:rsidRPr="00CD28C9">
        <w:rPr>
          <w:rFonts w:ascii="Roboto" w:hAnsi="Roboto"/>
          <w:lang w:val="fr-FR"/>
        </w:rPr>
        <w:t>Ce domaine permet d'intégrer de nouveaux partenaires sans modifier le cœur de la plateforme.</w:t>
      </w:r>
    </w:p>
    <w:p w14:paraId="0EBE042D" w14:textId="6EA8FB12" w:rsidR="00595C2B" w:rsidRDefault="00595C2B" w:rsidP="00595C2B">
      <w:pPr>
        <w:spacing w:after="0"/>
        <w:jc w:val="both"/>
        <w:rPr>
          <w:rFonts w:ascii="Roboto" w:hAnsi="Roboto"/>
          <w:lang w:val="fr-FR"/>
        </w:rPr>
      </w:pPr>
    </w:p>
    <w:p w14:paraId="63B4DCCB" w14:textId="3EF8B95F" w:rsidR="00CD28C9" w:rsidRPr="00CD28C9" w:rsidRDefault="00CD28C9" w:rsidP="00595C2B">
      <w:pPr>
        <w:spacing w:after="0"/>
        <w:jc w:val="both"/>
        <w:rPr>
          <w:rFonts w:ascii="Roboto" w:eastAsiaTheme="majorEastAsia" w:hAnsi="Roboto" w:cstheme="majorBidi"/>
          <w:b/>
          <w:bCs/>
          <w:color w:val="1F497D" w:themeColor="text2"/>
          <w:sz w:val="24"/>
          <w:szCs w:val="24"/>
          <w:lang w:val="fr-FR"/>
        </w:rPr>
      </w:pPr>
      <w:r w:rsidRPr="00CD28C9">
        <w:rPr>
          <w:rFonts w:ascii="Roboto" w:eastAsiaTheme="majorEastAsia" w:hAnsi="Roboto" w:cstheme="majorBidi"/>
          <w:b/>
          <w:bCs/>
          <w:color w:val="1F497D" w:themeColor="text2"/>
          <w:sz w:val="24"/>
          <w:szCs w:val="24"/>
          <w:lang w:val="fr-FR"/>
        </w:rPr>
        <w:t>Subscription Domain</w:t>
      </w:r>
    </w:p>
    <w:p w14:paraId="5CE6FE9E" w14:textId="77777777" w:rsidR="00CD28C9" w:rsidRDefault="00CD28C9" w:rsidP="00CD28C9">
      <w:pPr>
        <w:spacing w:after="0"/>
        <w:jc w:val="both"/>
        <w:rPr>
          <w:rFonts w:ascii="Roboto" w:hAnsi="Roboto"/>
          <w:lang w:val="fr-FR"/>
        </w:rPr>
      </w:pPr>
    </w:p>
    <w:p w14:paraId="30A75466" w14:textId="5C2A46B2" w:rsidR="00CD28C9" w:rsidRPr="00CD28C9" w:rsidRDefault="00CD28C9" w:rsidP="00CD28C9">
      <w:pPr>
        <w:spacing w:after="0"/>
        <w:jc w:val="both"/>
        <w:rPr>
          <w:rFonts w:ascii="Roboto" w:hAnsi="Roboto"/>
          <w:lang w:val="fr-FR"/>
        </w:rPr>
      </w:pPr>
      <w:r w:rsidRPr="00CD28C9">
        <w:rPr>
          <w:rFonts w:ascii="Roboto" w:hAnsi="Roboto"/>
          <w:lang w:val="fr-FR"/>
        </w:rPr>
        <w:t>Le Subscription Domain gère la relation entre un client bancaire et un partenaire.</w:t>
      </w:r>
    </w:p>
    <w:p w14:paraId="1E5DAA31" w14:textId="77777777" w:rsidR="00CD28C9" w:rsidRPr="00CD28C9" w:rsidRDefault="00CD28C9" w:rsidP="00CD28C9">
      <w:pPr>
        <w:spacing w:after="0"/>
        <w:jc w:val="both"/>
        <w:rPr>
          <w:rFonts w:ascii="Roboto" w:hAnsi="Roboto"/>
          <w:lang w:val="fr-FR"/>
        </w:rPr>
      </w:pPr>
    </w:p>
    <w:p w14:paraId="4388DADD" w14:textId="26E21794" w:rsidR="00CD28C9" w:rsidRPr="00CD28C9" w:rsidRDefault="00CD28C9" w:rsidP="00CD28C9">
      <w:pPr>
        <w:spacing w:after="0"/>
        <w:jc w:val="both"/>
        <w:rPr>
          <w:rFonts w:ascii="Roboto" w:hAnsi="Roboto"/>
          <w:lang w:val="fr-FR"/>
        </w:rPr>
      </w:pPr>
      <w:r>
        <w:rPr>
          <w:rFonts w:ascii="Roboto" w:hAnsi="Roboto"/>
          <w:lang w:val="fr-FR"/>
        </w:rPr>
        <w:t>Il prend en charge :</w:t>
      </w:r>
    </w:p>
    <w:p w14:paraId="74412EFE"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l'enrôlement</w:t>
      </w:r>
      <w:proofErr w:type="gramEnd"/>
      <w:r w:rsidRPr="00CD28C9">
        <w:rPr>
          <w:rFonts w:ascii="Roboto" w:hAnsi="Roboto"/>
          <w:lang w:val="fr-FR"/>
        </w:rPr>
        <w:t xml:space="preserve"> ;</w:t>
      </w:r>
    </w:p>
    <w:p w14:paraId="03B4B6E5"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création de l'abonnement ;</w:t>
      </w:r>
    </w:p>
    <w:p w14:paraId="46D922F7"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génération des clés d'abonnement ;</w:t>
      </w:r>
    </w:p>
    <w:p w14:paraId="131F4B47"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validation (simple ou double) ;</w:t>
      </w:r>
    </w:p>
    <w:p w14:paraId="3297ABB3"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l'activation</w:t>
      </w:r>
      <w:proofErr w:type="gramEnd"/>
      <w:r w:rsidRPr="00CD28C9">
        <w:rPr>
          <w:rFonts w:ascii="Roboto" w:hAnsi="Roboto"/>
          <w:lang w:val="fr-FR"/>
        </w:rPr>
        <w:t xml:space="preserve"> ;</w:t>
      </w:r>
    </w:p>
    <w:p w14:paraId="7FA2C1BF"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suspension ;</w:t>
      </w:r>
    </w:p>
    <w:p w14:paraId="21EFC6C8" w14:textId="77777777"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révocation ;</w:t>
      </w:r>
    </w:p>
    <w:p w14:paraId="365F3B6F" w14:textId="25584088" w:rsidR="00CD28C9" w:rsidRPr="00CD28C9" w:rsidRDefault="00CD28C9" w:rsidP="00594871">
      <w:pPr>
        <w:numPr>
          <w:ilvl w:val="0"/>
          <w:numId w:val="14"/>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consultation des abonnements.</w:t>
      </w:r>
    </w:p>
    <w:p w14:paraId="66EC4C06" w14:textId="7E77E803" w:rsidR="00CD28C9" w:rsidRDefault="00CD28C9" w:rsidP="00CD28C9">
      <w:pPr>
        <w:spacing w:after="0"/>
        <w:jc w:val="both"/>
        <w:rPr>
          <w:rFonts w:ascii="Roboto" w:hAnsi="Roboto"/>
          <w:lang w:val="fr-FR"/>
        </w:rPr>
      </w:pPr>
      <w:r w:rsidRPr="00CD28C9">
        <w:rPr>
          <w:rFonts w:ascii="Roboto" w:hAnsi="Roboto"/>
          <w:lang w:val="fr-FR"/>
        </w:rPr>
        <w:t>Il constitue le lien de confiance entre le client, la banque et le partenaire.</w:t>
      </w:r>
    </w:p>
    <w:p w14:paraId="53659942" w14:textId="3A9A4BAA" w:rsidR="00CD28C9" w:rsidRDefault="00CD28C9" w:rsidP="00595C2B">
      <w:pPr>
        <w:spacing w:after="0"/>
        <w:jc w:val="both"/>
        <w:rPr>
          <w:rFonts w:ascii="Roboto" w:hAnsi="Roboto"/>
          <w:lang w:val="fr-FR"/>
        </w:rPr>
      </w:pPr>
    </w:p>
    <w:p w14:paraId="4C5580D7" w14:textId="73CA42F1" w:rsidR="00CD28C9"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Customer Domain</w:t>
      </w:r>
    </w:p>
    <w:p w14:paraId="317717AE" w14:textId="10AB4680" w:rsidR="000D2E48" w:rsidRDefault="000D2E48" w:rsidP="00595C2B">
      <w:pPr>
        <w:spacing w:after="0"/>
        <w:jc w:val="both"/>
        <w:rPr>
          <w:rFonts w:ascii="Roboto" w:hAnsi="Roboto"/>
          <w:lang w:val="fr-FR"/>
        </w:rPr>
      </w:pPr>
    </w:p>
    <w:p w14:paraId="154F8110" w14:textId="66DE4DF8" w:rsidR="000D2E48" w:rsidRPr="000D2E48" w:rsidRDefault="000D2E48" w:rsidP="000D2E48">
      <w:pPr>
        <w:spacing w:after="0"/>
        <w:jc w:val="both"/>
        <w:rPr>
          <w:rFonts w:ascii="Roboto" w:hAnsi="Roboto"/>
          <w:lang w:val="fr-FR"/>
        </w:rPr>
      </w:pPr>
      <w:r w:rsidRPr="000D2E48">
        <w:rPr>
          <w:rFonts w:ascii="Roboto" w:hAnsi="Roboto"/>
          <w:lang w:val="fr-FR"/>
        </w:rPr>
        <w:t>Le Customer Domain centralise toutes les information</w:t>
      </w:r>
      <w:r>
        <w:rPr>
          <w:rFonts w:ascii="Roboto" w:hAnsi="Roboto"/>
          <w:lang w:val="fr-FR"/>
        </w:rPr>
        <w:t>s relatives au client bancaire.</w:t>
      </w:r>
    </w:p>
    <w:p w14:paraId="2616FD2F" w14:textId="77777777" w:rsidR="000D2E48" w:rsidRPr="000D2E48" w:rsidRDefault="000D2E48" w:rsidP="000D2E48">
      <w:pPr>
        <w:spacing w:after="0"/>
        <w:jc w:val="both"/>
        <w:rPr>
          <w:rFonts w:ascii="Roboto" w:hAnsi="Roboto"/>
          <w:lang w:val="fr-FR"/>
        </w:rPr>
      </w:pPr>
      <w:r w:rsidRPr="000D2E48">
        <w:rPr>
          <w:rFonts w:ascii="Roboto" w:hAnsi="Roboto"/>
          <w:lang w:val="fr-FR"/>
        </w:rPr>
        <w:t>Ses responsabilités incluent :</w:t>
      </w:r>
    </w:p>
    <w:p w14:paraId="5AFBBAA8" w14:textId="77777777" w:rsidR="000D2E48" w:rsidRPr="000D2E48" w:rsidRDefault="000D2E48" w:rsidP="000D2E48">
      <w:pPr>
        <w:spacing w:after="0"/>
        <w:jc w:val="both"/>
        <w:rPr>
          <w:rFonts w:ascii="Roboto" w:hAnsi="Roboto"/>
          <w:lang w:val="fr-FR"/>
        </w:rPr>
      </w:pPr>
    </w:p>
    <w:p w14:paraId="06349CEC"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l'identification</w:t>
      </w:r>
      <w:proofErr w:type="gramEnd"/>
      <w:r w:rsidRPr="000D2E48">
        <w:rPr>
          <w:rFonts w:ascii="Roboto" w:hAnsi="Roboto"/>
          <w:lang w:val="fr-FR"/>
        </w:rPr>
        <w:t xml:space="preserve"> du client ;</w:t>
      </w:r>
    </w:p>
    <w:p w14:paraId="2B74ADB4"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informations KYC ;</w:t>
      </w:r>
    </w:p>
    <w:p w14:paraId="36388D0F"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comptes bancaires ;</w:t>
      </w:r>
    </w:p>
    <w:p w14:paraId="32885AE8"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moyens de paiement autorisés ;</w:t>
      </w:r>
    </w:p>
    <w:p w14:paraId="341443AF"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statuts des comptes ;</w:t>
      </w:r>
    </w:p>
    <w:p w14:paraId="08755C68"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oppositions ;</w:t>
      </w:r>
    </w:p>
    <w:p w14:paraId="133C028D" w14:textId="08DFF2A1"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informations nécessaires aux contrôles métier.</w:t>
      </w:r>
    </w:p>
    <w:p w14:paraId="15BC4BEF" w14:textId="003A89C2" w:rsidR="000D2E48" w:rsidRDefault="000D2E48" w:rsidP="000D2E48">
      <w:pPr>
        <w:spacing w:after="0"/>
        <w:jc w:val="both"/>
        <w:rPr>
          <w:rFonts w:ascii="Roboto" w:hAnsi="Roboto"/>
          <w:lang w:val="fr-FR"/>
        </w:rPr>
      </w:pPr>
      <w:r w:rsidRPr="000D2E48">
        <w:rPr>
          <w:rFonts w:ascii="Roboto" w:hAnsi="Roboto"/>
          <w:lang w:val="fr-FR"/>
        </w:rPr>
        <w:t>Ce domaine s'appuie principalement sur le Core Banking comme source de référence.</w:t>
      </w:r>
    </w:p>
    <w:p w14:paraId="2B6DDCE6" w14:textId="41BA0AF5" w:rsidR="00595C2B" w:rsidRDefault="00595C2B" w:rsidP="00595C2B">
      <w:pPr>
        <w:spacing w:after="0"/>
        <w:jc w:val="both"/>
        <w:rPr>
          <w:rFonts w:ascii="Roboto" w:hAnsi="Roboto"/>
          <w:lang w:val="fr-FR"/>
        </w:rPr>
      </w:pPr>
    </w:p>
    <w:p w14:paraId="4F5DC509" w14:textId="56035E0B"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Payment Domain</w:t>
      </w:r>
    </w:p>
    <w:p w14:paraId="2F12559E" w14:textId="1BE91553" w:rsidR="000D2E48" w:rsidRDefault="000D2E48" w:rsidP="00595C2B">
      <w:pPr>
        <w:spacing w:after="0"/>
        <w:jc w:val="both"/>
        <w:rPr>
          <w:rFonts w:ascii="Roboto" w:hAnsi="Roboto"/>
          <w:lang w:val="fr-FR"/>
        </w:rPr>
      </w:pPr>
    </w:p>
    <w:p w14:paraId="03CA1D02" w14:textId="26549695" w:rsidR="000D2E48" w:rsidRPr="000D2E48" w:rsidRDefault="000D2E48" w:rsidP="000D2E48">
      <w:pPr>
        <w:spacing w:after="0"/>
        <w:jc w:val="both"/>
        <w:rPr>
          <w:rFonts w:ascii="Roboto" w:hAnsi="Roboto"/>
          <w:lang w:val="fr-FR"/>
        </w:rPr>
      </w:pPr>
      <w:r w:rsidRPr="000D2E48">
        <w:rPr>
          <w:rFonts w:ascii="Roboto" w:hAnsi="Roboto"/>
          <w:lang w:val="fr-FR"/>
        </w:rPr>
        <w:t>Le Payment Domain constitue le cœur</w:t>
      </w:r>
      <w:r>
        <w:rPr>
          <w:rFonts w:ascii="Roboto" w:hAnsi="Roboto"/>
          <w:lang w:val="fr-FR"/>
        </w:rPr>
        <w:t xml:space="preserve"> fonctionnel de SIXPAY CONNECT.</w:t>
      </w:r>
    </w:p>
    <w:p w14:paraId="7BC780F5" w14:textId="77777777" w:rsidR="000D2E48" w:rsidRPr="000D2E48" w:rsidRDefault="000D2E48" w:rsidP="000D2E48">
      <w:pPr>
        <w:spacing w:after="0"/>
        <w:jc w:val="both"/>
        <w:rPr>
          <w:rFonts w:ascii="Roboto" w:hAnsi="Roboto"/>
          <w:lang w:val="fr-FR"/>
        </w:rPr>
      </w:pPr>
      <w:r w:rsidRPr="000D2E48">
        <w:rPr>
          <w:rFonts w:ascii="Roboto" w:hAnsi="Roboto"/>
          <w:lang w:val="fr-FR"/>
        </w:rPr>
        <w:t>Il orchestre l'ensemble du cycle de vie des transactions de paiement.</w:t>
      </w:r>
    </w:p>
    <w:p w14:paraId="2FAB2FCA" w14:textId="77777777" w:rsidR="000D2E48" w:rsidRPr="000D2E48" w:rsidRDefault="000D2E48" w:rsidP="000D2E48">
      <w:pPr>
        <w:spacing w:after="0"/>
        <w:jc w:val="both"/>
        <w:rPr>
          <w:rFonts w:ascii="Roboto" w:hAnsi="Roboto"/>
          <w:lang w:val="fr-FR"/>
        </w:rPr>
      </w:pPr>
    </w:p>
    <w:p w14:paraId="1903E09E" w14:textId="693C25E9" w:rsidR="000D2E48" w:rsidRPr="000D2E48" w:rsidRDefault="000D2E48" w:rsidP="000D2E48">
      <w:pPr>
        <w:spacing w:after="0"/>
        <w:jc w:val="both"/>
        <w:rPr>
          <w:rFonts w:ascii="Roboto" w:hAnsi="Roboto"/>
          <w:lang w:val="fr-FR"/>
        </w:rPr>
      </w:pPr>
      <w:r w:rsidRPr="000D2E48">
        <w:rPr>
          <w:rFonts w:ascii="Roboto" w:hAnsi="Roboto"/>
          <w:lang w:val="fr-FR"/>
        </w:rPr>
        <w:t>Se</w:t>
      </w:r>
      <w:r>
        <w:rPr>
          <w:rFonts w:ascii="Roboto" w:hAnsi="Roboto"/>
          <w:lang w:val="fr-FR"/>
        </w:rPr>
        <w:t>s responsabilités comprennent :</w:t>
      </w:r>
    </w:p>
    <w:p w14:paraId="3DD2B390"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réception des demandes de paiement ;</w:t>
      </w:r>
    </w:p>
    <w:p w14:paraId="573F6A70"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validation des requêtes ;</w:t>
      </w:r>
    </w:p>
    <w:p w14:paraId="36E31D56"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vérification des prérequis ;</w:t>
      </w:r>
    </w:p>
    <w:p w14:paraId="41E92D21"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l'application</w:t>
      </w:r>
      <w:proofErr w:type="gramEnd"/>
      <w:r w:rsidRPr="000D2E48">
        <w:rPr>
          <w:rFonts w:ascii="Roboto" w:hAnsi="Roboto"/>
          <w:lang w:val="fr-FR"/>
        </w:rPr>
        <w:t xml:space="preserve"> des règles métier ;</w:t>
      </w:r>
    </w:p>
    <w:p w14:paraId="2975305E"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prévention des doublons (idempotence) ;</w:t>
      </w:r>
    </w:p>
    <w:p w14:paraId="0FCD56C6"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réservation des fonds ;</w:t>
      </w:r>
    </w:p>
    <w:p w14:paraId="5386AE7D"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w:t>
      </w:r>
      <w:proofErr w:type="gramEnd"/>
      <w:r w:rsidRPr="000D2E48">
        <w:rPr>
          <w:rFonts w:ascii="Roboto" w:hAnsi="Roboto"/>
          <w:lang w:val="fr-FR"/>
        </w:rPr>
        <w:t xml:space="preserve"> suivi des états des transactions ;</w:t>
      </w:r>
    </w:p>
    <w:p w14:paraId="70E0D2F7"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rejets, annulations et reprises ;</w:t>
      </w:r>
    </w:p>
    <w:p w14:paraId="2F76FCF0" w14:textId="5DAAD2A0"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communication du résultat au partenaire.</w:t>
      </w:r>
    </w:p>
    <w:p w14:paraId="57E3CAEC" w14:textId="02D258AF" w:rsidR="000D2E48" w:rsidRDefault="000D2E48" w:rsidP="000D2E48">
      <w:pPr>
        <w:spacing w:after="0"/>
        <w:jc w:val="both"/>
        <w:rPr>
          <w:rFonts w:ascii="Roboto" w:hAnsi="Roboto"/>
          <w:lang w:val="fr-FR"/>
        </w:rPr>
      </w:pPr>
      <w:r w:rsidRPr="000D2E48">
        <w:rPr>
          <w:rFonts w:ascii="Roboto" w:hAnsi="Roboto"/>
          <w:lang w:val="fr-FR"/>
        </w:rPr>
        <w:t>Toutes les opérations de paiement transitent par ce domaine.</w:t>
      </w:r>
    </w:p>
    <w:p w14:paraId="4F63BEF6" w14:textId="7DF642E3" w:rsidR="000D2E48" w:rsidRDefault="000D2E48" w:rsidP="00595C2B">
      <w:pPr>
        <w:spacing w:after="0"/>
        <w:jc w:val="both"/>
        <w:rPr>
          <w:rFonts w:ascii="Roboto" w:hAnsi="Roboto"/>
          <w:lang w:val="fr-FR"/>
        </w:rPr>
      </w:pPr>
    </w:p>
    <w:p w14:paraId="6B70FFF1" w14:textId="21EF9B10"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Accounting Domain</w:t>
      </w:r>
    </w:p>
    <w:p w14:paraId="001C7B40" w14:textId="2990B929" w:rsidR="000D2E48" w:rsidRDefault="000D2E48" w:rsidP="00595C2B">
      <w:pPr>
        <w:spacing w:after="0"/>
        <w:jc w:val="both"/>
        <w:rPr>
          <w:rFonts w:ascii="Roboto" w:hAnsi="Roboto"/>
          <w:lang w:val="fr-FR"/>
        </w:rPr>
      </w:pPr>
    </w:p>
    <w:p w14:paraId="24C4740E" w14:textId="1739E2A1" w:rsidR="000D2E48" w:rsidRPr="000D2E48" w:rsidRDefault="000D2E48" w:rsidP="000D2E48">
      <w:pPr>
        <w:spacing w:after="0"/>
        <w:jc w:val="both"/>
        <w:rPr>
          <w:rFonts w:ascii="Roboto" w:hAnsi="Roboto"/>
          <w:lang w:val="fr-FR"/>
        </w:rPr>
      </w:pPr>
      <w:r w:rsidRPr="000D2E48">
        <w:rPr>
          <w:rFonts w:ascii="Roboto" w:hAnsi="Roboto"/>
          <w:lang w:val="fr-FR"/>
        </w:rPr>
        <w:t>Le Accounting Domain assure la traduction des opérations de pa</w:t>
      </w:r>
      <w:r>
        <w:rPr>
          <w:rFonts w:ascii="Roboto" w:hAnsi="Roboto"/>
          <w:lang w:val="fr-FR"/>
        </w:rPr>
        <w:t>iement en écritures comptables.</w:t>
      </w:r>
    </w:p>
    <w:p w14:paraId="1884D545" w14:textId="63639F25" w:rsidR="000D2E48" w:rsidRPr="000D2E48" w:rsidRDefault="000D2E48" w:rsidP="000D2E48">
      <w:pPr>
        <w:spacing w:after="0"/>
        <w:jc w:val="both"/>
        <w:rPr>
          <w:rFonts w:ascii="Roboto" w:hAnsi="Roboto"/>
          <w:lang w:val="fr-FR"/>
        </w:rPr>
      </w:pPr>
      <w:r>
        <w:rPr>
          <w:rFonts w:ascii="Roboto" w:hAnsi="Roboto"/>
          <w:lang w:val="fr-FR"/>
        </w:rPr>
        <w:t>Il couvre :</w:t>
      </w:r>
    </w:p>
    <w:p w14:paraId="3AF66446"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génération des écritures ;</w:t>
      </w:r>
    </w:p>
    <w:p w14:paraId="1971B1B7"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traitements de comptabilisation ;</w:t>
      </w:r>
    </w:p>
    <w:p w14:paraId="39BB7C9E"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rapprochements ;</w:t>
      </w:r>
    </w:p>
    <w:p w14:paraId="68A889A5"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traitements de fin de journée ;</w:t>
      </w:r>
    </w:p>
    <w:p w14:paraId="24B56D63"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rapports comptables ;</w:t>
      </w:r>
    </w:p>
    <w:p w14:paraId="301C2F8A" w14:textId="5F323EC3" w:rsid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fichiers d'intégration avec le Core Banking.</w:t>
      </w:r>
    </w:p>
    <w:p w14:paraId="3BE43CE4" w14:textId="008A8DCC"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Integration Domain</w:t>
      </w:r>
    </w:p>
    <w:p w14:paraId="5E6E8507" w14:textId="41C0C225" w:rsidR="000D2E48" w:rsidRDefault="000D2E48" w:rsidP="00595C2B">
      <w:pPr>
        <w:spacing w:after="0"/>
        <w:jc w:val="both"/>
        <w:rPr>
          <w:rFonts w:ascii="Roboto" w:hAnsi="Roboto"/>
          <w:lang w:val="fr-FR"/>
        </w:rPr>
      </w:pPr>
    </w:p>
    <w:p w14:paraId="4F64BDEF" w14:textId="7562B554" w:rsidR="000D2E48" w:rsidRPr="000D2E48" w:rsidRDefault="000D2E48" w:rsidP="000D2E48">
      <w:pPr>
        <w:spacing w:after="0"/>
        <w:jc w:val="both"/>
        <w:rPr>
          <w:rFonts w:ascii="Roboto" w:hAnsi="Roboto"/>
          <w:lang w:val="fr-FR"/>
        </w:rPr>
      </w:pPr>
      <w:r w:rsidRPr="000D2E48">
        <w:rPr>
          <w:rFonts w:ascii="Roboto" w:hAnsi="Roboto"/>
          <w:lang w:val="fr-FR"/>
        </w:rPr>
        <w:t>Le Integration Domain assure les échan</w:t>
      </w:r>
      <w:r>
        <w:rPr>
          <w:rFonts w:ascii="Roboto" w:hAnsi="Roboto"/>
          <w:lang w:val="fr-FR"/>
        </w:rPr>
        <w:t>ges avec les systèmes externes.</w:t>
      </w:r>
    </w:p>
    <w:p w14:paraId="6BF1069A" w14:textId="1DFD4053" w:rsidR="000D2E48" w:rsidRPr="000D2E48" w:rsidRDefault="000D2E48" w:rsidP="000D2E48">
      <w:pPr>
        <w:spacing w:after="0"/>
        <w:jc w:val="both"/>
        <w:rPr>
          <w:rFonts w:ascii="Roboto" w:hAnsi="Roboto"/>
          <w:lang w:val="fr-FR"/>
        </w:rPr>
      </w:pPr>
      <w:r>
        <w:rPr>
          <w:rFonts w:ascii="Roboto" w:hAnsi="Roboto"/>
          <w:lang w:val="fr-FR"/>
        </w:rPr>
        <w:t>Il fournit :</w:t>
      </w:r>
    </w:p>
    <w:p w14:paraId="18973869"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connecteurs partenaires ;</w:t>
      </w:r>
    </w:p>
    <w:p w14:paraId="7C5BCE5C"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adaptateurs Core Banking ;</w:t>
      </w:r>
    </w:p>
    <w:p w14:paraId="6908A4CB"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transformations de messages ;</w:t>
      </w:r>
    </w:p>
    <w:p w14:paraId="0BA6E5E0"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protocoles d'échange ;</w:t>
      </w:r>
    </w:p>
    <w:p w14:paraId="1CCD8BF5"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mécanismes de sécurité des interfaces ;</w:t>
      </w:r>
    </w:p>
    <w:p w14:paraId="65F20CC8" w14:textId="4731D32B"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erreurs d'intégration.</w:t>
      </w:r>
    </w:p>
    <w:p w14:paraId="1AE4D89D" w14:textId="5B4B8D2A" w:rsidR="000D2E48" w:rsidRDefault="000D2E48" w:rsidP="000D2E48">
      <w:pPr>
        <w:spacing w:after="0"/>
        <w:jc w:val="both"/>
        <w:rPr>
          <w:rFonts w:ascii="Roboto" w:hAnsi="Roboto"/>
          <w:lang w:val="fr-FR"/>
        </w:rPr>
      </w:pPr>
      <w:r w:rsidRPr="000D2E48">
        <w:rPr>
          <w:rFonts w:ascii="Roboto" w:hAnsi="Roboto"/>
          <w:lang w:val="fr-FR"/>
        </w:rPr>
        <w:t>Ce domaine garantit l'indépendance de SIXPAY CONNECT vis-à-vis des technologies externes.</w:t>
      </w:r>
    </w:p>
    <w:p w14:paraId="7C73619D" w14:textId="70A6BDE8" w:rsidR="000D2E48" w:rsidRDefault="000D2E48" w:rsidP="000D2E48">
      <w:pPr>
        <w:spacing w:after="0"/>
        <w:jc w:val="both"/>
        <w:rPr>
          <w:rFonts w:ascii="Roboto" w:hAnsi="Roboto"/>
          <w:lang w:val="fr-FR"/>
        </w:rPr>
      </w:pPr>
    </w:p>
    <w:p w14:paraId="47D05009" w14:textId="025F96F6" w:rsidR="000D2E48" w:rsidRPr="000D2E48" w:rsidRDefault="000D2E48" w:rsidP="000D2E48">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Administration Domain</w:t>
      </w:r>
    </w:p>
    <w:p w14:paraId="282F1AD5" w14:textId="2AB86F51" w:rsidR="000D2E48" w:rsidRDefault="000D2E48" w:rsidP="000D2E48">
      <w:pPr>
        <w:spacing w:after="0"/>
        <w:jc w:val="both"/>
        <w:rPr>
          <w:rFonts w:ascii="Roboto" w:hAnsi="Roboto"/>
          <w:lang w:val="fr-FR"/>
        </w:rPr>
      </w:pPr>
    </w:p>
    <w:p w14:paraId="6CD652FF" w14:textId="632ABFB9" w:rsidR="000D2E48" w:rsidRPr="000D2E48" w:rsidRDefault="000D2E48" w:rsidP="000D2E48">
      <w:pPr>
        <w:spacing w:after="0"/>
        <w:jc w:val="both"/>
        <w:rPr>
          <w:rFonts w:ascii="Roboto" w:hAnsi="Roboto"/>
          <w:lang w:val="fr-FR"/>
        </w:rPr>
      </w:pPr>
      <w:r>
        <w:rPr>
          <w:rFonts w:ascii="Roboto" w:hAnsi="Roboto"/>
          <w:lang w:val="fr-FR"/>
        </w:rPr>
        <w:t>L’</w:t>
      </w:r>
      <w:r w:rsidRPr="000D2E48">
        <w:rPr>
          <w:rFonts w:ascii="Roboto" w:hAnsi="Roboto"/>
          <w:lang w:val="fr-FR"/>
        </w:rPr>
        <w:t xml:space="preserve">Administration Domain regroupe les fonctions d'administration </w:t>
      </w:r>
      <w:r>
        <w:rPr>
          <w:rFonts w:ascii="Roboto" w:hAnsi="Roboto"/>
          <w:lang w:val="fr-FR"/>
        </w:rPr>
        <w:t>fonctionnelle de la plateforme.</w:t>
      </w:r>
    </w:p>
    <w:p w14:paraId="2536491E" w14:textId="303E6ECA" w:rsidR="000D2E48" w:rsidRPr="000D2E48" w:rsidRDefault="000D2E48" w:rsidP="000D2E48">
      <w:pPr>
        <w:spacing w:after="0"/>
        <w:jc w:val="both"/>
        <w:rPr>
          <w:rFonts w:ascii="Roboto" w:hAnsi="Roboto"/>
          <w:lang w:val="fr-FR"/>
        </w:rPr>
      </w:pPr>
      <w:r>
        <w:rPr>
          <w:rFonts w:ascii="Roboto" w:hAnsi="Roboto"/>
          <w:lang w:val="fr-FR"/>
        </w:rPr>
        <w:t>Il comprend :</w:t>
      </w:r>
    </w:p>
    <w:p w14:paraId="0B73A085"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utilisateurs ;</w:t>
      </w:r>
    </w:p>
    <w:p w14:paraId="6DE1BF64"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rôles et permissions (RBAC) ;</w:t>
      </w:r>
    </w:p>
    <w:p w14:paraId="08785E8F"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paramètres fonctionnels ;</w:t>
      </w:r>
    </w:p>
    <w:p w14:paraId="0CD057EA" w14:textId="77777777" w:rsidR="000D2E48" w:rsidRP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seuils de contrôle ;</w:t>
      </w:r>
    </w:p>
    <w:p w14:paraId="00933C30" w14:textId="2FC955D2" w:rsidR="000D2E48" w:rsidRDefault="000D2E48" w:rsidP="00594871">
      <w:pPr>
        <w:numPr>
          <w:ilvl w:val="0"/>
          <w:numId w:val="14"/>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configurations générales.</w:t>
      </w:r>
    </w:p>
    <w:p w14:paraId="30D8FE3C" w14:textId="3CE16473" w:rsidR="000D2E48" w:rsidRPr="003578E6" w:rsidRDefault="003578E6" w:rsidP="000D2E48">
      <w:pPr>
        <w:spacing w:after="0"/>
        <w:jc w:val="both"/>
        <w:rPr>
          <w:rFonts w:ascii="Roboto" w:eastAsiaTheme="majorEastAsia" w:hAnsi="Roboto" w:cstheme="majorBidi"/>
          <w:b/>
          <w:bCs/>
          <w:color w:val="1F497D" w:themeColor="text2"/>
          <w:sz w:val="24"/>
          <w:szCs w:val="24"/>
          <w:lang w:val="fr-FR"/>
        </w:rPr>
      </w:pPr>
      <w:r w:rsidRPr="003578E6">
        <w:rPr>
          <w:rFonts w:ascii="Roboto" w:eastAsiaTheme="majorEastAsia" w:hAnsi="Roboto" w:cstheme="majorBidi"/>
          <w:b/>
          <w:bCs/>
          <w:color w:val="1F497D" w:themeColor="text2"/>
          <w:sz w:val="24"/>
          <w:szCs w:val="24"/>
          <w:lang w:val="fr-FR"/>
        </w:rPr>
        <w:t>Reporting Domain</w:t>
      </w:r>
    </w:p>
    <w:p w14:paraId="2DD76F50" w14:textId="71BD5C75" w:rsidR="003578E6" w:rsidRDefault="003578E6" w:rsidP="000D2E48">
      <w:pPr>
        <w:spacing w:after="0"/>
        <w:jc w:val="both"/>
        <w:rPr>
          <w:rFonts w:ascii="Roboto" w:hAnsi="Roboto"/>
          <w:lang w:val="fr-FR"/>
        </w:rPr>
      </w:pPr>
    </w:p>
    <w:p w14:paraId="1928B679" w14:textId="60981084" w:rsidR="003578E6" w:rsidRPr="003578E6" w:rsidRDefault="003578E6" w:rsidP="003578E6">
      <w:pPr>
        <w:spacing w:after="0"/>
        <w:jc w:val="both"/>
        <w:rPr>
          <w:rFonts w:ascii="Roboto" w:hAnsi="Roboto"/>
          <w:lang w:val="fr-FR"/>
        </w:rPr>
      </w:pPr>
      <w:r w:rsidRPr="003578E6">
        <w:rPr>
          <w:rFonts w:ascii="Roboto" w:hAnsi="Roboto"/>
          <w:lang w:val="fr-FR"/>
        </w:rPr>
        <w:t>Le Reporting Domain fournit les o</w:t>
      </w:r>
      <w:r>
        <w:rPr>
          <w:rFonts w:ascii="Roboto" w:hAnsi="Roboto"/>
          <w:lang w:val="fr-FR"/>
        </w:rPr>
        <w:t>utils d'analyse et de pilotage.</w:t>
      </w:r>
    </w:p>
    <w:p w14:paraId="237D0CE7" w14:textId="3FE0EF9E" w:rsidR="003578E6" w:rsidRPr="003578E6" w:rsidRDefault="003578E6" w:rsidP="003578E6">
      <w:pPr>
        <w:spacing w:after="0"/>
        <w:jc w:val="both"/>
        <w:rPr>
          <w:rFonts w:ascii="Roboto" w:hAnsi="Roboto"/>
          <w:lang w:val="fr-FR"/>
        </w:rPr>
      </w:pPr>
      <w:r>
        <w:rPr>
          <w:rFonts w:ascii="Roboto" w:hAnsi="Roboto"/>
          <w:lang w:val="fr-FR"/>
        </w:rPr>
        <w:t>Il permet notamment :</w:t>
      </w:r>
    </w:p>
    <w:p w14:paraId="0F64B81D"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suivi des transactions ;</w:t>
      </w:r>
    </w:p>
    <w:p w14:paraId="25F7DADF"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indicateurs opérationnels ;</w:t>
      </w:r>
    </w:p>
    <w:p w14:paraId="3094688A"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tableaux de bord ;</w:t>
      </w:r>
    </w:p>
    <w:p w14:paraId="487B5391"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exports ;</w:t>
      </w:r>
    </w:p>
    <w:p w14:paraId="0890E74C" w14:textId="3E41CEEC" w:rsid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rapports réglementaires et de supervision.</w:t>
      </w:r>
    </w:p>
    <w:p w14:paraId="6E14BF77" w14:textId="48698BBA" w:rsidR="000D2E48" w:rsidRPr="003578E6" w:rsidRDefault="003578E6" w:rsidP="000D2E48">
      <w:pPr>
        <w:spacing w:after="0"/>
        <w:jc w:val="both"/>
        <w:rPr>
          <w:rFonts w:ascii="Roboto" w:eastAsiaTheme="majorEastAsia" w:hAnsi="Roboto" w:cstheme="majorBidi"/>
          <w:b/>
          <w:bCs/>
          <w:color w:val="1F497D" w:themeColor="text2"/>
          <w:sz w:val="24"/>
          <w:szCs w:val="24"/>
          <w:lang w:val="fr-FR"/>
        </w:rPr>
      </w:pPr>
      <w:r w:rsidRPr="003578E6">
        <w:rPr>
          <w:rFonts w:ascii="Roboto" w:eastAsiaTheme="majorEastAsia" w:hAnsi="Roboto" w:cstheme="majorBidi"/>
          <w:b/>
          <w:bCs/>
          <w:color w:val="1F497D" w:themeColor="text2"/>
          <w:sz w:val="24"/>
          <w:szCs w:val="24"/>
          <w:lang w:val="fr-FR"/>
        </w:rPr>
        <w:t>Platform Domain</w:t>
      </w:r>
    </w:p>
    <w:p w14:paraId="142239B0" w14:textId="3D5B29C5" w:rsidR="003578E6" w:rsidRDefault="003578E6" w:rsidP="000D2E48">
      <w:pPr>
        <w:spacing w:after="0"/>
        <w:jc w:val="both"/>
        <w:rPr>
          <w:rFonts w:ascii="Roboto" w:hAnsi="Roboto"/>
          <w:lang w:val="fr-FR"/>
        </w:rPr>
      </w:pPr>
    </w:p>
    <w:p w14:paraId="033C1C84" w14:textId="51BD0D96" w:rsidR="003578E6" w:rsidRPr="003578E6" w:rsidRDefault="003578E6" w:rsidP="003578E6">
      <w:pPr>
        <w:spacing w:after="0"/>
        <w:jc w:val="both"/>
        <w:rPr>
          <w:rFonts w:ascii="Roboto" w:hAnsi="Roboto"/>
          <w:lang w:val="fr-FR"/>
        </w:rPr>
      </w:pPr>
      <w:r w:rsidRPr="003578E6">
        <w:rPr>
          <w:rFonts w:ascii="Roboto" w:hAnsi="Roboto"/>
          <w:lang w:val="fr-FR"/>
        </w:rPr>
        <w:t xml:space="preserve">Le Platform Domain rassemble les services transverses utilisés par </w:t>
      </w:r>
      <w:r>
        <w:rPr>
          <w:rFonts w:ascii="Roboto" w:hAnsi="Roboto"/>
          <w:lang w:val="fr-FR"/>
        </w:rPr>
        <w:t>l'ensemble des autres domaines.</w:t>
      </w:r>
    </w:p>
    <w:p w14:paraId="1629C2BA" w14:textId="22B4401F" w:rsidR="003578E6" w:rsidRPr="003578E6" w:rsidRDefault="003578E6" w:rsidP="003578E6">
      <w:pPr>
        <w:spacing w:after="0"/>
        <w:jc w:val="both"/>
        <w:rPr>
          <w:rFonts w:ascii="Roboto" w:hAnsi="Roboto"/>
          <w:lang w:val="fr-FR"/>
        </w:rPr>
      </w:pPr>
      <w:r>
        <w:rPr>
          <w:rFonts w:ascii="Roboto" w:hAnsi="Roboto"/>
          <w:lang w:val="fr-FR"/>
        </w:rPr>
        <w:t>Il comprend :</w:t>
      </w:r>
    </w:p>
    <w:p w14:paraId="5B200BC5"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sécurité ;</w:t>
      </w:r>
    </w:p>
    <w:p w14:paraId="7770793A"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r w:rsidRPr="003578E6">
        <w:rPr>
          <w:rFonts w:ascii="Roboto" w:hAnsi="Roboto"/>
          <w:lang w:val="fr-FR"/>
        </w:rPr>
        <w:t>l'authentification ;</w:t>
      </w:r>
    </w:p>
    <w:p w14:paraId="30E79F28"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l'audit</w:t>
      </w:r>
      <w:proofErr w:type="gramEnd"/>
      <w:r w:rsidRPr="003578E6">
        <w:rPr>
          <w:rFonts w:ascii="Roboto" w:hAnsi="Roboto"/>
          <w:lang w:val="fr-FR"/>
        </w:rPr>
        <w:t xml:space="preserve"> ;</w:t>
      </w:r>
    </w:p>
    <w:p w14:paraId="40D18963"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journalisation ;</w:t>
      </w:r>
    </w:p>
    <w:p w14:paraId="41907C39"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notifications ;</w:t>
      </w:r>
    </w:p>
    <w:p w14:paraId="5EFA67B4"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supervision ;</w:t>
      </w:r>
    </w:p>
    <w:p w14:paraId="47694BCB"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monitoring ;</w:t>
      </w:r>
    </w:p>
    <w:p w14:paraId="2D8D77B3"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planification des traitements.</w:t>
      </w:r>
    </w:p>
    <w:p w14:paraId="2735D669" w14:textId="77777777" w:rsidR="003578E6" w:rsidRPr="003578E6" w:rsidRDefault="003578E6" w:rsidP="003578E6">
      <w:pPr>
        <w:spacing w:after="0"/>
        <w:jc w:val="both"/>
        <w:rPr>
          <w:rFonts w:ascii="Roboto" w:hAnsi="Roboto"/>
          <w:lang w:val="fr-FR"/>
        </w:rPr>
      </w:pPr>
    </w:p>
    <w:p w14:paraId="6D5E2EE6" w14:textId="2F5996F6" w:rsidR="003578E6" w:rsidRDefault="003578E6" w:rsidP="003578E6">
      <w:pPr>
        <w:spacing w:after="0"/>
        <w:jc w:val="both"/>
        <w:rPr>
          <w:rFonts w:ascii="Roboto" w:hAnsi="Roboto"/>
          <w:lang w:val="fr-FR"/>
        </w:rPr>
      </w:pPr>
      <w:r w:rsidRPr="003578E6">
        <w:rPr>
          <w:rFonts w:ascii="Roboto" w:hAnsi="Roboto"/>
          <w:lang w:val="fr-FR"/>
        </w:rPr>
        <w:t>Ce domaine fournit les capacités techniques communes tout en restant transparent pour les processus métier.</w:t>
      </w:r>
    </w:p>
    <w:p w14:paraId="1B0114FD" w14:textId="0743D683" w:rsidR="003578E6" w:rsidRPr="003578E6" w:rsidRDefault="003578E6"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3578E6">
        <w:rPr>
          <w:rFonts w:ascii="Roboto" w:eastAsiaTheme="majorEastAsia" w:hAnsi="Roboto" w:cstheme="majorBidi"/>
          <w:b/>
          <w:bCs/>
          <w:color w:val="1F497D" w:themeColor="text2"/>
          <w:sz w:val="28"/>
          <w:szCs w:val="28"/>
          <w:u w:val="single"/>
          <w:lang w:val="fr-FR"/>
        </w:rPr>
        <w:t>Relations entre les domaines</w:t>
      </w:r>
    </w:p>
    <w:p w14:paraId="50890474" w14:textId="716A0CFD" w:rsidR="003578E6" w:rsidRDefault="003578E6" w:rsidP="003578E6">
      <w:pPr>
        <w:spacing w:after="0"/>
        <w:jc w:val="both"/>
        <w:rPr>
          <w:rFonts w:ascii="Roboto" w:hAnsi="Roboto"/>
          <w:lang w:val="fr-FR"/>
        </w:rPr>
      </w:pPr>
    </w:p>
    <w:p w14:paraId="53991075" w14:textId="4CE016B8" w:rsidR="003578E6" w:rsidRPr="003578E6" w:rsidRDefault="003578E6" w:rsidP="003578E6">
      <w:pPr>
        <w:spacing w:after="0"/>
        <w:jc w:val="both"/>
        <w:rPr>
          <w:rFonts w:ascii="Roboto" w:hAnsi="Roboto"/>
          <w:lang w:val="fr-FR"/>
        </w:rPr>
      </w:pPr>
      <w:r w:rsidRPr="003578E6">
        <w:rPr>
          <w:rFonts w:ascii="Roboto" w:hAnsi="Roboto"/>
          <w:lang w:val="fr-FR"/>
        </w:rPr>
        <w:t>Les domaines collaborent</w:t>
      </w:r>
      <w:r>
        <w:rPr>
          <w:rFonts w:ascii="Roboto" w:hAnsi="Roboto"/>
          <w:lang w:val="fr-FR"/>
        </w:rPr>
        <w:t xml:space="preserve"> selon les principes suivants :</w:t>
      </w:r>
    </w:p>
    <w:p w14:paraId="32192B60"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Payment Domain</w:t>
      </w:r>
      <w:r w:rsidRPr="003578E6">
        <w:rPr>
          <w:rFonts w:ascii="Roboto" w:hAnsi="Roboto"/>
          <w:lang w:val="fr-FR"/>
        </w:rPr>
        <w:t xml:space="preserve"> orchestre les traitements et sollicite les autres domaines selon les besoins ;</w:t>
      </w:r>
    </w:p>
    <w:p w14:paraId="0AA1D7AC"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Subscription Domain</w:t>
      </w:r>
      <w:r w:rsidRPr="003578E6">
        <w:rPr>
          <w:rFonts w:ascii="Roboto" w:hAnsi="Roboto"/>
          <w:lang w:val="fr-FR"/>
        </w:rPr>
        <w:t xml:space="preserve"> valide l'éligibilité du client avant toute opération de paiement ;</w:t>
      </w:r>
    </w:p>
    <w:p w14:paraId="7DDB9422"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Customer Domain</w:t>
      </w:r>
      <w:r w:rsidRPr="003578E6">
        <w:rPr>
          <w:rFonts w:ascii="Roboto" w:hAnsi="Roboto"/>
          <w:lang w:val="fr-FR"/>
        </w:rPr>
        <w:t xml:space="preserve"> fournit les informations bancaires et les contrôles KYC ;</w:t>
      </w:r>
    </w:p>
    <w:p w14:paraId="6BCED476" w14:textId="743EA69F"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Accounting Domain</w:t>
      </w:r>
      <w:r w:rsidRPr="003578E6">
        <w:rPr>
          <w:rFonts w:ascii="Roboto" w:hAnsi="Roboto"/>
          <w:lang w:val="fr-FR"/>
        </w:rPr>
        <w:t xml:space="preserve"> intervient après validation des paiements afin de produire les </w:t>
      </w:r>
      <w:r>
        <w:rPr>
          <w:rFonts w:ascii="Roboto" w:hAnsi="Roboto"/>
          <w:lang w:val="fr-FR"/>
        </w:rPr>
        <w:t>écritures comptables ;</w:t>
      </w:r>
    </w:p>
    <w:p w14:paraId="78B9934C" w14:textId="77777777"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Integration Domain</w:t>
      </w:r>
      <w:r w:rsidRPr="003578E6">
        <w:rPr>
          <w:rFonts w:ascii="Roboto" w:hAnsi="Roboto"/>
          <w:lang w:val="fr-FR"/>
        </w:rPr>
        <w:t xml:space="preserve"> assure les échanges avec les partenaires et le Core Banking ;</w:t>
      </w:r>
    </w:p>
    <w:p w14:paraId="0C812D3D" w14:textId="0254C220" w:rsidR="003578E6" w:rsidRPr="003578E6" w:rsidRDefault="003578E6" w:rsidP="00594871">
      <w:pPr>
        <w:numPr>
          <w:ilvl w:val="0"/>
          <w:numId w:val="14"/>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domaines </w:t>
      </w:r>
      <w:r w:rsidRPr="003578E6">
        <w:rPr>
          <w:rFonts w:ascii="Roboto" w:hAnsi="Roboto"/>
          <w:b/>
          <w:lang w:val="fr-FR"/>
        </w:rPr>
        <w:t>Administration</w:t>
      </w:r>
      <w:r w:rsidRPr="003578E6">
        <w:rPr>
          <w:rFonts w:ascii="Roboto" w:hAnsi="Roboto"/>
          <w:lang w:val="fr-FR"/>
        </w:rPr>
        <w:t xml:space="preserve">, </w:t>
      </w:r>
      <w:r w:rsidRPr="003578E6">
        <w:rPr>
          <w:rFonts w:ascii="Roboto" w:hAnsi="Roboto"/>
          <w:b/>
          <w:lang w:val="fr-FR"/>
        </w:rPr>
        <w:t>Reporting</w:t>
      </w:r>
      <w:r w:rsidRPr="003578E6">
        <w:rPr>
          <w:rFonts w:ascii="Roboto" w:hAnsi="Roboto"/>
          <w:lang w:val="fr-FR"/>
        </w:rPr>
        <w:t xml:space="preserve"> et </w:t>
      </w:r>
      <w:r w:rsidRPr="003578E6">
        <w:rPr>
          <w:rFonts w:ascii="Roboto" w:hAnsi="Roboto"/>
          <w:b/>
          <w:lang w:val="fr-FR"/>
        </w:rPr>
        <w:t>Platform</w:t>
      </w:r>
      <w:r w:rsidRPr="003578E6">
        <w:rPr>
          <w:rFonts w:ascii="Roboto" w:hAnsi="Roboto"/>
          <w:lang w:val="fr-FR"/>
        </w:rPr>
        <w:t xml:space="preserve"> fournissent des services de support à l'ensemble de la plateforme sans porter les règles métier des paiements.</w:t>
      </w:r>
    </w:p>
    <w:p w14:paraId="2157D405" w14:textId="2C0C5904" w:rsidR="000D2E48" w:rsidRDefault="000D2E48" w:rsidP="000D2E48">
      <w:pPr>
        <w:spacing w:after="0"/>
        <w:jc w:val="both"/>
        <w:rPr>
          <w:rFonts w:ascii="Roboto" w:hAnsi="Roboto"/>
          <w:lang w:val="fr-FR"/>
        </w:rPr>
      </w:pPr>
    </w:p>
    <w:p w14:paraId="70BFBF99" w14:textId="4D53835D" w:rsidR="007302C9" w:rsidRDefault="007302C9" w:rsidP="000D2E48">
      <w:pPr>
        <w:spacing w:after="0"/>
        <w:jc w:val="both"/>
        <w:rPr>
          <w:rFonts w:ascii="Roboto" w:hAnsi="Roboto"/>
          <w:lang w:val="fr-FR"/>
        </w:rPr>
      </w:pPr>
    </w:p>
    <w:p w14:paraId="17E35A1C" w14:textId="00E27A42" w:rsidR="007302C9" w:rsidRDefault="007302C9" w:rsidP="000D2E48">
      <w:pPr>
        <w:spacing w:after="0"/>
        <w:jc w:val="both"/>
        <w:rPr>
          <w:rFonts w:ascii="Roboto" w:hAnsi="Roboto"/>
          <w:lang w:val="fr-FR"/>
        </w:rPr>
      </w:pPr>
    </w:p>
    <w:p w14:paraId="0B78DA3F" w14:textId="3EA4D897" w:rsidR="007302C9" w:rsidRDefault="007302C9" w:rsidP="000D2E48">
      <w:pPr>
        <w:spacing w:after="0"/>
        <w:jc w:val="both"/>
        <w:rPr>
          <w:rFonts w:ascii="Roboto" w:hAnsi="Roboto"/>
          <w:lang w:val="fr-FR"/>
        </w:rPr>
      </w:pPr>
    </w:p>
    <w:p w14:paraId="5515F9A9" w14:textId="451BD8C9" w:rsidR="007302C9" w:rsidRDefault="007302C9" w:rsidP="000D2E48">
      <w:pPr>
        <w:spacing w:after="0"/>
        <w:jc w:val="both"/>
        <w:rPr>
          <w:rFonts w:ascii="Roboto" w:hAnsi="Roboto"/>
          <w:lang w:val="fr-FR"/>
        </w:rPr>
      </w:pPr>
    </w:p>
    <w:p w14:paraId="58586984" w14:textId="408CDC23" w:rsidR="007302C9" w:rsidRDefault="007302C9" w:rsidP="000D2E48">
      <w:pPr>
        <w:spacing w:after="0"/>
        <w:jc w:val="both"/>
        <w:rPr>
          <w:rFonts w:ascii="Roboto" w:hAnsi="Roboto"/>
          <w:lang w:val="fr-FR"/>
        </w:rPr>
      </w:pPr>
    </w:p>
    <w:p w14:paraId="76E5F531" w14:textId="63E28367" w:rsidR="007302C9" w:rsidRDefault="007302C9" w:rsidP="000D2E48">
      <w:pPr>
        <w:spacing w:after="0"/>
        <w:jc w:val="both"/>
        <w:rPr>
          <w:rFonts w:ascii="Roboto" w:hAnsi="Roboto"/>
          <w:lang w:val="fr-FR"/>
        </w:rPr>
      </w:pPr>
    </w:p>
    <w:p w14:paraId="03D7F384" w14:textId="15469C06" w:rsidR="007302C9" w:rsidRDefault="007302C9" w:rsidP="000D2E48">
      <w:pPr>
        <w:spacing w:after="0"/>
        <w:jc w:val="both"/>
        <w:rPr>
          <w:rFonts w:ascii="Roboto" w:hAnsi="Roboto"/>
          <w:lang w:val="fr-FR"/>
        </w:rPr>
      </w:pPr>
    </w:p>
    <w:p w14:paraId="50DC5A43" w14:textId="0F35D388" w:rsidR="007302C9" w:rsidRDefault="007302C9" w:rsidP="000D2E48">
      <w:pPr>
        <w:spacing w:after="0"/>
        <w:jc w:val="both"/>
        <w:rPr>
          <w:rFonts w:ascii="Roboto" w:hAnsi="Roboto"/>
          <w:lang w:val="fr-FR"/>
        </w:rPr>
      </w:pPr>
    </w:p>
    <w:p w14:paraId="1F00C7F3" w14:textId="19C3A6B1" w:rsidR="007302C9" w:rsidRDefault="007302C9" w:rsidP="000D2E48">
      <w:pPr>
        <w:spacing w:after="0"/>
        <w:jc w:val="both"/>
        <w:rPr>
          <w:rFonts w:ascii="Roboto" w:hAnsi="Roboto"/>
          <w:lang w:val="fr-FR"/>
        </w:rPr>
      </w:pPr>
    </w:p>
    <w:p w14:paraId="01DE9318" w14:textId="417A0AE2" w:rsidR="007302C9" w:rsidRDefault="007302C9" w:rsidP="000D2E48">
      <w:pPr>
        <w:spacing w:after="0"/>
        <w:jc w:val="both"/>
        <w:rPr>
          <w:rFonts w:ascii="Roboto" w:hAnsi="Roboto"/>
          <w:lang w:val="fr-FR"/>
        </w:rPr>
      </w:pPr>
    </w:p>
    <w:p w14:paraId="020061D0" w14:textId="2D69CF1B" w:rsidR="007302C9" w:rsidRDefault="007302C9" w:rsidP="000D2E48">
      <w:pPr>
        <w:spacing w:after="0"/>
        <w:jc w:val="both"/>
        <w:rPr>
          <w:rFonts w:ascii="Roboto" w:hAnsi="Roboto"/>
          <w:lang w:val="fr-FR"/>
        </w:rPr>
      </w:pPr>
    </w:p>
    <w:p w14:paraId="4F3B0B9D" w14:textId="467D2C60" w:rsidR="007302C9" w:rsidRDefault="007302C9" w:rsidP="000D2E48">
      <w:pPr>
        <w:spacing w:after="0"/>
        <w:jc w:val="both"/>
        <w:rPr>
          <w:rFonts w:ascii="Roboto" w:hAnsi="Roboto"/>
          <w:lang w:val="fr-FR"/>
        </w:rPr>
      </w:pPr>
    </w:p>
    <w:p w14:paraId="4B1C2C33" w14:textId="2E7AD7CE" w:rsidR="007302C9" w:rsidRDefault="007302C9" w:rsidP="000D2E48">
      <w:pPr>
        <w:spacing w:after="0"/>
        <w:jc w:val="both"/>
        <w:rPr>
          <w:rFonts w:ascii="Roboto" w:hAnsi="Roboto"/>
          <w:lang w:val="fr-FR"/>
        </w:rPr>
      </w:pPr>
    </w:p>
    <w:p w14:paraId="39B5D52D" w14:textId="38FFF1C9" w:rsidR="007302C9" w:rsidRDefault="007302C9" w:rsidP="000D2E48">
      <w:pPr>
        <w:spacing w:after="0"/>
        <w:jc w:val="both"/>
        <w:rPr>
          <w:rFonts w:ascii="Roboto" w:hAnsi="Roboto"/>
          <w:lang w:val="fr-FR"/>
        </w:rPr>
      </w:pPr>
    </w:p>
    <w:p w14:paraId="4DEB8CFA" w14:textId="7F6EF37C" w:rsidR="007302C9" w:rsidRDefault="007302C9" w:rsidP="000D2E48">
      <w:pPr>
        <w:spacing w:after="0"/>
        <w:jc w:val="both"/>
        <w:rPr>
          <w:rFonts w:ascii="Roboto" w:hAnsi="Roboto"/>
          <w:lang w:val="fr-FR"/>
        </w:rPr>
      </w:pPr>
    </w:p>
    <w:p w14:paraId="5E7FD342" w14:textId="5D710DC5" w:rsidR="007302C9" w:rsidRDefault="007302C9" w:rsidP="000D2E48">
      <w:pPr>
        <w:spacing w:after="0"/>
        <w:jc w:val="both"/>
        <w:rPr>
          <w:rFonts w:ascii="Roboto" w:hAnsi="Roboto"/>
          <w:lang w:val="fr-FR"/>
        </w:rPr>
      </w:pPr>
    </w:p>
    <w:p w14:paraId="552A146F" w14:textId="1B5CF09E" w:rsidR="007302C9" w:rsidRDefault="007302C9" w:rsidP="000D2E48">
      <w:pPr>
        <w:spacing w:after="0"/>
        <w:jc w:val="both"/>
        <w:rPr>
          <w:rFonts w:ascii="Roboto" w:hAnsi="Roboto"/>
          <w:lang w:val="fr-FR"/>
        </w:rPr>
      </w:pPr>
    </w:p>
    <w:p w14:paraId="57879837" w14:textId="40F56E83" w:rsidR="007302C9" w:rsidRDefault="007302C9" w:rsidP="000D2E48">
      <w:pPr>
        <w:spacing w:after="0"/>
        <w:jc w:val="both"/>
        <w:rPr>
          <w:rFonts w:ascii="Roboto" w:hAnsi="Roboto"/>
          <w:lang w:val="fr-FR"/>
        </w:rPr>
      </w:pPr>
    </w:p>
    <w:p w14:paraId="229D76D3" w14:textId="7C55E57D" w:rsidR="007302C9" w:rsidRDefault="007302C9" w:rsidP="000D2E48">
      <w:pPr>
        <w:spacing w:after="0"/>
        <w:jc w:val="both"/>
        <w:rPr>
          <w:rFonts w:ascii="Roboto" w:hAnsi="Roboto"/>
          <w:lang w:val="fr-FR"/>
        </w:rPr>
      </w:pPr>
    </w:p>
    <w:p w14:paraId="0651D3F7" w14:textId="1D486328" w:rsidR="007302C9" w:rsidRDefault="007302C9" w:rsidP="000D2E48">
      <w:pPr>
        <w:spacing w:after="0"/>
        <w:jc w:val="both"/>
        <w:rPr>
          <w:rFonts w:ascii="Roboto" w:hAnsi="Roboto"/>
          <w:lang w:val="fr-FR"/>
        </w:rPr>
      </w:pPr>
    </w:p>
    <w:p w14:paraId="7D10C999" w14:textId="71E22D41" w:rsidR="007302C9" w:rsidRDefault="007302C9" w:rsidP="000D2E48">
      <w:pPr>
        <w:spacing w:after="0"/>
        <w:jc w:val="both"/>
        <w:rPr>
          <w:rFonts w:ascii="Roboto" w:hAnsi="Roboto"/>
          <w:lang w:val="fr-FR"/>
        </w:rPr>
      </w:pPr>
    </w:p>
    <w:p w14:paraId="0CEF1625" w14:textId="6C34225D" w:rsidR="007302C9" w:rsidRDefault="007302C9" w:rsidP="000D2E48">
      <w:pPr>
        <w:spacing w:after="0"/>
        <w:jc w:val="both"/>
        <w:rPr>
          <w:rFonts w:ascii="Roboto" w:hAnsi="Roboto"/>
          <w:lang w:val="fr-FR"/>
        </w:rPr>
      </w:pPr>
    </w:p>
    <w:p w14:paraId="27173B14" w14:textId="379DFDC8" w:rsidR="007302C9" w:rsidRDefault="007302C9" w:rsidP="000D2E48">
      <w:pPr>
        <w:spacing w:after="0"/>
        <w:jc w:val="both"/>
        <w:rPr>
          <w:rFonts w:ascii="Roboto" w:hAnsi="Roboto"/>
          <w:lang w:val="fr-FR"/>
        </w:rPr>
      </w:pPr>
    </w:p>
    <w:p w14:paraId="431DBB32" w14:textId="6BEC1624" w:rsidR="007302C9" w:rsidRDefault="007302C9" w:rsidP="000D2E48">
      <w:pPr>
        <w:spacing w:after="0"/>
        <w:jc w:val="both"/>
        <w:rPr>
          <w:rFonts w:ascii="Roboto" w:hAnsi="Roboto"/>
          <w:lang w:val="fr-FR"/>
        </w:rPr>
      </w:pPr>
    </w:p>
    <w:p w14:paraId="5B1A4D07" w14:textId="454E0848" w:rsidR="007302C9" w:rsidRDefault="007302C9" w:rsidP="000D2E48">
      <w:pPr>
        <w:spacing w:after="0"/>
        <w:jc w:val="both"/>
        <w:rPr>
          <w:rFonts w:ascii="Roboto" w:hAnsi="Roboto"/>
          <w:lang w:val="fr-FR"/>
        </w:rPr>
      </w:pPr>
    </w:p>
    <w:p w14:paraId="5DA097AF" w14:textId="4A40286C" w:rsidR="007302C9" w:rsidRDefault="007302C9" w:rsidP="000D2E48">
      <w:pPr>
        <w:spacing w:after="0"/>
        <w:jc w:val="both"/>
        <w:rPr>
          <w:rFonts w:ascii="Roboto" w:hAnsi="Roboto"/>
          <w:lang w:val="fr-FR"/>
        </w:rPr>
      </w:pPr>
    </w:p>
    <w:p w14:paraId="1A5B817E" w14:textId="6BA6F519" w:rsidR="007302C9" w:rsidRDefault="007302C9" w:rsidP="000D2E48">
      <w:pPr>
        <w:spacing w:after="0"/>
        <w:jc w:val="both"/>
        <w:rPr>
          <w:rFonts w:ascii="Roboto" w:hAnsi="Roboto"/>
          <w:lang w:val="fr-FR"/>
        </w:rPr>
      </w:pPr>
    </w:p>
    <w:p w14:paraId="7F15BAD0" w14:textId="77777777" w:rsidR="007302C9" w:rsidRDefault="007302C9" w:rsidP="000D2E48">
      <w:pPr>
        <w:spacing w:after="0"/>
        <w:jc w:val="both"/>
        <w:rPr>
          <w:rFonts w:ascii="Roboto" w:hAnsi="Roboto"/>
          <w:lang w:val="fr-FR"/>
        </w:rPr>
      </w:pPr>
    </w:p>
    <w:p w14:paraId="6BD5D63A" w14:textId="77777777" w:rsidR="000D2E48" w:rsidRPr="008D27B5" w:rsidRDefault="000D2E48" w:rsidP="000D2E48">
      <w:pPr>
        <w:spacing w:after="0"/>
        <w:jc w:val="both"/>
        <w:rPr>
          <w:rFonts w:ascii="Roboto" w:hAnsi="Roboto"/>
          <w:lang w:val="fr-FR"/>
        </w:rPr>
      </w:pPr>
    </w:p>
    <w:p w14:paraId="00E57F10" w14:textId="6F1EE5B6"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4769306"/>
      <w:r w:rsidRPr="008D27B5">
        <w:rPr>
          <w:rFonts w:ascii="Roboto" w:hAnsi="Roboto"/>
          <w:color w:val="00B0F0"/>
          <w:sz w:val="40"/>
          <w:szCs w:val="40"/>
          <w:lang w:val="fr-FR"/>
        </w:rPr>
        <w:t>C</w:t>
      </w:r>
      <w:r w:rsidR="007302C9">
        <w:rPr>
          <w:rFonts w:ascii="Roboto" w:hAnsi="Roboto"/>
          <w:color w:val="00B0F0"/>
          <w:sz w:val="40"/>
          <w:szCs w:val="40"/>
          <w:lang w:val="fr-FR"/>
        </w:rPr>
        <w:t>hap 5</w:t>
      </w:r>
      <w:r w:rsidRPr="008D27B5">
        <w:rPr>
          <w:rFonts w:ascii="Roboto" w:hAnsi="Roboto"/>
          <w:color w:val="00B0F0"/>
          <w:sz w:val="40"/>
          <w:szCs w:val="40"/>
          <w:lang w:val="fr-FR"/>
        </w:rPr>
        <w:t xml:space="preserve"> — </w:t>
      </w:r>
      <w:r w:rsidR="007302C9">
        <w:rPr>
          <w:rFonts w:ascii="Roboto" w:hAnsi="Roboto"/>
          <w:color w:val="00B0F0"/>
          <w:sz w:val="40"/>
          <w:szCs w:val="40"/>
          <w:lang w:val="fr-FR"/>
        </w:rPr>
        <w:t>Business Process Architecture</w:t>
      </w:r>
      <w:bookmarkEnd w:id="6"/>
    </w:p>
    <w:p w14:paraId="2C024302" w14:textId="77777777" w:rsidR="00595C2B" w:rsidRPr="008D27B5" w:rsidRDefault="00595C2B" w:rsidP="00595C2B">
      <w:pPr>
        <w:spacing w:after="0"/>
        <w:jc w:val="both"/>
        <w:rPr>
          <w:rFonts w:ascii="Roboto" w:hAnsi="Roboto"/>
          <w:lang w:val="fr-FR"/>
        </w:rPr>
      </w:pPr>
    </w:p>
    <w:p w14:paraId="15417E17" w14:textId="3D4A7DE2" w:rsidR="00595C2B" w:rsidRDefault="00595C2B" w:rsidP="00595C2B">
      <w:pPr>
        <w:spacing w:after="0"/>
        <w:jc w:val="both"/>
        <w:rPr>
          <w:rFonts w:ascii="Roboto" w:hAnsi="Roboto"/>
          <w:lang w:val="fr-FR"/>
        </w:rPr>
      </w:pPr>
    </w:p>
    <w:p w14:paraId="5F52F735" w14:textId="77777777" w:rsidR="007302C9" w:rsidRPr="007302C9" w:rsidRDefault="007302C9"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085AFBF1" w14:textId="13FDB67A" w:rsidR="007302C9" w:rsidRPr="00CD28C9" w:rsidRDefault="007302C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lang w:val="fr-FR"/>
        </w:rPr>
      </w:pPr>
    </w:p>
    <w:p w14:paraId="620203DF" w14:textId="77777777" w:rsidR="007302C9" w:rsidRPr="007302C9" w:rsidRDefault="007302C9" w:rsidP="007302C9">
      <w:pPr>
        <w:spacing w:after="0"/>
        <w:jc w:val="both"/>
        <w:rPr>
          <w:rFonts w:ascii="Roboto" w:hAnsi="Roboto"/>
          <w:lang w:val="fr-FR"/>
        </w:rPr>
      </w:pPr>
      <w:r w:rsidRPr="007302C9">
        <w:rPr>
          <w:rFonts w:ascii="Roboto" w:hAnsi="Roboto"/>
          <w:lang w:val="fr-FR"/>
        </w:rPr>
        <w:t>Les Business Processes décrivent les principaux processus métier exécutés par SIXPAY CONNECT.</w:t>
      </w:r>
    </w:p>
    <w:p w14:paraId="025B7F5F" w14:textId="77777777" w:rsidR="007302C9" w:rsidRPr="007302C9" w:rsidRDefault="007302C9" w:rsidP="007302C9">
      <w:pPr>
        <w:spacing w:after="0"/>
        <w:jc w:val="both"/>
        <w:rPr>
          <w:rFonts w:ascii="Roboto" w:hAnsi="Roboto"/>
          <w:lang w:val="fr-FR"/>
        </w:rPr>
      </w:pPr>
    </w:p>
    <w:p w14:paraId="1A65AD38" w14:textId="74C18858" w:rsidR="007302C9" w:rsidRPr="007302C9" w:rsidRDefault="007302C9" w:rsidP="007302C9">
      <w:pPr>
        <w:spacing w:after="0"/>
        <w:jc w:val="both"/>
        <w:rPr>
          <w:rFonts w:ascii="Roboto" w:hAnsi="Roboto"/>
          <w:lang w:val="fr-FR"/>
        </w:rPr>
      </w:pPr>
      <w:r w:rsidRPr="007302C9">
        <w:rPr>
          <w:rFonts w:ascii="Roboto" w:hAnsi="Roboto"/>
          <w:lang w:val="fr-FR"/>
        </w:rPr>
        <w:t>Ils représentent les enchaînements d'activités permettant de fournir les services attendus par les partenaires, les clien</w:t>
      </w:r>
      <w:r>
        <w:rPr>
          <w:rFonts w:ascii="Roboto" w:hAnsi="Roboto"/>
          <w:lang w:val="fr-FR"/>
        </w:rPr>
        <w:t>ts et les équipes de la banque.</w:t>
      </w:r>
    </w:p>
    <w:p w14:paraId="705FE2E6" w14:textId="302E24F6" w:rsidR="007302C9" w:rsidRPr="007302C9" w:rsidRDefault="007302C9" w:rsidP="007302C9">
      <w:pPr>
        <w:spacing w:after="0"/>
        <w:jc w:val="both"/>
        <w:rPr>
          <w:rFonts w:ascii="Roboto" w:hAnsi="Roboto"/>
          <w:lang w:val="fr-FR"/>
        </w:rPr>
      </w:pPr>
      <w:r w:rsidRPr="007302C9">
        <w:rPr>
          <w:rFonts w:ascii="Roboto" w:hAnsi="Roboto"/>
          <w:lang w:val="fr-FR"/>
        </w:rPr>
        <w:t>Chaque processus traverse plusieurs Business Domains afin de produi</w:t>
      </w:r>
      <w:r>
        <w:rPr>
          <w:rFonts w:ascii="Roboto" w:hAnsi="Roboto"/>
          <w:lang w:val="fr-FR"/>
        </w:rPr>
        <w:t>re un résultat métier cohérent.</w:t>
      </w:r>
    </w:p>
    <w:p w14:paraId="60FD276E" w14:textId="695FCD29" w:rsidR="00595C2B" w:rsidRDefault="007302C9" w:rsidP="007302C9">
      <w:pPr>
        <w:spacing w:after="0"/>
        <w:jc w:val="both"/>
        <w:rPr>
          <w:rFonts w:ascii="Roboto" w:hAnsi="Roboto"/>
          <w:lang w:val="fr-FR"/>
        </w:rPr>
      </w:pPr>
      <w:r w:rsidRPr="007302C9">
        <w:rPr>
          <w:rFonts w:ascii="Roboto" w:hAnsi="Roboto"/>
          <w:lang w:val="fr-FR"/>
        </w:rPr>
        <w:t>Cette architecture orientée processus garantit la séparation entre les responsabilités fonctionnelles et facilite l'évolution du produit.</w:t>
      </w:r>
    </w:p>
    <w:p w14:paraId="1B4E8DB1" w14:textId="310219AE" w:rsidR="007302C9" w:rsidRDefault="007302C9" w:rsidP="007302C9">
      <w:pPr>
        <w:spacing w:after="0"/>
        <w:jc w:val="both"/>
        <w:rPr>
          <w:rFonts w:ascii="Roboto" w:hAnsi="Roboto"/>
          <w:lang w:val="fr-FR"/>
        </w:rPr>
      </w:pPr>
    </w:p>
    <w:p w14:paraId="389FFADC" w14:textId="06AF0505" w:rsidR="007302C9" w:rsidRPr="007302C9" w:rsidRDefault="007302C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7302C9">
        <w:rPr>
          <w:rFonts w:ascii="Roboto" w:eastAsiaTheme="majorEastAsia" w:hAnsi="Roboto" w:cstheme="majorBidi"/>
          <w:b/>
          <w:bCs/>
          <w:color w:val="1F497D" w:themeColor="text2"/>
          <w:sz w:val="28"/>
          <w:szCs w:val="28"/>
          <w:u w:val="single"/>
          <w:lang w:val="fr-FR"/>
        </w:rPr>
        <w:t>Vues d’ensemble des processus métier</w:t>
      </w:r>
    </w:p>
    <w:p w14:paraId="03603862" w14:textId="2729213A" w:rsidR="007302C9" w:rsidRDefault="007302C9" w:rsidP="007302C9">
      <w:pPr>
        <w:spacing w:after="0"/>
        <w:jc w:val="both"/>
        <w:rPr>
          <w:rFonts w:ascii="Roboto" w:hAnsi="Roboto"/>
          <w:lang w:val="fr-FR"/>
        </w:rPr>
      </w:pPr>
    </w:p>
    <w:p w14:paraId="6FEC63A4" w14:textId="42A51C9A" w:rsidR="007302C9" w:rsidRPr="007302C9" w:rsidRDefault="007302C9" w:rsidP="007302C9">
      <w:pPr>
        <w:spacing w:after="0"/>
        <w:jc w:val="both"/>
        <w:rPr>
          <w:rFonts w:ascii="Roboto" w:hAnsi="Roboto"/>
          <w:lang w:val="fr-FR"/>
        </w:rPr>
      </w:pPr>
      <w:r w:rsidRPr="007302C9">
        <w:rPr>
          <w:rFonts w:ascii="Roboto" w:hAnsi="Roboto"/>
          <w:lang w:val="fr-FR"/>
        </w:rPr>
        <w:t>SIXPAY CONNECT est organisé autour de huit processus métier principaux.</w:t>
      </w:r>
    </w:p>
    <w:p w14:paraId="2CB0EA98" w14:textId="6DA1B056" w:rsidR="00595C2B" w:rsidRDefault="00595C2B" w:rsidP="007302C9">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7302C9" w:rsidRPr="008D27B5" w14:paraId="6AE29B56" w14:textId="77777777" w:rsidTr="007A64C8">
        <w:trPr>
          <w:tblHeader/>
        </w:trPr>
        <w:tc>
          <w:tcPr>
            <w:tcW w:w="2146" w:type="pct"/>
            <w:shd w:val="clear" w:color="auto" w:fill="17365D" w:themeFill="text2" w:themeFillShade="BF"/>
            <w:tcMar>
              <w:top w:w="80" w:type="dxa"/>
              <w:left w:w="120" w:type="dxa"/>
              <w:bottom w:w="80" w:type="dxa"/>
              <w:right w:w="120" w:type="dxa"/>
            </w:tcMar>
            <w:vAlign w:val="center"/>
          </w:tcPr>
          <w:p w14:paraId="380216CF" w14:textId="3FA8E3F1" w:rsidR="007302C9" w:rsidRPr="008D27B5" w:rsidRDefault="007302C9" w:rsidP="007A64C8">
            <w:pPr>
              <w:spacing w:after="0"/>
              <w:jc w:val="center"/>
              <w:rPr>
                <w:rFonts w:ascii="Roboto" w:hAnsi="Roboto"/>
                <w:sz w:val="20"/>
                <w:szCs w:val="20"/>
                <w:lang w:val="fr-FR"/>
              </w:rPr>
            </w:pPr>
            <w:r>
              <w:rPr>
                <w:rFonts w:ascii="Roboto" w:hAnsi="Roboto"/>
                <w:b/>
                <w:bCs/>
                <w:color w:val="FFFFFF"/>
                <w:sz w:val="20"/>
                <w:szCs w:val="20"/>
                <w:lang w:val="fr-FR"/>
              </w:rPr>
              <w:t>Processus</w:t>
            </w:r>
          </w:p>
        </w:tc>
        <w:tc>
          <w:tcPr>
            <w:tcW w:w="2854" w:type="pct"/>
            <w:shd w:val="clear" w:color="auto" w:fill="17365D" w:themeFill="text2" w:themeFillShade="BF"/>
            <w:tcMar>
              <w:top w:w="80" w:type="dxa"/>
              <w:left w:w="120" w:type="dxa"/>
              <w:bottom w:w="80" w:type="dxa"/>
              <w:right w:w="120" w:type="dxa"/>
            </w:tcMar>
            <w:vAlign w:val="center"/>
          </w:tcPr>
          <w:p w14:paraId="4331DC70" w14:textId="1F8F1A3D" w:rsidR="007302C9" w:rsidRPr="008D27B5" w:rsidRDefault="007302C9" w:rsidP="007A64C8">
            <w:pPr>
              <w:spacing w:after="0"/>
              <w:jc w:val="center"/>
              <w:rPr>
                <w:rFonts w:ascii="Roboto" w:hAnsi="Roboto"/>
                <w:sz w:val="20"/>
                <w:szCs w:val="20"/>
                <w:lang w:val="fr-FR"/>
              </w:rPr>
            </w:pPr>
            <w:r>
              <w:rPr>
                <w:rFonts w:ascii="Roboto" w:hAnsi="Roboto"/>
                <w:b/>
                <w:bCs/>
                <w:color w:val="FFFFFF"/>
                <w:sz w:val="20"/>
                <w:szCs w:val="20"/>
                <w:lang w:val="fr-FR"/>
              </w:rPr>
              <w:t>Objectif</w:t>
            </w:r>
          </w:p>
        </w:tc>
      </w:tr>
      <w:tr w:rsidR="007302C9" w:rsidRPr="00BC35DA" w14:paraId="6D34EEC7" w14:textId="77777777" w:rsidTr="007A64C8">
        <w:tc>
          <w:tcPr>
            <w:tcW w:w="2146" w:type="pct"/>
            <w:tcMar>
              <w:top w:w="80" w:type="dxa"/>
              <w:left w:w="120" w:type="dxa"/>
              <w:bottom w:w="80" w:type="dxa"/>
              <w:right w:w="120" w:type="dxa"/>
            </w:tcMar>
            <w:vAlign w:val="center"/>
          </w:tcPr>
          <w:p w14:paraId="126E2C9A" w14:textId="79A39D92"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BP-01 Partner Onboarding</w:t>
            </w:r>
          </w:p>
        </w:tc>
        <w:tc>
          <w:tcPr>
            <w:tcW w:w="2854" w:type="pct"/>
            <w:tcMar>
              <w:top w:w="80" w:type="dxa"/>
              <w:left w:w="120" w:type="dxa"/>
              <w:bottom w:w="80" w:type="dxa"/>
              <w:right w:w="120" w:type="dxa"/>
            </w:tcMar>
            <w:vAlign w:val="center"/>
          </w:tcPr>
          <w:p w14:paraId="27B1DB40" w14:textId="5B6E4B25"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Intégrer un nouveau partenaire</w:t>
            </w:r>
          </w:p>
        </w:tc>
      </w:tr>
      <w:tr w:rsidR="007302C9" w:rsidRPr="00BC35DA" w14:paraId="0D63B516" w14:textId="77777777" w:rsidTr="007A64C8">
        <w:tc>
          <w:tcPr>
            <w:tcW w:w="2146" w:type="pct"/>
            <w:shd w:val="clear" w:color="auto" w:fill="F7F5EF"/>
            <w:tcMar>
              <w:top w:w="80" w:type="dxa"/>
              <w:left w:w="120" w:type="dxa"/>
              <w:bottom w:w="80" w:type="dxa"/>
              <w:right w:w="120" w:type="dxa"/>
            </w:tcMar>
            <w:vAlign w:val="center"/>
          </w:tcPr>
          <w:p w14:paraId="22B941E7" w14:textId="37BC4AE9"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BP-02 Customer Subscription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38220D44" w14:textId="17F91D8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Gérer l'abonnement des clients</w:t>
            </w:r>
          </w:p>
        </w:tc>
      </w:tr>
      <w:tr w:rsidR="007302C9" w:rsidRPr="00BC35DA" w14:paraId="3CED2E2E" w14:textId="77777777" w:rsidTr="007A64C8">
        <w:tc>
          <w:tcPr>
            <w:tcW w:w="2146" w:type="pct"/>
            <w:tcMar>
              <w:top w:w="80" w:type="dxa"/>
              <w:left w:w="120" w:type="dxa"/>
              <w:bottom w:w="80" w:type="dxa"/>
              <w:right w:w="120" w:type="dxa"/>
            </w:tcMar>
            <w:vAlign w:val="center"/>
          </w:tcPr>
          <w:p w14:paraId="4526B621" w14:textId="31A71F8D"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BP-03 Payment Processing</w:t>
            </w:r>
          </w:p>
        </w:tc>
        <w:tc>
          <w:tcPr>
            <w:tcW w:w="2854" w:type="pct"/>
            <w:tcMar>
              <w:top w:w="80" w:type="dxa"/>
              <w:left w:w="120" w:type="dxa"/>
              <w:bottom w:w="80" w:type="dxa"/>
              <w:right w:w="120" w:type="dxa"/>
            </w:tcMar>
            <w:vAlign w:val="center"/>
          </w:tcPr>
          <w:p w14:paraId="7925DF1C" w14:textId="690995EE"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Traiter les paiements initiés par les partenaires</w:t>
            </w:r>
          </w:p>
        </w:tc>
      </w:tr>
      <w:tr w:rsidR="007302C9" w:rsidRPr="00BC35DA" w14:paraId="084A9D0E" w14:textId="77777777" w:rsidTr="007A64C8">
        <w:tc>
          <w:tcPr>
            <w:tcW w:w="2146" w:type="pct"/>
            <w:shd w:val="clear" w:color="auto" w:fill="F7F5EF"/>
            <w:tcMar>
              <w:top w:w="80" w:type="dxa"/>
              <w:left w:w="120" w:type="dxa"/>
              <w:bottom w:w="80" w:type="dxa"/>
              <w:right w:w="120" w:type="dxa"/>
            </w:tcMar>
            <w:vAlign w:val="center"/>
          </w:tcPr>
          <w:p w14:paraId="72118209" w14:textId="6C61E9A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BP-04 Account Services</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24B67F9E" w14:textId="5C423CD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Consulter les informations bancaires des clients</w:t>
            </w:r>
          </w:p>
        </w:tc>
      </w:tr>
      <w:tr w:rsidR="007302C9" w:rsidRPr="00BC35DA" w14:paraId="3C72131B" w14:textId="77777777" w:rsidTr="007A64C8">
        <w:tc>
          <w:tcPr>
            <w:tcW w:w="2146" w:type="pct"/>
            <w:tcMar>
              <w:top w:w="80" w:type="dxa"/>
              <w:left w:w="120" w:type="dxa"/>
              <w:bottom w:w="80" w:type="dxa"/>
              <w:right w:w="120" w:type="dxa"/>
            </w:tcMar>
            <w:vAlign w:val="center"/>
          </w:tcPr>
          <w:p w14:paraId="3177CE98" w14:textId="20CB6DA4"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BP-05 Accounting &amp; Settlement</w:t>
            </w:r>
          </w:p>
        </w:tc>
        <w:tc>
          <w:tcPr>
            <w:tcW w:w="2854" w:type="pct"/>
            <w:tcMar>
              <w:top w:w="80" w:type="dxa"/>
              <w:left w:w="120" w:type="dxa"/>
              <w:bottom w:w="80" w:type="dxa"/>
              <w:right w:w="120" w:type="dxa"/>
            </w:tcMar>
            <w:vAlign w:val="center"/>
          </w:tcPr>
          <w:p w14:paraId="5C3D7303" w14:textId="35450EC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Générer les écritures comptables et les rapprochements</w:t>
            </w:r>
          </w:p>
        </w:tc>
      </w:tr>
      <w:tr w:rsidR="007302C9" w:rsidRPr="00BC35DA" w14:paraId="14DC1D2C" w14:textId="77777777" w:rsidTr="007A64C8">
        <w:tc>
          <w:tcPr>
            <w:tcW w:w="2146" w:type="pct"/>
            <w:shd w:val="clear" w:color="auto" w:fill="F7F5EF"/>
            <w:tcMar>
              <w:top w:w="80" w:type="dxa"/>
              <w:left w:w="120" w:type="dxa"/>
              <w:bottom w:w="80" w:type="dxa"/>
              <w:right w:w="120" w:type="dxa"/>
            </w:tcMar>
            <w:vAlign w:val="center"/>
          </w:tcPr>
          <w:p w14:paraId="7F53C48D" w14:textId="42F956E1"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BP-06 Transaction Investigation</w:t>
            </w:r>
          </w:p>
        </w:tc>
        <w:tc>
          <w:tcPr>
            <w:tcW w:w="2854" w:type="pct"/>
            <w:shd w:val="clear" w:color="auto" w:fill="F7F5EF"/>
            <w:tcMar>
              <w:top w:w="80" w:type="dxa"/>
              <w:left w:w="120" w:type="dxa"/>
              <w:bottom w:w="80" w:type="dxa"/>
              <w:right w:w="120" w:type="dxa"/>
            </w:tcMar>
            <w:vAlign w:val="center"/>
          </w:tcPr>
          <w:p w14:paraId="4BA85BF1" w14:textId="4DA324C7"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Rechercher et analyser les transactions</w:t>
            </w:r>
          </w:p>
        </w:tc>
      </w:tr>
      <w:tr w:rsidR="007302C9" w:rsidRPr="00BC35DA" w14:paraId="0282B933" w14:textId="77777777" w:rsidTr="007A64C8">
        <w:tc>
          <w:tcPr>
            <w:tcW w:w="2146" w:type="pct"/>
            <w:tcMar>
              <w:top w:w="80" w:type="dxa"/>
              <w:left w:w="120" w:type="dxa"/>
              <w:bottom w:w="80" w:type="dxa"/>
              <w:right w:w="120" w:type="dxa"/>
            </w:tcMar>
            <w:vAlign w:val="center"/>
          </w:tcPr>
          <w:p w14:paraId="5B57D4AF" w14:textId="7C80B758"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BP-07 Administration &amp; Configuration</w:t>
            </w:r>
          </w:p>
        </w:tc>
        <w:tc>
          <w:tcPr>
            <w:tcW w:w="2854" w:type="pct"/>
            <w:tcMar>
              <w:top w:w="80" w:type="dxa"/>
              <w:left w:w="120" w:type="dxa"/>
              <w:bottom w:w="80" w:type="dxa"/>
              <w:right w:w="120" w:type="dxa"/>
            </w:tcMar>
            <w:vAlign w:val="center"/>
          </w:tcPr>
          <w:p w14:paraId="53872426" w14:textId="294531DB"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Administrer et paramétrer la plateforme</w:t>
            </w:r>
            <w:r>
              <w:rPr>
                <w:rFonts w:ascii="Roboto" w:hAnsi="Roboto"/>
                <w:sz w:val="20"/>
                <w:szCs w:val="20"/>
                <w:lang w:val="fr-FR"/>
              </w:rPr>
              <w:t>.</w:t>
            </w:r>
          </w:p>
        </w:tc>
      </w:tr>
      <w:tr w:rsidR="007302C9" w:rsidRPr="00BC35DA" w14:paraId="25192E0C" w14:textId="77777777" w:rsidTr="007A64C8">
        <w:tc>
          <w:tcPr>
            <w:tcW w:w="2146" w:type="pct"/>
            <w:tcMar>
              <w:top w:w="80" w:type="dxa"/>
              <w:left w:w="120" w:type="dxa"/>
              <w:bottom w:w="80" w:type="dxa"/>
              <w:right w:w="120" w:type="dxa"/>
            </w:tcMar>
            <w:vAlign w:val="center"/>
          </w:tcPr>
          <w:p w14:paraId="6C078283" w14:textId="6FEDE56D" w:rsidR="007302C9" w:rsidRPr="00BC35DA" w:rsidRDefault="007302C9" w:rsidP="007A64C8">
            <w:pPr>
              <w:spacing w:after="0"/>
              <w:rPr>
                <w:rFonts w:ascii="Roboto" w:hAnsi="Roboto"/>
                <w:sz w:val="20"/>
                <w:szCs w:val="20"/>
                <w:lang w:val="fr-FR"/>
              </w:rPr>
            </w:pPr>
            <w:r w:rsidRPr="007302C9">
              <w:rPr>
                <w:rFonts w:ascii="Roboto" w:hAnsi="Roboto"/>
                <w:sz w:val="20"/>
                <w:szCs w:val="20"/>
                <w:lang w:val="fr-FR"/>
              </w:rPr>
              <w:t>BP-08 Monitoring &amp; Incident Management</w:t>
            </w:r>
          </w:p>
        </w:tc>
        <w:tc>
          <w:tcPr>
            <w:tcW w:w="2854" w:type="pct"/>
            <w:tcMar>
              <w:top w:w="80" w:type="dxa"/>
              <w:left w:w="120" w:type="dxa"/>
              <w:bottom w:w="80" w:type="dxa"/>
              <w:right w:w="120" w:type="dxa"/>
            </w:tcMar>
            <w:vAlign w:val="center"/>
          </w:tcPr>
          <w:p w14:paraId="7726C324" w14:textId="1CD09527" w:rsidR="007302C9" w:rsidRPr="00BC35DA" w:rsidRDefault="007302C9" w:rsidP="007A64C8">
            <w:pPr>
              <w:spacing w:after="0"/>
              <w:rPr>
                <w:rFonts w:ascii="Roboto" w:hAnsi="Roboto"/>
                <w:sz w:val="20"/>
                <w:szCs w:val="20"/>
                <w:lang w:val="fr-FR"/>
              </w:rPr>
            </w:pPr>
            <w:r w:rsidRPr="007302C9">
              <w:rPr>
                <w:rFonts w:ascii="Roboto" w:hAnsi="Roboto"/>
                <w:sz w:val="20"/>
                <w:szCs w:val="20"/>
                <w:lang w:val="fr-FR"/>
              </w:rPr>
              <w:t>Superviser la plateforme et gérer les incidents</w:t>
            </w:r>
          </w:p>
        </w:tc>
      </w:tr>
    </w:tbl>
    <w:p w14:paraId="6EF6D457" w14:textId="2CBB577D" w:rsidR="007302C9" w:rsidRDefault="007302C9" w:rsidP="007302C9">
      <w:pPr>
        <w:spacing w:after="0"/>
        <w:jc w:val="both"/>
        <w:rPr>
          <w:rFonts w:ascii="Roboto" w:hAnsi="Roboto"/>
          <w:lang w:val="fr-FR"/>
        </w:rPr>
      </w:pPr>
    </w:p>
    <w:p w14:paraId="2A181055" w14:textId="11A47941" w:rsidR="007302C9" w:rsidRDefault="007302C9" w:rsidP="007302C9">
      <w:pPr>
        <w:spacing w:after="0"/>
        <w:jc w:val="both"/>
        <w:rPr>
          <w:rFonts w:ascii="Roboto" w:hAnsi="Roboto"/>
          <w:lang w:val="fr-FR"/>
        </w:rPr>
      </w:pPr>
    </w:p>
    <w:p w14:paraId="6DCC6ABB" w14:textId="2C0F2C3A" w:rsidR="007302C9" w:rsidRPr="0022366B" w:rsidRDefault="007302C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BP-01 – Partner Onboarding</w:t>
      </w:r>
    </w:p>
    <w:p w14:paraId="5D207D3E" w14:textId="75798C68" w:rsidR="007302C9" w:rsidRDefault="007302C9" w:rsidP="007302C9">
      <w:pPr>
        <w:spacing w:after="0"/>
        <w:jc w:val="both"/>
        <w:rPr>
          <w:rFonts w:ascii="Roboto" w:hAnsi="Roboto"/>
          <w:lang w:val="fr-FR"/>
        </w:rPr>
      </w:pPr>
    </w:p>
    <w:p w14:paraId="521B03C7" w14:textId="4723C967" w:rsidR="0022366B" w:rsidRDefault="0022366B" w:rsidP="007302C9">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42F25321" w14:textId="77777777"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p>
    <w:p w14:paraId="0BEB615F" w14:textId="1C84B404" w:rsidR="0022366B" w:rsidRDefault="0022366B" w:rsidP="007302C9">
      <w:pPr>
        <w:spacing w:after="0"/>
        <w:jc w:val="both"/>
        <w:rPr>
          <w:rFonts w:ascii="Roboto" w:hAnsi="Roboto"/>
          <w:lang w:val="fr-FR"/>
        </w:rPr>
      </w:pPr>
      <w:r w:rsidRPr="0022366B">
        <w:rPr>
          <w:rFonts w:ascii="Roboto" w:hAnsi="Roboto"/>
          <w:lang w:val="fr-FR"/>
        </w:rPr>
        <w:t>Permettre l'intégration sécurisée d'un nouveau partenaire dans SIXPAY CONNECT.</w:t>
      </w:r>
    </w:p>
    <w:p w14:paraId="29FAB354" w14:textId="264F4DAE" w:rsidR="0022366B" w:rsidRDefault="0022366B" w:rsidP="007302C9">
      <w:pPr>
        <w:spacing w:after="0"/>
        <w:jc w:val="both"/>
        <w:rPr>
          <w:rFonts w:ascii="Roboto" w:hAnsi="Roboto"/>
          <w:lang w:val="fr-FR"/>
        </w:rPr>
      </w:pPr>
    </w:p>
    <w:p w14:paraId="4B63D63D" w14:textId="6BBD1174"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33D235BC" w14:textId="66BFD592" w:rsidR="0022366B" w:rsidRDefault="0022366B" w:rsidP="007302C9">
      <w:pPr>
        <w:spacing w:after="0"/>
        <w:jc w:val="both"/>
        <w:rPr>
          <w:rFonts w:ascii="Roboto" w:hAnsi="Roboto"/>
          <w:lang w:val="fr-FR"/>
        </w:rPr>
      </w:pPr>
      <w:r w:rsidRPr="0022366B">
        <w:rPr>
          <w:rFonts w:ascii="Roboto" w:hAnsi="Roboto"/>
          <w:lang w:val="fr-FR"/>
        </w:rPr>
        <w:t>Signature d'une convention entre la banque et le partenaire.</w:t>
      </w:r>
    </w:p>
    <w:p w14:paraId="61A515A1" w14:textId="101223C3" w:rsidR="0022366B" w:rsidRDefault="0022366B" w:rsidP="007302C9">
      <w:pPr>
        <w:spacing w:after="0"/>
        <w:jc w:val="both"/>
        <w:rPr>
          <w:rFonts w:ascii="Roboto" w:hAnsi="Roboto"/>
          <w:lang w:val="fr-FR"/>
        </w:rPr>
      </w:pPr>
    </w:p>
    <w:p w14:paraId="22F2B90C" w14:textId="4F18C89E"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1993A57F"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Création du partenaire</w:t>
      </w:r>
    </w:p>
    <w:p w14:paraId="5040B5E7"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Configuration des paramètres</w:t>
      </w:r>
    </w:p>
    <w:p w14:paraId="5D8F44AB"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Attribution des identifiants techniques</w:t>
      </w:r>
    </w:p>
    <w:p w14:paraId="5C4A4796"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Configuration des APIs</w:t>
      </w:r>
    </w:p>
    <w:p w14:paraId="28A91BD0"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Configuration des certificats</w:t>
      </w:r>
    </w:p>
    <w:p w14:paraId="7A9CB7A0"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Tests d'intégration</w:t>
      </w:r>
    </w:p>
    <w:p w14:paraId="693D76C0" w14:textId="77777777"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Validation</w:t>
      </w:r>
    </w:p>
    <w:p w14:paraId="6D30D0E6" w14:textId="71EBDDAD" w:rsidR="0022366B" w:rsidRPr="0022366B" w:rsidRDefault="0022366B" w:rsidP="00594871">
      <w:pPr>
        <w:numPr>
          <w:ilvl w:val="0"/>
          <w:numId w:val="14"/>
        </w:numPr>
        <w:spacing w:before="100" w:beforeAutospacing="1" w:after="100" w:afterAutospacing="1" w:line="240" w:lineRule="auto"/>
        <w:rPr>
          <w:rFonts w:ascii="Roboto" w:hAnsi="Roboto"/>
          <w:lang w:val="fr-FR"/>
        </w:rPr>
      </w:pPr>
      <w:r w:rsidRPr="0022366B">
        <w:rPr>
          <w:rFonts w:ascii="Roboto" w:hAnsi="Roboto"/>
          <w:lang w:val="fr-FR"/>
        </w:rPr>
        <w:t>Activation</w:t>
      </w:r>
    </w:p>
    <w:p w14:paraId="00F8BE97" w14:textId="10A8BF97" w:rsidR="0022366B" w:rsidRPr="0022366B" w:rsidRDefault="0022366B" w:rsidP="0022366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163C6577" w14:textId="2A6A6459" w:rsidR="0022366B" w:rsidRPr="0022366B" w:rsidRDefault="0022366B" w:rsidP="007302C9">
      <w:pPr>
        <w:spacing w:after="0"/>
        <w:jc w:val="both"/>
        <w:rPr>
          <w:rFonts w:ascii="Roboto" w:hAnsi="Roboto"/>
          <w:lang w:val="fr-FR"/>
        </w:rPr>
      </w:pPr>
      <w:r w:rsidRPr="0022366B">
        <w:rPr>
          <w:lang w:val="fr-FR"/>
        </w:rPr>
        <w:t>Le partenaire est autorisé à consommer les APIs de SIXPAY CONNECT.</w:t>
      </w:r>
    </w:p>
    <w:p w14:paraId="05EFFD68" w14:textId="77777777" w:rsidR="00595C2B" w:rsidRPr="008D27B5" w:rsidRDefault="00595C2B" w:rsidP="00595C2B">
      <w:pPr>
        <w:spacing w:after="0"/>
        <w:ind w:firstLine="567"/>
        <w:jc w:val="both"/>
        <w:rPr>
          <w:rFonts w:ascii="Roboto" w:hAnsi="Roboto"/>
          <w:lang w:val="fr-FR"/>
        </w:rPr>
      </w:pPr>
    </w:p>
    <w:p w14:paraId="42D40F5A" w14:textId="0EC7127A" w:rsidR="00595C2B" w:rsidRDefault="00595C2B" w:rsidP="00711BDA">
      <w:pPr>
        <w:spacing w:after="0"/>
        <w:jc w:val="both"/>
        <w:rPr>
          <w:rFonts w:ascii="Roboto" w:hAnsi="Roboto"/>
          <w:lang w:val="fr-FR"/>
        </w:rPr>
      </w:pPr>
    </w:p>
    <w:p w14:paraId="15E51EAC" w14:textId="77169E60" w:rsidR="00711BDA" w:rsidRPr="0022366B" w:rsidRDefault="00711BDA"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2</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Customer Subscription</w:t>
      </w:r>
    </w:p>
    <w:p w14:paraId="11D67492" w14:textId="77777777" w:rsidR="00711BDA" w:rsidRDefault="00711BDA" w:rsidP="00711BDA">
      <w:pPr>
        <w:spacing w:after="0"/>
        <w:jc w:val="both"/>
        <w:rPr>
          <w:rFonts w:ascii="Roboto" w:hAnsi="Roboto"/>
          <w:lang w:val="fr-FR"/>
        </w:rPr>
      </w:pPr>
    </w:p>
    <w:p w14:paraId="782C42F4" w14:textId="1EB0986F"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5511732A" w14:textId="72D22872" w:rsidR="00711BDA" w:rsidRDefault="00711BDA" w:rsidP="00711BDA">
      <w:pPr>
        <w:spacing w:after="0"/>
        <w:jc w:val="both"/>
        <w:rPr>
          <w:rFonts w:ascii="Roboto" w:hAnsi="Roboto"/>
          <w:lang w:val="fr-FR"/>
        </w:rPr>
      </w:pPr>
      <w:r w:rsidRPr="00711BDA">
        <w:rPr>
          <w:rFonts w:ascii="Roboto" w:hAnsi="Roboto"/>
          <w:lang w:val="fr-FR"/>
        </w:rPr>
        <w:t>Permettre à un client bancaire d'utiliser les services d'un partenaire.</w:t>
      </w:r>
    </w:p>
    <w:p w14:paraId="197BFB16" w14:textId="77777777" w:rsidR="00711BDA" w:rsidRDefault="00711BDA" w:rsidP="00711BDA">
      <w:pPr>
        <w:spacing w:after="0"/>
        <w:jc w:val="both"/>
        <w:rPr>
          <w:rFonts w:ascii="Roboto" w:hAnsi="Roboto"/>
          <w:lang w:val="fr-FR"/>
        </w:rPr>
      </w:pPr>
    </w:p>
    <w:p w14:paraId="445C32E4"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20191BA3" w14:textId="0DA035AB" w:rsidR="00711BDA" w:rsidRDefault="00711BDA" w:rsidP="00711BDA">
      <w:pPr>
        <w:spacing w:after="0"/>
        <w:jc w:val="both"/>
        <w:rPr>
          <w:rFonts w:ascii="Roboto" w:hAnsi="Roboto"/>
          <w:lang w:val="fr-FR"/>
        </w:rPr>
      </w:pPr>
      <w:r w:rsidRPr="00711BDA">
        <w:rPr>
          <w:rFonts w:ascii="Roboto" w:hAnsi="Roboto"/>
          <w:lang w:val="fr-FR"/>
        </w:rPr>
        <w:t>Demande d'abonnement initiée par le client</w:t>
      </w:r>
      <w:r w:rsidRPr="0022366B">
        <w:rPr>
          <w:rFonts w:ascii="Roboto" w:hAnsi="Roboto"/>
          <w:lang w:val="fr-FR"/>
        </w:rPr>
        <w:t>.</w:t>
      </w:r>
    </w:p>
    <w:p w14:paraId="7E4608A3" w14:textId="77777777" w:rsidR="00711BDA" w:rsidRDefault="00711BDA" w:rsidP="00711BDA">
      <w:pPr>
        <w:spacing w:after="0"/>
        <w:jc w:val="both"/>
        <w:rPr>
          <w:rFonts w:ascii="Roboto" w:hAnsi="Roboto"/>
          <w:lang w:val="fr-FR"/>
        </w:rPr>
      </w:pPr>
    </w:p>
    <w:p w14:paraId="5FC65FE8"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1E77A209"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Recherche du client</w:t>
      </w:r>
    </w:p>
    <w:p w14:paraId="6E8FF474"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KYC</w:t>
      </w:r>
    </w:p>
    <w:p w14:paraId="23A20765"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du compte bancaire</w:t>
      </w:r>
    </w:p>
    <w:p w14:paraId="1A026DE8"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Création de l'abonnement</w:t>
      </w:r>
    </w:p>
    <w:p w14:paraId="6A3F2A4E"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Génération de la clé d'abonnement</w:t>
      </w:r>
    </w:p>
    <w:p w14:paraId="1446E80D"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Validation (simple ou double)</w:t>
      </w:r>
    </w:p>
    <w:p w14:paraId="7F40FBE8"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Activation</w:t>
      </w:r>
    </w:p>
    <w:p w14:paraId="44D32A65" w14:textId="77777777" w:rsid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Notification du partenaire</w:t>
      </w:r>
    </w:p>
    <w:p w14:paraId="788D17D2" w14:textId="77777777" w:rsidR="00711BDA" w:rsidRDefault="00711BDA" w:rsidP="00711BDA">
      <w:pPr>
        <w:spacing w:after="0"/>
        <w:jc w:val="both"/>
        <w:rPr>
          <w:rFonts w:ascii="Roboto" w:hAnsi="Roboto"/>
          <w:lang w:val="fr-FR"/>
        </w:rPr>
      </w:pPr>
    </w:p>
    <w:p w14:paraId="78174A46" w14:textId="182257C0"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30895E0F" w14:textId="30F63A07" w:rsidR="00711BDA" w:rsidRPr="0022366B" w:rsidRDefault="00711BDA" w:rsidP="00711BDA">
      <w:pPr>
        <w:spacing w:after="0"/>
        <w:jc w:val="both"/>
        <w:rPr>
          <w:rFonts w:ascii="Roboto" w:hAnsi="Roboto"/>
          <w:lang w:val="fr-FR"/>
        </w:rPr>
      </w:pPr>
      <w:r w:rsidRPr="00711BDA">
        <w:rPr>
          <w:lang w:val="fr-FR"/>
        </w:rPr>
        <w:t>Le client peut initier des opérations auprès du partenaire</w:t>
      </w:r>
      <w:r w:rsidRPr="0022366B">
        <w:rPr>
          <w:lang w:val="fr-FR"/>
        </w:rPr>
        <w:t>.</w:t>
      </w:r>
    </w:p>
    <w:p w14:paraId="061C886C" w14:textId="77777777" w:rsidR="00711BDA" w:rsidRPr="008D27B5" w:rsidRDefault="00711BDA" w:rsidP="00711BDA">
      <w:pPr>
        <w:spacing w:after="0"/>
        <w:jc w:val="both"/>
        <w:rPr>
          <w:rFonts w:ascii="Roboto" w:hAnsi="Roboto"/>
          <w:lang w:val="fr-FR"/>
        </w:rPr>
      </w:pPr>
    </w:p>
    <w:p w14:paraId="7DDDB5F7" w14:textId="655DC817" w:rsidR="00711BDA" w:rsidRPr="0022366B" w:rsidRDefault="00711BDA"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3</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Payment Processing</w:t>
      </w:r>
    </w:p>
    <w:p w14:paraId="3D9AB593" w14:textId="77777777" w:rsidR="00711BDA" w:rsidRDefault="00711BDA" w:rsidP="00711BDA">
      <w:pPr>
        <w:spacing w:after="0"/>
        <w:jc w:val="both"/>
        <w:rPr>
          <w:rFonts w:ascii="Roboto" w:hAnsi="Roboto"/>
          <w:lang w:val="fr-FR"/>
        </w:rPr>
      </w:pPr>
    </w:p>
    <w:p w14:paraId="73349128"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42B193AF" w14:textId="74BBD798" w:rsidR="00711BDA" w:rsidRDefault="00711BDA" w:rsidP="00711BDA">
      <w:pPr>
        <w:spacing w:after="0"/>
        <w:jc w:val="both"/>
        <w:rPr>
          <w:rFonts w:ascii="Roboto" w:hAnsi="Roboto"/>
          <w:lang w:val="fr-FR"/>
        </w:rPr>
      </w:pPr>
      <w:r w:rsidRPr="00711BDA">
        <w:rPr>
          <w:rFonts w:ascii="Roboto" w:hAnsi="Roboto"/>
          <w:lang w:val="fr-FR"/>
        </w:rPr>
        <w:t>Traiter en temps réel une demande de paiement provenant d'un partenaire.</w:t>
      </w:r>
    </w:p>
    <w:p w14:paraId="317B66A2" w14:textId="77777777" w:rsidR="00711BDA" w:rsidRDefault="00711BDA" w:rsidP="00711BDA">
      <w:pPr>
        <w:spacing w:after="0"/>
        <w:jc w:val="both"/>
        <w:rPr>
          <w:rFonts w:ascii="Roboto" w:hAnsi="Roboto"/>
          <w:lang w:val="fr-FR"/>
        </w:rPr>
      </w:pPr>
    </w:p>
    <w:p w14:paraId="661D2852"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07A0B8F8" w14:textId="1B642DC0" w:rsidR="00711BDA" w:rsidRDefault="00711BDA" w:rsidP="00711BDA">
      <w:pPr>
        <w:spacing w:after="0"/>
        <w:jc w:val="both"/>
        <w:rPr>
          <w:rFonts w:ascii="Roboto" w:hAnsi="Roboto"/>
          <w:lang w:val="fr-FR"/>
        </w:rPr>
      </w:pPr>
      <w:r w:rsidRPr="00711BDA">
        <w:rPr>
          <w:rFonts w:ascii="Roboto" w:hAnsi="Roboto"/>
          <w:lang w:val="fr-FR"/>
        </w:rPr>
        <w:t>Réception d'une requête API de paiement</w:t>
      </w:r>
      <w:r w:rsidRPr="0022366B">
        <w:rPr>
          <w:rFonts w:ascii="Roboto" w:hAnsi="Roboto"/>
          <w:lang w:val="fr-FR"/>
        </w:rPr>
        <w:t>.</w:t>
      </w:r>
    </w:p>
    <w:p w14:paraId="3BE4BA24" w14:textId="77777777" w:rsidR="00711BDA" w:rsidRDefault="00711BDA" w:rsidP="00711BDA">
      <w:pPr>
        <w:spacing w:after="0"/>
        <w:jc w:val="both"/>
        <w:rPr>
          <w:rFonts w:ascii="Roboto" w:hAnsi="Roboto"/>
          <w:lang w:val="fr-FR"/>
        </w:rPr>
      </w:pPr>
    </w:p>
    <w:p w14:paraId="50C5CBD2"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223C2D61"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Authentification du partenaire.</w:t>
      </w:r>
    </w:p>
    <w:p w14:paraId="79A5B4A8"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Validation du message reçu.</w:t>
      </w:r>
    </w:p>
    <w:p w14:paraId="651089BD"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de l'idempotence.</w:t>
      </w:r>
    </w:p>
    <w:p w14:paraId="4681097A"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Recherche de l'abonnement.</w:t>
      </w:r>
    </w:p>
    <w:p w14:paraId="5F5563C9"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du client.</w:t>
      </w:r>
    </w:p>
    <w:p w14:paraId="69E20762"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du compte bancaire.</w:t>
      </w:r>
    </w:p>
    <w:p w14:paraId="1F4233FD"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Contrôle des oppositions.</w:t>
      </w:r>
    </w:p>
    <w:p w14:paraId="49D12E47"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Vérification du solde disponible.</w:t>
      </w:r>
    </w:p>
    <w:p w14:paraId="78E92A90"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Réservation des fonds auprès du Core Banking.</w:t>
      </w:r>
    </w:p>
    <w:p w14:paraId="2412CF2D"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Création de la transaction.</w:t>
      </w:r>
    </w:p>
    <w:p w14:paraId="00A2A461"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Mise à jour du statut.</w:t>
      </w:r>
    </w:p>
    <w:p w14:paraId="7A88C519"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Retour du résultat au partenaire.</w:t>
      </w:r>
    </w:p>
    <w:p w14:paraId="6BFE4232" w14:textId="77777777" w:rsidR="00711BDA" w:rsidRP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Publication des événements métier.</w:t>
      </w:r>
    </w:p>
    <w:p w14:paraId="71CCD85D" w14:textId="7B149DF0" w:rsidR="00711BDA" w:rsidRDefault="00711BDA" w:rsidP="00594871">
      <w:pPr>
        <w:numPr>
          <w:ilvl w:val="0"/>
          <w:numId w:val="14"/>
        </w:numPr>
        <w:spacing w:before="100" w:beforeAutospacing="1" w:after="100" w:afterAutospacing="1" w:line="240" w:lineRule="auto"/>
        <w:rPr>
          <w:rFonts w:ascii="Roboto" w:hAnsi="Roboto"/>
          <w:lang w:val="fr-FR"/>
        </w:rPr>
      </w:pPr>
      <w:r w:rsidRPr="00711BDA">
        <w:rPr>
          <w:rFonts w:ascii="Roboto" w:hAnsi="Roboto"/>
          <w:lang w:val="fr-FR"/>
        </w:rPr>
        <w:t>Journalisation de l'opération.</w:t>
      </w:r>
    </w:p>
    <w:p w14:paraId="60FBF41A" w14:textId="77777777" w:rsidR="00711BDA" w:rsidRDefault="00711BDA" w:rsidP="00711BDA">
      <w:pPr>
        <w:spacing w:after="0"/>
        <w:jc w:val="both"/>
        <w:rPr>
          <w:rFonts w:ascii="Roboto" w:hAnsi="Roboto"/>
          <w:lang w:val="fr-FR"/>
        </w:rPr>
      </w:pPr>
    </w:p>
    <w:p w14:paraId="5A9556D4"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2E30E459" w14:textId="7F757346" w:rsidR="00711BDA" w:rsidRPr="0022366B" w:rsidRDefault="00711BDA" w:rsidP="00711BDA">
      <w:pPr>
        <w:spacing w:after="0"/>
        <w:jc w:val="both"/>
        <w:rPr>
          <w:rFonts w:ascii="Roboto" w:hAnsi="Roboto"/>
          <w:lang w:val="fr-FR"/>
        </w:rPr>
      </w:pPr>
      <w:r w:rsidRPr="00711BDA">
        <w:rPr>
          <w:lang w:val="fr-FR"/>
        </w:rPr>
        <w:t>Le paiement est accepté ou rejeté avec une référence unique de transaction</w:t>
      </w:r>
      <w:r w:rsidRPr="0022366B">
        <w:rPr>
          <w:lang w:val="fr-FR"/>
        </w:rPr>
        <w:t>.</w:t>
      </w:r>
    </w:p>
    <w:p w14:paraId="2EBD7557" w14:textId="77777777" w:rsidR="00595C2B" w:rsidRPr="008D27B5" w:rsidRDefault="00595C2B" w:rsidP="00711BDA">
      <w:pPr>
        <w:spacing w:after="0"/>
        <w:jc w:val="both"/>
        <w:rPr>
          <w:rFonts w:ascii="Roboto" w:hAnsi="Roboto"/>
          <w:lang w:val="fr-FR"/>
        </w:rPr>
      </w:pPr>
    </w:p>
    <w:p w14:paraId="13DAD49E" w14:textId="1DE85FAD" w:rsidR="007A64C8" w:rsidRPr="0022366B" w:rsidRDefault="007A64C8"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4</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Account Services</w:t>
      </w:r>
    </w:p>
    <w:p w14:paraId="4D1B5EF4" w14:textId="77777777" w:rsidR="007A64C8" w:rsidRDefault="007A64C8" w:rsidP="007A64C8">
      <w:pPr>
        <w:spacing w:after="0"/>
        <w:jc w:val="both"/>
        <w:rPr>
          <w:rFonts w:ascii="Roboto" w:hAnsi="Roboto"/>
          <w:lang w:val="fr-FR"/>
        </w:rPr>
      </w:pPr>
    </w:p>
    <w:p w14:paraId="2E16A144"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5357363" w14:textId="27E67224" w:rsidR="007A64C8" w:rsidRDefault="007A64C8" w:rsidP="007A64C8">
      <w:pPr>
        <w:spacing w:after="0"/>
        <w:jc w:val="both"/>
        <w:rPr>
          <w:rFonts w:ascii="Roboto" w:hAnsi="Roboto"/>
          <w:lang w:val="fr-FR"/>
        </w:rPr>
      </w:pPr>
      <w:r w:rsidRPr="007A64C8">
        <w:rPr>
          <w:rFonts w:ascii="Roboto" w:hAnsi="Roboto"/>
          <w:lang w:val="fr-FR"/>
        </w:rPr>
        <w:t>Permettre aux partenaires d'obtenir certaines informations bancaires des clients autorisés</w:t>
      </w:r>
      <w:r w:rsidRPr="00711BDA">
        <w:rPr>
          <w:rFonts w:ascii="Roboto" w:hAnsi="Roboto"/>
          <w:lang w:val="fr-FR"/>
        </w:rPr>
        <w:t>.</w:t>
      </w:r>
    </w:p>
    <w:p w14:paraId="626E95EB" w14:textId="6B4F488A" w:rsidR="007A64C8" w:rsidRPr="007A64C8" w:rsidRDefault="007A64C8" w:rsidP="007A64C8">
      <w:pPr>
        <w:spacing w:after="0"/>
        <w:jc w:val="both"/>
        <w:rPr>
          <w:rFonts w:ascii="Roboto" w:eastAsiaTheme="majorEastAsia" w:hAnsi="Roboto" w:cstheme="majorBidi"/>
          <w:b/>
          <w:bCs/>
          <w:color w:val="1F497D" w:themeColor="text2"/>
          <w:sz w:val="24"/>
          <w:szCs w:val="24"/>
          <w:lang w:val="fr-FR"/>
        </w:rPr>
      </w:pPr>
    </w:p>
    <w:p w14:paraId="477A3701" w14:textId="38A81F00"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7A64C8">
        <w:rPr>
          <w:rFonts w:ascii="Roboto" w:eastAsiaTheme="majorEastAsia" w:hAnsi="Roboto" w:cstheme="majorBidi"/>
          <w:b/>
          <w:bCs/>
          <w:color w:val="1F497D" w:themeColor="text2"/>
          <w:sz w:val="24"/>
          <w:szCs w:val="24"/>
          <w:lang w:val="fr-FR"/>
        </w:rPr>
        <w:t>Services concernés</w:t>
      </w:r>
    </w:p>
    <w:p w14:paraId="4EC72F4D"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Consultation des informations du compte</w:t>
      </w:r>
    </w:p>
    <w:p w14:paraId="4A6E8F03"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Consultation du solde</w:t>
      </w:r>
    </w:p>
    <w:p w14:paraId="76FEDED6" w14:textId="727A06BD"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Consultation des dernières opérations</w:t>
      </w:r>
    </w:p>
    <w:p w14:paraId="291412AE" w14:textId="5CCE5161" w:rsidR="00595C2B" w:rsidRPr="008D27B5" w:rsidRDefault="007A64C8" w:rsidP="007A64C8">
      <w:pPr>
        <w:spacing w:after="0"/>
        <w:jc w:val="both"/>
        <w:rPr>
          <w:rFonts w:ascii="Roboto" w:hAnsi="Roboto"/>
          <w:lang w:val="fr-FR"/>
        </w:rPr>
      </w:pPr>
      <w:r w:rsidRPr="007A64C8">
        <w:rPr>
          <w:lang w:val="fr-FR"/>
        </w:rPr>
        <w:t>Ces consultations sont réalisées exclusivement après validation des droits d'accès</w:t>
      </w:r>
      <w:r w:rsidRPr="0022366B">
        <w:rPr>
          <w:lang w:val="fr-FR"/>
        </w:rPr>
        <w:t>.</w:t>
      </w:r>
    </w:p>
    <w:p w14:paraId="4E5796AD" w14:textId="77777777" w:rsidR="007A64C8" w:rsidRDefault="007A64C8" w:rsidP="007A64C8">
      <w:pPr>
        <w:spacing w:after="0"/>
        <w:jc w:val="both"/>
        <w:rPr>
          <w:rFonts w:ascii="Roboto" w:hAnsi="Roboto"/>
          <w:lang w:val="fr-FR"/>
        </w:rPr>
      </w:pPr>
    </w:p>
    <w:p w14:paraId="113C4238" w14:textId="5F757B60" w:rsidR="007A64C8" w:rsidRPr="0022366B" w:rsidRDefault="007A64C8"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5</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Accounting &amp; Settlement</w:t>
      </w:r>
    </w:p>
    <w:p w14:paraId="4FC509E0" w14:textId="77777777" w:rsidR="007A64C8" w:rsidRDefault="007A64C8" w:rsidP="007A64C8">
      <w:pPr>
        <w:spacing w:after="0"/>
        <w:jc w:val="both"/>
        <w:rPr>
          <w:rFonts w:ascii="Roboto" w:hAnsi="Roboto"/>
          <w:lang w:val="fr-FR"/>
        </w:rPr>
      </w:pPr>
    </w:p>
    <w:p w14:paraId="5518C4AB"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23DBC59" w14:textId="084D2464" w:rsidR="007A64C8" w:rsidRDefault="007A64C8" w:rsidP="007A64C8">
      <w:pPr>
        <w:spacing w:after="0"/>
        <w:jc w:val="both"/>
        <w:rPr>
          <w:rFonts w:ascii="Roboto" w:hAnsi="Roboto"/>
          <w:lang w:val="fr-FR"/>
        </w:rPr>
      </w:pPr>
      <w:r w:rsidRPr="007A64C8">
        <w:rPr>
          <w:rFonts w:ascii="Roboto" w:hAnsi="Roboto"/>
          <w:lang w:val="fr-FR"/>
        </w:rPr>
        <w:t>Transformer les transactions validées en écritures comptables</w:t>
      </w:r>
      <w:r w:rsidRPr="00711BDA">
        <w:rPr>
          <w:rFonts w:ascii="Roboto" w:hAnsi="Roboto"/>
          <w:lang w:val="fr-FR"/>
        </w:rPr>
        <w:t>.</w:t>
      </w:r>
    </w:p>
    <w:p w14:paraId="380ED562" w14:textId="77777777" w:rsidR="007A64C8" w:rsidRDefault="007A64C8" w:rsidP="007A64C8">
      <w:pPr>
        <w:spacing w:after="0"/>
        <w:jc w:val="both"/>
        <w:rPr>
          <w:rFonts w:ascii="Roboto" w:hAnsi="Roboto"/>
          <w:lang w:val="fr-FR"/>
        </w:rPr>
      </w:pPr>
    </w:p>
    <w:p w14:paraId="2C1CD7C9"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32D2D457"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Identification des transactions à comptabiliser</w:t>
      </w:r>
    </w:p>
    <w:p w14:paraId="5D28DDC7"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Génération des écritures</w:t>
      </w:r>
    </w:p>
    <w:p w14:paraId="03D102C6"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Contrôle de cohérence</w:t>
      </w:r>
    </w:p>
    <w:p w14:paraId="0464137D"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Génération des fichiers d'intégration</w:t>
      </w:r>
    </w:p>
    <w:p w14:paraId="0E4C66AC" w14:textId="77777777" w:rsidR="007A64C8" w:rsidRP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Intégration dans le Core Banking</w:t>
      </w:r>
    </w:p>
    <w:p w14:paraId="2FBC966F" w14:textId="77777777" w:rsidR="007A64C8" w:rsidRDefault="007A64C8" w:rsidP="00594871">
      <w:pPr>
        <w:numPr>
          <w:ilvl w:val="0"/>
          <w:numId w:val="14"/>
        </w:numPr>
        <w:spacing w:before="100" w:beforeAutospacing="1" w:after="100" w:afterAutospacing="1" w:line="240" w:lineRule="auto"/>
        <w:rPr>
          <w:rFonts w:ascii="Roboto" w:hAnsi="Roboto"/>
          <w:lang w:val="fr-FR"/>
        </w:rPr>
      </w:pPr>
      <w:r w:rsidRPr="007A64C8">
        <w:rPr>
          <w:rFonts w:ascii="Roboto" w:hAnsi="Roboto"/>
          <w:lang w:val="fr-FR"/>
        </w:rPr>
        <w:t>Production des rapports de comptabilisation</w:t>
      </w:r>
    </w:p>
    <w:p w14:paraId="34834E2A" w14:textId="74E31385" w:rsidR="007A64C8" w:rsidRPr="0022366B" w:rsidRDefault="007A64C8"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6</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Transaction Investigation</w:t>
      </w:r>
    </w:p>
    <w:p w14:paraId="2C5A782D" w14:textId="77777777" w:rsidR="007A64C8" w:rsidRDefault="007A64C8" w:rsidP="007A64C8">
      <w:pPr>
        <w:spacing w:after="0"/>
        <w:jc w:val="both"/>
        <w:rPr>
          <w:rFonts w:ascii="Roboto" w:hAnsi="Roboto"/>
          <w:lang w:val="fr-FR"/>
        </w:rPr>
      </w:pPr>
    </w:p>
    <w:p w14:paraId="25C124CD"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7DAD86C3" w14:textId="5886FA27" w:rsidR="007A64C8" w:rsidRDefault="007A64C8" w:rsidP="007A64C8">
      <w:pPr>
        <w:spacing w:after="0"/>
        <w:jc w:val="both"/>
        <w:rPr>
          <w:rFonts w:ascii="Roboto" w:hAnsi="Roboto"/>
          <w:lang w:val="fr-FR"/>
        </w:rPr>
      </w:pPr>
      <w:r w:rsidRPr="007A64C8">
        <w:rPr>
          <w:rFonts w:ascii="Roboto" w:hAnsi="Roboto"/>
          <w:lang w:val="fr-FR"/>
        </w:rPr>
        <w:t>Permettre aux équipes opérationnelles de retrouver rapidement une transaction</w:t>
      </w:r>
      <w:r w:rsidRPr="00711BDA">
        <w:rPr>
          <w:rFonts w:ascii="Roboto" w:hAnsi="Roboto"/>
          <w:lang w:val="fr-FR"/>
        </w:rPr>
        <w:t>.</w:t>
      </w:r>
    </w:p>
    <w:p w14:paraId="0517F32F" w14:textId="77777777" w:rsidR="007A64C8" w:rsidRDefault="007A64C8" w:rsidP="007A64C8">
      <w:pPr>
        <w:spacing w:after="0"/>
        <w:jc w:val="both"/>
        <w:rPr>
          <w:rFonts w:ascii="Roboto" w:hAnsi="Roboto"/>
          <w:lang w:val="fr-FR"/>
        </w:rPr>
      </w:pPr>
    </w:p>
    <w:p w14:paraId="02D90DCC" w14:textId="0841C11A" w:rsidR="007A64C8" w:rsidRPr="0022366B" w:rsidRDefault="00F71AB5" w:rsidP="007A64C8">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007A64C8" w:rsidRPr="0022366B">
        <w:rPr>
          <w:rFonts w:ascii="Roboto" w:eastAsiaTheme="majorEastAsia" w:hAnsi="Roboto" w:cstheme="majorBidi"/>
          <w:b/>
          <w:bCs/>
          <w:color w:val="1F497D" w:themeColor="text2"/>
          <w:sz w:val="24"/>
          <w:szCs w:val="24"/>
          <w:lang w:val="fr-FR"/>
        </w:rPr>
        <w:t>tés</w:t>
      </w:r>
    </w:p>
    <w:p w14:paraId="5236CAB9"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Recherche multicritère</w:t>
      </w:r>
    </w:p>
    <w:p w14:paraId="1B0C01B6"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Consultation de l'historique</w:t>
      </w:r>
    </w:p>
    <w:p w14:paraId="36AA692D"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Visualisation des changements d'état</w:t>
      </w:r>
    </w:p>
    <w:p w14:paraId="4291B6D1"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Consultation des échanges API</w:t>
      </w:r>
    </w:p>
    <w:p w14:paraId="6B1F571A"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Analyse des erreurs</w:t>
      </w:r>
    </w:p>
    <w:p w14:paraId="3F759F02" w14:textId="2B556279" w:rsidR="00595C2B"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Export des résultats</w:t>
      </w:r>
    </w:p>
    <w:p w14:paraId="72A57057" w14:textId="2FA7B7C2" w:rsidR="00F71AB5" w:rsidRPr="0022366B" w:rsidRDefault="00F71AB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7</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Administration &amp; Configuration</w:t>
      </w:r>
    </w:p>
    <w:p w14:paraId="4FD3B4B6" w14:textId="77777777" w:rsidR="00F71AB5" w:rsidRDefault="00F71AB5" w:rsidP="00F71AB5">
      <w:pPr>
        <w:spacing w:after="0"/>
        <w:jc w:val="both"/>
        <w:rPr>
          <w:rFonts w:ascii="Roboto" w:hAnsi="Roboto"/>
          <w:lang w:val="fr-FR"/>
        </w:rPr>
      </w:pPr>
    </w:p>
    <w:p w14:paraId="07C894BE"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4FF02B5" w14:textId="6BC64957" w:rsidR="00F71AB5" w:rsidRDefault="00F71AB5" w:rsidP="00F71AB5">
      <w:pPr>
        <w:spacing w:after="0"/>
        <w:jc w:val="both"/>
        <w:rPr>
          <w:rFonts w:ascii="Roboto" w:hAnsi="Roboto"/>
          <w:lang w:val="fr-FR"/>
        </w:rPr>
      </w:pPr>
      <w:r w:rsidRPr="00F71AB5">
        <w:rPr>
          <w:rFonts w:ascii="Roboto" w:hAnsi="Roboto"/>
          <w:lang w:val="fr-FR"/>
        </w:rPr>
        <w:t>Administrer le fonctionnement de la plateforme</w:t>
      </w:r>
      <w:r w:rsidRPr="00711BDA">
        <w:rPr>
          <w:rFonts w:ascii="Roboto" w:hAnsi="Roboto"/>
          <w:lang w:val="fr-FR"/>
        </w:rPr>
        <w:t>.</w:t>
      </w:r>
    </w:p>
    <w:p w14:paraId="3617B0BF" w14:textId="77777777" w:rsidR="00F71AB5" w:rsidRDefault="00F71AB5" w:rsidP="00F71AB5">
      <w:pPr>
        <w:spacing w:after="0"/>
        <w:jc w:val="both"/>
        <w:rPr>
          <w:rFonts w:ascii="Roboto" w:hAnsi="Roboto"/>
          <w:lang w:val="fr-FR"/>
        </w:rPr>
      </w:pPr>
    </w:p>
    <w:p w14:paraId="45E464CE"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Pr="0022366B">
        <w:rPr>
          <w:rFonts w:ascii="Roboto" w:eastAsiaTheme="majorEastAsia" w:hAnsi="Roboto" w:cstheme="majorBidi"/>
          <w:b/>
          <w:bCs/>
          <w:color w:val="1F497D" w:themeColor="text2"/>
          <w:sz w:val="24"/>
          <w:szCs w:val="24"/>
          <w:lang w:val="fr-FR"/>
        </w:rPr>
        <w:t>tés</w:t>
      </w:r>
    </w:p>
    <w:p w14:paraId="61114F5D"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Gestion des utilisateurs</w:t>
      </w:r>
    </w:p>
    <w:p w14:paraId="701E9BCB"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Gestion des rôles</w:t>
      </w:r>
    </w:p>
    <w:p w14:paraId="614BA1FF"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Paramètres généraux</w:t>
      </w:r>
    </w:p>
    <w:p w14:paraId="2D92992A"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Paramètres des partenaires</w:t>
      </w:r>
    </w:p>
    <w:p w14:paraId="6C0ABED1"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Paramètres des contrôles métier</w:t>
      </w:r>
    </w:p>
    <w:p w14:paraId="73473A9B" w14:textId="77777777" w:rsid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Paramètres techniques</w:t>
      </w:r>
    </w:p>
    <w:p w14:paraId="39E1D6FE" w14:textId="222E7C94" w:rsidR="00F71AB5" w:rsidRPr="0022366B" w:rsidRDefault="00F71AB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8</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Monitoring &amp; Incident Management</w:t>
      </w:r>
    </w:p>
    <w:p w14:paraId="2801A006" w14:textId="77777777" w:rsidR="00F71AB5" w:rsidRDefault="00F71AB5" w:rsidP="00F71AB5">
      <w:pPr>
        <w:spacing w:after="0"/>
        <w:jc w:val="both"/>
        <w:rPr>
          <w:rFonts w:ascii="Roboto" w:hAnsi="Roboto"/>
          <w:lang w:val="fr-FR"/>
        </w:rPr>
      </w:pPr>
    </w:p>
    <w:p w14:paraId="6164C02C"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712D4873" w14:textId="05B8579E" w:rsidR="00F71AB5" w:rsidRDefault="00F71AB5" w:rsidP="00F71AB5">
      <w:pPr>
        <w:spacing w:after="0"/>
        <w:jc w:val="both"/>
        <w:rPr>
          <w:rFonts w:ascii="Roboto" w:hAnsi="Roboto"/>
          <w:lang w:val="fr-FR"/>
        </w:rPr>
      </w:pPr>
      <w:r w:rsidRPr="00F71AB5">
        <w:rPr>
          <w:rFonts w:ascii="Roboto" w:hAnsi="Roboto"/>
          <w:lang w:val="fr-FR"/>
        </w:rPr>
        <w:t>Garantir la disponibilité et la continuité des services</w:t>
      </w:r>
      <w:r w:rsidRPr="00711BDA">
        <w:rPr>
          <w:rFonts w:ascii="Roboto" w:hAnsi="Roboto"/>
          <w:lang w:val="fr-FR"/>
        </w:rPr>
        <w:t>.</w:t>
      </w:r>
    </w:p>
    <w:p w14:paraId="71415644" w14:textId="77777777" w:rsidR="00F71AB5" w:rsidRDefault="00F71AB5" w:rsidP="00F71AB5">
      <w:pPr>
        <w:spacing w:after="0"/>
        <w:jc w:val="both"/>
        <w:rPr>
          <w:rFonts w:ascii="Roboto" w:hAnsi="Roboto"/>
          <w:lang w:val="fr-FR"/>
        </w:rPr>
      </w:pPr>
    </w:p>
    <w:p w14:paraId="72975D85"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Pr="0022366B">
        <w:rPr>
          <w:rFonts w:ascii="Roboto" w:eastAsiaTheme="majorEastAsia" w:hAnsi="Roboto" w:cstheme="majorBidi"/>
          <w:b/>
          <w:bCs/>
          <w:color w:val="1F497D" w:themeColor="text2"/>
          <w:sz w:val="24"/>
          <w:szCs w:val="24"/>
          <w:lang w:val="fr-FR"/>
        </w:rPr>
        <w:t>tés</w:t>
      </w:r>
    </w:p>
    <w:p w14:paraId="4ED60710"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Supervision des traitements</w:t>
      </w:r>
    </w:p>
    <w:p w14:paraId="03D9C616"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Détection des anomalies</w:t>
      </w:r>
    </w:p>
    <w:p w14:paraId="5490E23A"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Gestion des alertes</w:t>
      </w:r>
    </w:p>
    <w:p w14:paraId="5543B9AA"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Rejeu contrôlé des opérations</w:t>
      </w:r>
    </w:p>
    <w:p w14:paraId="22368C7F"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Gestion des incidents</w:t>
      </w:r>
    </w:p>
    <w:p w14:paraId="21B8A088" w14:textId="77777777"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Suivi des performances</w:t>
      </w:r>
    </w:p>
    <w:p w14:paraId="3A1E841C" w14:textId="2B498DFD" w:rsidR="00F71AB5" w:rsidRPr="00F71AB5" w:rsidRDefault="00F71AB5" w:rsidP="00594871">
      <w:pPr>
        <w:numPr>
          <w:ilvl w:val="0"/>
          <w:numId w:val="14"/>
        </w:numPr>
        <w:spacing w:before="100" w:beforeAutospacing="1" w:after="100" w:afterAutospacing="1" w:line="240" w:lineRule="auto"/>
        <w:rPr>
          <w:rFonts w:ascii="Roboto" w:hAnsi="Roboto"/>
          <w:lang w:val="fr-FR"/>
        </w:rPr>
      </w:pPr>
      <w:r w:rsidRPr="00F71AB5">
        <w:rPr>
          <w:rFonts w:ascii="Roboto" w:hAnsi="Roboto"/>
          <w:lang w:val="fr-FR"/>
        </w:rPr>
        <w:t>Tableaux de bord techniques</w:t>
      </w:r>
    </w:p>
    <w:p w14:paraId="3804E42C" w14:textId="608E4275" w:rsidR="00F71AB5" w:rsidRPr="0022366B" w:rsidRDefault="00F71AB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Collaboration entre les processus</w:t>
      </w:r>
    </w:p>
    <w:p w14:paraId="463CAB69" w14:textId="1DEB45F9"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Les processus métier ne fonc</w:t>
      </w:r>
      <w:r>
        <w:rPr>
          <w:rFonts w:ascii="Roboto" w:hAnsi="Roboto"/>
          <w:lang w:val="fr-FR"/>
        </w:rPr>
        <w:t>tionnent pas de manière isolée.</w:t>
      </w:r>
    </w:p>
    <w:p w14:paraId="3543D3DC" w14:textId="2F5CC01B"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Partner Onboarding</w:t>
      </w:r>
      <w:r w:rsidRPr="00F71AB5">
        <w:rPr>
          <w:rFonts w:ascii="Roboto" w:hAnsi="Roboto"/>
          <w:lang w:val="fr-FR"/>
        </w:rPr>
        <w:t xml:space="preserve"> prépare les partenaires à utili</w:t>
      </w:r>
      <w:r>
        <w:rPr>
          <w:rFonts w:ascii="Roboto" w:hAnsi="Roboto"/>
          <w:lang w:val="fr-FR"/>
        </w:rPr>
        <w:t>ser la plateforme.</w:t>
      </w:r>
    </w:p>
    <w:p w14:paraId="1A891AC1" w14:textId="4EB57C2C"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Customer Subscription</w:t>
      </w:r>
      <w:r w:rsidRPr="00F71AB5">
        <w:rPr>
          <w:rFonts w:ascii="Roboto" w:hAnsi="Roboto"/>
          <w:lang w:val="fr-FR"/>
        </w:rPr>
        <w:t xml:space="preserve"> autorise un client à utilise</w:t>
      </w:r>
      <w:r>
        <w:rPr>
          <w:rFonts w:ascii="Roboto" w:hAnsi="Roboto"/>
          <w:lang w:val="fr-FR"/>
        </w:rPr>
        <w:t>r les services d'un partenaire.</w:t>
      </w:r>
    </w:p>
    <w:p w14:paraId="1DD2BB94" w14:textId="6C75617C"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Payment Processing</w:t>
      </w:r>
      <w:r w:rsidRPr="00F71AB5">
        <w:rPr>
          <w:rFonts w:ascii="Roboto" w:hAnsi="Roboto"/>
          <w:lang w:val="fr-FR"/>
        </w:rPr>
        <w:t xml:space="preserve"> constitue le cœur opérationnel de SIXPAY CONNECT. Il s'appuie sur les informations issues des processus d'abonnement, des contrôles bancaires et des int</w:t>
      </w:r>
      <w:r>
        <w:rPr>
          <w:rFonts w:ascii="Roboto" w:hAnsi="Roboto"/>
          <w:lang w:val="fr-FR"/>
        </w:rPr>
        <w:t>égrations avec le Core Banking.</w:t>
      </w:r>
    </w:p>
    <w:p w14:paraId="2863A3EC" w14:textId="7C49178E"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Les processus </w:t>
      </w:r>
      <w:r w:rsidRPr="00F71AB5">
        <w:rPr>
          <w:rFonts w:ascii="Roboto" w:hAnsi="Roboto"/>
          <w:b/>
          <w:lang w:val="fr-FR"/>
        </w:rPr>
        <w:t>Accounting &amp; Settlement</w:t>
      </w:r>
      <w:r w:rsidRPr="00F71AB5">
        <w:rPr>
          <w:rFonts w:ascii="Roboto" w:hAnsi="Roboto"/>
          <w:lang w:val="fr-FR"/>
        </w:rPr>
        <w:t xml:space="preserve">, </w:t>
      </w:r>
      <w:r w:rsidRPr="00F71AB5">
        <w:rPr>
          <w:rFonts w:ascii="Roboto" w:hAnsi="Roboto"/>
          <w:b/>
          <w:lang w:val="fr-FR"/>
        </w:rPr>
        <w:t>Transaction Investigation</w:t>
      </w:r>
      <w:r w:rsidRPr="00F71AB5">
        <w:rPr>
          <w:rFonts w:ascii="Roboto" w:hAnsi="Roboto"/>
          <w:lang w:val="fr-FR"/>
        </w:rPr>
        <w:t xml:space="preserve">, </w:t>
      </w:r>
      <w:r w:rsidRPr="00F71AB5">
        <w:rPr>
          <w:rFonts w:ascii="Roboto" w:hAnsi="Roboto"/>
          <w:b/>
          <w:lang w:val="fr-FR"/>
        </w:rPr>
        <w:t>Administration &amp; Configuration</w:t>
      </w:r>
      <w:r w:rsidRPr="00F71AB5">
        <w:rPr>
          <w:rFonts w:ascii="Roboto" w:hAnsi="Roboto"/>
          <w:lang w:val="fr-FR"/>
        </w:rPr>
        <w:t xml:space="preserve"> et </w:t>
      </w:r>
      <w:r w:rsidRPr="00F71AB5">
        <w:rPr>
          <w:rFonts w:ascii="Roboto" w:hAnsi="Roboto"/>
          <w:b/>
          <w:lang w:val="fr-FR"/>
        </w:rPr>
        <w:t>Monitoring &amp; Incident Management</w:t>
      </w:r>
      <w:r w:rsidRPr="00F71AB5">
        <w:rPr>
          <w:rFonts w:ascii="Roboto" w:hAnsi="Roboto"/>
          <w:lang w:val="fr-FR"/>
        </w:rPr>
        <w:t xml:space="preserve"> assurent le pilotage, la supervision et la conformité de la plateforme to</w:t>
      </w:r>
      <w:r>
        <w:rPr>
          <w:rFonts w:ascii="Roboto" w:hAnsi="Roboto"/>
          <w:lang w:val="fr-FR"/>
        </w:rPr>
        <w:t>ut au long de son cycle de vie.</w:t>
      </w:r>
    </w:p>
    <w:p w14:paraId="2629F4FA" w14:textId="11944C8F"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Cette organisation garantit une séparation claire entre les traitements transactionnels, les fonctions de support et les activités d'exploitation.</w:t>
      </w:r>
    </w:p>
    <w:p w14:paraId="2B5EBE78" w14:textId="77777777" w:rsidR="00595C2B" w:rsidRPr="008D27B5" w:rsidRDefault="00595C2B" w:rsidP="00595C2B">
      <w:pPr>
        <w:spacing w:after="0"/>
        <w:ind w:firstLine="567"/>
        <w:jc w:val="both"/>
        <w:rPr>
          <w:rFonts w:ascii="Roboto" w:hAnsi="Roboto"/>
          <w:lang w:val="fr-FR"/>
        </w:rPr>
      </w:pPr>
    </w:p>
    <w:p w14:paraId="458A7D31" w14:textId="77777777" w:rsidR="00595C2B" w:rsidRPr="008D27B5" w:rsidRDefault="00595C2B" w:rsidP="00595C2B">
      <w:pPr>
        <w:spacing w:after="0"/>
        <w:ind w:firstLine="567"/>
        <w:jc w:val="both"/>
        <w:rPr>
          <w:rFonts w:ascii="Roboto" w:hAnsi="Roboto"/>
          <w:lang w:val="fr-FR"/>
        </w:rPr>
      </w:pPr>
    </w:p>
    <w:p w14:paraId="0DA94187" w14:textId="77777777" w:rsidR="00595C2B" w:rsidRPr="008D27B5" w:rsidRDefault="00595C2B" w:rsidP="00595C2B">
      <w:pPr>
        <w:spacing w:after="0"/>
        <w:ind w:firstLine="567"/>
        <w:jc w:val="both"/>
        <w:rPr>
          <w:rFonts w:ascii="Roboto" w:hAnsi="Roboto"/>
          <w:lang w:val="fr-FR"/>
        </w:rPr>
      </w:pPr>
    </w:p>
    <w:p w14:paraId="06FBC29D" w14:textId="77777777" w:rsidR="00595C2B" w:rsidRPr="008D27B5" w:rsidRDefault="00595C2B" w:rsidP="00595C2B">
      <w:pPr>
        <w:spacing w:after="0"/>
        <w:ind w:firstLine="567"/>
        <w:jc w:val="both"/>
        <w:rPr>
          <w:rFonts w:ascii="Roboto" w:hAnsi="Roboto"/>
          <w:lang w:val="fr-FR"/>
        </w:rPr>
      </w:pPr>
    </w:p>
    <w:p w14:paraId="6FC51785" w14:textId="09C271BD" w:rsidR="00595C2B" w:rsidRDefault="00595C2B" w:rsidP="00595C2B">
      <w:pPr>
        <w:spacing w:after="0"/>
        <w:ind w:firstLine="567"/>
        <w:jc w:val="both"/>
        <w:rPr>
          <w:rFonts w:ascii="Roboto" w:hAnsi="Roboto"/>
          <w:lang w:val="fr-FR"/>
        </w:rPr>
      </w:pPr>
    </w:p>
    <w:p w14:paraId="03921E01" w14:textId="4545E6CB" w:rsidR="00157D95" w:rsidRDefault="00157D95" w:rsidP="00595C2B">
      <w:pPr>
        <w:spacing w:after="0"/>
        <w:ind w:firstLine="567"/>
        <w:jc w:val="both"/>
        <w:rPr>
          <w:rFonts w:ascii="Roboto" w:hAnsi="Roboto"/>
          <w:lang w:val="fr-FR"/>
        </w:rPr>
      </w:pPr>
    </w:p>
    <w:p w14:paraId="25B3D589" w14:textId="7C022C04" w:rsidR="00157D95" w:rsidRDefault="00157D95" w:rsidP="00595C2B">
      <w:pPr>
        <w:spacing w:after="0"/>
        <w:ind w:firstLine="567"/>
        <w:jc w:val="both"/>
        <w:rPr>
          <w:rFonts w:ascii="Roboto" w:hAnsi="Roboto"/>
          <w:lang w:val="fr-FR"/>
        </w:rPr>
      </w:pPr>
    </w:p>
    <w:p w14:paraId="7A5F9640" w14:textId="61974785" w:rsidR="00157D95" w:rsidRDefault="00157D95" w:rsidP="00595C2B">
      <w:pPr>
        <w:spacing w:after="0"/>
        <w:ind w:firstLine="567"/>
        <w:jc w:val="both"/>
        <w:rPr>
          <w:rFonts w:ascii="Roboto" w:hAnsi="Roboto"/>
          <w:lang w:val="fr-FR"/>
        </w:rPr>
      </w:pPr>
    </w:p>
    <w:p w14:paraId="039F9555" w14:textId="5C210377" w:rsidR="00157D95" w:rsidRDefault="00157D95" w:rsidP="00595C2B">
      <w:pPr>
        <w:spacing w:after="0"/>
        <w:ind w:firstLine="567"/>
        <w:jc w:val="both"/>
        <w:rPr>
          <w:rFonts w:ascii="Roboto" w:hAnsi="Roboto"/>
          <w:lang w:val="fr-FR"/>
        </w:rPr>
      </w:pPr>
    </w:p>
    <w:p w14:paraId="798EC611" w14:textId="003F1909" w:rsidR="00157D95" w:rsidRDefault="00157D95" w:rsidP="00595C2B">
      <w:pPr>
        <w:spacing w:after="0"/>
        <w:ind w:firstLine="567"/>
        <w:jc w:val="both"/>
        <w:rPr>
          <w:rFonts w:ascii="Roboto" w:hAnsi="Roboto"/>
          <w:lang w:val="fr-FR"/>
        </w:rPr>
      </w:pPr>
    </w:p>
    <w:p w14:paraId="0FB00DD1" w14:textId="0CC4ABF0" w:rsidR="00157D95" w:rsidRDefault="00157D95" w:rsidP="00595C2B">
      <w:pPr>
        <w:spacing w:after="0"/>
        <w:ind w:firstLine="567"/>
        <w:jc w:val="both"/>
        <w:rPr>
          <w:rFonts w:ascii="Roboto" w:hAnsi="Roboto"/>
          <w:lang w:val="fr-FR"/>
        </w:rPr>
      </w:pPr>
    </w:p>
    <w:p w14:paraId="7004CD8F" w14:textId="4E313753" w:rsidR="00157D95" w:rsidRDefault="00157D95" w:rsidP="00595C2B">
      <w:pPr>
        <w:spacing w:after="0"/>
        <w:ind w:firstLine="567"/>
        <w:jc w:val="both"/>
        <w:rPr>
          <w:rFonts w:ascii="Roboto" w:hAnsi="Roboto"/>
          <w:lang w:val="fr-FR"/>
        </w:rPr>
      </w:pPr>
    </w:p>
    <w:p w14:paraId="5124545A" w14:textId="46611278" w:rsidR="00157D95" w:rsidRDefault="00157D95" w:rsidP="00595C2B">
      <w:pPr>
        <w:spacing w:after="0"/>
        <w:ind w:firstLine="567"/>
        <w:jc w:val="both"/>
        <w:rPr>
          <w:rFonts w:ascii="Roboto" w:hAnsi="Roboto"/>
          <w:lang w:val="fr-FR"/>
        </w:rPr>
      </w:pPr>
    </w:p>
    <w:p w14:paraId="150E5120" w14:textId="7E611ADA" w:rsidR="00157D95" w:rsidRDefault="00157D95" w:rsidP="00595C2B">
      <w:pPr>
        <w:spacing w:after="0"/>
        <w:ind w:firstLine="567"/>
        <w:jc w:val="both"/>
        <w:rPr>
          <w:rFonts w:ascii="Roboto" w:hAnsi="Roboto"/>
          <w:lang w:val="fr-FR"/>
        </w:rPr>
      </w:pPr>
    </w:p>
    <w:p w14:paraId="6E50100F" w14:textId="5E4AC450" w:rsidR="00157D95" w:rsidRDefault="00157D95" w:rsidP="00595C2B">
      <w:pPr>
        <w:spacing w:after="0"/>
        <w:ind w:firstLine="567"/>
        <w:jc w:val="both"/>
        <w:rPr>
          <w:rFonts w:ascii="Roboto" w:hAnsi="Roboto"/>
          <w:lang w:val="fr-FR"/>
        </w:rPr>
      </w:pPr>
    </w:p>
    <w:p w14:paraId="755A237A" w14:textId="0304F637" w:rsidR="00157D95" w:rsidRDefault="00157D95" w:rsidP="00595C2B">
      <w:pPr>
        <w:spacing w:after="0"/>
        <w:ind w:firstLine="567"/>
        <w:jc w:val="both"/>
        <w:rPr>
          <w:rFonts w:ascii="Roboto" w:hAnsi="Roboto"/>
          <w:lang w:val="fr-FR"/>
        </w:rPr>
      </w:pPr>
    </w:p>
    <w:p w14:paraId="706647F6" w14:textId="4507E60C" w:rsidR="00157D95" w:rsidRDefault="00157D95" w:rsidP="00595C2B">
      <w:pPr>
        <w:spacing w:after="0"/>
        <w:ind w:firstLine="567"/>
        <w:jc w:val="both"/>
        <w:rPr>
          <w:rFonts w:ascii="Roboto" w:hAnsi="Roboto"/>
          <w:lang w:val="fr-FR"/>
        </w:rPr>
      </w:pPr>
    </w:p>
    <w:p w14:paraId="5B112762" w14:textId="6FCEA81A" w:rsidR="00157D95" w:rsidRDefault="00157D95" w:rsidP="00595C2B">
      <w:pPr>
        <w:spacing w:after="0"/>
        <w:ind w:firstLine="567"/>
        <w:jc w:val="both"/>
        <w:rPr>
          <w:rFonts w:ascii="Roboto" w:hAnsi="Roboto"/>
          <w:lang w:val="fr-FR"/>
        </w:rPr>
      </w:pPr>
    </w:p>
    <w:p w14:paraId="6613D78B" w14:textId="133E7375" w:rsidR="00157D95" w:rsidRDefault="00157D95" w:rsidP="00595C2B">
      <w:pPr>
        <w:spacing w:after="0"/>
        <w:ind w:firstLine="567"/>
        <w:jc w:val="both"/>
        <w:rPr>
          <w:rFonts w:ascii="Roboto" w:hAnsi="Roboto"/>
          <w:lang w:val="fr-FR"/>
        </w:rPr>
      </w:pPr>
    </w:p>
    <w:p w14:paraId="5DE01D21" w14:textId="58DCE61E" w:rsidR="00157D95" w:rsidRDefault="00157D95" w:rsidP="00595C2B">
      <w:pPr>
        <w:spacing w:after="0"/>
        <w:ind w:firstLine="567"/>
        <w:jc w:val="both"/>
        <w:rPr>
          <w:rFonts w:ascii="Roboto" w:hAnsi="Roboto"/>
          <w:lang w:val="fr-FR"/>
        </w:rPr>
      </w:pPr>
    </w:p>
    <w:p w14:paraId="2D74EFA8" w14:textId="77777777" w:rsidR="00157D95" w:rsidRPr="008D27B5" w:rsidRDefault="00157D95" w:rsidP="00595C2B">
      <w:pPr>
        <w:spacing w:after="0"/>
        <w:ind w:firstLine="567"/>
        <w:jc w:val="both"/>
        <w:rPr>
          <w:rFonts w:ascii="Roboto" w:hAnsi="Roboto"/>
          <w:lang w:val="fr-FR"/>
        </w:rPr>
      </w:pPr>
    </w:p>
    <w:p w14:paraId="419079D4" w14:textId="77777777" w:rsidR="00595C2B" w:rsidRPr="008D27B5" w:rsidRDefault="00595C2B" w:rsidP="00595C2B">
      <w:pPr>
        <w:spacing w:after="0"/>
        <w:ind w:firstLine="567"/>
        <w:jc w:val="both"/>
        <w:rPr>
          <w:rFonts w:ascii="Roboto" w:hAnsi="Roboto"/>
          <w:lang w:val="fr-FR"/>
        </w:rPr>
      </w:pPr>
    </w:p>
    <w:p w14:paraId="049B0A3C" w14:textId="77777777" w:rsidR="00595C2B" w:rsidRPr="008D27B5" w:rsidRDefault="00595C2B" w:rsidP="00595C2B">
      <w:pPr>
        <w:spacing w:after="0"/>
        <w:ind w:firstLine="567"/>
        <w:jc w:val="both"/>
        <w:rPr>
          <w:rFonts w:ascii="Roboto" w:hAnsi="Roboto"/>
          <w:lang w:val="fr-FR"/>
        </w:rPr>
      </w:pPr>
    </w:p>
    <w:p w14:paraId="4F0591BE" w14:textId="5E9801D8" w:rsidR="00617514" w:rsidRPr="008D27B5" w:rsidRDefault="00157D9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7" w:name="_Toc234769307"/>
      <w:r>
        <w:rPr>
          <w:rFonts w:ascii="Roboto" w:hAnsi="Roboto"/>
          <w:color w:val="00B0F0"/>
          <w:sz w:val="40"/>
          <w:szCs w:val="40"/>
          <w:lang w:val="fr-FR"/>
        </w:rPr>
        <w:t>Chap 6</w:t>
      </w:r>
      <w:r w:rsidR="00617514" w:rsidRPr="008D27B5">
        <w:rPr>
          <w:rFonts w:ascii="Roboto" w:hAnsi="Roboto"/>
          <w:color w:val="00B0F0"/>
          <w:sz w:val="40"/>
          <w:szCs w:val="40"/>
          <w:lang w:val="fr-FR"/>
        </w:rPr>
        <w:t xml:space="preserve"> — </w:t>
      </w:r>
      <w:r>
        <w:rPr>
          <w:rFonts w:ascii="Roboto" w:hAnsi="Roboto"/>
          <w:color w:val="00B0F0"/>
          <w:sz w:val="40"/>
          <w:szCs w:val="40"/>
          <w:lang w:val="fr-FR"/>
        </w:rPr>
        <w:t>Core Business Flows</w:t>
      </w:r>
      <w:bookmarkEnd w:id="7"/>
    </w:p>
    <w:p w14:paraId="4E083A3C" w14:textId="77777777" w:rsidR="00595C2B" w:rsidRPr="008D27B5" w:rsidRDefault="00595C2B" w:rsidP="00595C2B">
      <w:pPr>
        <w:spacing w:after="0"/>
        <w:ind w:firstLine="567"/>
        <w:jc w:val="both"/>
        <w:rPr>
          <w:rFonts w:ascii="Roboto" w:hAnsi="Roboto"/>
          <w:lang w:val="fr-FR"/>
        </w:rPr>
      </w:pPr>
    </w:p>
    <w:p w14:paraId="344A36E1" w14:textId="47497A39" w:rsidR="00595C2B" w:rsidRDefault="00595C2B" w:rsidP="00157D95">
      <w:pPr>
        <w:spacing w:after="0"/>
        <w:jc w:val="both"/>
        <w:rPr>
          <w:rFonts w:ascii="Roboto" w:hAnsi="Roboto"/>
          <w:lang w:val="fr-FR"/>
        </w:rPr>
      </w:pPr>
    </w:p>
    <w:p w14:paraId="46E4BD0C" w14:textId="77777777" w:rsidR="00157D95" w:rsidRPr="00157D95" w:rsidRDefault="00157D95"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18F6C5C3" w14:textId="5A61E77A" w:rsidR="00157D95" w:rsidRPr="0022366B" w:rsidRDefault="00157D9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lang w:val="fr-FR"/>
        </w:rPr>
      </w:pPr>
    </w:p>
    <w:p w14:paraId="6468B8FE" w14:textId="1919C4AF" w:rsidR="00157D95" w:rsidRDefault="00157D95" w:rsidP="00157D95">
      <w:pPr>
        <w:spacing w:after="0"/>
        <w:rPr>
          <w:rFonts w:ascii="Roboto" w:hAnsi="Roboto"/>
          <w:lang w:val="fr-FR"/>
        </w:rPr>
      </w:pPr>
      <w:r w:rsidRPr="00157D95">
        <w:rPr>
          <w:rFonts w:ascii="Roboto" w:hAnsi="Roboto"/>
          <w:lang w:val="fr-FR"/>
        </w:rPr>
        <w:t xml:space="preserve">Les </w:t>
      </w:r>
      <w:r w:rsidRPr="00157D95">
        <w:rPr>
          <w:rFonts w:ascii="Roboto" w:hAnsi="Roboto"/>
          <w:b/>
          <w:lang w:val="fr-FR"/>
        </w:rPr>
        <w:t>Core Business Flows</w:t>
      </w:r>
      <w:r w:rsidRPr="00157D95">
        <w:rPr>
          <w:rFonts w:ascii="Roboto" w:hAnsi="Roboto"/>
          <w:lang w:val="fr-FR"/>
        </w:rPr>
        <w:t xml:space="preserve"> décrivent les principaux scén</w:t>
      </w:r>
      <w:r>
        <w:rPr>
          <w:rFonts w:ascii="Roboto" w:hAnsi="Roboto"/>
          <w:lang w:val="fr-FR"/>
        </w:rPr>
        <w:t>arios métier de SIXPAY CONNECT.</w:t>
      </w:r>
    </w:p>
    <w:p w14:paraId="0C9B37E8" w14:textId="77777777" w:rsidR="00157D95" w:rsidRPr="00157D95" w:rsidRDefault="00157D95" w:rsidP="00157D95">
      <w:pPr>
        <w:spacing w:after="0"/>
        <w:rPr>
          <w:rFonts w:ascii="Roboto" w:hAnsi="Roboto"/>
          <w:lang w:val="fr-FR"/>
        </w:rPr>
      </w:pPr>
    </w:p>
    <w:p w14:paraId="795F8413" w14:textId="023897B5" w:rsidR="00157D95" w:rsidRPr="00157D95" w:rsidRDefault="00157D95" w:rsidP="00157D95">
      <w:pPr>
        <w:spacing w:after="0"/>
        <w:rPr>
          <w:rFonts w:ascii="Roboto" w:hAnsi="Roboto"/>
          <w:lang w:val="fr-FR"/>
        </w:rPr>
      </w:pPr>
      <w:r w:rsidRPr="00157D95">
        <w:rPr>
          <w:rFonts w:ascii="Roboto" w:hAnsi="Roboto"/>
          <w:lang w:val="fr-FR"/>
        </w:rPr>
        <w:t xml:space="preserve">Ils montrent comment les différents Business Domains collaborent afin d'exécuter les services attendus par les partenaires et par </w:t>
      </w:r>
      <w:r>
        <w:rPr>
          <w:rFonts w:ascii="Roboto" w:hAnsi="Roboto"/>
          <w:lang w:val="fr-FR"/>
        </w:rPr>
        <w:t>la banque.</w:t>
      </w:r>
    </w:p>
    <w:p w14:paraId="605AC888" w14:textId="77777777" w:rsidR="00157D95" w:rsidRPr="00157D95" w:rsidRDefault="00157D95" w:rsidP="00157D95">
      <w:pPr>
        <w:spacing w:after="0"/>
        <w:rPr>
          <w:rFonts w:ascii="Roboto" w:hAnsi="Roboto"/>
          <w:lang w:val="fr-FR"/>
        </w:rPr>
      </w:pPr>
      <w:r w:rsidRPr="00157D95">
        <w:rPr>
          <w:rFonts w:ascii="Roboto" w:hAnsi="Roboto"/>
          <w:lang w:val="fr-FR"/>
        </w:rPr>
        <w:t>Contrairement aux Business Processes, qui présentent les activités de manière fonctionnelle, les Core Business Flows mettent en évidence les interactions entre les domaines métier et les systèmes externes.</w:t>
      </w:r>
    </w:p>
    <w:p w14:paraId="15CBFE86" w14:textId="77777777" w:rsidR="00157D95" w:rsidRPr="00157D95" w:rsidRDefault="00157D95" w:rsidP="00157D95">
      <w:pPr>
        <w:spacing w:after="0"/>
        <w:rPr>
          <w:rFonts w:ascii="Roboto" w:hAnsi="Roboto"/>
          <w:lang w:val="fr-FR"/>
        </w:rPr>
      </w:pPr>
    </w:p>
    <w:p w14:paraId="71D13291" w14:textId="4DF00A7C" w:rsidR="00617514" w:rsidRPr="008D27B5" w:rsidRDefault="00157D95" w:rsidP="00157D95">
      <w:pPr>
        <w:spacing w:after="0"/>
        <w:rPr>
          <w:rFonts w:ascii="Roboto" w:hAnsi="Roboto"/>
          <w:lang w:val="fr-FR"/>
        </w:rPr>
      </w:pPr>
      <w:r w:rsidRPr="00157D95">
        <w:rPr>
          <w:rFonts w:ascii="Roboto" w:hAnsi="Roboto"/>
          <w:lang w:val="fr-FR"/>
        </w:rPr>
        <w:t>Ils constituent le lien entre l'architecture métier et la future architecture applicative</w:t>
      </w:r>
    </w:p>
    <w:p w14:paraId="4F0725DB" w14:textId="77777777" w:rsidR="00595C2B" w:rsidRPr="008D27B5" w:rsidRDefault="00595C2B" w:rsidP="00595C2B">
      <w:pPr>
        <w:spacing w:after="0"/>
        <w:rPr>
          <w:rFonts w:ascii="Roboto" w:hAnsi="Roboto"/>
          <w:lang w:val="fr-FR"/>
        </w:rPr>
      </w:pPr>
    </w:p>
    <w:p w14:paraId="66BC71F5" w14:textId="3F06FBBF" w:rsidR="00157D95" w:rsidRPr="0022366B" w:rsidRDefault="00157D9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conception</w:t>
      </w:r>
    </w:p>
    <w:p w14:paraId="29B07405" w14:textId="77777777" w:rsidR="00574E69" w:rsidRPr="008D27B5" w:rsidRDefault="00574E69" w:rsidP="00574E69">
      <w:pPr>
        <w:spacing w:after="0"/>
        <w:rPr>
          <w:rFonts w:ascii="Roboto" w:hAnsi="Roboto"/>
          <w:lang w:val="fr-FR"/>
        </w:rPr>
      </w:pPr>
    </w:p>
    <w:p w14:paraId="4A0EA0E4" w14:textId="12217C2A" w:rsidR="00157D95" w:rsidRPr="00157D95" w:rsidRDefault="00157D95" w:rsidP="00157D95">
      <w:pPr>
        <w:spacing w:after="0"/>
        <w:rPr>
          <w:rFonts w:ascii="Roboto" w:hAnsi="Roboto"/>
          <w:lang w:val="fr-FR"/>
        </w:rPr>
      </w:pPr>
      <w:r w:rsidRPr="00157D95">
        <w:rPr>
          <w:rFonts w:ascii="Roboto" w:hAnsi="Roboto"/>
          <w:lang w:val="fr-FR"/>
        </w:rPr>
        <w:t>Les flux métier de SIXPAY CONNECT resp</w:t>
      </w:r>
      <w:r>
        <w:rPr>
          <w:rFonts w:ascii="Roboto" w:hAnsi="Roboto"/>
          <w:lang w:val="fr-FR"/>
        </w:rPr>
        <w:t>ectent les principes suivants :</w:t>
      </w:r>
    </w:p>
    <w:p w14:paraId="2E3F3680" w14:textId="77777777"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orchestration</w:t>
      </w:r>
      <w:proofErr w:type="gramEnd"/>
      <w:r w:rsidRPr="00157D95">
        <w:rPr>
          <w:rFonts w:ascii="Roboto" w:hAnsi="Roboto"/>
          <w:lang w:val="fr-FR"/>
        </w:rPr>
        <w:t xml:space="preserve"> centralisée des traitements ;</w:t>
      </w:r>
    </w:p>
    <w:p w14:paraId="4A1AA703" w14:textId="77777777"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séparation</w:t>
      </w:r>
      <w:proofErr w:type="gramEnd"/>
      <w:r w:rsidRPr="00157D95">
        <w:rPr>
          <w:rFonts w:ascii="Roboto" w:hAnsi="Roboto"/>
          <w:lang w:val="fr-FR"/>
        </w:rPr>
        <w:t xml:space="preserve"> des responsabilités entre les domaines métier ;</w:t>
      </w:r>
    </w:p>
    <w:p w14:paraId="7B86081C" w14:textId="77777777"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découplage</w:t>
      </w:r>
      <w:proofErr w:type="gramEnd"/>
      <w:r w:rsidRPr="00157D95">
        <w:rPr>
          <w:rFonts w:ascii="Roboto" w:hAnsi="Roboto"/>
          <w:lang w:val="fr-FR"/>
        </w:rPr>
        <w:t xml:space="preserve"> des partenaires et du Core Banking ;</w:t>
      </w:r>
    </w:p>
    <w:p w14:paraId="5FF21B32" w14:textId="77777777"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traçabilité</w:t>
      </w:r>
      <w:proofErr w:type="gramEnd"/>
      <w:r w:rsidRPr="00157D95">
        <w:rPr>
          <w:rFonts w:ascii="Roboto" w:hAnsi="Roboto"/>
          <w:lang w:val="fr-FR"/>
        </w:rPr>
        <w:t xml:space="preserve"> complète de chaque opération ;</w:t>
      </w:r>
    </w:p>
    <w:p w14:paraId="660A4546" w14:textId="77777777"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contrôle</w:t>
      </w:r>
      <w:proofErr w:type="gramEnd"/>
      <w:r w:rsidRPr="00157D95">
        <w:rPr>
          <w:rFonts w:ascii="Roboto" w:hAnsi="Roboto"/>
          <w:lang w:val="fr-FR"/>
        </w:rPr>
        <w:t xml:space="preserve"> systématique avant toute opération bancaire ;</w:t>
      </w:r>
    </w:p>
    <w:p w14:paraId="1877057D" w14:textId="201AF970" w:rsidR="00157D95" w:rsidRPr="00157D95" w:rsidRDefault="00157D95" w:rsidP="00594871">
      <w:pPr>
        <w:numPr>
          <w:ilvl w:val="0"/>
          <w:numId w:val="14"/>
        </w:numPr>
        <w:spacing w:before="100" w:beforeAutospacing="1" w:after="100" w:afterAutospacing="1" w:line="240" w:lineRule="auto"/>
        <w:rPr>
          <w:rFonts w:ascii="Roboto" w:hAnsi="Roboto"/>
          <w:lang w:val="fr-FR"/>
        </w:rPr>
      </w:pPr>
      <w:proofErr w:type="gramStart"/>
      <w:r w:rsidRPr="00157D95">
        <w:rPr>
          <w:rFonts w:ascii="Roboto" w:hAnsi="Roboto"/>
          <w:lang w:val="fr-FR"/>
        </w:rPr>
        <w:t>extensibilité</w:t>
      </w:r>
      <w:proofErr w:type="gramEnd"/>
      <w:r w:rsidRPr="00157D95">
        <w:rPr>
          <w:rFonts w:ascii="Roboto" w:hAnsi="Roboto"/>
          <w:lang w:val="fr-FR"/>
        </w:rPr>
        <w:t xml:space="preserve"> pour intégrer de nouveaux partenaires sans modifier les flux métier.</w:t>
      </w:r>
    </w:p>
    <w:p w14:paraId="7D60F137" w14:textId="291A588A" w:rsidR="00574E69" w:rsidRPr="008D27B5" w:rsidRDefault="00157D95" w:rsidP="00157D95">
      <w:pPr>
        <w:spacing w:after="0"/>
        <w:rPr>
          <w:rFonts w:ascii="Roboto" w:hAnsi="Roboto"/>
          <w:lang w:val="fr-FR"/>
        </w:rPr>
      </w:pPr>
      <w:r w:rsidRPr="00157D95">
        <w:rPr>
          <w:rFonts w:ascii="Roboto" w:hAnsi="Roboto"/>
          <w:lang w:val="fr-FR"/>
        </w:rPr>
        <w:t>Chaque flux est décrit selon la même structure afin d'assurer une lecture homogène et de faciliter les futures évolutions.</w:t>
      </w:r>
    </w:p>
    <w:p w14:paraId="1E8DBFED" w14:textId="5D51FA5E" w:rsidR="00574E69" w:rsidRPr="00157D95" w:rsidRDefault="00574E69" w:rsidP="00157D95">
      <w:pPr>
        <w:spacing w:after="0"/>
        <w:jc w:val="both"/>
        <w:rPr>
          <w:rFonts w:ascii="Roboto" w:eastAsiaTheme="majorEastAsia" w:hAnsi="Roboto" w:cstheme="majorBidi"/>
          <w:b/>
          <w:bCs/>
          <w:color w:val="1F497D" w:themeColor="text2"/>
          <w:sz w:val="28"/>
          <w:szCs w:val="28"/>
          <w:u w:val="single"/>
          <w:lang w:val="fr-FR"/>
        </w:rPr>
      </w:pPr>
    </w:p>
    <w:p w14:paraId="2CFECC54" w14:textId="3EFBBB12" w:rsidR="00157D95" w:rsidRDefault="00157D95"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Vue d’ensemble des Core Business Flows</w:t>
      </w:r>
    </w:p>
    <w:p w14:paraId="5A447A2E" w14:textId="74C202A6" w:rsidR="00157D95" w:rsidRDefault="00157D95" w:rsidP="00157D95">
      <w:pPr>
        <w:spacing w:after="0"/>
        <w:jc w:val="both"/>
        <w:rPr>
          <w:rFonts w:ascii="Roboto" w:eastAsiaTheme="majorEastAsia" w:hAnsi="Roboto" w:cstheme="majorBidi"/>
          <w:b/>
          <w:bCs/>
          <w:color w:val="1F497D" w:themeColor="text2"/>
          <w:sz w:val="28"/>
          <w:szCs w:val="28"/>
          <w:u w:val="single"/>
          <w:lang w:val="fr-FR"/>
        </w:rPr>
      </w:pPr>
    </w:p>
    <w:p w14:paraId="51EC9EA1" w14:textId="06BA9DC3" w:rsidR="00157D95" w:rsidRDefault="00157D95" w:rsidP="00157D95">
      <w:pPr>
        <w:spacing w:after="0"/>
        <w:rPr>
          <w:rFonts w:ascii="Roboto" w:hAnsi="Roboto"/>
          <w:lang w:val="fr-FR"/>
        </w:rPr>
      </w:pPr>
      <w:r w:rsidRPr="00157D95">
        <w:rPr>
          <w:rFonts w:ascii="Roboto" w:hAnsi="Roboto"/>
          <w:lang w:val="fr-FR"/>
        </w:rPr>
        <w:t>La plateforme est organisée autour de cinq flux métier principaux.</w:t>
      </w:r>
    </w:p>
    <w:p w14:paraId="404303A1" w14:textId="30824BA6" w:rsidR="00157D95" w:rsidRDefault="00157D95" w:rsidP="00157D95">
      <w:pPr>
        <w:spacing w:after="0"/>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2771"/>
        <w:gridCol w:w="4541"/>
      </w:tblGrid>
      <w:tr w:rsidR="00157D95" w:rsidRPr="008D27B5" w14:paraId="161D8E4B" w14:textId="1BB22869" w:rsidTr="00157D95">
        <w:trPr>
          <w:tblHeader/>
        </w:trPr>
        <w:tc>
          <w:tcPr>
            <w:tcW w:w="1366" w:type="pct"/>
            <w:shd w:val="clear" w:color="auto" w:fill="17365D" w:themeFill="text2" w:themeFillShade="BF"/>
            <w:tcMar>
              <w:top w:w="80" w:type="dxa"/>
              <w:left w:w="120" w:type="dxa"/>
              <w:bottom w:w="80" w:type="dxa"/>
              <w:right w:w="120" w:type="dxa"/>
            </w:tcMar>
            <w:vAlign w:val="center"/>
          </w:tcPr>
          <w:p w14:paraId="4276457B" w14:textId="77777777" w:rsidR="00157D95" w:rsidRPr="008D27B5" w:rsidRDefault="00157D95" w:rsidP="00E97966">
            <w:pPr>
              <w:spacing w:after="0"/>
              <w:jc w:val="center"/>
              <w:rPr>
                <w:rFonts w:ascii="Roboto" w:hAnsi="Roboto"/>
                <w:sz w:val="20"/>
                <w:szCs w:val="20"/>
                <w:lang w:val="fr-FR"/>
              </w:rPr>
            </w:pPr>
            <w:r>
              <w:rPr>
                <w:rFonts w:ascii="Roboto" w:hAnsi="Roboto"/>
                <w:b/>
                <w:bCs/>
                <w:color w:val="FFFFFF"/>
                <w:sz w:val="20"/>
                <w:szCs w:val="20"/>
                <w:lang w:val="fr-FR"/>
              </w:rPr>
              <w:t>Processus</w:t>
            </w:r>
          </w:p>
        </w:tc>
        <w:tc>
          <w:tcPr>
            <w:tcW w:w="1377" w:type="pct"/>
            <w:shd w:val="clear" w:color="auto" w:fill="17365D" w:themeFill="text2" w:themeFillShade="BF"/>
            <w:tcMar>
              <w:top w:w="80" w:type="dxa"/>
              <w:left w:w="120" w:type="dxa"/>
              <w:bottom w:w="80" w:type="dxa"/>
              <w:right w:w="120" w:type="dxa"/>
            </w:tcMar>
            <w:vAlign w:val="center"/>
          </w:tcPr>
          <w:p w14:paraId="4E546117" w14:textId="77777777" w:rsidR="00157D95" w:rsidRPr="008D27B5" w:rsidRDefault="00157D95" w:rsidP="00E97966">
            <w:pPr>
              <w:spacing w:after="0"/>
              <w:jc w:val="center"/>
              <w:rPr>
                <w:rFonts w:ascii="Roboto" w:hAnsi="Roboto"/>
                <w:sz w:val="20"/>
                <w:szCs w:val="20"/>
                <w:lang w:val="fr-FR"/>
              </w:rPr>
            </w:pPr>
            <w:r>
              <w:rPr>
                <w:rFonts w:ascii="Roboto" w:hAnsi="Roboto"/>
                <w:b/>
                <w:bCs/>
                <w:color w:val="FFFFFF"/>
                <w:sz w:val="20"/>
                <w:szCs w:val="20"/>
                <w:lang w:val="fr-FR"/>
              </w:rPr>
              <w:t>Objectif</w:t>
            </w:r>
          </w:p>
        </w:tc>
        <w:tc>
          <w:tcPr>
            <w:tcW w:w="2257" w:type="pct"/>
            <w:shd w:val="clear" w:color="auto" w:fill="17365D" w:themeFill="text2" w:themeFillShade="BF"/>
          </w:tcPr>
          <w:p w14:paraId="1CC514FF" w14:textId="45075C9D" w:rsidR="00157D95" w:rsidRDefault="00157D95" w:rsidP="00E97966">
            <w:pPr>
              <w:spacing w:after="0"/>
              <w:jc w:val="center"/>
              <w:rPr>
                <w:rFonts w:ascii="Roboto" w:hAnsi="Roboto"/>
                <w:b/>
                <w:bCs/>
                <w:color w:val="FFFFFF"/>
                <w:sz w:val="20"/>
                <w:szCs w:val="20"/>
                <w:lang w:val="fr-FR"/>
              </w:rPr>
            </w:pPr>
            <w:r>
              <w:rPr>
                <w:rFonts w:ascii="Roboto" w:hAnsi="Roboto"/>
                <w:b/>
                <w:bCs/>
                <w:color w:val="FFFFFF"/>
                <w:sz w:val="20"/>
                <w:szCs w:val="20"/>
                <w:lang w:val="fr-FR"/>
              </w:rPr>
              <w:t>Finalité</w:t>
            </w:r>
          </w:p>
        </w:tc>
      </w:tr>
      <w:tr w:rsidR="00157D95" w:rsidRPr="00BC35DA" w14:paraId="246B475E" w14:textId="4FC32DBD" w:rsidTr="00157D95">
        <w:tc>
          <w:tcPr>
            <w:tcW w:w="1366" w:type="pct"/>
            <w:tcMar>
              <w:top w:w="80" w:type="dxa"/>
              <w:left w:w="120" w:type="dxa"/>
              <w:bottom w:w="80" w:type="dxa"/>
              <w:right w:w="120" w:type="dxa"/>
            </w:tcMar>
            <w:vAlign w:val="center"/>
          </w:tcPr>
          <w:p w14:paraId="06E88C0C" w14:textId="0634E513"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CBF-01</w:t>
            </w:r>
          </w:p>
        </w:tc>
        <w:tc>
          <w:tcPr>
            <w:tcW w:w="1377" w:type="pct"/>
            <w:tcMar>
              <w:top w:w="80" w:type="dxa"/>
              <w:left w:w="120" w:type="dxa"/>
              <w:bottom w:w="80" w:type="dxa"/>
              <w:right w:w="120" w:type="dxa"/>
            </w:tcMar>
            <w:vAlign w:val="center"/>
          </w:tcPr>
          <w:p w14:paraId="22514FB3" w14:textId="7D95966B"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Partner Onboarding</w:t>
            </w:r>
          </w:p>
        </w:tc>
        <w:tc>
          <w:tcPr>
            <w:tcW w:w="2257" w:type="pct"/>
          </w:tcPr>
          <w:p w14:paraId="0DBE80DB" w14:textId="6267A68D"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Intégrer un nouveau partenaire dans la plateforme</w:t>
            </w:r>
          </w:p>
        </w:tc>
      </w:tr>
      <w:tr w:rsidR="00157D95" w:rsidRPr="00BC35DA" w14:paraId="24AB18A2" w14:textId="60621930" w:rsidTr="00157D95">
        <w:tc>
          <w:tcPr>
            <w:tcW w:w="1366" w:type="pct"/>
            <w:shd w:val="clear" w:color="auto" w:fill="F7F5EF"/>
            <w:tcMar>
              <w:top w:w="80" w:type="dxa"/>
              <w:left w:w="120" w:type="dxa"/>
              <w:bottom w:w="80" w:type="dxa"/>
              <w:right w:w="120" w:type="dxa"/>
            </w:tcMar>
            <w:vAlign w:val="center"/>
          </w:tcPr>
          <w:p w14:paraId="429DA39C" w14:textId="4F3F7348" w:rsidR="00157D95" w:rsidRPr="008D27B5" w:rsidRDefault="00157D95" w:rsidP="00157D95">
            <w:pPr>
              <w:spacing w:after="0"/>
              <w:rPr>
                <w:rFonts w:ascii="Roboto" w:hAnsi="Roboto"/>
                <w:sz w:val="20"/>
                <w:szCs w:val="20"/>
                <w:lang w:val="fr-FR"/>
              </w:rPr>
            </w:pPr>
            <w:r w:rsidRPr="00157D95">
              <w:rPr>
                <w:rFonts w:ascii="Roboto" w:hAnsi="Roboto"/>
                <w:sz w:val="20"/>
                <w:szCs w:val="20"/>
                <w:lang w:val="fr-FR"/>
              </w:rPr>
              <w:t>CBF-02</w:t>
            </w:r>
          </w:p>
        </w:tc>
        <w:tc>
          <w:tcPr>
            <w:tcW w:w="1377" w:type="pct"/>
            <w:shd w:val="clear" w:color="auto" w:fill="F7F5EF"/>
            <w:tcMar>
              <w:top w:w="80" w:type="dxa"/>
              <w:left w:w="120" w:type="dxa"/>
              <w:bottom w:w="80" w:type="dxa"/>
              <w:right w:w="120" w:type="dxa"/>
            </w:tcMar>
            <w:vAlign w:val="center"/>
          </w:tcPr>
          <w:p w14:paraId="349A75EF" w14:textId="1054C93D"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Customer Subscription</w:t>
            </w:r>
          </w:p>
        </w:tc>
        <w:tc>
          <w:tcPr>
            <w:tcW w:w="2257" w:type="pct"/>
            <w:shd w:val="clear" w:color="auto" w:fill="F7F5EF"/>
          </w:tcPr>
          <w:p w14:paraId="2E6D3927" w14:textId="5B5CCEF2"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Enrôler un client et l'autoriser à utiliser un partenaire</w:t>
            </w:r>
          </w:p>
        </w:tc>
      </w:tr>
      <w:tr w:rsidR="00157D95" w:rsidRPr="00BC35DA" w14:paraId="7708526A" w14:textId="2F366A88" w:rsidTr="00157D95">
        <w:tc>
          <w:tcPr>
            <w:tcW w:w="1366" w:type="pct"/>
            <w:tcMar>
              <w:top w:w="80" w:type="dxa"/>
              <w:left w:w="120" w:type="dxa"/>
              <w:bottom w:w="80" w:type="dxa"/>
              <w:right w:w="120" w:type="dxa"/>
            </w:tcMar>
            <w:vAlign w:val="center"/>
          </w:tcPr>
          <w:p w14:paraId="52DCCB47" w14:textId="28578EB2"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CBF-03</w:t>
            </w:r>
          </w:p>
        </w:tc>
        <w:tc>
          <w:tcPr>
            <w:tcW w:w="1377" w:type="pct"/>
            <w:tcMar>
              <w:top w:w="80" w:type="dxa"/>
              <w:left w:w="120" w:type="dxa"/>
              <w:bottom w:w="80" w:type="dxa"/>
              <w:right w:w="120" w:type="dxa"/>
            </w:tcMar>
            <w:vAlign w:val="center"/>
          </w:tcPr>
          <w:p w14:paraId="7B6F471E" w14:textId="34806BD6"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Payment Processing</w:t>
            </w:r>
          </w:p>
        </w:tc>
        <w:tc>
          <w:tcPr>
            <w:tcW w:w="2257" w:type="pct"/>
          </w:tcPr>
          <w:p w14:paraId="55A1A352" w14:textId="54F81D3E"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Orchestrer le traitement complet d'un paiement</w:t>
            </w:r>
          </w:p>
        </w:tc>
      </w:tr>
      <w:tr w:rsidR="00157D95" w:rsidRPr="00BC35DA" w14:paraId="394F7845" w14:textId="3503584E" w:rsidTr="00157D95">
        <w:tc>
          <w:tcPr>
            <w:tcW w:w="1366" w:type="pct"/>
            <w:shd w:val="clear" w:color="auto" w:fill="F7F5EF"/>
            <w:tcMar>
              <w:top w:w="80" w:type="dxa"/>
              <w:left w:w="120" w:type="dxa"/>
              <w:bottom w:w="80" w:type="dxa"/>
              <w:right w:w="120" w:type="dxa"/>
            </w:tcMar>
            <w:vAlign w:val="center"/>
          </w:tcPr>
          <w:p w14:paraId="154EAAEA" w14:textId="5B5795FC" w:rsidR="00157D95" w:rsidRPr="008D27B5" w:rsidRDefault="00157D95" w:rsidP="00157D95">
            <w:pPr>
              <w:spacing w:after="0"/>
              <w:rPr>
                <w:rFonts w:ascii="Roboto" w:hAnsi="Roboto"/>
                <w:sz w:val="20"/>
                <w:szCs w:val="20"/>
                <w:lang w:val="fr-FR"/>
              </w:rPr>
            </w:pPr>
            <w:r w:rsidRPr="00157D95">
              <w:rPr>
                <w:rFonts w:ascii="Roboto" w:hAnsi="Roboto"/>
                <w:sz w:val="20"/>
                <w:szCs w:val="20"/>
                <w:lang w:val="fr-FR"/>
              </w:rPr>
              <w:t>CBF-04</w:t>
            </w:r>
          </w:p>
        </w:tc>
        <w:tc>
          <w:tcPr>
            <w:tcW w:w="1377" w:type="pct"/>
            <w:shd w:val="clear" w:color="auto" w:fill="F7F5EF"/>
            <w:tcMar>
              <w:top w:w="80" w:type="dxa"/>
              <w:left w:w="120" w:type="dxa"/>
              <w:bottom w:w="80" w:type="dxa"/>
              <w:right w:w="120" w:type="dxa"/>
            </w:tcMar>
            <w:vAlign w:val="center"/>
          </w:tcPr>
          <w:p w14:paraId="05FF96F9" w14:textId="7AE170FE"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Accounting &amp; Settlement</w:t>
            </w:r>
          </w:p>
        </w:tc>
        <w:tc>
          <w:tcPr>
            <w:tcW w:w="2257" w:type="pct"/>
            <w:shd w:val="clear" w:color="auto" w:fill="F7F5EF"/>
          </w:tcPr>
          <w:p w14:paraId="5C5F882B" w14:textId="054B1002"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Produire les écritures comptables et assurer le rapprochement</w:t>
            </w:r>
          </w:p>
        </w:tc>
      </w:tr>
      <w:tr w:rsidR="00157D95" w:rsidRPr="00BC35DA" w14:paraId="34C6131D" w14:textId="57F7BFAC" w:rsidTr="00157D95">
        <w:tc>
          <w:tcPr>
            <w:tcW w:w="1366" w:type="pct"/>
            <w:tcMar>
              <w:top w:w="80" w:type="dxa"/>
              <w:left w:w="120" w:type="dxa"/>
              <w:bottom w:w="80" w:type="dxa"/>
              <w:right w:w="120" w:type="dxa"/>
            </w:tcMar>
            <w:vAlign w:val="center"/>
          </w:tcPr>
          <w:p w14:paraId="38C5B02E" w14:textId="152F4677"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CBF-05</w:t>
            </w:r>
          </w:p>
        </w:tc>
        <w:tc>
          <w:tcPr>
            <w:tcW w:w="1377" w:type="pct"/>
            <w:tcMar>
              <w:top w:w="80" w:type="dxa"/>
              <w:left w:w="120" w:type="dxa"/>
              <w:bottom w:w="80" w:type="dxa"/>
              <w:right w:w="120" w:type="dxa"/>
            </w:tcMar>
            <w:vAlign w:val="center"/>
          </w:tcPr>
          <w:p w14:paraId="1304A8A2" w14:textId="01E85FC9"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Incident &amp; Recovery Management</w:t>
            </w:r>
          </w:p>
        </w:tc>
        <w:tc>
          <w:tcPr>
            <w:tcW w:w="2257" w:type="pct"/>
          </w:tcPr>
          <w:p w14:paraId="56811275" w14:textId="5416918E"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Superviser, reprendre et sécuriser les traitements en anomalie</w:t>
            </w:r>
          </w:p>
        </w:tc>
      </w:tr>
    </w:tbl>
    <w:p w14:paraId="119CDABA" w14:textId="11988494" w:rsidR="00157D95" w:rsidRDefault="00157D95" w:rsidP="00157D95">
      <w:pPr>
        <w:spacing w:after="0"/>
        <w:rPr>
          <w:rFonts w:ascii="Roboto" w:hAnsi="Roboto"/>
          <w:lang w:val="fr-FR"/>
        </w:rPr>
      </w:pPr>
    </w:p>
    <w:p w14:paraId="2322C9B4" w14:textId="01FBEFF6" w:rsidR="00175F04" w:rsidRDefault="00175F04" w:rsidP="00157D95">
      <w:pPr>
        <w:spacing w:after="0"/>
        <w:rPr>
          <w:rFonts w:ascii="Roboto" w:hAnsi="Roboto"/>
          <w:lang w:val="fr-FR"/>
        </w:rPr>
      </w:pPr>
      <w:r w:rsidRPr="00175F04">
        <w:rPr>
          <w:rFonts w:ascii="Roboto" w:hAnsi="Roboto"/>
          <w:lang w:val="fr-FR"/>
        </w:rPr>
        <w:t>Ces flux représentent le cœur fonctionnel de SIXPAY CONNECT et restent indépendants des partenaires connectés.</w:t>
      </w:r>
    </w:p>
    <w:p w14:paraId="393152D6" w14:textId="661D33FD" w:rsidR="00175F04" w:rsidRDefault="00175F04" w:rsidP="00157D95">
      <w:pPr>
        <w:spacing w:after="0"/>
        <w:rPr>
          <w:rFonts w:ascii="Roboto" w:hAnsi="Roboto"/>
          <w:lang w:val="fr-FR"/>
        </w:rPr>
      </w:pPr>
    </w:p>
    <w:p w14:paraId="619EBB17" w14:textId="547DD304" w:rsidR="00175F04" w:rsidRDefault="00175F04"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175F04">
        <w:rPr>
          <w:rFonts w:ascii="Roboto" w:eastAsiaTheme="majorEastAsia" w:hAnsi="Roboto" w:cstheme="majorBidi"/>
          <w:b/>
          <w:bCs/>
          <w:color w:val="1F497D" w:themeColor="text2"/>
          <w:sz w:val="28"/>
          <w:szCs w:val="28"/>
          <w:u w:val="single"/>
          <w:lang w:val="fr-FR"/>
        </w:rPr>
        <w:t>CBF-01 — Partner Onboarding</w:t>
      </w:r>
    </w:p>
    <w:p w14:paraId="7A15266D" w14:textId="5265D156" w:rsidR="00175F04" w:rsidRDefault="00175F04" w:rsidP="00175F04">
      <w:pPr>
        <w:spacing w:after="0"/>
        <w:jc w:val="both"/>
        <w:rPr>
          <w:rFonts w:ascii="Roboto" w:eastAsiaTheme="majorEastAsia" w:hAnsi="Roboto" w:cstheme="majorBidi"/>
          <w:b/>
          <w:bCs/>
          <w:color w:val="1F497D" w:themeColor="text2"/>
          <w:sz w:val="28"/>
          <w:szCs w:val="28"/>
          <w:u w:val="single"/>
          <w:lang w:val="fr-FR"/>
        </w:rPr>
      </w:pPr>
    </w:p>
    <w:p w14:paraId="271CBF36" w14:textId="6AF6B053"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09606401" w14:textId="3F3CE578" w:rsidR="00175F04" w:rsidRDefault="00175F04" w:rsidP="00157D95">
      <w:pPr>
        <w:spacing w:after="0"/>
        <w:rPr>
          <w:rFonts w:ascii="Roboto" w:hAnsi="Roboto"/>
          <w:lang w:val="fr-FR"/>
        </w:rPr>
      </w:pPr>
      <w:r w:rsidRPr="00175F04">
        <w:rPr>
          <w:rFonts w:ascii="Roboto" w:hAnsi="Roboto"/>
          <w:lang w:val="fr-FR"/>
        </w:rPr>
        <w:t>Permettre l'intégration sécurisée d'un nouveau partenaire dans SIXPAY CONNECT</w:t>
      </w:r>
      <w:r>
        <w:rPr>
          <w:rFonts w:ascii="Roboto" w:hAnsi="Roboto"/>
          <w:lang w:val="fr-FR"/>
        </w:rPr>
        <w:t>.</w:t>
      </w:r>
    </w:p>
    <w:p w14:paraId="62708578" w14:textId="38539491" w:rsidR="00175F04" w:rsidRDefault="00175F04" w:rsidP="00157D95">
      <w:pPr>
        <w:spacing w:after="0"/>
        <w:rPr>
          <w:rFonts w:ascii="Roboto" w:hAnsi="Roboto"/>
          <w:lang w:val="fr-FR"/>
        </w:rPr>
      </w:pPr>
    </w:p>
    <w:p w14:paraId="19E971ED" w14:textId="45817785"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4CBD6F79" w14:textId="77777777" w:rsidR="00175F04" w:rsidRP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Administrateur SIXPAY CONNECT</w:t>
      </w:r>
    </w:p>
    <w:p w14:paraId="1A6A58C4" w14:textId="77777777" w:rsidR="00175F04" w:rsidRP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Partner Domain</w:t>
      </w:r>
    </w:p>
    <w:p w14:paraId="7CDC0894" w14:textId="77777777" w:rsidR="00175F04" w:rsidRP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Integration Domain</w:t>
      </w:r>
    </w:p>
    <w:p w14:paraId="6C7CE0A0" w14:textId="42CDE321" w:rsid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Platform Domain</w:t>
      </w:r>
    </w:p>
    <w:p w14:paraId="092BC5E0" w14:textId="3331E356"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1583FE0A" w14:textId="77777777" w:rsidR="00175F04" w:rsidRP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Convention signée avec la banque.</w:t>
      </w:r>
    </w:p>
    <w:p w14:paraId="03B58121" w14:textId="77777777" w:rsidR="00175F04" w:rsidRPr="00175F04"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Paramètres techniques disponibles.</w:t>
      </w:r>
    </w:p>
    <w:p w14:paraId="25064EAA" w14:textId="72A5F18C" w:rsidR="00175F04" w:rsidRPr="00EC510E" w:rsidRDefault="00175F04" w:rsidP="00594871">
      <w:pPr>
        <w:numPr>
          <w:ilvl w:val="0"/>
          <w:numId w:val="14"/>
        </w:numPr>
        <w:spacing w:before="100" w:beforeAutospacing="1" w:after="100" w:afterAutospacing="1" w:line="240" w:lineRule="auto"/>
        <w:rPr>
          <w:rFonts w:ascii="Roboto" w:hAnsi="Roboto"/>
          <w:lang w:val="fr-FR"/>
        </w:rPr>
      </w:pPr>
      <w:r w:rsidRPr="00175F04">
        <w:rPr>
          <w:rFonts w:ascii="Roboto" w:hAnsi="Roboto"/>
          <w:lang w:val="fr-FR"/>
        </w:rPr>
        <w:t>Informations d'identification du partenaire validées.</w:t>
      </w:r>
    </w:p>
    <w:p w14:paraId="5C84F6DA" w14:textId="0CFC4A6F" w:rsidR="00175F04" w:rsidRPr="00EC510E" w:rsidRDefault="00175F04"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0F6320A1" w14:textId="7D167473" w:rsidR="00175F04" w:rsidRDefault="00175F04" w:rsidP="00175F04">
      <w:pPr>
        <w:spacing w:after="0"/>
        <w:rPr>
          <w:rFonts w:ascii="Roboto" w:hAnsi="Roboto"/>
          <w:lang w:val="fr-FR"/>
        </w:rPr>
      </w:pPr>
    </w:p>
    <w:p w14:paraId="617E6D77" w14:textId="27321DDD" w:rsidR="00EC510E" w:rsidRPr="00EC510E" w:rsidRDefault="00EC510E" w:rsidP="00175F04">
      <w:pPr>
        <w:spacing w:after="0"/>
        <w:rPr>
          <w:rFonts w:ascii="Roboto" w:hAnsi="Roboto"/>
          <w:lang w:val="fr-FR"/>
        </w:rPr>
      </w:pPr>
      <w:r>
        <w:rPr>
          <w:lang w:val="fr-FR"/>
        </w:rPr>
        <w:t xml:space="preserve">Administrateur –&gt; Partner Domain – Créer le partenaire – Configurer les paramètres – </w:t>
      </w:r>
      <w:r w:rsidRPr="00EC510E">
        <w:rPr>
          <w:lang w:val="fr-FR"/>
        </w:rPr>
        <w:t>Configurer les accè</w:t>
      </w:r>
      <w:r>
        <w:rPr>
          <w:lang w:val="fr-FR"/>
        </w:rPr>
        <w:t>s API – Configurer les certificats –&gt; Integration Domain – Tests d'intégration –&gt; Partner Domain – Activation –&gt;</w:t>
      </w:r>
      <w:r w:rsidRPr="00EC510E">
        <w:rPr>
          <w:lang w:val="fr-FR"/>
        </w:rPr>
        <w:t xml:space="preserve"> Partenaire opérationnel</w:t>
      </w:r>
    </w:p>
    <w:p w14:paraId="436F1835" w14:textId="5B614294" w:rsidR="00EC510E" w:rsidRDefault="00EC510E" w:rsidP="00175F04">
      <w:pPr>
        <w:spacing w:after="0"/>
        <w:rPr>
          <w:rFonts w:ascii="Roboto" w:hAnsi="Roboto"/>
          <w:lang w:val="fr-FR"/>
        </w:rPr>
      </w:pPr>
    </w:p>
    <w:p w14:paraId="42875F8A" w14:textId="687AADEE"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4F6BA81A" w14:textId="62E1D330" w:rsidR="00EC510E" w:rsidRDefault="00EC510E" w:rsidP="00175F04">
      <w:pPr>
        <w:spacing w:after="0"/>
        <w:rPr>
          <w:rFonts w:ascii="Roboto" w:hAnsi="Roboto"/>
          <w:lang w:val="fr-FR"/>
        </w:rPr>
      </w:pPr>
      <w:r w:rsidRPr="00EC510E">
        <w:rPr>
          <w:rFonts w:ascii="Roboto" w:hAnsi="Roboto"/>
          <w:lang w:val="fr-FR"/>
        </w:rPr>
        <w:t>Le partenaire est enregistré, activé et autorisé à utiliser les APIs de SIXPAY CONNECT</w:t>
      </w:r>
      <w:r>
        <w:rPr>
          <w:rFonts w:ascii="Roboto" w:hAnsi="Roboto"/>
          <w:lang w:val="fr-FR"/>
        </w:rPr>
        <w:t>.</w:t>
      </w:r>
    </w:p>
    <w:p w14:paraId="433DB17D" w14:textId="399C9FDD" w:rsidR="00EC510E" w:rsidRDefault="00EC510E" w:rsidP="00175F04">
      <w:pPr>
        <w:spacing w:after="0"/>
        <w:rPr>
          <w:rFonts w:ascii="Roboto" w:hAnsi="Roboto"/>
          <w:lang w:val="fr-FR"/>
        </w:rPr>
      </w:pPr>
    </w:p>
    <w:p w14:paraId="43010EA0" w14:textId="416F5CBA" w:rsidR="00EC510E" w:rsidRDefault="00EC510E"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CBF-02 — Customer Subscription</w:t>
      </w:r>
    </w:p>
    <w:p w14:paraId="1A9AE2D9" w14:textId="77777777" w:rsidR="00EC510E" w:rsidRDefault="00EC510E" w:rsidP="00EC510E">
      <w:pPr>
        <w:spacing w:after="0"/>
        <w:jc w:val="both"/>
        <w:rPr>
          <w:rFonts w:ascii="Roboto" w:eastAsiaTheme="majorEastAsia" w:hAnsi="Roboto" w:cstheme="majorBidi"/>
          <w:b/>
          <w:bCs/>
          <w:color w:val="1F497D" w:themeColor="text2"/>
          <w:sz w:val="28"/>
          <w:szCs w:val="28"/>
          <w:u w:val="single"/>
          <w:lang w:val="fr-FR"/>
        </w:rPr>
      </w:pPr>
    </w:p>
    <w:p w14:paraId="42FD66B0"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0E594F33" w14:textId="602D667A" w:rsidR="00EC510E" w:rsidRDefault="00D629CA" w:rsidP="00EC510E">
      <w:pPr>
        <w:spacing w:after="0"/>
        <w:rPr>
          <w:rFonts w:ascii="Roboto" w:hAnsi="Roboto"/>
          <w:lang w:val="fr-FR"/>
        </w:rPr>
      </w:pPr>
      <w:r w:rsidRPr="00D629CA">
        <w:rPr>
          <w:rFonts w:ascii="Roboto" w:hAnsi="Roboto"/>
          <w:lang w:val="fr-FR"/>
        </w:rPr>
        <w:t>Créer le lien de confiance entre un client bancaire et un partenaire.</w:t>
      </w:r>
    </w:p>
    <w:p w14:paraId="1340022A" w14:textId="77777777" w:rsidR="00EC510E" w:rsidRDefault="00EC510E" w:rsidP="00EC510E">
      <w:pPr>
        <w:spacing w:after="0"/>
        <w:rPr>
          <w:rFonts w:ascii="Roboto" w:hAnsi="Roboto"/>
          <w:lang w:val="fr-FR"/>
        </w:rPr>
      </w:pPr>
    </w:p>
    <w:p w14:paraId="199FC64C"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0A9D22CD"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Client</w:t>
      </w:r>
    </w:p>
    <w:p w14:paraId="494CB5FD"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Agent bancaire</w:t>
      </w:r>
    </w:p>
    <w:p w14:paraId="1EEE887F"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Subscription Domain</w:t>
      </w:r>
    </w:p>
    <w:p w14:paraId="3FF744F5"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Customer Domain</w:t>
      </w:r>
    </w:p>
    <w:p w14:paraId="0C1D3629"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Core Banking</w:t>
      </w:r>
    </w:p>
    <w:p w14:paraId="144609F9" w14:textId="11A7B112" w:rsidR="00EC510E"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Partenaire</w:t>
      </w:r>
    </w:p>
    <w:p w14:paraId="5DF9591E"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2801BB8E"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Client identifié.</w:t>
      </w:r>
    </w:p>
    <w:p w14:paraId="06670C12" w14:textId="157BCD79" w:rsidR="00EC510E" w:rsidRPr="00EC510E"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Compte bancaire existant.</w:t>
      </w:r>
    </w:p>
    <w:p w14:paraId="3A46BA86" w14:textId="77777777"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466E720F" w14:textId="77777777" w:rsidR="00EC510E" w:rsidRDefault="00EC510E" w:rsidP="00EC510E">
      <w:pPr>
        <w:spacing w:after="0"/>
        <w:rPr>
          <w:rFonts w:ascii="Roboto" w:hAnsi="Roboto"/>
          <w:lang w:val="fr-FR"/>
        </w:rPr>
      </w:pPr>
    </w:p>
    <w:p w14:paraId="004B7869" w14:textId="1371E259" w:rsidR="00D629CA" w:rsidRDefault="00D629CA" w:rsidP="00EC510E">
      <w:pPr>
        <w:spacing w:after="0"/>
        <w:jc w:val="both"/>
        <w:rPr>
          <w:lang w:val="fr-FR"/>
        </w:rPr>
      </w:pPr>
      <w:r>
        <w:rPr>
          <w:lang w:val="fr-FR"/>
        </w:rPr>
        <w:t>Client – Demande d'abonnement –&gt; Agent bancaire – Subscription Domain – Recherche KYC –&gt; Customer Domain – Consultation Core Banking –&gt; Validation – Création abonnement – Génération de la clé –&gt;</w:t>
      </w:r>
      <w:r w:rsidRPr="00D629CA">
        <w:rPr>
          <w:lang w:val="fr-FR"/>
        </w:rPr>
        <w:t xml:space="preserve"> Notification partenaire</w:t>
      </w:r>
    </w:p>
    <w:p w14:paraId="6BEED7E2" w14:textId="77777777" w:rsidR="00D629CA" w:rsidRDefault="00D629CA" w:rsidP="00EC510E">
      <w:pPr>
        <w:spacing w:after="0"/>
        <w:jc w:val="both"/>
        <w:rPr>
          <w:lang w:val="fr-FR"/>
        </w:rPr>
      </w:pPr>
    </w:p>
    <w:p w14:paraId="37D42F11" w14:textId="01D88EE7"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621E6010" w14:textId="7C6DF139" w:rsidR="00EC510E" w:rsidRDefault="00D629CA" w:rsidP="00EC510E">
      <w:pPr>
        <w:spacing w:after="0"/>
        <w:rPr>
          <w:rFonts w:ascii="Roboto" w:hAnsi="Roboto"/>
          <w:lang w:val="fr-FR"/>
        </w:rPr>
      </w:pPr>
      <w:r w:rsidRPr="00D629CA">
        <w:rPr>
          <w:rFonts w:ascii="Roboto" w:hAnsi="Roboto"/>
          <w:lang w:val="fr-FR"/>
        </w:rPr>
        <w:t>Le client est autorisé à initier des paiements auprès du partenaire</w:t>
      </w:r>
      <w:r w:rsidR="00EC510E">
        <w:rPr>
          <w:rFonts w:ascii="Roboto" w:hAnsi="Roboto"/>
          <w:lang w:val="fr-FR"/>
        </w:rPr>
        <w:t>.</w:t>
      </w:r>
    </w:p>
    <w:p w14:paraId="48ADC6D0" w14:textId="0D2EE211" w:rsidR="00EC510E" w:rsidRDefault="00EC510E" w:rsidP="00175F04">
      <w:pPr>
        <w:spacing w:after="0"/>
        <w:rPr>
          <w:rFonts w:ascii="Roboto" w:hAnsi="Roboto"/>
          <w:lang w:val="fr-FR"/>
        </w:rPr>
      </w:pPr>
    </w:p>
    <w:p w14:paraId="6709F64A" w14:textId="7E89F10C" w:rsidR="00D629CA" w:rsidRDefault="00D629CA"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CBF-03 — Payment Processing</w:t>
      </w:r>
    </w:p>
    <w:p w14:paraId="043A529F" w14:textId="77777777" w:rsidR="00D629CA" w:rsidRDefault="00D629CA" w:rsidP="00D629CA">
      <w:pPr>
        <w:spacing w:after="0"/>
        <w:jc w:val="both"/>
        <w:rPr>
          <w:rFonts w:ascii="Roboto" w:eastAsiaTheme="majorEastAsia" w:hAnsi="Roboto" w:cstheme="majorBidi"/>
          <w:b/>
          <w:bCs/>
          <w:color w:val="1F497D" w:themeColor="text2"/>
          <w:sz w:val="28"/>
          <w:szCs w:val="28"/>
          <w:u w:val="single"/>
          <w:lang w:val="fr-FR"/>
        </w:rPr>
      </w:pPr>
    </w:p>
    <w:p w14:paraId="4C805A27"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730F7370" w14:textId="489CF332" w:rsidR="00D629CA" w:rsidRDefault="00D629CA" w:rsidP="00D629CA">
      <w:pPr>
        <w:spacing w:after="0"/>
        <w:rPr>
          <w:rFonts w:ascii="Roboto" w:hAnsi="Roboto"/>
          <w:lang w:val="fr-FR"/>
        </w:rPr>
      </w:pPr>
      <w:r w:rsidRPr="00D629CA">
        <w:rPr>
          <w:rFonts w:ascii="Roboto" w:hAnsi="Roboto"/>
          <w:lang w:val="fr-FR"/>
        </w:rPr>
        <w:t>Traiter une demande de paiement initiée par un partenaire en garantissant les contrôles métier, la sécurité et la cohérence avec le Core Banking.</w:t>
      </w:r>
    </w:p>
    <w:p w14:paraId="482AB076" w14:textId="77777777" w:rsidR="00D629CA" w:rsidRDefault="00D629CA" w:rsidP="00D629CA">
      <w:pPr>
        <w:spacing w:after="0"/>
        <w:rPr>
          <w:rFonts w:ascii="Roboto" w:hAnsi="Roboto"/>
          <w:lang w:val="fr-FR"/>
        </w:rPr>
      </w:pPr>
    </w:p>
    <w:p w14:paraId="6B32371C" w14:textId="3C5C5D6F" w:rsidR="00D629CA" w:rsidRDefault="00D629CA" w:rsidP="00D629CA">
      <w:pPr>
        <w:spacing w:after="0"/>
        <w:rPr>
          <w:rFonts w:ascii="Roboto" w:hAnsi="Roboto"/>
          <w:lang w:val="fr-FR"/>
        </w:rPr>
      </w:pPr>
      <w:r w:rsidRPr="00D629CA">
        <w:rPr>
          <w:rFonts w:ascii="Roboto" w:hAnsi="Roboto"/>
          <w:lang w:val="fr-FR"/>
        </w:rPr>
        <w:t>Ce flux constitue le cœur opérationnel de SIXPAY CONNECT</w:t>
      </w:r>
      <w:r>
        <w:rPr>
          <w:rFonts w:ascii="Roboto" w:hAnsi="Roboto"/>
          <w:lang w:val="fr-FR"/>
        </w:rPr>
        <w:t>.</w:t>
      </w:r>
    </w:p>
    <w:p w14:paraId="32CC97C2" w14:textId="77777777" w:rsidR="00D629CA" w:rsidRDefault="00D629CA" w:rsidP="00D629CA">
      <w:pPr>
        <w:spacing w:after="0"/>
        <w:rPr>
          <w:rFonts w:ascii="Roboto" w:hAnsi="Roboto"/>
          <w:lang w:val="fr-FR"/>
        </w:rPr>
      </w:pPr>
    </w:p>
    <w:p w14:paraId="6DE6C1EB"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7B16509C"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Plateforme partenaire (ex. TRESOR PAY)</w:t>
      </w:r>
    </w:p>
    <w:p w14:paraId="221F7B84"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Integration Domain</w:t>
      </w:r>
    </w:p>
    <w:p w14:paraId="2CD240C2"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Payment Domain</w:t>
      </w:r>
    </w:p>
    <w:p w14:paraId="190B2919"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Subscription Domain</w:t>
      </w:r>
    </w:p>
    <w:p w14:paraId="5C3456A8"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Customer Domain</w:t>
      </w:r>
    </w:p>
    <w:p w14:paraId="5EED5C2C"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Core Banking</w:t>
      </w:r>
    </w:p>
    <w:p w14:paraId="52F5E876"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Accounting Domain</w:t>
      </w:r>
    </w:p>
    <w:p w14:paraId="4A45C636" w14:textId="3EE3E6F6"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Platform Domain</w:t>
      </w:r>
    </w:p>
    <w:p w14:paraId="198AD34B"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01142E74"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Partenaire actif.</w:t>
      </w:r>
    </w:p>
    <w:p w14:paraId="7E46C4CB"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API authentifiée.</w:t>
      </w:r>
    </w:p>
    <w:p w14:paraId="7BF8A9D6" w14:textId="77777777" w:rsidR="00D629CA" w:rsidRP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Client abonné.</w:t>
      </w:r>
    </w:p>
    <w:p w14:paraId="53188FB1" w14:textId="77777777" w:rsidR="00D629CA" w:rsidRDefault="00D629CA" w:rsidP="00594871">
      <w:pPr>
        <w:numPr>
          <w:ilvl w:val="0"/>
          <w:numId w:val="14"/>
        </w:numPr>
        <w:spacing w:before="100" w:beforeAutospacing="1" w:after="100" w:afterAutospacing="1" w:line="240" w:lineRule="auto"/>
        <w:rPr>
          <w:rFonts w:ascii="Roboto" w:hAnsi="Roboto"/>
          <w:lang w:val="fr-FR"/>
        </w:rPr>
      </w:pPr>
      <w:r w:rsidRPr="00D629CA">
        <w:rPr>
          <w:rFonts w:ascii="Roboto" w:hAnsi="Roboto"/>
          <w:lang w:val="fr-FR"/>
        </w:rPr>
        <w:t>Compte bancaire valide.</w:t>
      </w:r>
    </w:p>
    <w:p w14:paraId="1F8A5E29" w14:textId="404285EC" w:rsidR="00D629CA" w:rsidRPr="00EC510E" w:rsidRDefault="00D629CA" w:rsidP="00D629CA">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1A4B1F57" w14:textId="77777777" w:rsidR="00D629CA" w:rsidRDefault="00D629CA" w:rsidP="00D629CA">
      <w:pPr>
        <w:spacing w:after="0"/>
        <w:rPr>
          <w:rFonts w:ascii="Roboto" w:hAnsi="Roboto"/>
          <w:lang w:val="fr-FR"/>
        </w:rPr>
      </w:pPr>
    </w:p>
    <w:p w14:paraId="64687B84" w14:textId="77777777" w:rsidR="00D629CA" w:rsidRPr="001F23D1" w:rsidRDefault="00D629CA" w:rsidP="00D629CA">
      <w:pPr>
        <w:spacing w:after="0"/>
        <w:jc w:val="both"/>
        <w:rPr>
          <w:sz w:val="20"/>
          <w:szCs w:val="20"/>
          <w:lang w:val="fr-FR"/>
        </w:rPr>
      </w:pPr>
      <w:r w:rsidRPr="001F23D1">
        <w:rPr>
          <w:sz w:val="20"/>
          <w:szCs w:val="20"/>
          <w:lang w:val="fr-FR"/>
        </w:rPr>
        <w:t xml:space="preserve">TRESOR PAY </w:t>
      </w:r>
    </w:p>
    <w:p w14:paraId="47D30436" w14:textId="403E8E36" w:rsidR="00D629CA"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0928A701" w14:textId="3EAA3B9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Demande de paiement </w:t>
      </w:r>
    </w:p>
    <w:p w14:paraId="2B17A82A" w14:textId="05146771"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088D17A0" w14:textId="77777777" w:rsidR="0063124D" w:rsidRPr="001F23D1" w:rsidRDefault="00D629CA" w:rsidP="00D629CA">
      <w:pPr>
        <w:spacing w:after="0"/>
        <w:jc w:val="both"/>
        <w:rPr>
          <w:sz w:val="20"/>
          <w:szCs w:val="20"/>
          <w:lang w:val="fr-FR"/>
        </w:rPr>
      </w:pPr>
      <w:r w:rsidRPr="001F23D1">
        <w:rPr>
          <w:sz w:val="20"/>
          <w:szCs w:val="20"/>
          <w:lang w:val="fr-FR"/>
        </w:rPr>
        <w:t xml:space="preserve">Integration Domain </w:t>
      </w:r>
    </w:p>
    <w:p w14:paraId="4BB5204C"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7F220105" w14:textId="77777777" w:rsidR="0063124D" w:rsidRPr="001F23D1" w:rsidRDefault="00D629CA" w:rsidP="00D629CA">
      <w:pPr>
        <w:spacing w:after="0"/>
        <w:jc w:val="both"/>
        <w:rPr>
          <w:sz w:val="20"/>
          <w:szCs w:val="20"/>
          <w:lang w:val="fr-FR"/>
        </w:rPr>
      </w:pPr>
      <w:r w:rsidRPr="001F23D1">
        <w:rPr>
          <w:sz w:val="20"/>
          <w:szCs w:val="20"/>
          <w:lang w:val="fr-FR"/>
        </w:rPr>
        <w:t xml:space="preserve">Authentification </w:t>
      </w:r>
    </w:p>
    <w:p w14:paraId="790E7476" w14:textId="77777777" w:rsidR="0063124D" w:rsidRPr="001F23D1" w:rsidRDefault="00D629CA" w:rsidP="00D629CA">
      <w:pPr>
        <w:spacing w:after="0"/>
        <w:jc w:val="both"/>
        <w:rPr>
          <w:sz w:val="20"/>
          <w:szCs w:val="20"/>
          <w:lang w:val="fr-FR"/>
        </w:rPr>
      </w:pPr>
      <w:r w:rsidRPr="001F23D1">
        <w:rPr>
          <w:sz w:val="20"/>
          <w:szCs w:val="20"/>
          <w:lang w:val="fr-FR"/>
        </w:rPr>
        <w:t xml:space="preserve">Validation du message </w:t>
      </w:r>
    </w:p>
    <w:p w14:paraId="7CB6BECB" w14:textId="77777777" w:rsidR="0063124D" w:rsidRPr="001F23D1" w:rsidRDefault="00D629CA" w:rsidP="00D629CA">
      <w:pPr>
        <w:spacing w:after="0"/>
        <w:jc w:val="both"/>
        <w:rPr>
          <w:sz w:val="20"/>
          <w:szCs w:val="20"/>
          <w:lang w:val="fr-FR"/>
        </w:rPr>
      </w:pPr>
      <w:r w:rsidRPr="001F23D1">
        <w:rPr>
          <w:sz w:val="20"/>
          <w:szCs w:val="20"/>
          <w:lang w:val="fr-FR"/>
        </w:rPr>
        <w:t xml:space="preserve">Idempotence </w:t>
      </w:r>
    </w:p>
    <w:p w14:paraId="48B8E06C"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23DAAAC3" w14:textId="77777777" w:rsidR="0063124D" w:rsidRPr="001F23D1" w:rsidRDefault="00D629CA" w:rsidP="00D629CA">
      <w:pPr>
        <w:spacing w:after="0"/>
        <w:jc w:val="both"/>
        <w:rPr>
          <w:sz w:val="20"/>
          <w:szCs w:val="20"/>
          <w:lang w:val="fr-FR"/>
        </w:rPr>
      </w:pPr>
      <w:r w:rsidRPr="001F23D1">
        <w:rPr>
          <w:sz w:val="20"/>
          <w:szCs w:val="20"/>
          <w:lang w:val="fr-FR"/>
        </w:rPr>
        <w:t xml:space="preserve">Payment Domain </w:t>
      </w:r>
    </w:p>
    <w:p w14:paraId="2DA92D50"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p>
    <w:p w14:paraId="1463CA3B" w14:textId="77777777" w:rsidR="0063124D" w:rsidRPr="001F23D1" w:rsidRDefault="00D629CA" w:rsidP="00D629CA">
      <w:pPr>
        <w:spacing w:after="0"/>
        <w:jc w:val="both"/>
        <w:rPr>
          <w:sz w:val="20"/>
          <w:szCs w:val="20"/>
          <w:lang w:val="fr-FR"/>
        </w:rPr>
      </w:pPr>
      <w:r w:rsidRPr="001F23D1">
        <w:rPr>
          <w:sz w:val="20"/>
          <w:szCs w:val="20"/>
          <w:lang w:val="fr-FR"/>
        </w:rPr>
        <w:t xml:space="preserve"> </w:t>
      </w:r>
      <w:r w:rsidRPr="001F23D1">
        <w:rPr>
          <w:rFonts w:hint="eastAsia"/>
          <w:sz w:val="20"/>
          <w:szCs w:val="20"/>
          <w:lang w:val="fr-FR"/>
        </w:rPr>
        <w:t>──────────────</w:t>
      </w:r>
      <w:r w:rsidRPr="001F23D1">
        <w:rPr>
          <w:sz w:val="20"/>
          <w:szCs w:val="20"/>
          <w:lang w:val="fr-FR"/>
        </w:rPr>
        <w:t xml:space="preserve">► Subscription Domain Vérifier l'abonnement </w:t>
      </w:r>
    </w:p>
    <w:p w14:paraId="352022DE"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604BFFB7" w14:textId="77777777" w:rsidR="0063124D" w:rsidRPr="001F23D1" w:rsidRDefault="00D629CA" w:rsidP="00D629CA">
      <w:pPr>
        <w:spacing w:after="0"/>
        <w:jc w:val="both"/>
        <w:rPr>
          <w:sz w:val="20"/>
          <w:szCs w:val="20"/>
          <w:lang w:val="fr-FR"/>
        </w:rPr>
      </w:pPr>
      <w:r w:rsidRPr="001F23D1">
        <w:rPr>
          <w:rFonts w:hint="eastAsia"/>
          <w:sz w:val="20"/>
          <w:szCs w:val="20"/>
          <w:lang w:val="fr-FR"/>
        </w:rPr>
        <w:t>──────────────</w:t>
      </w:r>
      <w:r w:rsidRPr="001F23D1">
        <w:rPr>
          <w:sz w:val="20"/>
          <w:szCs w:val="20"/>
          <w:lang w:val="fr-FR"/>
        </w:rPr>
        <w:t xml:space="preserve">► Customer Domain Vérifier le client </w:t>
      </w:r>
    </w:p>
    <w:p w14:paraId="4022C170" w14:textId="77777777" w:rsidR="000D077C" w:rsidRPr="001F23D1" w:rsidRDefault="00D629CA" w:rsidP="0063124D">
      <w:pPr>
        <w:spacing w:after="0"/>
        <w:ind w:left="530"/>
        <w:jc w:val="both"/>
        <w:rPr>
          <w:sz w:val="20"/>
          <w:szCs w:val="20"/>
          <w:lang w:val="fr-FR"/>
        </w:rPr>
      </w:pPr>
      <w:r w:rsidRPr="001F23D1">
        <w:rPr>
          <w:rFonts w:hint="eastAsia"/>
          <w:sz w:val="20"/>
          <w:szCs w:val="20"/>
          <w:lang w:val="fr-FR"/>
        </w:rPr>
        <w:t>│</w:t>
      </w:r>
      <w:r w:rsidRPr="001F23D1">
        <w:rPr>
          <w:sz w:val="20"/>
          <w:szCs w:val="20"/>
          <w:lang w:val="fr-FR"/>
        </w:rPr>
        <w:t xml:space="preserve"> </w:t>
      </w:r>
    </w:p>
    <w:p w14:paraId="447E7501" w14:textId="7CF49B22" w:rsidR="0063124D" w:rsidRPr="001F23D1" w:rsidRDefault="00D629CA" w:rsidP="000D077C">
      <w:pPr>
        <w:spacing w:after="0"/>
        <w:jc w:val="both"/>
        <w:rPr>
          <w:sz w:val="20"/>
          <w:szCs w:val="20"/>
          <w:lang w:val="fr-FR"/>
        </w:rPr>
      </w:pPr>
      <w:r w:rsidRPr="001F23D1">
        <w:rPr>
          <w:rFonts w:hint="eastAsia"/>
          <w:sz w:val="20"/>
          <w:szCs w:val="20"/>
          <w:lang w:val="fr-FR"/>
        </w:rPr>
        <w:t>──────────────</w:t>
      </w:r>
      <w:r w:rsidRPr="001F23D1">
        <w:rPr>
          <w:sz w:val="20"/>
          <w:szCs w:val="20"/>
          <w:lang w:val="fr-FR"/>
        </w:rPr>
        <w:t>►</w:t>
      </w:r>
      <w:r w:rsidRPr="001F23D1">
        <w:rPr>
          <w:rFonts w:hint="eastAsia"/>
          <w:sz w:val="20"/>
          <w:szCs w:val="20"/>
          <w:lang w:val="fr-FR"/>
        </w:rPr>
        <w:t xml:space="preserve"> Core Banking Vérifier le compte Vérifier le solde Contrôler les </w:t>
      </w:r>
      <w:r w:rsidR="0063124D" w:rsidRPr="001F23D1">
        <w:rPr>
          <w:sz w:val="20"/>
          <w:szCs w:val="20"/>
          <w:lang w:val="fr-FR"/>
        </w:rPr>
        <w:t xml:space="preserve">               </w:t>
      </w:r>
      <w:r w:rsidR="000D077C" w:rsidRPr="001F23D1">
        <w:rPr>
          <w:sz w:val="20"/>
          <w:szCs w:val="20"/>
          <w:lang w:val="fr-FR"/>
        </w:rPr>
        <w:t xml:space="preserve">             </w:t>
      </w:r>
      <w:r w:rsidRPr="001F23D1">
        <w:rPr>
          <w:rFonts w:hint="eastAsia"/>
          <w:sz w:val="20"/>
          <w:szCs w:val="20"/>
          <w:lang w:val="fr-FR"/>
        </w:rPr>
        <w:t xml:space="preserve">oppositions Réserver les fonds </w:t>
      </w:r>
    </w:p>
    <w:p w14:paraId="4F5BD27B"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3C6BDFF1"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Créer la transaction </w:t>
      </w:r>
    </w:p>
    <w:p w14:paraId="29448717"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Mettre à jour son statut </w:t>
      </w:r>
    </w:p>
    <w:p w14:paraId="6B027467"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Publier les événements métier </w:t>
      </w:r>
    </w:p>
    <w:p w14:paraId="1DD6EB15"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59485D42"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Accounting Domain </w:t>
      </w:r>
    </w:p>
    <w:p w14:paraId="5044F0C9"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6C40F2CE"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Préparer la comptabilisation </w:t>
      </w:r>
    </w:p>
    <w:p w14:paraId="0F4A7CD6"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57F664A9"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Platform Domain </w:t>
      </w:r>
    </w:p>
    <w:p w14:paraId="6E48F23B"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Journalisation </w:t>
      </w:r>
    </w:p>
    <w:p w14:paraId="63F1ED2C"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Audit </w:t>
      </w:r>
    </w:p>
    <w:p w14:paraId="6C4DDFC8"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Monitoring </w:t>
      </w:r>
    </w:p>
    <w:p w14:paraId="60B8A77B"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Notifications </w:t>
      </w:r>
    </w:p>
    <w:p w14:paraId="651D4017" w14:textId="1BB6EBA6"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0569685C" w14:textId="5ECFCDF6" w:rsidR="00D629CA" w:rsidRPr="001F23D1" w:rsidRDefault="00D629CA" w:rsidP="00D629CA">
      <w:pPr>
        <w:spacing w:after="0"/>
        <w:jc w:val="both"/>
        <w:rPr>
          <w:sz w:val="20"/>
          <w:szCs w:val="20"/>
          <w:lang w:val="fr-FR"/>
        </w:rPr>
      </w:pPr>
      <w:r w:rsidRPr="001F23D1">
        <w:rPr>
          <w:rFonts w:hint="eastAsia"/>
          <w:sz w:val="20"/>
          <w:szCs w:val="20"/>
          <w:lang w:val="fr-FR"/>
        </w:rPr>
        <w:t>Réponse vers TRESOR PAY</w:t>
      </w:r>
    </w:p>
    <w:p w14:paraId="23DBEBD4" w14:textId="6DCE310F" w:rsidR="00D629CA" w:rsidRDefault="00D629CA" w:rsidP="00D629CA">
      <w:pPr>
        <w:spacing w:after="0"/>
        <w:jc w:val="both"/>
        <w:rPr>
          <w:lang w:val="fr-FR"/>
        </w:rPr>
      </w:pPr>
    </w:p>
    <w:p w14:paraId="37D544AC" w14:textId="77777777" w:rsidR="00D629CA" w:rsidRPr="00EC510E" w:rsidRDefault="00D629CA" w:rsidP="00D629CA">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7EA05400" w14:textId="732E498E" w:rsidR="00E8745C" w:rsidRDefault="00D629CA" w:rsidP="00E8745C">
      <w:pPr>
        <w:spacing w:after="0"/>
        <w:rPr>
          <w:rFonts w:ascii="Roboto" w:hAnsi="Roboto"/>
          <w:lang w:val="fr-FR"/>
        </w:rPr>
      </w:pPr>
      <w:r w:rsidRPr="00D629CA">
        <w:rPr>
          <w:rFonts w:ascii="Roboto" w:hAnsi="Roboto"/>
          <w:lang w:val="fr-FR"/>
        </w:rPr>
        <w:t>La transaction est acceptée ou rejetée et un identifiant unique est retourné au partenaire.</w:t>
      </w:r>
    </w:p>
    <w:p w14:paraId="67C3810E" w14:textId="66E30A86" w:rsidR="00E8745C" w:rsidRDefault="00E8745C"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CBF-04 — Accounting &amp; Settlement</w:t>
      </w:r>
    </w:p>
    <w:p w14:paraId="523AD611" w14:textId="77777777" w:rsidR="00E8745C" w:rsidRDefault="00E8745C" w:rsidP="00E8745C">
      <w:pPr>
        <w:spacing w:after="0"/>
        <w:jc w:val="both"/>
        <w:rPr>
          <w:rFonts w:ascii="Roboto" w:eastAsiaTheme="majorEastAsia" w:hAnsi="Roboto" w:cstheme="majorBidi"/>
          <w:b/>
          <w:bCs/>
          <w:color w:val="1F497D" w:themeColor="text2"/>
          <w:sz w:val="28"/>
          <w:szCs w:val="28"/>
          <w:u w:val="single"/>
          <w:lang w:val="fr-FR"/>
        </w:rPr>
      </w:pPr>
    </w:p>
    <w:p w14:paraId="36333E2A" w14:textId="77777777" w:rsidR="00E8745C" w:rsidRPr="00175F04" w:rsidRDefault="00E8745C" w:rsidP="00E8745C">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66E4B1FD" w14:textId="278D5419" w:rsidR="00E8745C" w:rsidRDefault="00E8745C" w:rsidP="00E8745C">
      <w:pPr>
        <w:spacing w:after="0"/>
        <w:rPr>
          <w:rFonts w:ascii="Roboto" w:hAnsi="Roboto"/>
          <w:lang w:val="fr-FR"/>
        </w:rPr>
      </w:pPr>
      <w:r w:rsidRPr="00E8745C">
        <w:rPr>
          <w:rFonts w:ascii="Roboto" w:hAnsi="Roboto"/>
          <w:lang w:val="fr-FR"/>
        </w:rPr>
        <w:t>Transformer les transactions validées en opérations comptables exploitables par le Core Banking</w:t>
      </w:r>
      <w:r>
        <w:rPr>
          <w:rFonts w:ascii="Roboto" w:hAnsi="Roboto"/>
          <w:lang w:val="fr-FR"/>
        </w:rPr>
        <w:t>.</w:t>
      </w:r>
    </w:p>
    <w:p w14:paraId="6E8D23DA" w14:textId="77777777" w:rsidR="00E8745C" w:rsidRDefault="00E8745C" w:rsidP="00E8745C">
      <w:pPr>
        <w:spacing w:after="0"/>
        <w:rPr>
          <w:rFonts w:ascii="Roboto" w:hAnsi="Roboto"/>
          <w:lang w:val="fr-FR"/>
        </w:rPr>
      </w:pPr>
    </w:p>
    <w:p w14:paraId="37A56672" w14:textId="77777777" w:rsidR="00E8745C" w:rsidRPr="00E8745C" w:rsidRDefault="00E8745C" w:rsidP="00E8745C">
      <w:pPr>
        <w:spacing w:after="0"/>
        <w:jc w:val="both"/>
        <w:rPr>
          <w:rFonts w:ascii="Roboto" w:eastAsiaTheme="majorEastAsia" w:hAnsi="Roboto" w:cstheme="majorBidi"/>
          <w:b/>
          <w:bCs/>
          <w:color w:val="1F497D" w:themeColor="text2"/>
          <w:sz w:val="24"/>
          <w:szCs w:val="24"/>
        </w:rPr>
      </w:pPr>
      <w:r w:rsidRPr="00E8745C">
        <w:rPr>
          <w:rFonts w:ascii="Roboto" w:eastAsiaTheme="majorEastAsia" w:hAnsi="Roboto" w:cstheme="majorBidi"/>
          <w:b/>
          <w:bCs/>
          <w:color w:val="1F497D" w:themeColor="text2"/>
          <w:sz w:val="24"/>
          <w:szCs w:val="24"/>
        </w:rPr>
        <w:t>Acteurs</w:t>
      </w:r>
    </w:p>
    <w:p w14:paraId="277942AE" w14:textId="77777777" w:rsidR="00E8745C" w:rsidRPr="00E8745C" w:rsidRDefault="00E8745C" w:rsidP="00594871">
      <w:pPr>
        <w:numPr>
          <w:ilvl w:val="0"/>
          <w:numId w:val="14"/>
        </w:numPr>
        <w:spacing w:before="100" w:beforeAutospacing="1" w:after="100" w:afterAutospacing="1" w:line="240" w:lineRule="auto"/>
        <w:rPr>
          <w:rFonts w:ascii="Roboto" w:hAnsi="Roboto"/>
          <w:lang w:val="fr-FR"/>
        </w:rPr>
      </w:pPr>
      <w:r w:rsidRPr="00E8745C">
        <w:rPr>
          <w:rFonts w:ascii="Roboto" w:hAnsi="Roboto"/>
          <w:lang w:val="fr-FR"/>
        </w:rPr>
        <w:t>Accounting Domain</w:t>
      </w:r>
    </w:p>
    <w:p w14:paraId="71FFD60A" w14:textId="77777777" w:rsidR="00E8745C" w:rsidRPr="00E8745C" w:rsidRDefault="00E8745C" w:rsidP="00594871">
      <w:pPr>
        <w:numPr>
          <w:ilvl w:val="0"/>
          <w:numId w:val="14"/>
        </w:numPr>
        <w:spacing w:before="100" w:beforeAutospacing="1" w:after="100" w:afterAutospacing="1" w:line="240" w:lineRule="auto"/>
        <w:rPr>
          <w:rFonts w:ascii="Roboto" w:hAnsi="Roboto"/>
          <w:lang w:val="fr-FR"/>
        </w:rPr>
      </w:pPr>
      <w:r w:rsidRPr="00E8745C">
        <w:rPr>
          <w:rFonts w:ascii="Roboto" w:hAnsi="Roboto"/>
          <w:lang w:val="fr-FR"/>
        </w:rPr>
        <w:t>Core Banking</w:t>
      </w:r>
    </w:p>
    <w:p w14:paraId="3FBE5184" w14:textId="61BEB9C9" w:rsidR="00E8745C" w:rsidRPr="00E8745C" w:rsidRDefault="00E8745C" w:rsidP="00594871">
      <w:pPr>
        <w:numPr>
          <w:ilvl w:val="0"/>
          <w:numId w:val="14"/>
        </w:numPr>
        <w:spacing w:before="100" w:beforeAutospacing="1" w:after="100" w:afterAutospacing="1" w:line="240" w:lineRule="auto"/>
        <w:rPr>
          <w:rFonts w:ascii="Roboto" w:hAnsi="Roboto"/>
          <w:lang w:val="fr-FR"/>
        </w:rPr>
      </w:pPr>
      <w:r w:rsidRPr="00E8745C">
        <w:rPr>
          <w:rFonts w:ascii="Roboto" w:hAnsi="Roboto"/>
          <w:lang w:val="fr-FR"/>
        </w:rPr>
        <w:t>Reporting Domain</w:t>
      </w:r>
    </w:p>
    <w:p w14:paraId="71E7F7F3" w14:textId="77777777" w:rsidR="00E8745C" w:rsidRPr="00EC510E" w:rsidRDefault="00E8745C" w:rsidP="00E8745C">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6B200B8D" w14:textId="77777777" w:rsidR="00E8745C" w:rsidRDefault="00E8745C" w:rsidP="00E8745C">
      <w:pPr>
        <w:spacing w:after="0"/>
        <w:rPr>
          <w:rFonts w:ascii="Roboto" w:hAnsi="Roboto"/>
          <w:lang w:val="fr-FR"/>
        </w:rPr>
      </w:pPr>
    </w:p>
    <w:p w14:paraId="4C1FE8DA" w14:textId="77777777" w:rsidR="00AF70D6" w:rsidRDefault="00AF70D6" w:rsidP="00E8745C">
      <w:pPr>
        <w:spacing w:after="0"/>
        <w:rPr>
          <w:lang w:val="fr-FR"/>
        </w:rPr>
      </w:pPr>
      <w:r w:rsidRPr="00AF70D6">
        <w:rPr>
          <w:rFonts w:hint="eastAsia"/>
          <w:lang w:val="fr-FR"/>
        </w:rPr>
        <w:t xml:space="preserve">Transaction validée </w:t>
      </w:r>
      <w:r>
        <w:rPr>
          <w:lang w:val="fr-FR"/>
        </w:rPr>
        <w:t xml:space="preserve">– </w:t>
      </w:r>
      <w:r w:rsidRPr="00AF70D6">
        <w:rPr>
          <w:rFonts w:hint="eastAsia"/>
          <w:lang w:val="fr-FR"/>
        </w:rPr>
        <w:t xml:space="preserve">Accounting Domain </w:t>
      </w:r>
      <w:r>
        <w:rPr>
          <w:lang w:val="fr-FR"/>
        </w:rPr>
        <w:t xml:space="preserve">– </w:t>
      </w:r>
      <w:r w:rsidRPr="00AF70D6">
        <w:rPr>
          <w:rFonts w:hint="eastAsia"/>
          <w:lang w:val="fr-FR"/>
        </w:rPr>
        <w:t xml:space="preserve">Génération des écritures </w:t>
      </w:r>
      <w:r>
        <w:rPr>
          <w:lang w:val="fr-FR"/>
        </w:rPr>
        <w:t>–</w:t>
      </w:r>
      <w:r w:rsidRPr="00AF70D6">
        <w:rPr>
          <w:rFonts w:hint="eastAsia"/>
          <w:lang w:val="fr-FR"/>
        </w:rPr>
        <w:t xml:space="preserve"> Contrôle de cohérence </w:t>
      </w:r>
      <w:r>
        <w:rPr>
          <w:lang w:val="fr-FR"/>
        </w:rPr>
        <w:t>–</w:t>
      </w:r>
      <w:r w:rsidRPr="00AF70D6">
        <w:rPr>
          <w:rFonts w:hint="eastAsia"/>
          <w:lang w:val="fr-FR"/>
        </w:rPr>
        <w:t xml:space="preserve"> Production des fichiers </w:t>
      </w:r>
      <w:r>
        <w:rPr>
          <w:lang w:val="fr-FR"/>
        </w:rPr>
        <w:t>–&gt;</w:t>
      </w:r>
      <w:r w:rsidRPr="00AF70D6">
        <w:rPr>
          <w:rFonts w:hint="eastAsia"/>
          <w:lang w:val="fr-FR"/>
        </w:rPr>
        <w:t xml:space="preserve"> Core Banking </w:t>
      </w:r>
      <w:r>
        <w:rPr>
          <w:lang w:val="fr-FR"/>
        </w:rPr>
        <w:t>–</w:t>
      </w:r>
      <w:r w:rsidRPr="00AF70D6">
        <w:rPr>
          <w:rFonts w:hint="eastAsia"/>
          <w:lang w:val="fr-FR"/>
        </w:rPr>
        <w:t xml:space="preserve"> Comptabilisation </w:t>
      </w:r>
      <w:r>
        <w:rPr>
          <w:lang w:val="fr-FR"/>
        </w:rPr>
        <w:t>–&gt;</w:t>
      </w:r>
      <w:r w:rsidRPr="00AF70D6">
        <w:rPr>
          <w:rFonts w:hint="eastAsia"/>
          <w:lang w:val="fr-FR"/>
        </w:rPr>
        <w:t xml:space="preserve"> Reporting Domain </w:t>
      </w:r>
    </w:p>
    <w:p w14:paraId="2295C7DF" w14:textId="2CFD6329" w:rsidR="00AF70D6" w:rsidRDefault="00AF70D6" w:rsidP="00E8745C">
      <w:pPr>
        <w:spacing w:after="0"/>
        <w:rPr>
          <w:lang w:val="fr-FR"/>
        </w:rPr>
      </w:pPr>
      <w:r>
        <w:rPr>
          <w:rFonts w:hint="eastAsia"/>
          <w:lang w:val="fr-FR"/>
        </w:rPr>
        <w:t xml:space="preserve"> </w:t>
      </w:r>
      <w:r>
        <w:rPr>
          <w:lang w:val="fr-FR"/>
        </w:rPr>
        <w:t xml:space="preserve">     </w:t>
      </w:r>
      <w:r w:rsidRPr="00AF70D6">
        <w:rPr>
          <w:rFonts w:hint="eastAsia"/>
          <w:lang w:val="fr-FR"/>
        </w:rPr>
        <w:t>│</w:t>
      </w:r>
      <w:r w:rsidRPr="00AF70D6">
        <w:rPr>
          <w:rFonts w:hint="eastAsia"/>
          <w:lang w:val="fr-FR"/>
        </w:rPr>
        <w:t xml:space="preserve"> </w:t>
      </w:r>
    </w:p>
    <w:p w14:paraId="4918BA12" w14:textId="77777777" w:rsidR="00AF70D6" w:rsidRDefault="00AF70D6" w:rsidP="00E8745C">
      <w:pPr>
        <w:spacing w:after="0"/>
        <w:rPr>
          <w:lang w:val="fr-FR"/>
        </w:rPr>
      </w:pPr>
      <w:r w:rsidRPr="00AF70D6">
        <w:rPr>
          <w:rFonts w:hint="eastAsia"/>
          <w:lang w:val="fr-FR"/>
        </w:rPr>
        <w:t xml:space="preserve">Rapports </w:t>
      </w:r>
    </w:p>
    <w:p w14:paraId="15069641" w14:textId="77777777" w:rsidR="00AF70D6" w:rsidRDefault="00AF70D6" w:rsidP="00E8745C">
      <w:pPr>
        <w:spacing w:after="0"/>
        <w:rPr>
          <w:lang w:val="fr-FR"/>
        </w:rPr>
      </w:pPr>
      <w:r w:rsidRPr="00AF70D6">
        <w:rPr>
          <w:rFonts w:hint="eastAsia"/>
          <w:lang w:val="fr-FR"/>
        </w:rPr>
        <w:t xml:space="preserve">Indicateurs </w:t>
      </w:r>
    </w:p>
    <w:p w14:paraId="47681E2D" w14:textId="333BB7CA" w:rsidR="00E8745C" w:rsidRPr="00EC510E" w:rsidRDefault="00AF70D6" w:rsidP="00E8745C">
      <w:pPr>
        <w:spacing w:after="0"/>
        <w:rPr>
          <w:rFonts w:ascii="Roboto" w:hAnsi="Roboto"/>
          <w:lang w:val="fr-FR"/>
        </w:rPr>
      </w:pPr>
      <w:r w:rsidRPr="00AF70D6">
        <w:rPr>
          <w:rFonts w:hint="eastAsia"/>
          <w:lang w:val="fr-FR"/>
        </w:rPr>
        <w:t>Historique</w:t>
      </w:r>
    </w:p>
    <w:p w14:paraId="005A8B3A" w14:textId="77777777" w:rsidR="00E8745C" w:rsidRDefault="00E8745C" w:rsidP="00E8745C">
      <w:pPr>
        <w:spacing w:after="0"/>
        <w:rPr>
          <w:rFonts w:ascii="Roboto" w:hAnsi="Roboto"/>
          <w:lang w:val="fr-FR"/>
        </w:rPr>
      </w:pPr>
    </w:p>
    <w:p w14:paraId="2C9BF29C" w14:textId="77777777" w:rsidR="00E8745C" w:rsidRPr="00EC510E" w:rsidRDefault="00E8745C" w:rsidP="00E8745C">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75B70989" w14:textId="1FCAC6D4" w:rsidR="00E8745C" w:rsidRDefault="00E476B7" w:rsidP="00E8745C">
      <w:pPr>
        <w:spacing w:after="0"/>
        <w:rPr>
          <w:rFonts w:ascii="Roboto" w:hAnsi="Roboto"/>
          <w:lang w:val="fr-FR"/>
        </w:rPr>
      </w:pPr>
      <w:r w:rsidRPr="00E476B7">
        <w:rPr>
          <w:rFonts w:ascii="Roboto" w:hAnsi="Roboto"/>
          <w:lang w:val="fr-FR"/>
        </w:rPr>
        <w:t>Les opérations sont intégrées dans le système comptable de la banque et les rapports de contrôle sont produits</w:t>
      </w:r>
      <w:r w:rsidR="00E8745C">
        <w:rPr>
          <w:rFonts w:ascii="Roboto" w:hAnsi="Roboto"/>
          <w:lang w:val="fr-FR"/>
        </w:rPr>
        <w:t>.</w:t>
      </w:r>
    </w:p>
    <w:p w14:paraId="1932238C" w14:textId="23F1637E" w:rsidR="00E476B7" w:rsidRDefault="00E476B7" w:rsidP="00E476B7">
      <w:pPr>
        <w:spacing w:after="0"/>
        <w:rPr>
          <w:rFonts w:ascii="Roboto" w:hAnsi="Roboto"/>
          <w:lang w:val="fr-FR"/>
        </w:rPr>
      </w:pPr>
    </w:p>
    <w:p w14:paraId="338A6D6E" w14:textId="2B11458E" w:rsidR="00E476B7" w:rsidRDefault="00E476B7"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CBF-05 — Incident &amp; Recovery Management</w:t>
      </w:r>
    </w:p>
    <w:p w14:paraId="6094D7F2" w14:textId="77777777" w:rsidR="00E476B7" w:rsidRDefault="00E476B7" w:rsidP="00E476B7">
      <w:pPr>
        <w:spacing w:after="0"/>
        <w:jc w:val="both"/>
        <w:rPr>
          <w:rFonts w:ascii="Roboto" w:eastAsiaTheme="majorEastAsia" w:hAnsi="Roboto" w:cstheme="majorBidi"/>
          <w:b/>
          <w:bCs/>
          <w:color w:val="1F497D" w:themeColor="text2"/>
          <w:sz w:val="28"/>
          <w:szCs w:val="28"/>
          <w:u w:val="single"/>
          <w:lang w:val="fr-FR"/>
        </w:rPr>
      </w:pPr>
    </w:p>
    <w:p w14:paraId="492D4797" w14:textId="77777777"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69203C2D" w14:textId="57CD733D" w:rsidR="00E476B7" w:rsidRDefault="00E476B7" w:rsidP="00E476B7">
      <w:pPr>
        <w:spacing w:after="0"/>
        <w:rPr>
          <w:rFonts w:ascii="Roboto" w:hAnsi="Roboto"/>
          <w:lang w:val="fr-FR"/>
        </w:rPr>
      </w:pPr>
      <w:r w:rsidRPr="00E476B7">
        <w:rPr>
          <w:rFonts w:ascii="Roboto" w:hAnsi="Roboto"/>
          <w:lang w:val="fr-FR"/>
        </w:rPr>
        <w:t>Garantir la continuité des traitements en cas d'incident technique ou fonctionnel</w:t>
      </w:r>
      <w:r>
        <w:rPr>
          <w:rFonts w:ascii="Roboto" w:hAnsi="Roboto"/>
          <w:lang w:val="fr-FR"/>
        </w:rPr>
        <w:t>.</w:t>
      </w:r>
    </w:p>
    <w:p w14:paraId="14B17FC3" w14:textId="77777777" w:rsidR="00E476B7" w:rsidRDefault="00E476B7" w:rsidP="00E476B7">
      <w:pPr>
        <w:spacing w:after="0"/>
        <w:rPr>
          <w:rFonts w:ascii="Roboto" w:hAnsi="Roboto"/>
          <w:lang w:val="fr-FR"/>
        </w:rPr>
      </w:pPr>
    </w:p>
    <w:p w14:paraId="787F2784" w14:textId="77777777" w:rsidR="00E476B7" w:rsidRPr="00E476B7" w:rsidRDefault="00E476B7" w:rsidP="00E476B7">
      <w:pPr>
        <w:spacing w:after="0"/>
        <w:jc w:val="both"/>
        <w:rPr>
          <w:rFonts w:ascii="Roboto" w:eastAsiaTheme="majorEastAsia" w:hAnsi="Roboto" w:cstheme="majorBidi"/>
          <w:b/>
          <w:bCs/>
          <w:color w:val="1F497D" w:themeColor="text2"/>
          <w:sz w:val="24"/>
          <w:szCs w:val="24"/>
          <w:lang w:val="fr-FR"/>
        </w:rPr>
      </w:pPr>
      <w:r w:rsidRPr="00E476B7">
        <w:rPr>
          <w:rFonts w:ascii="Roboto" w:eastAsiaTheme="majorEastAsia" w:hAnsi="Roboto" w:cstheme="majorBidi"/>
          <w:b/>
          <w:bCs/>
          <w:color w:val="1F497D" w:themeColor="text2"/>
          <w:sz w:val="24"/>
          <w:szCs w:val="24"/>
          <w:lang w:val="fr-FR"/>
        </w:rPr>
        <w:t>Acteurs</w:t>
      </w:r>
    </w:p>
    <w:p w14:paraId="21D8E7C1" w14:textId="77777777" w:rsidR="00E476B7" w:rsidRPr="00E476B7" w:rsidRDefault="00E476B7" w:rsidP="00594871">
      <w:pPr>
        <w:numPr>
          <w:ilvl w:val="0"/>
          <w:numId w:val="14"/>
        </w:numPr>
        <w:spacing w:before="100" w:beforeAutospacing="1" w:after="100" w:afterAutospacing="1" w:line="240" w:lineRule="auto"/>
        <w:rPr>
          <w:rFonts w:ascii="Roboto" w:hAnsi="Roboto"/>
          <w:lang w:val="fr-FR"/>
        </w:rPr>
      </w:pPr>
      <w:r w:rsidRPr="00E476B7">
        <w:rPr>
          <w:rFonts w:ascii="Roboto" w:hAnsi="Roboto"/>
          <w:lang w:val="fr-FR"/>
        </w:rPr>
        <w:t>Platform Domain</w:t>
      </w:r>
    </w:p>
    <w:p w14:paraId="193FAD5C" w14:textId="77777777" w:rsidR="00E476B7" w:rsidRPr="00E476B7" w:rsidRDefault="00E476B7" w:rsidP="00594871">
      <w:pPr>
        <w:numPr>
          <w:ilvl w:val="0"/>
          <w:numId w:val="14"/>
        </w:numPr>
        <w:spacing w:before="100" w:beforeAutospacing="1" w:after="100" w:afterAutospacing="1" w:line="240" w:lineRule="auto"/>
        <w:rPr>
          <w:rFonts w:ascii="Roboto" w:hAnsi="Roboto"/>
          <w:lang w:val="fr-FR"/>
        </w:rPr>
      </w:pPr>
      <w:r w:rsidRPr="00E476B7">
        <w:rPr>
          <w:rFonts w:ascii="Roboto" w:hAnsi="Roboto"/>
          <w:lang w:val="fr-FR"/>
        </w:rPr>
        <w:t>Integration Domain</w:t>
      </w:r>
    </w:p>
    <w:p w14:paraId="7692CF41" w14:textId="77777777" w:rsidR="00E476B7" w:rsidRDefault="00E476B7" w:rsidP="00594871">
      <w:pPr>
        <w:numPr>
          <w:ilvl w:val="0"/>
          <w:numId w:val="14"/>
        </w:numPr>
        <w:spacing w:before="100" w:beforeAutospacing="1" w:after="100" w:afterAutospacing="1" w:line="240" w:lineRule="auto"/>
        <w:rPr>
          <w:rFonts w:ascii="Roboto" w:hAnsi="Roboto"/>
          <w:lang w:val="fr-FR"/>
        </w:rPr>
      </w:pPr>
      <w:r w:rsidRPr="00E476B7">
        <w:rPr>
          <w:rFonts w:ascii="Roboto" w:hAnsi="Roboto"/>
          <w:lang w:val="fr-FR"/>
        </w:rPr>
        <w:t>Équipe d'exploitation</w:t>
      </w:r>
    </w:p>
    <w:p w14:paraId="533BA05F" w14:textId="77777777" w:rsidR="00E476B7" w:rsidRDefault="00E476B7" w:rsidP="00E476B7">
      <w:pPr>
        <w:spacing w:after="0"/>
        <w:jc w:val="both"/>
        <w:rPr>
          <w:rFonts w:ascii="Roboto" w:hAnsi="Roboto"/>
          <w:lang w:val="fr-FR"/>
        </w:rPr>
      </w:pPr>
    </w:p>
    <w:p w14:paraId="109D59FB" w14:textId="6F8432EA" w:rsidR="00E476B7" w:rsidRPr="00E476B7" w:rsidRDefault="00E476B7" w:rsidP="00E476B7">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22C22303" w14:textId="3579F652" w:rsidR="00E476B7" w:rsidRDefault="00E476B7" w:rsidP="00E476B7">
      <w:pPr>
        <w:spacing w:after="0"/>
        <w:rPr>
          <w:rFonts w:ascii="Roboto" w:hAnsi="Roboto"/>
          <w:lang w:val="fr-FR"/>
        </w:rPr>
      </w:pPr>
      <w:r w:rsidRPr="00E476B7">
        <w:rPr>
          <w:rFonts w:hint="eastAsia"/>
          <w:lang w:val="fr-FR"/>
        </w:rPr>
        <w:t xml:space="preserve">Erreur détectée </w:t>
      </w:r>
      <w:r>
        <w:rPr>
          <w:lang w:val="fr-FR"/>
        </w:rPr>
        <w:t xml:space="preserve">– </w:t>
      </w:r>
      <w:r w:rsidRPr="00E476B7">
        <w:rPr>
          <w:rFonts w:hint="eastAsia"/>
          <w:lang w:val="fr-FR"/>
        </w:rPr>
        <w:t xml:space="preserve">Platform Domain </w:t>
      </w:r>
      <w:r>
        <w:rPr>
          <w:lang w:val="fr-FR"/>
        </w:rPr>
        <w:t xml:space="preserve">– </w:t>
      </w:r>
      <w:r>
        <w:rPr>
          <w:rFonts w:hint="eastAsia"/>
          <w:lang w:val="fr-FR"/>
        </w:rPr>
        <w:t xml:space="preserve">Journalisation </w:t>
      </w:r>
      <w:r>
        <w:rPr>
          <w:lang w:val="fr-FR"/>
        </w:rPr>
        <w:t xml:space="preserve">– </w:t>
      </w:r>
      <w:r w:rsidRPr="00E476B7">
        <w:rPr>
          <w:rFonts w:hint="eastAsia"/>
          <w:lang w:val="fr-FR"/>
        </w:rPr>
        <w:t xml:space="preserve">Nouvelle tentative automatique </w:t>
      </w:r>
      <w:r>
        <w:rPr>
          <w:lang w:val="fr-FR"/>
        </w:rPr>
        <w:t xml:space="preserve">– </w:t>
      </w:r>
      <w:r w:rsidRPr="00E476B7">
        <w:rPr>
          <w:rFonts w:hint="eastAsia"/>
          <w:lang w:val="fr-FR"/>
        </w:rPr>
        <w:t xml:space="preserve"> Échec </w:t>
      </w:r>
      <w:r>
        <w:rPr>
          <w:lang w:val="fr-FR"/>
        </w:rPr>
        <w:t xml:space="preserve">–&gt; </w:t>
      </w:r>
      <w:r>
        <w:rPr>
          <w:rFonts w:hint="eastAsia"/>
          <w:lang w:val="fr-FR"/>
        </w:rPr>
        <w:t>File des incidents</w:t>
      </w:r>
      <w:r>
        <w:rPr>
          <w:lang w:val="fr-FR"/>
        </w:rPr>
        <w:t xml:space="preserve"> – </w:t>
      </w:r>
      <w:r w:rsidRPr="00E476B7">
        <w:rPr>
          <w:rFonts w:hint="eastAsia"/>
          <w:lang w:val="fr-FR"/>
        </w:rPr>
        <w:t xml:space="preserve"> Analyse </w:t>
      </w:r>
      <w:r>
        <w:rPr>
          <w:lang w:val="fr-FR"/>
        </w:rPr>
        <w:t xml:space="preserve">– </w:t>
      </w:r>
      <w:r w:rsidRPr="00E476B7">
        <w:rPr>
          <w:rFonts w:hint="eastAsia"/>
          <w:lang w:val="fr-FR"/>
        </w:rPr>
        <w:t xml:space="preserve"> Rejeu contrôlé </w:t>
      </w:r>
      <w:r>
        <w:rPr>
          <w:lang w:val="fr-FR"/>
        </w:rPr>
        <w:t xml:space="preserve">– </w:t>
      </w:r>
      <w:r w:rsidRPr="00E476B7">
        <w:rPr>
          <w:rFonts w:hint="eastAsia"/>
          <w:lang w:val="fr-FR"/>
        </w:rPr>
        <w:t xml:space="preserve"> Clôture</w:t>
      </w:r>
    </w:p>
    <w:p w14:paraId="6BDF0935" w14:textId="77777777" w:rsidR="00E476B7" w:rsidRDefault="00E476B7" w:rsidP="00E476B7">
      <w:pPr>
        <w:spacing w:after="0"/>
        <w:jc w:val="both"/>
        <w:rPr>
          <w:rFonts w:ascii="Roboto" w:eastAsiaTheme="majorEastAsia" w:hAnsi="Roboto" w:cstheme="majorBidi"/>
          <w:b/>
          <w:bCs/>
          <w:color w:val="1F497D" w:themeColor="text2"/>
          <w:sz w:val="24"/>
          <w:szCs w:val="24"/>
          <w:lang w:val="fr-FR"/>
        </w:rPr>
      </w:pPr>
    </w:p>
    <w:p w14:paraId="0CC5FAF1" w14:textId="1E137793" w:rsidR="00E476B7" w:rsidRPr="00EC510E" w:rsidRDefault="00E476B7" w:rsidP="00E476B7">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2238A2A7" w14:textId="6385D15F" w:rsidR="00E476B7" w:rsidRDefault="00E476B7" w:rsidP="00E476B7">
      <w:pPr>
        <w:spacing w:after="0"/>
        <w:rPr>
          <w:rFonts w:ascii="Roboto" w:hAnsi="Roboto"/>
          <w:lang w:val="fr-FR"/>
        </w:rPr>
      </w:pPr>
      <w:r w:rsidRPr="00E476B7">
        <w:rPr>
          <w:rFonts w:ascii="Roboto" w:hAnsi="Roboto"/>
          <w:lang w:val="fr-FR"/>
        </w:rPr>
        <w:t>Les incidents sont tracés, analysés et résolus selon des procédures maîtrisées</w:t>
      </w:r>
      <w:r>
        <w:rPr>
          <w:rFonts w:ascii="Roboto" w:hAnsi="Roboto"/>
          <w:lang w:val="fr-FR"/>
        </w:rPr>
        <w:t>.</w:t>
      </w:r>
    </w:p>
    <w:p w14:paraId="369C8C3C" w14:textId="596A66E7" w:rsidR="00EC510E" w:rsidRDefault="00EC510E" w:rsidP="00175F04">
      <w:pPr>
        <w:spacing w:after="0"/>
        <w:rPr>
          <w:rFonts w:ascii="Roboto" w:hAnsi="Roboto"/>
          <w:lang w:val="fr-FR"/>
        </w:rPr>
      </w:pPr>
    </w:p>
    <w:p w14:paraId="4127DFD1" w14:textId="3F83ECB3" w:rsidR="00E476B7" w:rsidRDefault="00E476B7"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Cohérence des flux</w:t>
      </w:r>
    </w:p>
    <w:p w14:paraId="03ED2B55" w14:textId="2D84FE7F"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p>
    <w:p w14:paraId="1ECF176E" w14:textId="3D820F6B" w:rsidR="00E476B7" w:rsidRDefault="00E476B7" w:rsidP="00E476B7">
      <w:pPr>
        <w:spacing w:after="0"/>
        <w:rPr>
          <w:rFonts w:ascii="Roboto" w:hAnsi="Roboto"/>
          <w:lang w:val="fr-FR"/>
        </w:rPr>
      </w:pPr>
      <w:r w:rsidRPr="00E476B7">
        <w:rPr>
          <w:rFonts w:ascii="Roboto" w:hAnsi="Roboto"/>
          <w:lang w:val="fr-FR"/>
        </w:rPr>
        <w:t>Les Core Business Flows constituent la colonn</w:t>
      </w:r>
      <w:r>
        <w:rPr>
          <w:rFonts w:ascii="Roboto" w:hAnsi="Roboto"/>
          <w:lang w:val="fr-FR"/>
        </w:rPr>
        <w:t>e vertébrale de SIXPAY CONNECT.</w:t>
      </w:r>
    </w:p>
    <w:p w14:paraId="41964C1F" w14:textId="77777777" w:rsidR="00E476B7" w:rsidRPr="00E476B7" w:rsidRDefault="00E476B7" w:rsidP="00E476B7">
      <w:pPr>
        <w:spacing w:after="0"/>
        <w:rPr>
          <w:rFonts w:ascii="Roboto" w:hAnsi="Roboto"/>
          <w:lang w:val="fr-FR"/>
        </w:rPr>
      </w:pPr>
    </w:p>
    <w:p w14:paraId="08652F6E" w14:textId="164B8029"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Customer Subscription</w:t>
      </w:r>
      <w:r w:rsidRPr="00E476B7">
        <w:rPr>
          <w:rFonts w:ascii="Roboto" w:hAnsi="Roboto"/>
          <w:lang w:val="fr-FR"/>
        </w:rPr>
        <w:t xml:space="preserve"> conditionne l'autorisation d'utilise</w:t>
      </w:r>
      <w:r>
        <w:rPr>
          <w:rFonts w:ascii="Roboto" w:hAnsi="Roboto"/>
          <w:lang w:val="fr-FR"/>
        </w:rPr>
        <w:t>r les services d'un partenaire.</w:t>
      </w:r>
    </w:p>
    <w:p w14:paraId="2740C411" w14:textId="70C2EB43"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Payment Processing</w:t>
      </w:r>
      <w:r w:rsidRPr="00E476B7">
        <w:rPr>
          <w:rFonts w:ascii="Roboto" w:hAnsi="Roboto"/>
          <w:lang w:val="fr-FR"/>
        </w:rPr>
        <w:t xml:space="preserve"> s'appuie sur les domaines d'abonnement, de gestion des clients et d'intégration avec le Core Banking afin de traiter les </w:t>
      </w:r>
      <w:r>
        <w:rPr>
          <w:rFonts w:ascii="Roboto" w:hAnsi="Roboto"/>
          <w:lang w:val="fr-FR"/>
        </w:rPr>
        <w:t>paiements de manière sécurisée.</w:t>
      </w:r>
    </w:p>
    <w:p w14:paraId="7AAE8508" w14:textId="77777777"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Accounting &amp; Settlement</w:t>
      </w:r>
      <w:r w:rsidRPr="00E476B7">
        <w:rPr>
          <w:rFonts w:ascii="Roboto" w:hAnsi="Roboto"/>
          <w:lang w:val="fr-FR"/>
        </w:rPr>
        <w:t xml:space="preserve"> assure la traduction des transactions validées en écritures comptables, tandis que le flux </w:t>
      </w:r>
      <w:r w:rsidRPr="00E476B7">
        <w:rPr>
          <w:rFonts w:ascii="Roboto" w:hAnsi="Roboto"/>
          <w:b/>
          <w:lang w:val="fr-FR"/>
        </w:rPr>
        <w:t>Incident &amp; Recovery Management</w:t>
      </w:r>
      <w:r w:rsidRPr="00E476B7">
        <w:rPr>
          <w:rFonts w:ascii="Roboto" w:hAnsi="Roboto"/>
          <w:lang w:val="fr-FR"/>
        </w:rPr>
        <w:t xml:space="preserve"> garantit la résilience opérationnelle de la plateforme.</w:t>
      </w:r>
    </w:p>
    <w:p w14:paraId="14328157" w14:textId="77777777" w:rsidR="00E476B7" w:rsidRPr="00E476B7" w:rsidRDefault="00E476B7" w:rsidP="00E476B7">
      <w:pPr>
        <w:spacing w:after="0"/>
        <w:rPr>
          <w:rFonts w:ascii="Roboto" w:hAnsi="Roboto"/>
          <w:lang w:val="fr-FR"/>
        </w:rPr>
      </w:pPr>
    </w:p>
    <w:p w14:paraId="3CA4137A" w14:textId="70989CC7" w:rsidR="00E476B7" w:rsidRDefault="00E476B7" w:rsidP="00E476B7">
      <w:pPr>
        <w:spacing w:after="0"/>
        <w:rPr>
          <w:rFonts w:ascii="Roboto" w:hAnsi="Roboto"/>
          <w:lang w:val="fr-FR"/>
        </w:rPr>
      </w:pPr>
      <w:r w:rsidRPr="00E476B7">
        <w:rPr>
          <w:rFonts w:ascii="Roboto" w:hAnsi="Roboto"/>
          <w:lang w:val="fr-FR"/>
        </w:rPr>
        <w:t>Cette organisation permet d'intégrer de nouveaux partenaires sans remettre en cause les traitements métier existants. Les spécificités d'un partenaire sont limitées à la couche d'intégration, tandis que les flux métier demeurent communs à l'ensemble de la plateforme</w:t>
      </w:r>
      <w:r>
        <w:rPr>
          <w:rFonts w:ascii="Roboto" w:hAnsi="Roboto"/>
          <w:lang w:val="fr-FR"/>
        </w:rPr>
        <w:t>.</w:t>
      </w:r>
    </w:p>
    <w:p w14:paraId="61FA87C7" w14:textId="33BA10DA" w:rsidR="00EC510E" w:rsidRDefault="00EC510E" w:rsidP="00175F04">
      <w:pPr>
        <w:spacing w:after="0"/>
        <w:rPr>
          <w:rFonts w:ascii="Roboto" w:hAnsi="Roboto"/>
          <w:lang w:val="fr-FR"/>
        </w:rPr>
      </w:pPr>
    </w:p>
    <w:p w14:paraId="04255976" w14:textId="55EBD4D0" w:rsidR="00EC510E" w:rsidRDefault="00EC510E" w:rsidP="00175F04">
      <w:pPr>
        <w:spacing w:after="0"/>
        <w:rPr>
          <w:rFonts w:ascii="Roboto" w:hAnsi="Roboto"/>
          <w:lang w:val="fr-FR"/>
        </w:rPr>
      </w:pPr>
    </w:p>
    <w:p w14:paraId="535024AD" w14:textId="0DF6675B" w:rsidR="00EC510E" w:rsidRDefault="00EC510E" w:rsidP="00175F04">
      <w:pPr>
        <w:spacing w:after="0"/>
        <w:rPr>
          <w:rFonts w:ascii="Roboto" w:hAnsi="Roboto"/>
          <w:lang w:val="fr-FR"/>
        </w:rPr>
      </w:pPr>
    </w:p>
    <w:p w14:paraId="40E7CF65" w14:textId="597A00E7" w:rsidR="00EC510E" w:rsidRDefault="00EC510E" w:rsidP="00175F04">
      <w:pPr>
        <w:spacing w:after="0"/>
        <w:rPr>
          <w:rFonts w:ascii="Roboto" w:hAnsi="Roboto"/>
          <w:lang w:val="fr-FR"/>
        </w:rPr>
      </w:pPr>
    </w:p>
    <w:p w14:paraId="38819355" w14:textId="2654BEF0" w:rsidR="00EC510E" w:rsidRDefault="00EC510E" w:rsidP="00175F04">
      <w:pPr>
        <w:spacing w:after="0"/>
        <w:rPr>
          <w:rFonts w:ascii="Roboto" w:hAnsi="Roboto"/>
          <w:lang w:val="fr-FR"/>
        </w:rPr>
      </w:pPr>
    </w:p>
    <w:p w14:paraId="1C2DCC2A" w14:textId="6A3AAA4F" w:rsidR="00E97966" w:rsidRDefault="00E97966" w:rsidP="00175F04">
      <w:pPr>
        <w:spacing w:after="0"/>
        <w:rPr>
          <w:rFonts w:ascii="Roboto" w:hAnsi="Roboto"/>
          <w:lang w:val="fr-FR"/>
        </w:rPr>
      </w:pPr>
    </w:p>
    <w:p w14:paraId="67A4778E" w14:textId="3998441B" w:rsidR="00E97966" w:rsidRDefault="00E97966" w:rsidP="00175F04">
      <w:pPr>
        <w:spacing w:after="0"/>
        <w:rPr>
          <w:rFonts w:ascii="Roboto" w:hAnsi="Roboto"/>
          <w:lang w:val="fr-FR"/>
        </w:rPr>
      </w:pPr>
    </w:p>
    <w:p w14:paraId="2179A4AA" w14:textId="1D91549E" w:rsidR="00E97966" w:rsidRDefault="00E97966" w:rsidP="00175F04">
      <w:pPr>
        <w:spacing w:after="0"/>
        <w:rPr>
          <w:rFonts w:ascii="Roboto" w:hAnsi="Roboto"/>
          <w:lang w:val="fr-FR"/>
        </w:rPr>
      </w:pPr>
    </w:p>
    <w:p w14:paraId="6B67FDD3" w14:textId="4BDD1156" w:rsidR="00E97966" w:rsidRDefault="00E97966" w:rsidP="00175F04">
      <w:pPr>
        <w:spacing w:after="0"/>
        <w:rPr>
          <w:rFonts w:ascii="Roboto" w:hAnsi="Roboto"/>
          <w:lang w:val="fr-FR"/>
        </w:rPr>
      </w:pPr>
    </w:p>
    <w:p w14:paraId="7AEEE788" w14:textId="5CDB0DD1" w:rsidR="00E97966" w:rsidRDefault="00E97966" w:rsidP="00175F04">
      <w:pPr>
        <w:spacing w:after="0"/>
        <w:rPr>
          <w:rFonts w:ascii="Roboto" w:hAnsi="Roboto"/>
          <w:lang w:val="fr-FR"/>
        </w:rPr>
      </w:pPr>
    </w:p>
    <w:p w14:paraId="5AADF9AB" w14:textId="54D620E3" w:rsidR="00E97966" w:rsidRDefault="00E97966" w:rsidP="00175F04">
      <w:pPr>
        <w:spacing w:after="0"/>
        <w:rPr>
          <w:rFonts w:ascii="Roboto" w:hAnsi="Roboto"/>
          <w:lang w:val="fr-FR"/>
        </w:rPr>
      </w:pPr>
    </w:p>
    <w:p w14:paraId="35B895FB" w14:textId="3D5CB711" w:rsidR="00E97966" w:rsidRDefault="00E97966" w:rsidP="00175F04">
      <w:pPr>
        <w:spacing w:after="0"/>
        <w:rPr>
          <w:rFonts w:ascii="Roboto" w:hAnsi="Roboto"/>
          <w:lang w:val="fr-FR"/>
        </w:rPr>
      </w:pPr>
    </w:p>
    <w:p w14:paraId="28E7E0A4" w14:textId="178EC221" w:rsidR="00E97966" w:rsidRDefault="00E97966" w:rsidP="00175F04">
      <w:pPr>
        <w:spacing w:after="0"/>
        <w:rPr>
          <w:rFonts w:ascii="Roboto" w:hAnsi="Roboto"/>
          <w:lang w:val="fr-FR"/>
        </w:rPr>
      </w:pPr>
    </w:p>
    <w:p w14:paraId="5ABA1F76" w14:textId="03F0BEBD" w:rsidR="00E97966" w:rsidRDefault="00E97966" w:rsidP="00175F04">
      <w:pPr>
        <w:spacing w:after="0"/>
        <w:rPr>
          <w:rFonts w:ascii="Roboto" w:hAnsi="Roboto"/>
          <w:lang w:val="fr-FR"/>
        </w:rPr>
      </w:pPr>
    </w:p>
    <w:p w14:paraId="45D2113B" w14:textId="1CEE5C61" w:rsidR="00E97966" w:rsidRDefault="00E97966" w:rsidP="00175F04">
      <w:pPr>
        <w:spacing w:after="0"/>
        <w:rPr>
          <w:rFonts w:ascii="Roboto" w:hAnsi="Roboto"/>
          <w:lang w:val="fr-FR"/>
        </w:rPr>
      </w:pPr>
    </w:p>
    <w:p w14:paraId="7F5AB8AC" w14:textId="0C320582" w:rsidR="00E97966" w:rsidRDefault="00E97966" w:rsidP="00175F04">
      <w:pPr>
        <w:spacing w:after="0"/>
        <w:rPr>
          <w:rFonts w:ascii="Roboto" w:hAnsi="Roboto"/>
          <w:lang w:val="fr-FR"/>
        </w:rPr>
      </w:pPr>
    </w:p>
    <w:p w14:paraId="760A16B4" w14:textId="1AF5B8CA" w:rsidR="00E97966" w:rsidRDefault="00E97966" w:rsidP="00175F04">
      <w:pPr>
        <w:spacing w:after="0"/>
        <w:rPr>
          <w:rFonts w:ascii="Roboto" w:hAnsi="Roboto"/>
          <w:lang w:val="fr-FR"/>
        </w:rPr>
      </w:pPr>
    </w:p>
    <w:p w14:paraId="5FBEE370" w14:textId="7B817562" w:rsidR="00E97966" w:rsidRDefault="00E97966" w:rsidP="00175F04">
      <w:pPr>
        <w:spacing w:after="0"/>
        <w:rPr>
          <w:rFonts w:ascii="Roboto" w:hAnsi="Roboto"/>
          <w:lang w:val="fr-FR"/>
        </w:rPr>
      </w:pPr>
    </w:p>
    <w:p w14:paraId="30813B98" w14:textId="4885ED25" w:rsidR="00E97966" w:rsidRDefault="00E97966" w:rsidP="00175F04">
      <w:pPr>
        <w:spacing w:after="0"/>
        <w:rPr>
          <w:rFonts w:ascii="Roboto" w:hAnsi="Roboto"/>
          <w:lang w:val="fr-FR"/>
        </w:rPr>
      </w:pPr>
    </w:p>
    <w:p w14:paraId="54E78FE3" w14:textId="1D840D69" w:rsidR="004B39CD" w:rsidRDefault="004B39CD" w:rsidP="00175F04">
      <w:pPr>
        <w:spacing w:after="0"/>
        <w:rPr>
          <w:rFonts w:ascii="Roboto" w:hAnsi="Roboto"/>
          <w:lang w:val="fr-FR"/>
        </w:rPr>
      </w:pPr>
    </w:p>
    <w:p w14:paraId="6E0345FD" w14:textId="682DDDE3" w:rsidR="004B39CD" w:rsidRDefault="004B39CD" w:rsidP="00175F04">
      <w:pPr>
        <w:spacing w:after="0"/>
        <w:rPr>
          <w:rFonts w:ascii="Roboto" w:hAnsi="Roboto"/>
          <w:lang w:val="fr-FR"/>
        </w:rPr>
      </w:pPr>
    </w:p>
    <w:p w14:paraId="42A63A09" w14:textId="67345C46" w:rsidR="004B39CD" w:rsidRDefault="004B39CD" w:rsidP="00175F04">
      <w:pPr>
        <w:spacing w:after="0"/>
        <w:rPr>
          <w:rFonts w:ascii="Roboto" w:hAnsi="Roboto"/>
          <w:lang w:val="fr-FR"/>
        </w:rPr>
      </w:pPr>
    </w:p>
    <w:p w14:paraId="5EC4D2B4" w14:textId="167C9AF8" w:rsidR="004B39CD" w:rsidRDefault="004B39CD" w:rsidP="00175F04">
      <w:pPr>
        <w:spacing w:after="0"/>
        <w:rPr>
          <w:rFonts w:ascii="Roboto" w:hAnsi="Roboto"/>
          <w:lang w:val="fr-FR"/>
        </w:rPr>
      </w:pPr>
    </w:p>
    <w:p w14:paraId="4551D4BD" w14:textId="0D38AD32" w:rsidR="004B39CD" w:rsidRDefault="004B39CD" w:rsidP="00175F04">
      <w:pPr>
        <w:spacing w:after="0"/>
        <w:rPr>
          <w:rFonts w:ascii="Roboto" w:hAnsi="Roboto"/>
          <w:lang w:val="fr-FR"/>
        </w:rPr>
      </w:pPr>
    </w:p>
    <w:p w14:paraId="525920D1" w14:textId="2F36C53B" w:rsidR="004B39CD" w:rsidRDefault="004B39CD" w:rsidP="00175F04">
      <w:pPr>
        <w:spacing w:after="0"/>
        <w:rPr>
          <w:rFonts w:ascii="Roboto" w:hAnsi="Roboto"/>
          <w:lang w:val="fr-FR"/>
        </w:rPr>
      </w:pPr>
    </w:p>
    <w:p w14:paraId="633928CC" w14:textId="77777777" w:rsidR="004B39CD" w:rsidRDefault="004B39CD" w:rsidP="00175F04">
      <w:pPr>
        <w:spacing w:after="0"/>
        <w:rPr>
          <w:rFonts w:ascii="Roboto" w:hAnsi="Roboto"/>
          <w:lang w:val="fr-FR"/>
        </w:rPr>
      </w:pPr>
    </w:p>
    <w:p w14:paraId="3A506029" w14:textId="77777777" w:rsidR="00EC510E" w:rsidRPr="00157D95" w:rsidRDefault="00EC510E" w:rsidP="00175F04">
      <w:pPr>
        <w:spacing w:after="0"/>
        <w:rPr>
          <w:rFonts w:ascii="Roboto" w:hAnsi="Roboto"/>
          <w:lang w:val="fr-FR"/>
        </w:rPr>
      </w:pPr>
    </w:p>
    <w:p w14:paraId="68017EBD" w14:textId="1987F234" w:rsidR="00574E69" w:rsidRDefault="00574E69" w:rsidP="00574E69">
      <w:pPr>
        <w:spacing w:after="0"/>
        <w:rPr>
          <w:rFonts w:ascii="Roboto" w:hAnsi="Roboto"/>
          <w:lang w:val="fr-FR"/>
        </w:rPr>
      </w:pPr>
    </w:p>
    <w:p w14:paraId="0F637F4C" w14:textId="77777777" w:rsidR="00E97966" w:rsidRPr="008D27B5" w:rsidRDefault="00E97966" w:rsidP="00574E69">
      <w:pPr>
        <w:spacing w:after="0"/>
        <w:rPr>
          <w:rFonts w:ascii="Roboto" w:hAnsi="Roboto"/>
          <w:lang w:val="fr-FR"/>
        </w:rPr>
      </w:pPr>
    </w:p>
    <w:p w14:paraId="5D1F0F17" w14:textId="2C47BEDC"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8" w:name="_Toc234769308"/>
      <w:r w:rsidRPr="008D27B5">
        <w:rPr>
          <w:rFonts w:ascii="Roboto" w:hAnsi="Roboto"/>
          <w:color w:val="00B0F0"/>
          <w:sz w:val="40"/>
          <w:szCs w:val="40"/>
          <w:lang w:val="fr-FR"/>
        </w:rPr>
        <w:t>C</w:t>
      </w:r>
      <w:r w:rsidR="00E97966">
        <w:rPr>
          <w:rFonts w:ascii="Roboto" w:hAnsi="Roboto"/>
          <w:color w:val="00B0F0"/>
          <w:sz w:val="40"/>
          <w:szCs w:val="40"/>
          <w:lang w:val="fr-FR"/>
        </w:rPr>
        <w:t>hap 7</w:t>
      </w:r>
      <w:r w:rsidRPr="008D27B5">
        <w:rPr>
          <w:rFonts w:ascii="Roboto" w:hAnsi="Roboto"/>
          <w:color w:val="00B0F0"/>
          <w:sz w:val="40"/>
          <w:szCs w:val="40"/>
          <w:lang w:val="fr-FR"/>
        </w:rPr>
        <w:t xml:space="preserve"> — </w:t>
      </w:r>
      <w:r w:rsidR="00E97966">
        <w:rPr>
          <w:rFonts w:ascii="Roboto" w:hAnsi="Roboto"/>
          <w:color w:val="00B0F0"/>
          <w:sz w:val="40"/>
          <w:szCs w:val="40"/>
          <w:lang w:val="fr-FR"/>
        </w:rPr>
        <w:t>Business Information Model</w:t>
      </w:r>
      <w:bookmarkEnd w:id="8"/>
    </w:p>
    <w:p w14:paraId="5BCEBEA9" w14:textId="33DE6CC4" w:rsidR="00574E69" w:rsidRDefault="00574E69" w:rsidP="00574E69">
      <w:pPr>
        <w:spacing w:after="0"/>
        <w:rPr>
          <w:rFonts w:ascii="Roboto" w:hAnsi="Roboto"/>
          <w:lang w:val="fr-FR"/>
        </w:rPr>
      </w:pPr>
    </w:p>
    <w:p w14:paraId="76FF7437" w14:textId="77777777" w:rsidR="00E97966" w:rsidRPr="008D27B5" w:rsidRDefault="00E97966" w:rsidP="00574E69">
      <w:pPr>
        <w:spacing w:after="0"/>
        <w:rPr>
          <w:rFonts w:ascii="Roboto" w:hAnsi="Roboto"/>
          <w:lang w:val="fr-FR"/>
        </w:rPr>
      </w:pPr>
    </w:p>
    <w:p w14:paraId="022134A7" w14:textId="77777777" w:rsidR="00E97966" w:rsidRPr="00E97966" w:rsidRDefault="00E97966"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171ABB00" w14:textId="055AA965" w:rsidR="00E97966" w:rsidRPr="0022366B" w:rsidRDefault="00E97966"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lang w:val="fr-FR"/>
        </w:rPr>
      </w:pPr>
    </w:p>
    <w:p w14:paraId="6655FBE0" w14:textId="3F47B71B" w:rsidR="00E97966" w:rsidRDefault="00E97966" w:rsidP="00E97966">
      <w:pPr>
        <w:spacing w:after="0"/>
        <w:rPr>
          <w:rFonts w:ascii="Roboto" w:hAnsi="Roboto"/>
          <w:lang w:val="fr-FR"/>
        </w:rPr>
      </w:pPr>
      <w:r w:rsidRPr="00E97966">
        <w:rPr>
          <w:rFonts w:ascii="Roboto" w:hAnsi="Roboto"/>
          <w:lang w:val="fr-FR"/>
        </w:rPr>
        <w:t xml:space="preserve">Le </w:t>
      </w:r>
      <w:r w:rsidRPr="00E97966">
        <w:rPr>
          <w:rFonts w:ascii="Roboto" w:hAnsi="Roboto"/>
          <w:b/>
          <w:lang w:val="fr-FR"/>
        </w:rPr>
        <w:t>Business Information Model (BIM)</w:t>
      </w:r>
      <w:r w:rsidRPr="00E97966">
        <w:rPr>
          <w:rFonts w:ascii="Roboto" w:hAnsi="Roboto"/>
          <w:lang w:val="fr-FR"/>
        </w:rPr>
        <w:t xml:space="preserve"> définit les principaux objets métier manipulés par SIXPAY CONNECT ainsi que leurs responsabilités, leurs relations et leur </w:t>
      </w:r>
      <w:r>
        <w:rPr>
          <w:rFonts w:ascii="Roboto" w:hAnsi="Roboto"/>
          <w:lang w:val="fr-FR"/>
        </w:rPr>
        <w:t>rôle dans les processus métier.</w:t>
      </w:r>
    </w:p>
    <w:p w14:paraId="3D484BAB" w14:textId="77777777" w:rsidR="00E97966" w:rsidRPr="00E97966" w:rsidRDefault="00E97966" w:rsidP="00E97966">
      <w:pPr>
        <w:spacing w:after="0"/>
        <w:rPr>
          <w:rFonts w:ascii="Roboto" w:hAnsi="Roboto"/>
          <w:sz w:val="16"/>
          <w:szCs w:val="16"/>
          <w:lang w:val="fr-FR"/>
        </w:rPr>
      </w:pPr>
    </w:p>
    <w:p w14:paraId="7B149A13" w14:textId="303EF64E" w:rsidR="00E97966" w:rsidRDefault="00E97966" w:rsidP="00E97966">
      <w:pPr>
        <w:spacing w:after="0"/>
        <w:rPr>
          <w:rFonts w:ascii="Roboto" w:hAnsi="Roboto"/>
          <w:lang w:val="fr-FR"/>
        </w:rPr>
      </w:pPr>
      <w:r w:rsidRPr="00E97966">
        <w:rPr>
          <w:rFonts w:ascii="Roboto" w:hAnsi="Roboto"/>
          <w:lang w:val="fr-FR"/>
        </w:rPr>
        <w:t>Ce modèle constitue le langage métier officiel du produit. Il est indépendant de toute implémentation technique et sert de référence commune aux équipes métier</w:t>
      </w:r>
      <w:r>
        <w:rPr>
          <w:rFonts w:ascii="Roboto" w:hAnsi="Roboto"/>
          <w:lang w:val="fr-FR"/>
        </w:rPr>
        <w:t>, fonctionnelles et techniques.</w:t>
      </w:r>
    </w:p>
    <w:p w14:paraId="7A7BD7EA" w14:textId="77777777" w:rsidR="00E97966" w:rsidRPr="00E97966" w:rsidRDefault="00E97966" w:rsidP="00E97966">
      <w:pPr>
        <w:spacing w:after="0"/>
        <w:rPr>
          <w:rFonts w:ascii="Roboto" w:hAnsi="Roboto"/>
          <w:sz w:val="16"/>
          <w:szCs w:val="16"/>
          <w:lang w:val="fr-FR"/>
        </w:rPr>
      </w:pPr>
    </w:p>
    <w:p w14:paraId="0CC57AC0" w14:textId="06720F31" w:rsidR="00574E69" w:rsidRDefault="00E97966" w:rsidP="00E97966">
      <w:pPr>
        <w:spacing w:after="0"/>
        <w:rPr>
          <w:rFonts w:ascii="Roboto" w:hAnsi="Roboto"/>
          <w:lang w:val="fr-FR"/>
        </w:rPr>
      </w:pPr>
      <w:r w:rsidRPr="00E97966">
        <w:rPr>
          <w:rFonts w:ascii="Roboto" w:hAnsi="Roboto"/>
          <w:lang w:val="fr-FR"/>
        </w:rPr>
        <w:t>Les objets décrits dans ce chapitre représentent les informations essentielles échangées entre les différents Business Domains, les partenaires et le Core Banking</w:t>
      </w:r>
    </w:p>
    <w:p w14:paraId="60BD8970" w14:textId="77777777" w:rsidR="00E97966" w:rsidRPr="00E97966" w:rsidRDefault="00E97966" w:rsidP="00E97966">
      <w:pPr>
        <w:spacing w:after="0"/>
        <w:rPr>
          <w:rFonts w:ascii="Roboto" w:hAnsi="Roboto"/>
          <w:lang w:val="fr-FR"/>
        </w:rPr>
      </w:pPr>
    </w:p>
    <w:p w14:paraId="3BDEF13F" w14:textId="35CC7D14" w:rsidR="00E97966" w:rsidRDefault="00E97966"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modélisation</w:t>
      </w:r>
    </w:p>
    <w:p w14:paraId="41F9DB80" w14:textId="77777777" w:rsidR="00E97966" w:rsidRDefault="00E97966" w:rsidP="00E97966">
      <w:pPr>
        <w:spacing w:after="0"/>
        <w:jc w:val="both"/>
        <w:rPr>
          <w:rFonts w:ascii="Roboto" w:hAnsi="Roboto"/>
          <w:lang w:val="fr-FR"/>
        </w:rPr>
      </w:pPr>
    </w:p>
    <w:p w14:paraId="48F24AB7" w14:textId="6716D11E" w:rsidR="00E97966" w:rsidRPr="00E97966" w:rsidRDefault="00E97966" w:rsidP="00E97966">
      <w:pPr>
        <w:spacing w:after="0"/>
        <w:jc w:val="both"/>
        <w:rPr>
          <w:rFonts w:ascii="Roboto" w:hAnsi="Roboto"/>
          <w:lang w:val="fr-FR"/>
        </w:rPr>
      </w:pPr>
      <w:r w:rsidRPr="00E97966">
        <w:rPr>
          <w:rFonts w:ascii="Roboto" w:hAnsi="Roboto"/>
          <w:lang w:val="fr-FR"/>
        </w:rPr>
        <w:t>Le Business Information Model repo</w:t>
      </w:r>
      <w:r>
        <w:rPr>
          <w:rFonts w:ascii="Roboto" w:hAnsi="Roboto"/>
          <w:lang w:val="fr-FR"/>
        </w:rPr>
        <w:t>se sur les principes suivants :</w:t>
      </w:r>
    </w:p>
    <w:p w14:paraId="12292374" w14:textId="77777777" w:rsidR="00E97966" w:rsidRPr="00E97966" w:rsidRDefault="00E97966" w:rsidP="00594871">
      <w:pPr>
        <w:numPr>
          <w:ilvl w:val="0"/>
          <w:numId w:val="14"/>
        </w:numPr>
        <w:spacing w:before="100" w:beforeAutospacing="1" w:after="100" w:afterAutospacing="1" w:line="240" w:lineRule="auto"/>
        <w:rPr>
          <w:rFonts w:ascii="Roboto" w:hAnsi="Roboto"/>
          <w:lang w:val="fr-FR"/>
        </w:rPr>
      </w:pPr>
      <w:proofErr w:type="gramStart"/>
      <w:r w:rsidRPr="00E97966">
        <w:rPr>
          <w:rFonts w:ascii="Roboto" w:hAnsi="Roboto"/>
          <w:lang w:val="fr-FR"/>
        </w:rPr>
        <w:t>un</w:t>
      </w:r>
      <w:proofErr w:type="gramEnd"/>
      <w:r w:rsidRPr="00E97966">
        <w:rPr>
          <w:rFonts w:ascii="Roboto" w:hAnsi="Roboto"/>
          <w:lang w:val="fr-FR"/>
        </w:rPr>
        <w:t xml:space="preserve"> objet métier représente un concept fonctionnel stable ;</w:t>
      </w:r>
    </w:p>
    <w:p w14:paraId="4F41CBDE" w14:textId="77777777" w:rsidR="00E97966" w:rsidRPr="00E97966" w:rsidRDefault="00E97966" w:rsidP="00594871">
      <w:pPr>
        <w:numPr>
          <w:ilvl w:val="0"/>
          <w:numId w:val="14"/>
        </w:numPr>
        <w:spacing w:before="100" w:beforeAutospacing="1" w:after="100" w:afterAutospacing="1" w:line="240" w:lineRule="auto"/>
        <w:rPr>
          <w:rFonts w:ascii="Roboto" w:hAnsi="Roboto"/>
          <w:lang w:val="fr-FR"/>
        </w:rPr>
      </w:pPr>
      <w:proofErr w:type="gramStart"/>
      <w:r w:rsidRPr="00E97966">
        <w:rPr>
          <w:rFonts w:ascii="Roboto" w:hAnsi="Roboto"/>
          <w:lang w:val="fr-FR"/>
        </w:rPr>
        <w:t>chaque</w:t>
      </w:r>
      <w:proofErr w:type="gramEnd"/>
      <w:r w:rsidRPr="00E97966">
        <w:rPr>
          <w:rFonts w:ascii="Roboto" w:hAnsi="Roboto"/>
          <w:lang w:val="fr-FR"/>
        </w:rPr>
        <w:t xml:space="preserve"> objet possède un identifiant métier unique ;</w:t>
      </w:r>
    </w:p>
    <w:p w14:paraId="2A36DC5D" w14:textId="77777777" w:rsidR="00E97966" w:rsidRPr="00E97966" w:rsidRDefault="00E97966" w:rsidP="00594871">
      <w:pPr>
        <w:numPr>
          <w:ilvl w:val="0"/>
          <w:numId w:val="14"/>
        </w:numPr>
        <w:spacing w:before="100" w:beforeAutospacing="1" w:after="100" w:afterAutospacing="1" w:line="240" w:lineRule="auto"/>
        <w:rPr>
          <w:rFonts w:ascii="Roboto" w:hAnsi="Roboto"/>
          <w:lang w:val="fr-FR"/>
        </w:rPr>
      </w:pPr>
      <w:proofErr w:type="gramStart"/>
      <w:r w:rsidRPr="00E97966">
        <w:rPr>
          <w:rFonts w:ascii="Roboto" w:hAnsi="Roboto"/>
          <w:lang w:val="fr-FR"/>
        </w:rPr>
        <w:t>chaque</w:t>
      </w:r>
      <w:proofErr w:type="gramEnd"/>
      <w:r w:rsidRPr="00E97966">
        <w:rPr>
          <w:rFonts w:ascii="Roboto" w:hAnsi="Roboto"/>
          <w:lang w:val="fr-FR"/>
        </w:rPr>
        <w:t xml:space="preserve"> objet appartient à un Business Domain ;</w:t>
      </w:r>
    </w:p>
    <w:p w14:paraId="15B0B806" w14:textId="77777777" w:rsidR="00E97966" w:rsidRPr="00E97966" w:rsidRDefault="00E97966" w:rsidP="00594871">
      <w:pPr>
        <w:numPr>
          <w:ilvl w:val="0"/>
          <w:numId w:val="14"/>
        </w:numPr>
        <w:spacing w:before="100" w:beforeAutospacing="1" w:after="100" w:afterAutospacing="1" w:line="240" w:lineRule="auto"/>
        <w:rPr>
          <w:rFonts w:ascii="Roboto" w:hAnsi="Roboto"/>
          <w:lang w:val="fr-FR"/>
        </w:rPr>
      </w:pPr>
      <w:proofErr w:type="gramStart"/>
      <w:r w:rsidRPr="00E97966">
        <w:rPr>
          <w:rFonts w:ascii="Roboto" w:hAnsi="Roboto"/>
          <w:lang w:val="fr-FR"/>
        </w:rPr>
        <w:t>les</w:t>
      </w:r>
      <w:proofErr w:type="gramEnd"/>
      <w:r w:rsidRPr="00E97966">
        <w:rPr>
          <w:rFonts w:ascii="Roboto" w:hAnsi="Roboto"/>
          <w:lang w:val="fr-FR"/>
        </w:rPr>
        <w:t xml:space="preserve"> objets collaborent entre eux au travers des Business Flows ;</w:t>
      </w:r>
    </w:p>
    <w:p w14:paraId="7874EAAA" w14:textId="705F9052" w:rsidR="00574E69" w:rsidRPr="00E97966" w:rsidRDefault="00E97966" w:rsidP="00594871">
      <w:pPr>
        <w:numPr>
          <w:ilvl w:val="0"/>
          <w:numId w:val="14"/>
        </w:numPr>
        <w:spacing w:before="100" w:beforeAutospacing="1" w:after="100" w:afterAutospacing="1" w:line="240" w:lineRule="auto"/>
        <w:rPr>
          <w:rFonts w:ascii="Roboto" w:hAnsi="Roboto"/>
          <w:lang w:val="fr-FR"/>
        </w:rPr>
      </w:pPr>
      <w:proofErr w:type="gramStart"/>
      <w:r w:rsidRPr="00E97966">
        <w:rPr>
          <w:rFonts w:ascii="Roboto" w:hAnsi="Roboto"/>
          <w:lang w:val="fr-FR"/>
        </w:rPr>
        <w:t>les</w:t>
      </w:r>
      <w:proofErr w:type="gramEnd"/>
      <w:r w:rsidRPr="00E97966">
        <w:rPr>
          <w:rFonts w:ascii="Roboto" w:hAnsi="Roboto"/>
          <w:lang w:val="fr-FR"/>
        </w:rPr>
        <w:t xml:space="preserve"> règles métier, les événements et les états seront définis dans les chapitres suivants.</w:t>
      </w:r>
    </w:p>
    <w:p w14:paraId="242C3BE9" w14:textId="78D8BA14" w:rsidR="00E97966" w:rsidRDefault="00E97966"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Vue d’ensemble des objets métier</w:t>
      </w:r>
    </w:p>
    <w:p w14:paraId="37F5FE45" w14:textId="77777777" w:rsidR="00E97966" w:rsidRPr="008D27B5" w:rsidRDefault="00E97966" w:rsidP="00574E69">
      <w:pPr>
        <w:rPr>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E97966" w:rsidRPr="008D27B5" w14:paraId="11B61D56" w14:textId="77777777" w:rsidTr="00E97966">
        <w:trPr>
          <w:tblHeader/>
        </w:trPr>
        <w:tc>
          <w:tcPr>
            <w:tcW w:w="2146" w:type="pct"/>
            <w:shd w:val="clear" w:color="auto" w:fill="17365D" w:themeFill="text2" w:themeFillShade="BF"/>
            <w:tcMar>
              <w:top w:w="80" w:type="dxa"/>
              <w:left w:w="120" w:type="dxa"/>
              <w:bottom w:w="80" w:type="dxa"/>
              <w:right w:w="120" w:type="dxa"/>
            </w:tcMar>
            <w:vAlign w:val="center"/>
          </w:tcPr>
          <w:p w14:paraId="6E1DD37D" w14:textId="7571F446" w:rsidR="00E97966" w:rsidRPr="008D27B5" w:rsidRDefault="00765633" w:rsidP="00E97966">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09475C8C" w14:textId="24227D4B" w:rsidR="00E97966" w:rsidRPr="008D27B5" w:rsidRDefault="00765633" w:rsidP="00E97966">
            <w:pPr>
              <w:spacing w:after="0"/>
              <w:jc w:val="center"/>
              <w:rPr>
                <w:rFonts w:ascii="Roboto" w:hAnsi="Roboto"/>
                <w:sz w:val="20"/>
                <w:szCs w:val="20"/>
                <w:lang w:val="fr-FR"/>
              </w:rPr>
            </w:pPr>
            <w:r>
              <w:rPr>
                <w:rFonts w:ascii="Roboto" w:hAnsi="Roboto"/>
                <w:b/>
                <w:bCs/>
                <w:color w:val="FFFFFF"/>
                <w:sz w:val="20"/>
                <w:szCs w:val="20"/>
                <w:lang w:val="fr-FR"/>
              </w:rPr>
              <w:t>Business Objects</w:t>
            </w:r>
          </w:p>
        </w:tc>
      </w:tr>
      <w:tr w:rsidR="00E97966" w:rsidRPr="00765633" w14:paraId="341D7764" w14:textId="77777777" w:rsidTr="00E97966">
        <w:tc>
          <w:tcPr>
            <w:tcW w:w="2146" w:type="pct"/>
            <w:tcMar>
              <w:top w:w="80" w:type="dxa"/>
              <w:left w:w="120" w:type="dxa"/>
              <w:bottom w:w="80" w:type="dxa"/>
              <w:right w:w="120" w:type="dxa"/>
            </w:tcMar>
            <w:vAlign w:val="center"/>
          </w:tcPr>
          <w:p w14:paraId="129021BE"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3E6B4406" w14:textId="3E0440F5" w:rsidR="00E97966" w:rsidRPr="00765633" w:rsidRDefault="00765633" w:rsidP="00E97966">
            <w:pPr>
              <w:spacing w:after="0"/>
              <w:rPr>
                <w:rFonts w:ascii="Roboto" w:hAnsi="Roboto"/>
                <w:sz w:val="20"/>
                <w:szCs w:val="20"/>
              </w:rPr>
            </w:pPr>
            <w:r w:rsidRPr="00765633">
              <w:rPr>
                <w:rFonts w:ascii="Roboto" w:hAnsi="Roboto"/>
                <w:sz w:val="20"/>
                <w:szCs w:val="20"/>
              </w:rPr>
              <w:t>Partner, Partner API, API Credential, Partner Configuration</w:t>
            </w:r>
          </w:p>
        </w:tc>
      </w:tr>
      <w:tr w:rsidR="00E97966" w:rsidRPr="00765633" w14:paraId="4DED80D2" w14:textId="77777777" w:rsidTr="00E97966">
        <w:tc>
          <w:tcPr>
            <w:tcW w:w="2146" w:type="pct"/>
            <w:shd w:val="clear" w:color="auto" w:fill="F7F5EF"/>
            <w:tcMar>
              <w:top w:w="80" w:type="dxa"/>
              <w:left w:w="120" w:type="dxa"/>
              <w:bottom w:w="80" w:type="dxa"/>
              <w:right w:w="120" w:type="dxa"/>
            </w:tcMar>
            <w:vAlign w:val="center"/>
          </w:tcPr>
          <w:p w14:paraId="697A0FAB"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AB7F2E2" w14:textId="1D2EE487" w:rsidR="00E97966" w:rsidRPr="00765633" w:rsidRDefault="00765633" w:rsidP="00E97966">
            <w:pPr>
              <w:spacing w:after="0"/>
              <w:rPr>
                <w:rFonts w:ascii="Roboto" w:hAnsi="Roboto"/>
                <w:sz w:val="20"/>
                <w:szCs w:val="20"/>
              </w:rPr>
            </w:pPr>
            <w:r w:rsidRPr="00765633">
              <w:rPr>
                <w:rFonts w:ascii="Roboto" w:hAnsi="Roboto"/>
                <w:sz w:val="20"/>
                <w:szCs w:val="20"/>
              </w:rPr>
              <w:t>Subscription, Subscription Key, Subscription Status</w:t>
            </w:r>
          </w:p>
        </w:tc>
      </w:tr>
      <w:tr w:rsidR="00E97966" w:rsidRPr="00765633" w14:paraId="163633B0" w14:textId="77777777" w:rsidTr="00E97966">
        <w:tc>
          <w:tcPr>
            <w:tcW w:w="2146" w:type="pct"/>
            <w:tcMar>
              <w:top w:w="80" w:type="dxa"/>
              <w:left w:w="120" w:type="dxa"/>
              <w:bottom w:w="80" w:type="dxa"/>
              <w:right w:w="120" w:type="dxa"/>
            </w:tcMar>
            <w:vAlign w:val="center"/>
          </w:tcPr>
          <w:p w14:paraId="2B73E563"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833CC6D" w14:textId="0EF3DF64" w:rsidR="00E97966" w:rsidRPr="00765633" w:rsidRDefault="00765633" w:rsidP="00E97966">
            <w:pPr>
              <w:spacing w:after="0"/>
              <w:rPr>
                <w:rFonts w:ascii="Roboto" w:hAnsi="Roboto"/>
                <w:sz w:val="20"/>
                <w:szCs w:val="20"/>
              </w:rPr>
            </w:pPr>
            <w:r w:rsidRPr="00765633">
              <w:rPr>
                <w:rFonts w:ascii="Roboto" w:hAnsi="Roboto"/>
                <w:sz w:val="20"/>
                <w:szCs w:val="20"/>
              </w:rPr>
              <w:t>Customer, Customer Identity, Customer Account, KYC Profile</w:t>
            </w:r>
          </w:p>
        </w:tc>
      </w:tr>
      <w:tr w:rsidR="00E97966" w:rsidRPr="00765633" w14:paraId="07FCE484" w14:textId="77777777" w:rsidTr="00E97966">
        <w:tc>
          <w:tcPr>
            <w:tcW w:w="2146" w:type="pct"/>
            <w:shd w:val="clear" w:color="auto" w:fill="F7F5EF"/>
            <w:tcMar>
              <w:top w:w="80" w:type="dxa"/>
              <w:left w:w="120" w:type="dxa"/>
              <w:bottom w:w="80" w:type="dxa"/>
              <w:right w:w="120" w:type="dxa"/>
            </w:tcMar>
            <w:vAlign w:val="center"/>
          </w:tcPr>
          <w:p w14:paraId="3869A25B"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47865879" w14:textId="4B181B3B" w:rsidR="00E97966" w:rsidRPr="00765633" w:rsidRDefault="00765633" w:rsidP="00E97966">
            <w:pPr>
              <w:spacing w:after="0"/>
              <w:rPr>
                <w:rFonts w:ascii="Roboto" w:hAnsi="Roboto"/>
                <w:sz w:val="20"/>
                <w:szCs w:val="20"/>
              </w:rPr>
            </w:pPr>
            <w:r w:rsidRPr="00765633">
              <w:rPr>
                <w:rFonts w:ascii="Roboto" w:hAnsi="Roboto"/>
                <w:sz w:val="20"/>
                <w:szCs w:val="20"/>
              </w:rPr>
              <w:t>Payment Request, Payment, Payment Validation, Payment Reference, Reservation</w:t>
            </w:r>
          </w:p>
        </w:tc>
      </w:tr>
      <w:tr w:rsidR="00E97966" w:rsidRPr="00765633" w14:paraId="7CE97537" w14:textId="77777777" w:rsidTr="00E97966">
        <w:tc>
          <w:tcPr>
            <w:tcW w:w="2146" w:type="pct"/>
            <w:tcMar>
              <w:top w:w="80" w:type="dxa"/>
              <w:left w:w="120" w:type="dxa"/>
              <w:bottom w:w="80" w:type="dxa"/>
              <w:right w:w="120" w:type="dxa"/>
            </w:tcMar>
            <w:vAlign w:val="center"/>
          </w:tcPr>
          <w:p w14:paraId="0BD7452B"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5C853259" w14:textId="198EE6FA" w:rsidR="00E97966" w:rsidRPr="00765633" w:rsidRDefault="00765633" w:rsidP="00E97966">
            <w:pPr>
              <w:spacing w:after="0"/>
              <w:rPr>
                <w:rFonts w:ascii="Roboto" w:hAnsi="Roboto"/>
                <w:sz w:val="20"/>
                <w:szCs w:val="20"/>
              </w:rPr>
            </w:pPr>
            <w:r w:rsidRPr="00765633">
              <w:rPr>
                <w:rFonts w:ascii="Roboto" w:hAnsi="Roboto"/>
                <w:sz w:val="20"/>
                <w:szCs w:val="20"/>
              </w:rPr>
              <w:t>Accounting Entry, Settlement Batch</w:t>
            </w:r>
          </w:p>
        </w:tc>
      </w:tr>
      <w:tr w:rsidR="00E97966" w:rsidRPr="00765633" w14:paraId="1E125788" w14:textId="77777777" w:rsidTr="00E97966">
        <w:tc>
          <w:tcPr>
            <w:tcW w:w="2146" w:type="pct"/>
            <w:shd w:val="clear" w:color="auto" w:fill="F7F5EF"/>
            <w:tcMar>
              <w:top w:w="80" w:type="dxa"/>
              <w:left w:w="120" w:type="dxa"/>
              <w:bottom w:w="80" w:type="dxa"/>
              <w:right w:w="120" w:type="dxa"/>
            </w:tcMar>
            <w:vAlign w:val="center"/>
          </w:tcPr>
          <w:p w14:paraId="2342CCF9"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54BE2806" w14:textId="385B9969" w:rsidR="00E97966" w:rsidRPr="00765633" w:rsidRDefault="00765633" w:rsidP="00E97966">
            <w:pPr>
              <w:spacing w:after="0"/>
              <w:rPr>
                <w:rFonts w:ascii="Roboto" w:hAnsi="Roboto"/>
                <w:sz w:val="20"/>
                <w:szCs w:val="20"/>
              </w:rPr>
            </w:pPr>
            <w:r w:rsidRPr="00765633">
              <w:rPr>
                <w:rFonts w:ascii="Roboto" w:hAnsi="Roboto"/>
                <w:sz w:val="20"/>
                <w:szCs w:val="20"/>
              </w:rPr>
              <w:t>API Message, Callback Request, Callback Response, Integration Endpoint</w:t>
            </w:r>
          </w:p>
        </w:tc>
      </w:tr>
      <w:tr w:rsidR="00E97966" w:rsidRPr="00E94416" w14:paraId="77A065AB" w14:textId="77777777" w:rsidTr="00E97966">
        <w:tc>
          <w:tcPr>
            <w:tcW w:w="2146" w:type="pct"/>
            <w:tcMar>
              <w:top w:w="80" w:type="dxa"/>
              <w:left w:w="120" w:type="dxa"/>
              <w:bottom w:w="80" w:type="dxa"/>
              <w:right w:w="120" w:type="dxa"/>
            </w:tcMar>
            <w:vAlign w:val="center"/>
          </w:tcPr>
          <w:p w14:paraId="40B4BEB8"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7105692A" w14:textId="449E0666" w:rsidR="00E97966" w:rsidRPr="00E94416" w:rsidRDefault="00E94416" w:rsidP="00E97966">
            <w:pPr>
              <w:spacing w:after="0"/>
              <w:rPr>
                <w:rFonts w:ascii="Roboto" w:hAnsi="Roboto"/>
                <w:sz w:val="20"/>
                <w:szCs w:val="20"/>
              </w:rPr>
            </w:pPr>
            <w:r w:rsidRPr="00E94416">
              <w:rPr>
                <w:rFonts w:ascii="Roboto" w:hAnsi="Roboto"/>
                <w:sz w:val="20"/>
                <w:szCs w:val="20"/>
              </w:rPr>
              <w:t>User, Role, Permission, Organization, System Parameter, User Session</w:t>
            </w:r>
          </w:p>
        </w:tc>
      </w:tr>
      <w:tr w:rsidR="00E97966" w:rsidRPr="00E94416" w14:paraId="50C9CA78" w14:textId="77777777" w:rsidTr="00E97966">
        <w:tc>
          <w:tcPr>
            <w:tcW w:w="2146" w:type="pct"/>
            <w:tcMar>
              <w:top w:w="80" w:type="dxa"/>
              <w:left w:w="120" w:type="dxa"/>
              <w:bottom w:w="80" w:type="dxa"/>
              <w:right w:w="120" w:type="dxa"/>
            </w:tcMar>
            <w:vAlign w:val="center"/>
          </w:tcPr>
          <w:p w14:paraId="5F69433C" w14:textId="7405BFD9" w:rsidR="00E97966" w:rsidRPr="00BC35DA" w:rsidRDefault="00765633" w:rsidP="00E97966">
            <w:pPr>
              <w:spacing w:after="0"/>
              <w:rPr>
                <w:rFonts w:ascii="Roboto" w:hAnsi="Roboto"/>
                <w:sz w:val="20"/>
                <w:szCs w:val="20"/>
                <w:lang w:val="fr-FR"/>
              </w:rPr>
            </w:pPr>
            <w:r>
              <w:rPr>
                <w:rFonts w:ascii="Roboto" w:hAnsi="Roboto"/>
                <w:sz w:val="20"/>
                <w:szCs w:val="20"/>
                <w:lang w:val="fr-FR"/>
              </w:rPr>
              <w:t>Platform</w:t>
            </w:r>
            <w:r w:rsidR="00E97966" w:rsidRPr="00AD1691">
              <w:rPr>
                <w:rFonts w:ascii="Roboto" w:hAnsi="Roboto"/>
                <w:sz w:val="20"/>
                <w:szCs w:val="20"/>
                <w:lang w:val="fr-FR"/>
              </w:rPr>
              <w:t xml:space="preserve"> </w:t>
            </w:r>
            <w:r w:rsidR="00E97966">
              <w:rPr>
                <w:rFonts w:ascii="Roboto" w:hAnsi="Roboto"/>
                <w:sz w:val="20"/>
                <w:szCs w:val="20"/>
                <w:lang w:val="fr-FR"/>
              </w:rPr>
              <w:t>Domain</w:t>
            </w:r>
          </w:p>
        </w:tc>
        <w:tc>
          <w:tcPr>
            <w:tcW w:w="2854" w:type="pct"/>
            <w:tcMar>
              <w:top w:w="80" w:type="dxa"/>
              <w:left w:w="120" w:type="dxa"/>
              <w:bottom w:w="80" w:type="dxa"/>
              <w:right w:w="120" w:type="dxa"/>
            </w:tcMar>
            <w:vAlign w:val="center"/>
          </w:tcPr>
          <w:p w14:paraId="64454736" w14:textId="06A989FD" w:rsidR="00E97966" w:rsidRPr="00E94416" w:rsidRDefault="00E94416" w:rsidP="00E97966">
            <w:pPr>
              <w:spacing w:after="0"/>
              <w:rPr>
                <w:rFonts w:ascii="Roboto" w:hAnsi="Roboto"/>
                <w:sz w:val="20"/>
                <w:szCs w:val="20"/>
              </w:rPr>
            </w:pPr>
            <w:r w:rsidRPr="00E94416">
              <w:rPr>
                <w:rFonts w:ascii="Roboto" w:hAnsi="Roboto"/>
                <w:sz w:val="20"/>
                <w:szCs w:val="20"/>
              </w:rPr>
              <w:t>Audit Log, Notification, Business Error, Processing Context</w:t>
            </w:r>
          </w:p>
        </w:tc>
      </w:tr>
      <w:tr w:rsidR="00E97966" w:rsidRPr="00E94416" w14:paraId="3E86E7CE" w14:textId="77777777" w:rsidTr="00E97966">
        <w:tc>
          <w:tcPr>
            <w:tcW w:w="2146" w:type="pct"/>
            <w:tcMar>
              <w:top w:w="80" w:type="dxa"/>
              <w:left w:w="120" w:type="dxa"/>
              <w:bottom w:w="80" w:type="dxa"/>
              <w:right w:w="120" w:type="dxa"/>
            </w:tcMar>
            <w:vAlign w:val="center"/>
          </w:tcPr>
          <w:p w14:paraId="68692DFD" w14:textId="1DD72EB3" w:rsidR="00E97966" w:rsidRPr="00BC35DA" w:rsidRDefault="00E94416" w:rsidP="00E97966">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26163F4B" w14:textId="2EB37A52" w:rsidR="00E97966" w:rsidRPr="00E94416" w:rsidRDefault="00E94416" w:rsidP="00E97966">
            <w:pPr>
              <w:spacing w:after="0"/>
              <w:rPr>
                <w:rFonts w:ascii="Roboto" w:hAnsi="Roboto"/>
                <w:sz w:val="20"/>
                <w:szCs w:val="20"/>
              </w:rPr>
            </w:pPr>
            <w:r w:rsidRPr="00E94416">
              <w:rPr>
                <w:rFonts w:ascii="Roboto" w:hAnsi="Roboto"/>
                <w:sz w:val="20"/>
                <w:szCs w:val="20"/>
              </w:rPr>
              <w:t>Report, Dashboard, KPI, Accounting Report, Audit Report, Export File</w:t>
            </w:r>
          </w:p>
        </w:tc>
      </w:tr>
    </w:tbl>
    <w:p w14:paraId="253CE5BE" w14:textId="5DD45CB5" w:rsidR="00574E69" w:rsidRPr="00E94416" w:rsidRDefault="00574E69" w:rsidP="00574E69"/>
    <w:p w14:paraId="047481A1" w14:textId="5DBD7A79" w:rsidR="00593291" w:rsidRDefault="00E94781"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w:t>
      </w:r>
    </w:p>
    <w:p w14:paraId="3BFF6D6D" w14:textId="77777777" w:rsidR="00E94781" w:rsidRDefault="00E94781" w:rsidP="00E94781">
      <w:pPr>
        <w:spacing w:after="0"/>
        <w:jc w:val="both"/>
        <w:rPr>
          <w:rFonts w:ascii="Roboto" w:eastAsiaTheme="majorEastAsia" w:hAnsi="Roboto" w:cstheme="majorBidi"/>
          <w:b/>
          <w:bCs/>
          <w:color w:val="1F497D" w:themeColor="text2"/>
          <w:sz w:val="24"/>
          <w:szCs w:val="24"/>
          <w:lang w:val="fr-FR"/>
        </w:rPr>
      </w:pPr>
    </w:p>
    <w:p w14:paraId="49104CD2" w14:textId="4D61CCED" w:rsidR="00E94781" w:rsidRPr="00E94781" w:rsidRDefault="00E94781"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E94781">
        <w:rPr>
          <w:rFonts w:ascii="Roboto" w:eastAsiaTheme="majorEastAsia" w:hAnsi="Roboto" w:cstheme="majorBidi"/>
          <w:b/>
          <w:bCs/>
          <w:color w:val="1F497D" w:themeColor="text2"/>
          <w:sz w:val="24"/>
          <w:szCs w:val="24"/>
          <w:lang w:val="fr-FR"/>
        </w:rPr>
        <w:t>Partner</w:t>
      </w:r>
    </w:p>
    <w:p w14:paraId="2F365E36" w14:textId="77777777" w:rsidR="00E94781" w:rsidRDefault="00E94781" w:rsidP="00E94781">
      <w:pPr>
        <w:spacing w:after="0"/>
        <w:jc w:val="both"/>
        <w:rPr>
          <w:rFonts w:ascii="Roboto" w:eastAsiaTheme="majorEastAsia" w:hAnsi="Roboto" w:cstheme="majorBidi"/>
          <w:b/>
          <w:bCs/>
          <w:color w:val="1F497D" w:themeColor="text2"/>
          <w:sz w:val="24"/>
          <w:szCs w:val="24"/>
          <w:lang w:val="fr-FR"/>
        </w:rPr>
      </w:pPr>
    </w:p>
    <w:p w14:paraId="3EF1A27E" w14:textId="070D95BE" w:rsidR="00E94781" w:rsidRPr="00E94781" w:rsidRDefault="00E94781" w:rsidP="00E94781">
      <w:pPr>
        <w:spacing w:after="0"/>
        <w:jc w:val="both"/>
        <w:rPr>
          <w:rFonts w:ascii="Roboto" w:eastAsiaTheme="majorEastAsia" w:hAnsi="Roboto" w:cstheme="majorBidi"/>
          <w:b/>
          <w:bCs/>
          <w:color w:val="1F497D" w:themeColor="text2"/>
          <w:sz w:val="24"/>
          <w:szCs w:val="24"/>
          <w:lang w:val="fr-FR"/>
        </w:rPr>
      </w:pPr>
      <w:r w:rsidRPr="00E94781">
        <w:rPr>
          <w:rFonts w:ascii="Roboto" w:eastAsiaTheme="majorEastAsia" w:hAnsi="Roboto" w:cstheme="majorBidi"/>
          <w:b/>
          <w:bCs/>
          <w:color w:val="1F497D" w:themeColor="text2"/>
          <w:sz w:val="24"/>
          <w:szCs w:val="24"/>
          <w:lang w:val="fr-FR"/>
        </w:rPr>
        <w:t>Description</w:t>
      </w:r>
    </w:p>
    <w:p w14:paraId="36F56E96" w14:textId="000CB8A7" w:rsidR="00E97966" w:rsidRPr="00E94781" w:rsidRDefault="00E94781" w:rsidP="00574E69">
      <w:pPr>
        <w:rPr>
          <w:lang w:val="fr-FR"/>
        </w:rPr>
      </w:pPr>
      <w:r w:rsidRPr="00E94781">
        <w:rPr>
          <w:lang w:val="fr-FR"/>
        </w:rPr>
        <w:t>Représente une organisation externe autorisée à utiliser les services de SIXPAY CONNECT.</w:t>
      </w:r>
    </w:p>
    <w:p w14:paraId="7987093C" w14:textId="2DF5C87B" w:rsidR="00E97966" w:rsidRDefault="00E94781" w:rsidP="00574E69">
      <w:pPr>
        <w:rPr>
          <w:lang w:val="fr-FR"/>
        </w:rPr>
      </w:pPr>
      <w:r>
        <w:rPr>
          <w:lang w:val="fr-FR"/>
        </w:rPr>
        <w:t>Exemples :</w:t>
      </w:r>
    </w:p>
    <w:p w14:paraId="166DD6D8" w14:textId="77777777" w:rsidR="00E94781" w:rsidRPr="00E94781" w:rsidRDefault="00E94781" w:rsidP="00594871">
      <w:pPr>
        <w:numPr>
          <w:ilvl w:val="0"/>
          <w:numId w:val="14"/>
        </w:numPr>
        <w:spacing w:before="100" w:beforeAutospacing="1" w:after="100" w:afterAutospacing="1" w:line="240" w:lineRule="auto"/>
        <w:rPr>
          <w:rFonts w:ascii="Roboto" w:hAnsi="Roboto"/>
          <w:lang w:val="fr-FR"/>
        </w:rPr>
      </w:pPr>
      <w:r w:rsidRPr="00E94781">
        <w:rPr>
          <w:rFonts w:ascii="Roboto" w:hAnsi="Roboto"/>
          <w:lang w:val="fr-FR"/>
        </w:rPr>
        <w:t>TRESOR PAY</w:t>
      </w:r>
    </w:p>
    <w:p w14:paraId="0ED7E3CE" w14:textId="77777777" w:rsidR="00E94781" w:rsidRPr="00E94781" w:rsidRDefault="00E94781" w:rsidP="00594871">
      <w:pPr>
        <w:numPr>
          <w:ilvl w:val="0"/>
          <w:numId w:val="14"/>
        </w:numPr>
        <w:spacing w:before="100" w:beforeAutospacing="1" w:after="100" w:afterAutospacing="1" w:line="240" w:lineRule="auto"/>
        <w:rPr>
          <w:rFonts w:ascii="Roboto" w:hAnsi="Roboto"/>
          <w:lang w:val="fr-FR"/>
        </w:rPr>
      </w:pPr>
      <w:r w:rsidRPr="00E94781">
        <w:rPr>
          <w:rFonts w:ascii="Roboto" w:hAnsi="Roboto"/>
          <w:lang w:val="fr-FR"/>
        </w:rPr>
        <w:t>Direction Générale des Douanes</w:t>
      </w:r>
    </w:p>
    <w:p w14:paraId="0B4B0651" w14:textId="77777777" w:rsidR="00E94781" w:rsidRPr="00E94781" w:rsidRDefault="00E94781" w:rsidP="00594871">
      <w:pPr>
        <w:numPr>
          <w:ilvl w:val="0"/>
          <w:numId w:val="14"/>
        </w:numPr>
        <w:spacing w:before="100" w:beforeAutospacing="1" w:after="100" w:afterAutospacing="1" w:line="240" w:lineRule="auto"/>
        <w:rPr>
          <w:rFonts w:ascii="Roboto" w:hAnsi="Roboto"/>
          <w:lang w:val="fr-FR"/>
        </w:rPr>
      </w:pPr>
      <w:r w:rsidRPr="00E94781">
        <w:rPr>
          <w:rFonts w:ascii="Roboto" w:hAnsi="Roboto"/>
          <w:lang w:val="fr-FR"/>
        </w:rPr>
        <w:t>Université</w:t>
      </w:r>
    </w:p>
    <w:p w14:paraId="583E18E8" w14:textId="77777777" w:rsidR="00E94781" w:rsidRPr="00E94781" w:rsidRDefault="00E94781" w:rsidP="00594871">
      <w:pPr>
        <w:numPr>
          <w:ilvl w:val="0"/>
          <w:numId w:val="14"/>
        </w:numPr>
        <w:spacing w:before="100" w:beforeAutospacing="1" w:after="100" w:afterAutospacing="1" w:line="240" w:lineRule="auto"/>
        <w:rPr>
          <w:rFonts w:ascii="Roboto" w:hAnsi="Roboto"/>
          <w:lang w:val="fr-FR"/>
        </w:rPr>
      </w:pPr>
      <w:r w:rsidRPr="00E94781">
        <w:rPr>
          <w:rFonts w:ascii="Roboto" w:hAnsi="Roboto"/>
          <w:lang w:val="fr-FR"/>
        </w:rPr>
        <w:t>Société d'assurance</w:t>
      </w:r>
    </w:p>
    <w:p w14:paraId="4918D626" w14:textId="703E6217" w:rsidR="00E94781" w:rsidRDefault="00E94781" w:rsidP="00594871">
      <w:pPr>
        <w:numPr>
          <w:ilvl w:val="0"/>
          <w:numId w:val="14"/>
        </w:numPr>
        <w:spacing w:before="100" w:beforeAutospacing="1" w:after="100" w:afterAutospacing="1" w:line="240" w:lineRule="auto"/>
        <w:rPr>
          <w:rFonts w:ascii="Roboto" w:hAnsi="Roboto"/>
          <w:lang w:val="fr-FR"/>
        </w:rPr>
      </w:pPr>
      <w:r w:rsidRPr="00E94781">
        <w:rPr>
          <w:rFonts w:ascii="Roboto" w:hAnsi="Roboto"/>
          <w:lang w:val="fr-FR"/>
        </w:rPr>
        <w:t>Plateforme e-Commerce</w:t>
      </w:r>
    </w:p>
    <w:p w14:paraId="68846762" w14:textId="24E4F069" w:rsidR="00DF0B82" w:rsidRPr="00DF0B82" w:rsidRDefault="00E94781"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Responsabilités</w:t>
      </w:r>
    </w:p>
    <w:p w14:paraId="3C1B4F38"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Identifier le partenaire.</w:t>
      </w:r>
    </w:p>
    <w:p w14:paraId="7EBAEF75"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Définir son état (Actif, Suspendu, Désactivé).</w:t>
      </w:r>
    </w:p>
    <w:p w14:paraId="64814CB8"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Définir les services auxquels il est autorisé.</w:t>
      </w:r>
    </w:p>
    <w:p w14:paraId="4F691A5D"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0E2554BB"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Partner Identifier</w:t>
      </w:r>
    </w:p>
    <w:p w14:paraId="49302F79"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Partner Name</w:t>
      </w:r>
    </w:p>
    <w:p w14:paraId="589A0EDF"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Partner Type</w:t>
      </w:r>
    </w:p>
    <w:p w14:paraId="293959A7"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Status</w:t>
      </w:r>
    </w:p>
    <w:p w14:paraId="183130F0"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Activation Date</w:t>
      </w:r>
    </w:p>
    <w:p w14:paraId="673D5A45" w14:textId="322F35CA" w:rsidR="00E94781" w:rsidRPr="00E94781"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Deactivation Date</w:t>
      </w:r>
    </w:p>
    <w:p w14:paraId="69B51DDB" w14:textId="77777777" w:rsidR="00DF0B82" w:rsidRPr="00DF0B82" w:rsidRDefault="00DF0B82"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Partner API</w:t>
      </w:r>
    </w:p>
    <w:p w14:paraId="0AB5C118"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1E46F579" w14:textId="3ED98D86"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00AAE247" w14:textId="244EA0FE" w:rsidR="00DF0B82" w:rsidRPr="00DF0B82" w:rsidRDefault="00DF0B82" w:rsidP="00DF0B82">
      <w:pPr>
        <w:rPr>
          <w:lang w:val="fr-FR"/>
        </w:rPr>
      </w:pPr>
      <w:r w:rsidRPr="00DF0B82">
        <w:rPr>
          <w:lang w:val="fr-FR"/>
        </w:rPr>
        <w:t>Décrit u</w:t>
      </w:r>
      <w:r>
        <w:rPr>
          <w:lang w:val="fr-FR"/>
        </w:rPr>
        <w:t>ne API exposée à un partenaire.</w:t>
      </w:r>
    </w:p>
    <w:p w14:paraId="36B77EAF"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Responsabilités</w:t>
      </w:r>
    </w:p>
    <w:p w14:paraId="3883BE97"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Identifier les services disponibles.</w:t>
      </w:r>
    </w:p>
    <w:p w14:paraId="313382F2"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Définir les versions.</w:t>
      </w:r>
    </w:p>
    <w:p w14:paraId="66CE879E" w14:textId="20333A75" w:rsidR="00E97966"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Définir les politiques d'accès.</w:t>
      </w:r>
    </w:p>
    <w:p w14:paraId="1C5049DD" w14:textId="77777777" w:rsidR="00DF0B82" w:rsidRPr="00DF0B82" w:rsidRDefault="00DF0B82"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API Credential</w:t>
      </w:r>
    </w:p>
    <w:p w14:paraId="0679FFED"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43D3D9B2" w14:textId="1104631C"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667FAECF" w14:textId="50510B2E" w:rsidR="00DF0B82" w:rsidRPr="00DF0B82" w:rsidRDefault="00DF0B82" w:rsidP="00DF0B82">
      <w:pPr>
        <w:rPr>
          <w:lang w:val="fr-FR"/>
        </w:rPr>
      </w:pPr>
      <w:r w:rsidRPr="00DF0B82">
        <w:rPr>
          <w:lang w:val="fr-FR"/>
        </w:rPr>
        <w:t>Informations permettan</w:t>
      </w:r>
      <w:r>
        <w:rPr>
          <w:lang w:val="fr-FR"/>
        </w:rPr>
        <w:t>t d'authentifier un partenaire.</w:t>
      </w:r>
    </w:p>
    <w:p w14:paraId="4B622479"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0F1E17AB"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Client Identifier</w:t>
      </w:r>
    </w:p>
    <w:p w14:paraId="107EA935"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API Key</w:t>
      </w:r>
    </w:p>
    <w:p w14:paraId="662DFE90"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Certificate</w:t>
      </w:r>
    </w:p>
    <w:p w14:paraId="0D8BCFE1"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Secret</w:t>
      </w:r>
    </w:p>
    <w:p w14:paraId="65188C93" w14:textId="47B29DFD" w:rsidR="00E97966"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Expiration Date</w:t>
      </w:r>
    </w:p>
    <w:p w14:paraId="61CB028D" w14:textId="77777777" w:rsidR="00DF0B82" w:rsidRPr="00DF0B82" w:rsidRDefault="00DF0B82"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Partner Configuration</w:t>
      </w:r>
    </w:p>
    <w:p w14:paraId="17B52BB8"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2B4DF88B" w14:textId="1B6EBDD3"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0B57A700" w14:textId="19A8EF86" w:rsidR="00DF0B82" w:rsidRPr="00DF0B82" w:rsidRDefault="00DF0B82" w:rsidP="00DF0B82">
      <w:pPr>
        <w:rPr>
          <w:lang w:val="fr-FR"/>
        </w:rPr>
      </w:pPr>
      <w:r w:rsidRPr="00DF0B82">
        <w:rPr>
          <w:lang w:val="fr-FR"/>
        </w:rPr>
        <w:t>Ensemble des paramètr</w:t>
      </w:r>
      <w:r>
        <w:rPr>
          <w:lang w:val="fr-FR"/>
        </w:rPr>
        <w:t>es spécifiques à un partenaire.</w:t>
      </w:r>
    </w:p>
    <w:p w14:paraId="082EE2B6" w14:textId="3F4BF10F" w:rsidR="00DF0B82" w:rsidRPr="00DF0B82" w:rsidRDefault="00DF0B82" w:rsidP="00DF0B82">
      <w:pPr>
        <w:rPr>
          <w:lang w:val="fr-FR"/>
        </w:rPr>
      </w:pPr>
      <w:r>
        <w:rPr>
          <w:lang w:val="fr-FR"/>
        </w:rPr>
        <w:t>Exemples :</w:t>
      </w:r>
    </w:p>
    <w:p w14:paraId="09BC1CF6"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proofErr w:type="gramStart"/>
      <w:r w:rsidRPr="00DF0B82">
        <w:rPr>
          <w:rFonts w:ascii="Roboto" w:hAnsi="Roboto"/>
          <w:lang w:val="fr-FR"/>
        </w:rPr>
        <w:t>devise</w:t>
      </w:r>
      <w:proofErr w:type="gramEnd"/>
      <w:r w:rsidRPr="00DF0B82">
        <w:rPr>
          <w:rFonts w:ascii="Roboto" w:hAnsi="Roboto"/>
          <w:lang w:val="fr-FR"/>
        </w:rPr>
        <w:t xml:space="preserve"> par défaut ;</w:t>
      </w:r>
    </w:p>
    <w:p w14:paraId="10AFCFBA"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proofErr w:type="gramStart"/>
      <w:r w:rsidRPr="00DF0B82">
        <w:rPr>
          <w:rFonts w:ascii="Roboto" w:hAnsi="Roboto"/>
          <w:lang w:val="fr-FR"/>
        </w:rPr>
        <w:t>limites</w:t>
      </w:r>
      <w:proofErr w:type="gramEnd"/>
      <w:r w:rsidRPr="00DF0B82">
        <w:rPr>
          <w:rFonts w:ascii="Roboto" w:hAnsi="Roboto"/>
          <w:lang w:val="fr-FR"/>
        </w:rPr>
        <w:t xml:space="preserve"> transactionnelles ;</w:t>
      </w:r>
    </w:p>
    <w:p w14:paraId="43C0DB8D"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proofErr w:type="gramStart"/>
      <w:r w:rsidRPr="00DF0B82">
        <w:rPr>
          <w:rFonts w:ascii="Roboto" w:hAnsi="Roboto"/>
          <w:lang w:val="fr-FR"/>
        </w:rPr>
        <w:t>timeout</w:t>
      </w:r>
      <w:proofErr w:type="gramEnd"/>
      <w:r w:rsidRPr="00DF0B82">
        <w:rPr>
          <w:rFonts w:ascii="Roboto" w:hAnsi="Roboto"/>
          <w:lang w:val="fr-FR"/>
        </w:rPr>
        <w:t xml:space="preserve"> ;</w:t>
      </w:r>
    </w:p>
    <w:p w14:paraId="58B386EA"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proofErr w:type="gramStart"/>
      <w:r w:rsidRPr="00DF0B82">
        <w:rPr>
          <w:rFonts w:ascii="Roboto" w:hAnsi="Roboto"/>
          <w:lang w:val="fr-FR"/>
        </w:rPr>
        <w:t>format</w:t>
      </w:r>
      <w:proofErr w:type="gramEnd"/>
      <w:r w:rsidRPr="00DF0B82">
        <w:rPr>
          <w:rFonts w:ascii="Roboto" w:hAnsi="Roboto"/>
          <w:lang w:val="fr-FR"/>
        </w:rPr>
        <w:t xml:space="preserve"> des références ;</w:t>
      </w:r>
    </w:p>
    <w:p w14:paraId="60EB86BF" w14:textId="1E35A59E" w:rsidR="00E97966" w:rsidRPr="00DF0B82" w:rsidRDefault="00DF0B82" w:rsidP="00594871">
      <w:pPr>
        <w:numPr>
          <w:ilvl w:val="0"/>
          <w:numId w:val="14"/>
        </w:numPr>
        <w:spacing w:before="100" w:beforeAutospacing="1" w:after="100" w:afterAutospacing="1" w:line="240" w:lineRule="auto"/>
        <w:rPr>
          <w:rFonts w:ascii="Roboto" w:hAnsi="Roboto"/>
          <w:lang w:val="fr-FR"/>
        </w:rPr>
      </w:pPr>
      <w:proofErr w:type="gramStart"/>
      <w:r w:rsidRPr="00DF0B82">
        <w:rPr>
          <w:rFonts w:ascii="Roboto" w:hAnsi="Roboto"/>
          <w:lang w:val="fr-FR"/>
        </w:rPr>
        <w:t>endpoints</w:t>
      </w:r>
      <w:proofErr w:type="gramEnd"/>
      <w:r w:rsidRPr="00DF0B82">
        <w:rPr>
          <w:rFonts w:ascii="Roboto" w:hAnsi="Roboto"/>
          <w:lang w:val="fr-FR"/>
        </w:rPr>
        <w:t xml:space="preserve"> de notification.</w:t>
      </w:r>
    </w:p>
    <w:p w14:paraId="76E52623" w14:textId="594914B2" w:rsidR="00DF0B82" w:rsidRDefault="00DF0B8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w:t>
      </w:r>
    </w:p>
    <w:p w14:paraId="63ABD7B0" w14:textId="77777777" w:rsidR="00DF0B82" w:rsidRPr="00DF0B82" w:rsidRDefault="00DF0B82" w:rsidP="00DF0B82">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73F42A8F" w14:textId="77777777" w:rsidR="00DF0B82" w:rsidRPr="00DF0B82" w:rsidRDefault="00DF0B82"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Customer</w:t>
      </w:r>
    </w:p>
    <w:p w14:paraId="38D51973"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337ABE21" w14:textId="5356B681"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C1AB559" w14:textId="6F820D4F" w:rsidR="00DF0B82" w:rsidRPr="00DF0B82" w:rsidRDefault="00DF0B82" w:rsidP="00DF0B82">
      <w:pPr>
        <w:rPr>
          <w:lang w:val="fr-FR"/>
        </w:rPr>
      </w:pPr>
      <w:r w:rsidRPr="00DF0B82">
        <w:rPr>
          <w:lang w:val="fr-FR"/>
        </w:rPr>
        <w:t>Représente un client de la banque pouvant utiliser les services</w:t>
      </w:r>
      <w:r>
        <w:rPr>
          <w:lang w:val="fr-FR"/>
        </w:rPr>
        <w:t xml:space="preserve"> d'un ou plusieurs partenaires.</w:t>
      </w:r>
    </w:p>
    <w:p w14:paraId="07ABFA51"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6BAEA6E0"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Customer Identifier</w:t>
      </w:r>
    </w:p>
    <w:p w14:paraId="2644DB15"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Customer Number</w:t>
      </w:r>
    </w:p>
    <w:p w14:paraId="3A958A46"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Full Name</w:t>
      </w:r>
    </w:p>
    <w:p w14:paraId="15E66A83" w14:textId="77777777" w:rsidR="00DF0B82" w:rsidRP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Customer Type</w:t>
      </w:r>
    </w:p>
    <w:p w14:paraId="63D2C058" w14:textId="48F3580F" w:rsidR="00DF0B82" w:rsidRDefault="00DF0B82" w:rsidP="00594871">
      <w:pPr>
        <w:numPr>
          <w:ilvl w:val="0"/>
          <w:numId w:val="14"/>
        </w:numPr>
        <w:spacing w:before="100" w:beforeAutospacing="1" w:after="100" w:afterAutospacing="1" w:line="240" w:lineRule="auto"/>
        <w:rPr>
          <w:rFonts w:ascii="Roboto" w:hAnsi="Roboto"/>
          <w:lang w:val="fr-FR"/>
        </w:rPr>
      </w:pPr>
      <w:r w:rsidRPr="00DF0B82">
        <w:rPr>
          <w:rFonts w:ascii="Roboto" w:hAnsi="Roboto"/>
          <w:lang w:val="fr-FR"/>
        </w:rPr>
        <w:t>Status</w:t>
      </w:r>
    </w:p>
    <w:p w14:paraId="3A861855" w14:textId="77777777" w:rsidR="00DF0B82" w:rsidRPr="00DF0B82" w:rsidRDefault="00DF0B82" w:rsidP="00DF0B82">
      <w:pPr>
        <w:spacing w:before="100" w:beforeAutospacing="1" w:after="100" w:afterAutospacing="1" w:line="240" w:lineRule="auto"/>
        <w:rPr>
          <w:rFonts w:ascii="Roboto" w:hAnsi="Roboto"/>
          <w:lang w:val="fr-FR"/>
        </w:rPr>
      </w:pPr>
    </w:p>
    <w:p w14:paraId="74DEAB8A" w14:textId="77777777" w:rsidR="00DF0B82" w:rsidRPr="00DF0B82" w:rsidRDefault="00DF0B82"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Customer Identity</w:t>
      </w:r>
    </w:p>
    <w:p w14:paraId="0C9AE2AE"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3300A532" w14:textId="1C1105FD" w:rsidR="00DF0B82"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160D25F6" w14:textId="5D3767DC" w:rsidR="00DF0B82" w:rsidRPr="00DF0B82" w:rsidRDefault="00DF0B82" w:rsidP="00DF0B82">
      <w:pPr>
        <w:rPr>
          <w:lang w:val="fr-FR"/>
        </w:rPr>
      </w:pPr>
      <w:r w:rsidRPr="00DF0B82">
        <w:rPr>
          <w:lang w:val="fr-FR"/>
        </w:rPr>
        <w:t>Informations d'identification d</w:t>
      </w:r>
      <w:r w:rsidR="00675A18">
        <w:rPr>
          <w:lang w:val="fr-FR"/>
        </w:rPr>
        <w:t>u client.</w:t>
      </w:r>
    </w:p>
    <w:p w14:paraId="11761135" w14:textId="77777777" w:rsidR="00DF0B82" w:rsidRPr="00675A18" w:rsidRDefault="00DF0B82"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797ED2A0" w14:textId="77777777" w:rsidR="00DF0B82"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CNI</w:t>
      </w:r>
    </w:p>
    <w:p w14:paraId="1163430F" w14:textId="77777777" w:rsidR="00DF0B82"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Passeport</w:t>
      </w:r>
    </w:p>
    <w:p w14:paraId="28103E8A" w14:textId="77777777" w:rsidR="00DF0B82"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Date de naissance</w:t>
      </w:r>
    </w:p>
    <w:p w14:paraId="123BEE6E" w14:textId="77777777" w:rsidR="00DF0B82"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Adresse</w:t>
      </w:r>
    </w:p>
    <w:p w14:paraId="2036B194" w14:textId="77777777" w:rsidR="00DF0B82"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Téléphone</w:t>
      </w:r>
    </w:p>
    <w:p w14:paraId="353F0E7A" w14:textId="3C53BC21" w:rsidR="00675A18" w:rsidRPr="00675A18" w:rsidRDefault="00DF0B82"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Email</w:t>
      </w:r>
    </w:p>
    <w:p w14:paraId="64850BB9" w14:textId="77777777" w:rsidR="00675A18" w:rsidRPr="00675A18" w:rsidRDefault="00675A18"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Customer Account</w:t>
      </w:r>
    </w:p>
    <w:p w14:paraId="255083DD"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5BB0CB52" w14:textId="7A9E179C"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27F602DA" w14:textId="7FF157B6" w:rsidR="00675A18" w:rsidRPr="00675A18" w:rsidRDefault="00675A18" w:rsidP="00675A18">
      <w:pPr>
        <w:rPr>
          <w:lang w:val="fr-FR"/>
        </w:rPr>
      </w:pPr>
      <w:r w:rsidRPr="00675A18">
        <w:rPr>
          <w:lang w:val="fr-FR"/>
        </w:rPr>
        <w:t xml:space="preserve">Compte bancaire </w:t>
      </w:r>
      <w:proofErr w:type="gramStart"/>
      <w:r w:rsidRPr="00675A18">
        <w:rPr>
          <w:lang w:val="fr-FR"/>
        </w:rPr>
        <w:t>utilisé</w:t>
      </w:r>
      <w:proofErr w:type="gramEnd"/>
      <w:r>
        <w:rPr>
          <w:lang w:val="fr-FR"/>
        </w:rPr>
        <w:t xml:space="preserve"> pour effectuer les opérations.</w:t>
      </w:r>
    </w:p>
    <w:p w14:paraId="23D8226A" w14:textId="77777777"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35ACFF58"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Account Number</w:t>
      </w:r>
    </w:p>
    <w:p w14:paraId="48CCADB5"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Account Type</w:t>
      </w:r>
    </w:p>
    <w:p w14:paraId="6F30D151"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Currency</w:t>
      </w:r>
    </w:p>
    <w:p w14:paraId="3EDB0517"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Available Balance</w:t>
      </w:r>
    </w:p>
    <w:p w14:paraId="735F1626"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Ledger Balance</w:t>
      </w:r>
    </w:p>
    <w:p w14:paraId="628A14FA" w14:textId="21E1A4FF" w:rsidR="00E97966"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Account Status</w:t>
      </w:r>
    </w:p>
    <w:p w14:paraId="2A36F36A" w14:textId="0890A09D" w:rsidR="00675A18" w:rsidRDefault="00675A18"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KYC Profile</w:t>
      </w:r>
    </w:p>
    <w:p w14:paraId="2F6E50FF" w14:textId="77777777" w:rsidR="00675A18" w:rsidRPr="00675A18" w:rsidRDefault="00675A18" w:rsidP="00675A18">
      <w:pPr>
        <w:pStyle w:val="Paragraphedeliste"/>
        <w:spacing w:after="0"/>
        <w:jc w:val="both"/>
        <w:rPr>
          <w:rFonts w:ascii="Roboto" w:eastAsiaTheme="majorEastAsia" w:hAnsi="Roboto" w:cstheme="majorBidi"/>
          <w:b/>
          <w:bCs/>
          <w:color w:val="1F497D" w:themeColor="text2"/>
          <w:sz w:val="24"/>
          <w:szCs w:val="24"/>
          <w:lang w:val="fr-FR"/>
        </w:rPr>
      </w:pPr>
    </w:p>
    <w:p w14:paraId="73CCBDFB" w14:textId="14EB117A"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Description</w:t>
      </w:r>
    </w:p>
    <w:p w14:paraId="6DCB5875" w14:textId="10A13634" w:rsidR="00E97966" w:rsidRPr="00E94781" w:rsidRDefault="00675A18" w:rsidP="00675A18">
      <w:pPr>
        <w:rPr>
          <w:lang w:val="fr-FR"/>
        </w:rPr>
      </w:pPr>
      <w:r w:rsidRPr="00675A18">
        <w:rPr>
          <w:lang w:val="fr-FR"/>
        </w:rPr>
        <w:t>Informations utilisées lors des contrôles réglementaires.</w:t>
      </w:r>
    </w:p>
    <w:p w14:paraId="7AD4CE8E" w14:textId="2A682B37" w:rsidR="00675A18" w:rsidRDefault="00675A18"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Domain</w:t>
      </w:r>
    </w:p>
    <w:p w14:paraId="52D0E646" w14:textId="77777777" w:rsidR="00675A18" w:rsidRDefault="00675A18" w:rsidP="00675A18">
      <w:pPr>
        <w:rPr>
          <w:lang w:val="fr-FR"/>
        </w:rPr>
      </w:pPr>
    </w:p>
    <w:p w14:paraId="5B1109E8" w14:textId="1719C616" w:rsidR="00675A18" w:rsidRPr="00675A18" w:rsidRDefault="00675A18" w:rsidP="00594871">
      <w:pPr>
        <w:pStyle w:val="Paragraphedeliste"/>
        <w:numPr>
          <w:ilvl w:val="0"/>
          <w:numId w:val="15"/>
        </w:numPr>
        <w:spacing w:after="0"/>
        <w:jc w:val="both"/>
        <w:rPr>
          <w:lang w:val="fr-FR"/>
        </w:rPr>
      </w:pPr>
      <w:r w:rsidRPr="00675A18">
        <w:rPr>
          <w:rFonts w:ascii="Roboto" w:eastAsiaTheme="majorEastAsia" w:hAnsi="Roboto" w:cstheme="majorBidi"/>
          <w:b/>
          <w:bCs/>
          <w:color w:val="1F497D" w:themeColor="text2"/>
          <w:sz w:val="24"/>
          <w:szCs w:val="24"/>
          <w:lang w:val="fr-FR"/>
        </w:rPr>
        <w:t>Subscription</w:t>
      </w:r>
    </w:p>
    <w:p w14:paraId="5CE552EC"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5C015DF4" w14:textId="3C25D32B"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74501E6E" w14:textId="0CD49A48" w:rsidR="00675A18" w:rsidRPr="00675A18" w:rsidRDefault="00675A18" w:rsidP="00675A18">
      <w:pPr>
        <w:rPr>
          <w:lang w:val="fr-FR"/>
        </w:rPr>
      </w:pPr>
      <w:r w:rsidRPr="00675A18">
        <w:rPr>
          <w:lang w:val="fr-FR"/>
        </w:rPr>
        <w:t>Autorisation donnée à un client d'utilise</w:t>
      </w:r>
      <w:r>
        <w:rPr>
          <w:lang w:val="fr-FR"/>
        </w:rPr>
        <w:t>r les services d'un partenaire.</w:t>
      </w:r>
    </w:p>
    <w:p w14:paraId="40AC51E7" w14:textId="77777777"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2DCEF325"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Subscription Identifier</w:t>
      </w:r>
    </w:p>
    <w:p w14:paraId="77529F51"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Customer Identifier</w:t>
      </w:r>
    </w:p>
    <w:p w14:paraId="37B6CE34"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Partner Identifier</w:t>
      </w:r>
    </w:p>
    <w:p w14:paraId="7B116A64"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Subscription Date</w:t>
      </w:r>
    </w:p>
    <w:p w14:paraId="00F43346" w14:textId="4015B9E7" w:rsidR="00E97966"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Status</w:t>
      </w:r>
    </w:p>
    <w:p w14:paraId="051D5510" w14:textId="77777777" w:rsidR="00675A18" w:rsidRPr="00675A18" w:rsidRDefault="00675A18"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Subscription Key</w:t>
      </w:r>
    </w:p>
    <w:p w14:paraId="31465561"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0A516ED6"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CD25934" w14:textId="6929F964"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hAnsi="Roboto"/>
          <w:lang w:val="fr-FR"/>
        </w:rPr>
        <w:t>Clé unique permettant au partenaire d'identifier</w:t>
      </w:r>
      <w:r>
        <w:rPr>
          <w:rFonts w:ascii="Roboto" w:hAnsi="Roboto"/>
          <w:lang w:val="fr-FR"/>
        </w:rPr>
        <w:t xml:space="preserve"> le client auprès de la banque.</w:t>
      </w:r>
    </w:p>
    <w:p w14:paraId="4DB95F03"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7F07B649" w14:textId="150052D5"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 Status</w:t>
      </w:r>
    </w:p>
    <w:p w14:paraId="110E8E81" w14:textId="3255F19E" w:rsidR="00675A18" w:rsidRPr="00675A18" w:rsidRDefault="00675A18" w:rsidP="00675A18">
      <w:pPr>
        <w:spacing w:before="100" w:beforeAutospacing="1" w:after="100" w:afterAutospacing="1" w:line="240" w:lineRule="auto"/>
        <w:rPr>
          <w:rFonts w:ascii="Roboto" w:hAnsi="Roboto"/>
        </w:rPr>
      </w:pPr>
      <w:r>
        <w:rPr>
          <w:rFonts w:ascii="Roboto" w:hAnsi="Roboto"/>
        </w:rPr>
        <w:t xml:space="preserve">Valeurs </w:t>
      </w:r>
      <w:r w:rsidR="00DC4D48">
        <w:rPr>
          <w:rFonts w:ascii="Roboto" w:hAnsi="Roboto"/>
        </w:rPr>
        <w:t>possibles:</w:t>
      </w:r>
    </w:p>
    <w:p w14:paraId="767DB2A4"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Pending</w:t>
      </w:r>
    </w:p>
    <w:p w14:paraId="4F3B3E3B"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Validated</w:t>
      </w:r>
    </w:p>
    <w:p w14:paraId="2ECF32A1"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Active</w:t>
      </w:r>
    </w:p>
    <w:p w14:paraId="5DD6121E" w14:textId="77777777" w:rsidR="00675A18" w:rsidRPr="00675A1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Suspended</w:t>
      </w:r>
    </w:p>
    <w:p w14:paraId="76ECE849" w14:textId="010B9450" w:rsidR="00675A18" w:rsidRPr="00DC4D48" w:rsidRDefault="00675A18" w:rsidP="00594871">
      <w:pPr>
        <w:numPr>
          <w:ilvl w:val="0"/>
          <w:numId w:val="14"/>
        </w:numPr>
        <w:spacing w:before="100" w:beforeAutospacing="1" w:after="100" w:afterAutospacing="1" w:line="240" w:lineRule="auto"/>
        <w:rPr>
          <w:rFonts w:ascii="Roboto" w:hAnsi="Roboto"/>
          <w:lang w:val="fr-FR"/>
        </w:rPr>
      </w:pPr>
      <w:r w:rsidRPr="00675A18">
        <w:rPr>
          <w:rFonts w:ascii="Roboto" w:hAnsi="Roboto"/>
          <w:lang w:val="fr-FR"/>
        </w:rPr>
        <w:t>Revoked</w:t>
      </w:r>
    </w:p>
    <w:p w14:paraId="5EBAD255" w14:textId="1098F37A" w:rsidR="00DC4D48" w:rsidRDefault="00DC4D48"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7E3E4624" w14:textId="77777777" w:rsidR="00DC4D48" w:rsidRPr="00DC4D48" w:rsidRDefault="00DC4D48"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DC4D48">
        <w:rPr>
          <w:rFonts w:ascii="Roboto" w:eastAsiaTheme="majorEastAsia" w:hAnsi="Roboto" w:cstheme="majorBidi"/>
          <w:b/>
          <w:bCs/>
          <w:color w:val="1F497D" w:themeColor="text2"/>
          <w:sz w:val="24"/>
          <w:szCs w:val="24"/>
          <w:lang w:val="fr-FR"/>
        </w:rPr>
        <w:t>Payment Request</w:t>
      </w:r>
    </w:p>
    <w:p w14:paraId="0117DD4A" w14:textId="77777777" w:rsidR="00DC4D48" w:rsidRDefault="00DC4D48" w:rsidP="00DC4D48">
      <w:pPr>
        <w:spacing w:after="0"/>
        <w:jc w:val="both"/>
        <w:rPr>
          <w:rFonts w:ascii="Roboto" w:eastAsiaTheme="majorEastAsia" w:hAnsi="Roboto" w:cstheme="majorBidi"/>
          <w:b/>
          <w:bCs/>
          <w:color w:val="1F497D" w:themeColor="text2"/>
          <w:sz w:val="24"/>
          <w:szCs w:val="24"/>
          <w:lang w:val="fr-FR"/>
        </w:rPr>
      </w:pPr>
    </w:p>
    <w:p w14:paraId="7FFDCFF7" w14:textId="757EBE45" w:rsidR="00DC4D48" w:rsidRPr="00DC4D48" w:rsidRDefault="00DC4D48" w:rsidP="00DC4D4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7617DBF" w14:textId="6F7DE3E7" w:rsidR="00DC4D48" w:rsidRPr="00DC4D48" w:rsidRDefault="00DC4D48" w:rsidP="00DC4D48">
      <w:pPr>
        <w:rPr>
          <w:lang w:val="fr-FR"/>
        </w:rPr>
      </w:pPr>
      <w:r w:rsidRPr="00DC4D48">
        <w:rPr>
          <w:lang w:val="fr-FR"/>
        </w:rPr>
        <w:t>Demande de paiem</w:t>
      </w:r>
      <w:r>
        <w:rPr>
          <w:lang w:val="fr-FR"/>
        </w:rPr>
        <w:t>ent reçue depuis un partenaire.</w:t>
      </w:r>
    </w:p>
    <w:p w14:paraId="3221CFDF" w14:textId="77777777" w:rsidR="00DC4D48" w:rsidRPr="00DC4D48" w:rsidRDefault="00DC4D48" w:rsidP="00DC4D48">
      <w:pPr>
        <w:spacing w:after="0"/>
        <w:jc w:val="both"/>
        <w:rPr>
          <w:rFonts w:ascii="Roboto" w:eastAsiaTheme="majorEastAsia" w:hAnsi="Roboto" w:cstheme="majorBidi"/>
          <w:b/>
          <w:bCs/>
          <w:color w:val="1F497D" w:themeColor="text2"/>
          <w:sz w:val="24"/>
          <w:szCs w:val="24"/>
          <w:lang w:val="fr-FR"/>
        </w:rPr>
      </w:pPr>
      <w:r w:rsidRPr="00DC4D48">
        <w:rPr>
          <w:rFonts w:ascii="Roboto" w:eastAsiaTheme="majorEastAsia" w:hAnsi="Roboto" w:cstheme="majorBidi"/>
          <w:b/>
          <w:bCs/>
          <w:color w:val="1F497D" w:themeColor="text2"/>
          <w:sz w:val="24"/>
          <w:szCs w:val="24"/>
          <w:lang w:val="fr-FR"/>
        </w:rPr>
        <w:t>Attributs principaux</w:t>
      </w:r>
    </w:p>
    <w:p w14:paraId="56305C6D"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Request Identifier</w:t>
      </w:r>
    </w:p>
    <w:p w14:paraId="1856A734"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Partner Reference</w:t>
      </w:r>
    </w:p>
    <w:p w14:paraId="4F59350E"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Customer Reference</w:t>
      </w:r>
    </w:p>
    <w:p w14:paraId="2C5538A6"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Amount</w:t>
      </w:r>
    </w:p>
    <w:p w14:paraId="5C6AF49F"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Currency</w:t>
      </w:r>
    </w:p>
    <w:p w14:paraId="0E375A12" w14:textId="77777777"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Payment Channel</w:t>
      </w:r>
    </w:p>
    <w:p w14:paraId="389C9B6C" w14:textId="7C872400" w:rsidR="00DC4D48" w:rsidRPr="00DC4D48" w:rsidRDefault="00DC4D48" w:rsidP="00594871">
      <w:pPr>
        <w:numPr>
          <w:ilvl w:val="0"/>
          <w:numId w:val="14"/>
        </w:numPr>
        <w:spacing w:before="100" w:beforeAutospacing="1" w:after="100" w:afterAutospacing="1" w:line="240" w:lineRule="auto"/>
        <w:rPr>
          <w:rFonts w:ascii="Roboto" w:hAnsi="Roboto"/>
          <w:lang w:val="fr-FR"/>
        </w:rPr>
      </w:pPr>
      <w:r w:rsidRPr="00DC4D48">
        <w:rPr>
          <w:rFonts w:ascii="Roboto" w:hAnsi="Roboto"/>
          <w:lang w:val="fr-FR"/>
        </w:rPr>
        <w:t>Timestamp</w:t>
      </w:r>
    </w:p>
    <w:p w14:paraId="34BF5FF9" w14:textId="77777777" w:rsidR="008F345B" w:rsidRPr="008F345B" w:rsidRDefault="008F345B"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w:t>
      </w:r>
    </w:p>
    <w:p w14:paraId="0529F5E0"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014001D0" w14:textId="14DF823D"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7949AF77" w14:textId="653DDEE3" w:rsidR="008F345B" w:rsidRPr="008F345B" w:rsidRDefault="008F345B" w:rsidP="008F345B">
      <w:pPr>
        <w:rPr>
          <w:lang w:val="fr-FR"/>
        </w:rPr>
      </w:pPr>
      <w:r w:rsidRPr="008F345B">
        <w:rPr>
          <w:lang w:val="fr-FR"/>
        </w:rPr>
        <w:t>Transaction financière</w:t>
      </w:r>
      <w:r>
        <w:rPr>
          <w:lang w:val="fr-FR"/>
        </w:rPr>
        <w:t xml:space="preserve"> orchestrée par SIXPAY CONNECT.</w:t>
      </w:r>
    </w:p>
    <w:p w14:paraId="1ADD6088"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Responsabilités</w:t>
      </w:r>
    </w:p>
    <w:p w14:paraId="39CCF9AE"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proofErr w:type="gramStart"/>
      <w:r w:rsidRPr="008F345B">
        <w:rPr>
          <w:rFonts w:ascii="Roboto" w:hAnsi="Roboto"/>
          <w:lang w:val="fr-FR"/>
        </w:rPr>
        <w:t>centraliser</w:t>
      </w:r>
      <w:proofErr w:type="gramEnd"/>
      <w:r w:rsidRPr="008F345B">
        <w:rPr>
          <w:rFonts w:ascii="Roboto" w:hAnsi="Roboto"/>
          <w:lang w:val="fr-FR"/>
        </w:rPr>
        <w:t xml:space="preserve"> toutes les informations métier du paiement ;</w:t>
      </w:r>
    </w:p>
    <w:p w14:paraId="07934B80"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proofErr w:type="gramStart"/>
      <w:r w:rsidRPr="008F345B">
        <w:rPr>
          <w:rFonts w:ascii="Roboto" w:hAnsi="Roboto"/>
          <w:lang w:val="fr-FR"/>
        </w:rPr>
        <w:t>assurer</w:t>
      </w:r>
      <w:proofErr w:type="gramEnd"/>
      <w:r w:rsidRPr="008F345B">
        <w:rPr>
          <w:rFonts w:ascii="Roboto" w:hAnsi="Roboto"/>
          <w:lang w:val="fr-FR"/>
        </w:rPr>
        <w:t xml:space="preserve"> le suivi de son cycle de vie ;</w:t>
      </w:r>
    </w:p>
    <w:p w14:paraId="38C42553"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garantir son unicité.</w:t>
      </w:r>
    </w:p>
    <w:p w14:paraId="57D8A0FD"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Attributs principaux</w:t>
      </w:r>
    </w:p>
    <w:p w14:paraId="2CA500D3"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Payment Identifier</w:t>
      </w:r>
    </w:p>
    <w:p w14:paraId="511D5C3E"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Payment Reference</w:t>
      </w:r>
    </w:p>
    <w:p w14:paraId="6E689C33"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Customer</w:t>
      </w:r>
    </w:p>
    <w:p w14:paraId="3E3D3D06"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Partner</w:t>
      </w:r>
    </w:p>
    <w:p w14:paraId="4E5AE99E"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Account</w:t>
      </w:r>
    </w:p>
    <w:p w14:paraId="10C13575"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Amount</w:t>
      </w:r>
    </w:p>
    <w:p w14:paraId="5F2C81EC"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Currency</w:t>
      </w:r>
    </w:p>
    <w:p w14:paraId="49813252"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Payment Date</w:t>
      </w:r>
    </w:p>
    <w:p w14:paraId="69680D25" w14:textId="7C7449BA" w:rsidR="00675A18"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Current Status</w:t>
      </w:r>
    </w:p>
    <w:p w14:paraId="19A58BBF" w14:textId="77777777" w:rsidR="008F345B" w:rsidRPr="008F345B" w:rsidRDefault="008F345B"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 Validation</w:t>
      </w:r>
    </w:p>
    <w:p w14:paraId="323C75E3"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2E79947B" w14:textId="58A5D122"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4243EC41" w14:textId="4BF98E7F" w:rsidR="008F345B" w:rsidRPr="008F345B" w:rsidRDefault="008F345B" w:rsidP="008F345B">
      <w:pPr>
        <w:rPr>
          <w:lang w:val="fr-FR"/>
        </w:rPr>
      </w:pPr>
      <w:r w:rsidRPr="008F345B">
        <w:rPr>
          <w:lang w:val="fr-FR"/>
        </w:rPr>
        <w:t>Résultat des contrôles métier réalisés av</w:t>
      </w:r>
      <w:r>
        <w:rPr>
          <w:lang w:val="fr-FR"/>
        </w:rPr>
        <w:t>ant l'autorisation du paiement.</w:t>
      </w:r>
    </w:p>
    <w:p w14:paraId="42CB4B83"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Contrôles</w:t>
      </w:r>
    </w:p>
    <w:p w14:paraId="0C1CA886"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abonnement actif ;</w:t>
      </w:r>
    </w:p>
    <w:p w14:paraId="4279DE8B"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proofErr w:type="gramStart"/>
      <w:r w:rsidRPr="008F345B">
        <w:rPr>
          <w:rFonts w:ascii="Roboto" w:hAnsi="Roboto"/>
          <w:lang w:val="fr-FR"/>
        </w:rPr>
        <w:t>partenaire</w:t>
      </w:r>
      <w:proofErr w:type="gramEnd"/>
      <w:r w:rsidRPr="008F345B">
        <w:rPr>
          <w:rFonts w:ascii="Roboto" w:hAnsi="Roboto"/>
          <w:lang w:val="fr-FR"/>
        </w:rPr>
        <w:t xml:space="preserve"> actif ;</w:t>
      </w:r>
    </w:p>
    <w:p w14:paraId="585B475F"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compte valide ;</w:t>
      </w:r>
    </w:p>
    <w:p w14:paraId="40CDEF4A"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proofErr w:type="gramStart"/>
      <w:r w:rsidRPr="008F345B">
        <w:rPr>
          <w:rFonts w:ascii="Roboto" w:hAnsi="Roboto"/>
          <w:lang w:val="fr-FR"/>
        </w:rPr>
        <w:t>compte</w:t>
      </w:r>
      <w:proofErr w:type="gramEnd"/>
      <w:r w:rsidRPr="008F345B">
        <w:rPr>
          <w:rFonts w:ascii="Roboto" w:hAnsi="Roboto"/>
          <w:lang w:val="fr-FR"/>
        </w:rPr>
        <w:t xml:space="preserve"> non bloqué ;</w:t>
      </w:r>
    </w:p>
    <w:p w14:paraId="3761B350" w14:textId="77777777" w:rsidR="008F345B"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 xml:space="preserve">solde </w:t>
      </w:r>
      <w:proofErr w:type="gramStart"/>
      <w:r w:rsidRPr="008F345B">
        <w:rPr>
          <w:rFonts w:ascii="Roboto" w:hAnsi="Roboto"/>
          <w:lang w:val="fr-FR"/>
        </w:rPr>
        <w:t>suffisant ;</w:t>
      </w:r>
      <w:proofErr w:type="gramEnd"/>
    </w:p>
    <w:p w14:paraId="5FCCD779" w14:textId="3A28DE34" w:rsidR="00675A18" w:rsidRPr="008F345B" w:rsidRDefault="008F345B" w:rsidP="00594871">
      <w:pPr>
        <w:numPr>
          <w:ilvl w:val="0"/>
          <w:numId w:val="14"/>
        </w:numPr>
        <w:spacing w:before="100" w:beforeAutospacing="1" w:after="100" w:afterAutospacing="1" w:line="240" w:lineRule="auto"/>
        <w:rPr>
          <w:rFonts w:ascii="Roboto" w:hAnsi="Roboto"/>
          <w:lang w:val="fr-FR"/>
        </w:rPr>
      </w:pPr>
      <w:r w:rsidRPr="008F345B">
        <w:rPr>
          <w:rFonts w:ascii="Roboto" w:hAnsi="Roboto"/>
          <w:lang w:val="fr-FR"/>
        </w:rPr>
        <w:t>conformité réglementaire.</w:t>
      </w:r>
    </w:p>
    <w:p w14:paraId="108FE716" w14:textId="77777777" w:rsidR="008F345B" w:rsidRPr="008F345B" w:rsidRDefault="008F345B"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Reservation</w:t>
      </w:r>
    </w:p>
    <w:p w14:paraId="3962C855"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6AFBC4F9" w14:textId="408752C2"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7C07F6A" w14:textId="77777777" w:rsidR="008F345B" w:rsidRPr="008F345B" w:rsidRDefault="008F345B" w:rsidP="008F345B">
      <w:pPr>
        <w:rPr>
          <w:lang w:val="fr-FR"/>
        </w:rPr>
      </w:pPr>
      <w:r w:rsidRPr="008F345B">
        <w:rPr>
          <w:lang w:val="fr-FR"/>
        </w:rPr>
        <w:t>Réservation des fonds réalisée auprès du Core Banking avant la comptabilisation définitive.</w:t>
      </w:r>
    </w:p>
    <w:p w14:paraId="0EE4E233" w14:textId="77777777" w:rsidR="008F345B" w:rsidRPr="008F345B" w:rsidRDefault="008F345B" w:rsidP="008F345B">
      <w:pPr>
        <w:rPr>
          <w:lang w:val="fr-FR"/>
        </w:rPr>
      </w:pPr>
    </w:p>
    <w:p w14:paraId="7DC66616" w14:textId="77777777" w:rsidR="008F345B" w:rsidRPr="008F345B" w:rsidRDefault="008F345B"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 Reference</w:t>
      </w:r>
    </w:p>
    <w:p w14:paraId="39965C14"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2ED2081F" w14:textId="23E23EF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3332D11" w14:textId="4A8E4D40" w:rsidR="00675A18" w:rsidRPr="008F345B" w:rsidRDefault="008F345B" w:rsidP="008F345B">
      <w:pPr>
        <w:rPr>
          <w:lang w:val="fr-FR"/>
        </w:rPr>
      </w:pPr>
      <w:r w:rsidRPr="008F345B">
        <w:rPr>
          <w:lang w:val="fr-FR"/>
        </w:rPr>
        <w:t>Référence unique permettant de tracer une transaction sur l'ensemble de son cycle de vie.</w:t>
      </w:r>
    </w:p>
    <w:p w14:paraId="0EAFDFAB" w14:textId="260AB84C" w:rsidR="00675A18" w:rsidRDefault="00C632A4"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Domain</w:t>
      </w:r>
    </w:p>
    <w:p w14:paraId="044CF3E2" w14:textId="77777777" w:rsidR="00C632A4" w:rsidRPr="00C632A4" w:rsidRDefault="00C632A4" w:rsidP="00C632A4">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0B5AC1F5" w14:textId="6C2B76D3" w:rsidR="00C632A4" w:rsidRDefault="00C632A4"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Accounting Entry</w:t>
      </w:r>
    </w:p>
    <w:p w14:paraId="5A7A7343" w14:textId="77777777" w:rsidR="00C632A4" w:rsidRPr="00C632A4" w:rsidRDefault="00C632A4" w:rsidP="00C632A4">
      <w:pPr>
        <w:pStyle w:val="Paragraphedeliste"/>
        <w:spacing w:after="0"/>
        <w:jc w:val="both"/>
        <w:rPr>
          <w:rFonts w:ascii="Roboto" w:eastAsiaTheme="majorEastAsia" w:hAnsi="Roboto" w:cstheme="majorBidi"/>
          <w:b/>
          <w:bCs/>
          <w:color w:val="1F497D" w:themeColor="text2"/>
          <w:sz w:val="24"/>
          <w:szCs w:val="24"/>
          <w:lang w:val="fr-FR"/>
        </w:rPr>
      </w:pPr>
    </w:p>
    <w:p w14:paraId="33CF85E8" w14:textId="77777777"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Description</w:t>
      </w:r>
    </w:p>
    <w:p w14:paraId="243164BF" w14:textId="4BA865A2" w:rsidR="00C632A4" w:rsidRPr="00C632A4" w:rsidRDefault="00C632A4" w:rsidP="00C632A4">
      <w:pPr>
        <w:rPr>
          <w:lang w:val="fr-FR"/>
        </w:rPr>
      </w:pPr>
      <w:r w:rsidRPr="00C632A4">
        <w:rPr>
          <w:lang w:val="fr-FR"/>
        </w:rPr>
        <w:t>Écriture comptable générée</w:t>
      </w:r>
      <w:r>
        <w:rPr>
          <w:lang w:val="fr-FR"/>
        </w:rPr>
        <w:t xml:space="preserve"> à partir d'un paiement validé.</w:t>
      </w:r>
    </w:p>
    <w:p w14:paraId="15F2BC5F" w14:textId="77777777" w:rsidR="00C632A4" w:rsidRPr="00C632A4" w:rsidRDefault="00C632A4"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Settlement Batch</w:t>
      </w:r>
    </w:p>
    <w:p w14:paraId="41295D69" w14:textId="77777777" w:rsidR="00C632A4" w:rsidRDefault="00C632A4" w:rsidP="00C632A4">
      <w:pPr>
        <w:spacing w:after="0"/>
        <w:jc w:val="both"/>
        <w:rPr>
          <w:rFonts w:ascii="Roboto" w:eastAsiaTheme="majorEastAsia" w:hAnsi="Roboto" w:cstheme="majorBidi"/>
          <w:b/>
          <w:bCs/>
          <w:color w:val="1F497D" w:themeColor="text2"/>
          <w:sz w:val="24"/>
          <w:szCs w:val="24"/>
          <w:lang w:val="fr-FR"/>
        </w:rPr>
      </w:pPr>
    </w:p>
    <w:p w14:paraId="275E7004" w14:textId="56174E3C"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1D02E707" w14:textId="3CB0E00F" w:rsidR="00C632A4" w:rsidRPr="00C632A4" w:rsidRDefault="00C632A4" w:rsidP="00C632A4">
      <w:pPr>
        <w:rPr>
          <w:lang w:val="fr-FR"/>
        </w:rPr>
      </w:pPr>
      <w:r w:rsidRPr="00C632A4">
        <w:rPr>
          <w:lang w:val="fr-FR"/>
        </w:rPr>
        <w:t>Ensemble des transactions regroupées pour in</w:t>
      </w:r>
      <w:r>
        <w:rPr>
          <w:lang w:val="fr-FR"/>
        </w:rPr>
        <w:t>tégration dans le Core Banking.</w:t>
      </w:r>
    </w:p>
    <w:p w14:paraId="1365BDE7" w14:textId="77777777" w:rsidR="00C632A4" w:rsidRPr="00C632A4" w:rsidRDefault="00C632A4" w:rsidP="00594871">
      <w:pPr>
        <w:pStyle w:val="Paragraphedeliste"/>
        <w:numPr>
          <w:ilvl w:val="0"/>
          <w:numId w:val="15"/>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Accounting Report</w:t>
      </w:r>
    </w:p>
    <w:p w14:paraId="0E5428D6" w14:textId="77777777" w:rsidR="00C632A4" w:rsidRDefault="00C632A4" w:rsidP="00C632A4">
      <w:pPr>
        <w:spacing w:after="0"/>
        <w:jc w:val="both"/>
        <w:rPr>
          <w:rFonts w:ascii="Roboto" w:eastAsiaTheme="majorEastAsia" w:hAnsi="Roboto" w:cstheme="majorBidi"/>
          <w:b/>
          <w:bCs/>
          <w:color w:val="1F497D" w:themeColor="text2"/>
          <w:sz w:val="24"/>
          <w:szCs w:val="24"/>
          <w:lang w:val="fr-FR"/>
        </w:rPr>
      </w:pPr>
    </w:p>
    <w:p w14:paraId="5EF5C13F" w14:textId="0A491414"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A803BA8" w14:textId="15036DCC" w:rsidR="00C632A4" w:rsidRPr="008F345B" w:rsidRDefault="00C632A4" w:rsidP="00C632A4">
      <w:pPr>
        <w:rPr>
          <w:lang w:val="fr-FR"/>
        </w:rPr>
      </w:pPr>
      <w:r w:rsidRPr="00C632A4">
        <w:rPr>
          <w:lang w:val="fr-FR"/>
        </w:rPr>
        <w:t>Rapport de contrôle produit après les traitements comptables.</w:t>
      </w:r>
    </w:p>
    <w:p w14:paraId="795671D3" w14:textId="100A569E" w:rsidR="00C632A4" w:rsidRDefault="00C632A4"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 Domain</w:t>
      </w:r>
    </w:p>
    <w:p w14:paraId="676B9BD4" w14:textId="70CE0168" w:rsidR="00675A18" w:rsidRDefault="00675A18" w:rsidP="00574E69">
      <w:pPr>
        <w:rPr>
          <w:lang w:val="fr-FR"/>
        </w:rPr>
      </w:pPr>
    </w:p>
    <w:p w14:paraId="7CE369C9" w14:textId="76F146AC"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Audit Log</w:t>
      </w:r>
    </w:p>
    <w:p w14:paraId="2A18DF21" w14:textId="3B5E377C" w:rsidR="00C632A4" w:rsidRPr="008F345B" w:rsidRDefault="00C632A4" w:rsidP="00C632A4">
      <w:pPr>
        <w:rPr>
          <w:lang w:val="fr-FR"/>
        </w:rPr>
      </w:pPr>
      <w:r w:rsidRPr="00C632A4">
        <w:rPr>
          <w:lang w:val="fr-FR"/>
        </w:rPr>
        <w:t>Historique immuable de toutes les opérations réalisées dans la plateforme.</w:t>
      </w:r>
    </w:p>
    <w:p w14:paraId="2F5F9CFE" w14:textId="22FECFB4"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Notification</w:t>
      </w:r>
    </w:p>
    <w:p w14:paraId="3B9BCC32" w14:textId="02169990" w:rsidR="00675A18" w:rsidRDefault="00C632A4" w:rsidP="00C632A4">
      <w:pPr>
        <w:rPr>
          <w:lang w:val="fr-FR"/>
        </w:rPr>
      </w:pPr>
      <w:r w:rsidRPr="00C632A4">
        <w:rPr>
          <w:lang w:val="fr-FR"/>
        </w:rPr>
        <w:t>Message envoyé à un partenaire, à un agent ou à un système externe.</w:t>
      </w:r>
    </w:p>
    <w:p w14:paraId="7FBB8709" w14:textId="1354324E"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User</w:t>
      </w:r>
    </w:p>
    <w:p w14:paraId="0D3E8D42" w14:textId="58386824" w:rsidR="00C632A4" w:rsidRDefault="005A5C7E" w:rsidP="005A5C7E">
      <w:pPr>
        <w:rPr>
          <w:lang w:val="fr-FR"/>
        </w:rPr>
      </w:pPr>
      <w:r w:rsidRPr="005A5C7E">
        <w:rPr>
          <w:lang w:val="fr-FR"/>
        </w:rPr>
        <w:t>Utilisateur interne de SIXPAY CONNECT.</w:t>
      </w:r>
    </w:p>
    <w:p w14:paraId="4F553AB4" w14:textId="0E622625"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Role</w:t>
      </w:r>
    </w:p>
    <w:p w14:paraId="60257CE0" w14:textId="00A55AF6" w:rsidR="005A5C7E" w:rsidRPr="005A5C7E" w:rsidRDefault="005A5C7E" w:rsidP="005A5C7E">
      <w:pPr>
        <w:rPr>
          <w:lang w:val="fr-FR"/>
        </w:rPr>
      </w:pPr>
      <w:r w:rsidRPr="005A5C7E">
        <w:rPr>
          <w:lang w:val="fr-FR"/>
        </w:rPr>
        <w:t>Fonct</w:t>
      </w:r>
      <w:r>
        <w:rPr>
          <w:lang w:val="fr-FR"/>
        </w:rPr>
        <w:t>ion attribuée à un utilisateur.</w:t>
      </w:r>
    </w:p>
    <w:p w14:paraId="10E49B95" w14:textId="1E2A5BB7" w:rsidR="005A5C7E" w:rsidRPr="005A5C7E" w:rsidRDefault="005A5C7E" w:rsidP="005A5C7E">
      <w:r>
        <w:t>Exemples :</w:t>
      </w:r>
    </w:p>
    <w:p w14:paraId="2D315243"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Administrator</w:t>
      </w:r>
    </w:p>
    <w:p w14:paraId="582D917B"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Operations</w:t>
      </w:r>
    </w:p>
    <w:p w14:paraId="6732FDEA"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Support</w:t>
      </w:r>
    </w:p>
    <w:p w14:paraId="2A43D8DE"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Auditor</w:t>
      </w:r>
    </w:p>
    <w:p w14:paraId="45BB2EF8" w14:textId="07E394D8" w:rsidR="00C632A4"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Read Only</w:t>
      </w:r>
    </w:p>
    <w:p w14:paraId="6970BD4A" w14:textId="7DA69471" w:rsidR="005A5C7E" w:rsidRDefault="005A5C7E" w:rsidP="005A5C7E">
      <w:pPr>
        <w:spacing w:after="0"/>
        <w:jc w:val="both"/>
      </w:pPr>
      <w:r w:rsidRPr="005A5C7E">
        <w:rPr>
          <w:rFonts w:ascii="Roboto" w:eastAsiaTheme="majorEastAsia" w:hAnsi="Roboto" w:cstheme="majorBidi"/>
          <w:b/>
          <w:bCs/>
          <w:color w:val="1F497D" w:themeColor="text2"/>
          <w:sz w:val="24"/>
          <w:szCs w:val="24"/>
          <w:lang w:val="fr-FR"/>
        </w:rPr>
        <w:t>Permission</w:t>
      </w:r>
    </w:p>
    <w:p w14:paraId="47BA1F57" w14:textId="5F24A2F2" w:rsidR="00C632A4" w:rsidRDefault="005A5C7E" w:rsidP="005A5C7E">
      <w:pPr>
        <w:rPr>
          <w:lang w:val="fr-FR"/>
        </w:rPr>
      </w:pPr>
      <w:r w:rsidRPr="005A5C7E">
        <w:rPr>
          <w:lang w:val="fr-FR"/>
        </w:rPr>
        <w:t>Autorisation associée à un rôle.</w:t>
      </w:r>
    </w:p>
    <w:p w14:paraId="60431A54" w14:textId="2126822F"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System Parameter</w:t>
      </w:r>
    </w:p>
    <w:p w14:paraId="40663CE2" w14:textId="4A6BD10C" w:rsidR="005A5C7E" w:rsidRPr="005A5C7E" w:rsidRDefault="005A5C7E" w:rsidP="005A5C7E">
      <w:pPr>
        <w:rPr>
          <w:lang w:val="fr-FR"/>
        </w:rPr>
      </w:pPr>
      <w:r w:rsidRPr="005A5C7E">
        <w:rPr>
          <w:lang w:val="fr-FR"/>
        </w:rPr>
        <w:t>Paramètre global de f</w:t>
      </w:r>
      <w:r>
        <w:rPr>
          <w:lang w:val="fr-FR"/>
        </w:rPr>
        <w:t>onctionnement de la plateforme.</w:t>
      </w:r>
    </w:p>
    <w:p w14:paraId="39D5FB5C" w14:textId="2C746D3D" w:rsidR="005A5C7E" w:rsidRPr="005A5C7E" w:rsidRDefault="005A5C7E" w:rsidP="005A5C7E">
      <w:pPr>
        <w:rPr>
          <w:lang w:val="fr-FR"/>
        </w:rPr>
      </w:pPr>
      <w:r>
        <w:rPr>
          <w:lang w:val="fr-FR"/>
        </w:rPr>
        <w:t>Exemples :</w:t>
      </w:r>
    </w:p>
    <w:p w14:paraId="6118D0E9"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proofErr w:type="gramStart"/>
      <w:r w:rsidRPr="005A5C7E">
        <w:rPr>
          <w:rFonts w:ascii="Roboto" w:hAnsi="Roboto"/>
          <w:lang w:val="fr-FR"/>
        </w:rPr>
        <w:t>délais</w:t>
      </w:r>
      <w:proofErr w:type="gramEnd"/>
      <w:r w:rsidRPr="005A5C7E">
        <w:rPr>
          <w:rFonts w:ascii="Roboto" w:hAnsi="Roboto"/>
          <w:lang w:val="fr-FR"/>
        </w:rPr>
        <w:t xml:space="preserve"> d'expiration ;</w:t>
      </w:r>
    </w:p>
    <w:p w14:paraId="10136858"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proofErr w:type="gramStart"/>
      <w:r w:rsidRPr="005A5C7E">
        <w:rPr>
          <w:rFonts w:ascii="Roboto" w:hAnsi="Roboto"/>
          <w:lang w:val="fr-FR"/>
        </w:rPr>
        <w:t>politiques</w:t>
      </w:r>
      <w:proofErr w:type="gramEnd"/>
      <w:r w:rsidRPr="005A5C7E">
        <w:rPr>
          <w:rFonts w:ascii="Roboto" w:hAnsi="Roboto"/>
          <w:lang w:val="fr-FR"/>
        </w:rPr>
        <w:t xml:space="preserve"> de retry ;</w:t>
      </w:r>
    </w:p>
    <w:p w14:paraId="5396A872"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proofErr w:type="gramStart"/>
      <w:r w:rsidRPr="005A5C7E">
        <w:rPr>
          <w:rFonts w:ascii="Roboto" w:hAnsi="Roboto"/>
          <w:lang w:val="fr-FR"/>
        </w:rPr>
        <w:t>limites</w:t>
      </w:r>
      <w:proofErr w:type="gramEnd"/>
      <w:r w:rsidRPr="005A5C7E">
        <w:rPr>
          <w:rFonts w:ascii="Roboto" w:hAnsi="Roboto"/>
          <w:lang w:val="fr-FR"/>
        </w:rPr>
        <w:t xml:space="preserve"> transactionnelles ;</w:t>
      </w:r>
    </w:p>
    <w:p w14:paraId="05C1530B" w14:textId="305E5295"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paramètres de comptabilisation.</w:t>
      </w:r>
    </w:p>
    <w:p w14:paraId="610CBEB1" w14:textId="62ACBFCA" w:rsidR="005A5C7E" w:rsidRDefault="005A5C7E"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Relations entre les objets métier</w:t>
      </w:r>
    </w:p>
    <w:p w14:paraId="6C631040" w14:textId="77777777" w:rsidR="005A5C7E" w:rsidRDefault="005A5C7E" w:rsidP="005A5C7E">
      <w:pPr>
        <w:rPr>
          <w:lang w:val="fr-FR"/>
        </w:rPr>
      </w:pPr>
    </w:p>
    <w:p w14:paraId="036E8E06" w14:textId="0C5678C0" w:rsidR="005A5C7E" w:rsidRDefault="005A5C7E" w:rsidP="005A5C7E">
      <w:pPr>
        <w:rPr>
          <w:lang w:val="fr-FR"/>
        </w:rPr>
      </w:pPr>
      <w:r w:rsidRPr="005A5C7E">
        <w:rPr>
          <w:lang w:val="fr-FR"/>
        </w:rPr>
        <w:t>Le Business Information Model s'articule autour de quelques relations fondamentales :</w:t>
      </w:r>
    </w:p>
    <w:p w14:paraId="353734BC"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Partner</w:t>
      </w:r>
      <w:r w:rsidRPr="005A5C7E">
        <w:rPr>
          <w:rFonts w:ascii="Roboto" w:hAnsi="Roboto"/>
          <w:lang w:val="fr-FR"/>
        </w:rPr>
        <w:t xml:space="preserve"> expose une ou plusieurs </w:t>
      </w:r>
      <w:r w:rsidRPr="005A5C7E">
        <w:rPr>
          <w:rFonts w:ascii="Roboto" w:hAnsi="Roboto"/>
          <w:b/>
          <w:lang w:val="fr-FR"/>
        </w:rPr>
        <w:t>Partner APIs</w:t>
      </w:r>
      <w:r w:rsidRPr="005A5C7E">
        <w:rPr>
          <w:rFonts w:ascii="Roboto" w:hAnsi="Roboto"/>
          <w:lang w:val="fr-FR"/>
        </w:rPr>
        <w:t xml:space="preserve"> et possède une </w:t>
      </w:r>
      <w:r w:rsidRPr="005A5C7E">
        <w:rPr>
          <w:rFonts w:ascii="Roboto" w:hAnsi="Roboto"/>
          <w:b/>
          <w:lang w:val="fr-FR"/>
        </w:rPr>
        <w:t>Partner Configuration</w:t>
      </w:r>
      <w:r w:rsidRPr="005A5C7E">
        <w:rPr>
          <w:rFonts w:ascii="Roboto" w:hAnsi="Roboto"/>
          <w:lang w:val="fr-FR"/>
        </w:rPr>
        <w:t xml:space="preserve"> ainsi que des </w:t>
      </w:r>
      <w:r w:rsidRPr="005A5C7E">
        <w:rPr>
          <w:rFonts w:ascii="Roboto" w:hAnsi="Roboto"/>
          <w:b/>
          <w:lang w:val="fr-FR"/>
        </w:rPr>
        <w:t>API Credentials</w:t>
      </w:r>
      <w:r w:rsidRPr="005A5C7E">
        <w:rPr>
          <w:rFonts w:ascii="Roboto" w:hAnsi="Roboto"/>
          <w:lang w:val="fr-FR"/>
        </w:rPr>
        <w:t>.</w:t>
      </w:r>
    </w:p>
    <w:p w14:paraId="21EEEDF6"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Customer</w:t>
      </w:r>
      <w:r w:rsidRPr="005A5C7E">
        <w:rPr>
          <w:rFonts w:ascii="Roboto" w:hAnsi="Roboto"/>
          <w:lang w:val="fr-FR"/>
        </w:rPr>
        <w:t xml:space="preserve"> possède une </w:t>
      </w:r>
      <w:r w:rsidRPr="005A5C7E">
        <w:rPr>
          <w:rFonts w:ascii="Roboto" w:hAnsi="Roboto"/>
          <w:b/>
          <w:lang w:val="fr-FR"/>
        </w:rPr>
        <w:t>Customer Identity</w:t>
      </w:r>
      <w:r w:rsidRPr="005A5C7E">
        <w:rPr>
          <w:rFonts w:ascii="Roboto" w:hAnsi="Roboto"/>
          <w:lang w:val="fr-FR"/>
        </w:rPr>
        <w:t xml:space="preserve">, un ou plusieurs </w:t>
      </w:r>
      <w:r w:rsidRPr="005A5C7E">
        <w:rPr>
          <w:rFonts w:ascii="Roboto" w:hAnsi="Roboto"/>
          <w:b/>
          <w:lang w:val="fr-FR"/>
        </w:rPr>
        <w:t>Customer Accounts</w:t>
      </w:r>
      <w:r w:rsidRPr="005A5C7E">
        <w:rPr>
          <w:rFonts w:ascii="Roboto" w:hAnsi="Roboto"/>
          <w:lang w:val="fr-FR"/>
        </w:rPr>
        <w:t xml:space="preserve"> et un </w:t>
      </w:r>
      <w:r w:rsidRPr="005A5C7E">
        <w:rPr>
          <w:rFonts w:ascii="Roboto" w:hAnsi="Roboto"/>
          <w:b/>
          <w:lang w:val="fr-FR"/>
        </w:rPr>
        <w:t>KYC Profil</w:t>
      </w:r>
      <w:r w:rsidRPr="005A5C7E">
        <w:rPr>
          <w:rFonts w:ascii="Roboto" w:hAnsi="Roboto"/>
          <w:lang w:val="fr-FR"/>
        </w:rPr>
        <w:t>e.</w:t>
      </w:r>
    </w:p>
    <w:p w14:paraId="662BABCA"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Customer</w:t>
      </w:r>
      <w:r w:rsidRPr="005A5C7E">
        <w:rPr>
          <w:rFonts w:ascii="Roboto" w:hAnsi="Roboto"/>
          <w:lang w:val="fr-FR"/>
        </w:rPr>
        <w:t xml:space="preserve"> peut disposer de plusieurs </w:t>
      </w:r>
      <w:r w:rsidRPr="005A5C7E">
        <w:rPr>
          <w:rFonts w:ascii="Roboto" w:hAnsi="Roboto"/>
          <w:b/>
          <w:lang w:val="fr-FR"/>
        </w:rPr>
        <w:t>Subscriptions</w:t>
      </w:r>
      <w:r w:rsidRPr="005A5C7E">
        <w:rPr>
          <w:rFonts w:ascii="Roboto" w:hAnsi="Roboto"/>
          <w:lang w:val="fr-FR"/>
        </w:rPr>
        <w:t xml:space="preserve">, chacune étant associée à un seul </w:t>
      </w:r>
      <w:r w:rsidRPr="005A5C7E">
        <w:rPr>
          <w:rFonts w:ascii="Roboto" w:hAnsi="Roboto"/>
          <w:b/>
          <w:lang w:val="fr-FR"/>
        </w:rPr>
        <w:t>Partner</w:t>
      </w:r>
      <w:r w:rsidRPr="005A5C7E">
        <w:rPr>
          <w:rFonts w:ascii="Roboto" w:hAnsi="Roboto"/>
          <w:lang w:val="fr-FR"/>
        </w:rPr>
        <w:t>.</w:t>
      </w:r>
    </w:p>
    <w:p w14:paraId="346A51C7"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Subscription</w:t>
      </w:r>
      <w:r w:rsidRPr="005A5C7E">
        <w:rPr>
          <w:rFonts w:ascii="Roboto" w:hAnsi="Roboto"/>
          <w:lang w:val="fr-FR"/>
        </w:rPr>
        <w:t xml:space="preserve"> est identifiée par une </w:t>
      </w:r>
      <w:r w:rsidRPr="005A5C7E">
        <w:rPr>
          <w:rFonts w:ascii="Roboto" w:hAnsi="Roboto"/>
          <w:b/>
          <w:lang w:val="fr-FR"/>
        </w:rPr>
        <w:t>Subscription Key</w:t>
      </w:r>
      <w:r w:rsidRPr="005A5C7E">
        <w:rPr>
          <w:rFonts w:ascii="Roboto" w:hAnsi="Roboto"/>
          <w:lang w:val="fr-FR"/>
        </w:rPr>
        <w:t xml:space="preserve"> et possède un </w:t>
      </w:r>
      <w:r w:rsidRPr="005A5C7E">
        <w:rPr>
          <w:rFonts w:ascii="Roboto" w:hAnsi="Roboto"/>
          <w:b/>
          <w:lang w:val="fr-FR"/>
        </w:rPr>
        <w:t>Subscription Status</w:t>
      </w:r>
      <w:r w:rsidRPr="005A5C7E">
        <w:rPr>
          <w:rFonts w:ascii="Roboto" w:hAnsi="Roboto"/>
          <w:lang w:val="fr-FR"/>
        </w:rPr>
        <w:t>.</w:t>
      </w:r>
    </w:p>
    <w:p w14:paraId="6DD0209F"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Payment Request</w:t>
      </w:r>
      <w:r w:rsidRPr="005A5C7E">
        <w:rPr>
          <w:rFonts w:ascii="Roboto" w:hAnsi="Roboto"/>
          <w:lang w:val="fr-FR"/>
        </w:rPr>
        <w:t xml:space="preserve"> est initiée par un </w:t>
      </w:r>
      <w:r w:rsidRPr="005A5C7E">
        <w:rPr>
          <w:rFonts w:ascii="Roboto" w:hAnsi="Roboto"/>
          <w:b/>
          <w:lang w:val="fr-FR"/>
        </w:rPr>
        <w:t>Partner</w:t>
      </w:r>
      <w:r w:rsidRPr="005A5C7E">
        <w:rPr>
          <w:rFonts w:ascii="Roboto" w:hAnsi="Roboto"/>
          <w:lang w:val="fr-FR"/>
        </w:rPr>
        <w:t xml:space="preserve"> pour le compte d'un </w:t>
      </w:r>
      <w:r w:rsidRPr="005A5C7E">
        <w:rPr>
          <w:rFonts w:ascii="Roboto" w:hAnsi="Roboto"/>
          <w:b/>
          <w:lang w:val="fr-FR"/>
        </w:rPr>
        <w:t>Customer</w:t>
      </w:r>
      <w:r w:rsidRPr="005A5C7E">
        <w:rPr>
          <w:rFonts w:ascii="Roboto" w:hAnsi="Roboto"/>
          <w:lang w:val="fr-FR"/>
        </w:rPr>
        <w:t>.</w:t>
      </w:r>
    </w:p>
    <w:p w14:paraId="64807217"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Payment</w:t>
      </w:r>
      <w:r w:rsidRPr="005A5C7E">
        <w:rPr>
          <w:rFonts w:ascii="Roboto" w:hAnsi="Roboto"/>
          <w:lang w:val="fr-FR"/>
        </w:rPr>
        <w:t xml:space="preserve"> est créée à partir d'une </w:t>
      </w:r>
      <w:r w:rsidRPr="005A5C7E">
        <w:rPr>
          <w:rFonts w:ascii="Roboto" w:hAnsi="Roboto"/>
          <w:b/>
          <w:lang w:val="fr-FR"/>
        </w:rPr>
        <w:t>Payment Request</w:t>
      </w:r>
      <w:r w:rsidRPr="005A5C7E">
        <w:rPr>
          <w:rFonts w:ascii="Roboto" w:hAnsi="Roboto"/>
          <w:lang w:val="fr-FR"/>
        </w:rPr>
        <w:t xml:space="preserve">, fait l'objet d'une </w:t>
      </w:r>
      <w:r w:rsidRPr="005A5C7E">
        <w:rPr>
          <w:rFonts w:ascii="Roboto" w:hAnsi="Roboto"/>
          <w:b/>
          <w:lang w:val="fr-FR"/>
        </w:rPr>
        <w:t>Payment Validation</w:t>
      </w:r>
      <w:r w:rsidRPr="005A5C7E">
        <w:rPr>
          <w:rFonts w:ascii="Roboto" w:hAnsi="Roboto"/>
          <w:lang w:val="fr-FR"/>
        </w:rPr>
        <w:t xml:space="preserve">, peut entraîner une </w:t>
      </w:r>
      <w:r w:rsidRPr="00D501DD">
        <w:rPr>
          <w:rFonts w:ascii="Roboto" w:hAnsi="Roboto"/>
          <w:b/>
          <w:lang w:val="fr-FR"/>
        </w:rPr>
        <w:t>Reservation</w:t>
      </w:r>
      <w:r w:rsidRPr="005A5C7E">
        <w:rPr>
          <w:rFonts w:ascii="Roboto" w:hAnsi="Roboto"/>
          <w:lang w:val="fr-FR"/>
        </w:rPr>
        <w:t xml:space="preserve"> auprès du Core Banking et produit une ou plusieurs </w:t>
      </w:r>
      <w:r w:rsidRPr="00D501DD">
        <w:rPr>
          <w:rFonts w:ascii="Roboto" w:hAnsi="Roboto"/>
          <w:b/>
          <w:lang w:val="fr-FR"/>
        </w:rPr>
        <w:t>Accounting Entries</w:t>
      </w:r>
      <w:r w:rsidRPr="005A5C7E">
        <w:rPr>
          <w:rFonts w:ascii="Roboto" w:hAnsi="Roboto"/>
          <w:lang w:val="fr-FR"/>
        </w:rPr>
        <w:t>.</w:t>
      </w:r>
    </w:p>
    <w:p w14:paraId="2EA5BFC9"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Les </w:t>
      </w:r>
      <w:r w:rsidRPr="00D501DD">
        <w:rPr>
          <w:rFonts w:ascii="Roboto" w:hAnsi="Roboto"/>
          <w:b/>
          <w:lang w:val="fr-FR"/>
        </w:rPr>
        <w:t>Accounting Entries</w:t>
      </w:r>
      <w:r w:rsidRPr="005A5C7E">
        <w:rPr>
          <w:rFonts w:ascii="Roboto" w:hAnsi="Roboto"/>
          <w:lang w:val="fr-FR"/>
        </w:rPr>
        <w:t xml:space="preserve"> sont regroupées dans un </w:t>
      </w:r>
      <w:r w:rsidRPr="00D501DD">
        <w:rPr>
          <w:rFonts w:ascii="Roboto" w:hAnsi="Roboto"/>
          <w:b/>
          <w:lang w:val="fr-FR"/>
        </w:rPr>
        <w:t>Settlement Batch</w:t>
      </w:r>
      <w:r w:rsidRPr="005A5C7E">
        <w:rPr>
          <w:rFonts w:ascii="Roboto" w:hAnsi="Roboto"/>
          <w:lang w:val="fr-FR"/>
        </w:rPr>
        <w:t xml:space="preserve"> qui alimente le Core Banking et génère un </w:t>
      </w:r>
      <w:r w:rsidRPr="00D501DD">
        <w:rPr>
          <w:rFonts w:ascii="Roboto" w:hAnsi="Roboto"/>
          <w:b/>
          <w:lang w:val="fr-FR"/>
        </w:rPr>
        <w:t>Accounting Report</w:t>
      </w:r>
      <w:r w:rsidRPr="005A5C7E">
        <w:rPr>
          <w:rFonts w:ascii="Roboto" w:hAnsi="Roboto"/>
          <w:lang w:val="fr-FR"/>
        </w:rPr>
        <w:t>.</w:t>
      </w:r>
    </w:p>
    <w:p w14:paraId="27BB5D49" w14:textId="77777777"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Toutes les opérations sont tracées dans un </w:t>
      </w:r>
      <w:r w:rsidRPr="00D501DD">
        <w:rPr>
          <w:rFonts w:ascii="Roboto" w:hAnsi="Roboto"/>
          <w:b/>
          <w:lang w:val="fr-FR"/>
        </w:rPr>
        <w:t>Audit Log</w:t>
      </w:r>
      <w:r w:rsidRPr="005A5C7E">
        <w:rPr>
          <w:rFonts w:ascii="Roboto" w:hAnsi="Roboto"/>
          <w:lang w:val="fr-FR"/>
        </w:rPr>
        <w:t xml:space="preserve"> et peuvent produire des </w:t>
      </w:r>
      <w:r w:rsidRPr="00D501DD">
        <w:rPr>
          <w:rFonts w:ascii="Roboto" w:hAnsi="Roboto"/>
          <w:b/>
          <w:lang w:val="fr-FR"/>
        </w:rPr>
        <w:t>Notifications</w:t>
      </w:r>
      <w:r w:rsidRPr="005A5C7E">
        <w:rPr>
          <w:rFonts w:ascii="Roboto" w:hAnsi="Roboto"/>
          <w:lang w:val="fr-FR"/>
        </w:rPr>
        <w:t>.</w:t>
      </w:r>
    </w:p>
    <w:p w14:paraId="08168A02" w14:textId="59F67623" w:rsidR="005A5C7E" w:rsidRPr="005A5C7E" w:rsidRDefault="005A5C7E" w:rsidP="00594871">
      <w:pPr>
        <w:numPr>
          <w:ilvl w:val="0"/>
          <w:numId w:val="14"/>
        </w:numPr>
        <w:spacing w:before="100" w:beforeAutospacing="1" w:after="100" w:afterAutospacing="1" w:line="240" w:lineRule="auto"/>
        <w:rPr>
          <w:rFonts w:ascii="Roboto" w:hAnsi="Roboto"/>
          <w:lang w:val="fr-FR"/>
        </w:rPr>
      </w:pPr>
      <w:r w:rsidRPr="005A5C7E">
        <w:rPr>
          <w:rFonts w:ascii="Roboto" w:hAnsi="Roboto"/>
          <w:lang w:val="fr-FR"/>
        </w:rPr>
        <w:t xml:space="preserve">Les </w:t>
      </w:r>
      <w:r w:rsidRPr="00D501DD">
        <w:rPr>
          <w:rFonts w:ascii="Roboto" w:hAnsi="Roboto"/>
          <w:b/>
          <w:lang w:val="fr-FR"/>
        </w:rPr>
        <w:t>Users</w:t>
      </w:r>
      <w:r w:rsidRPr="005A5C7E">
        <w:rPr>
          <w:rFonts w:ascii="Roboto" w:hAnsi="Roboto"/>
          <w:lang w:val="fr-FR"/>
        </w:rPr>
        <w:t xml:space="preserve"> interagissent avec la plateforme selon leurs </w:t>
      </w:r>
      <w:r w:rsidRPr="00D501DD">
        <w:rPr>
          <w:rFonts w:ascii="Roboto" w:hAnsi="Roboto"/>
          <w:b/>
          <w:lang w:val="fr-FR"/>
        </w:rPr>
        <w:t>Roles</w:t>
      </w:r>
      <w:r w:rsidRPr="005A5C7E">
        <w:rPr>
          <w:rFonts w:ascii="Roboto" w:hAnsi="Roboto"/>
          <w:lang w:val="fr-FR"/>
        </w:rPr>
        <w:t xml:space="preserve"> et les </w:t>
      </w:r>
      <w:r w:rsidRPr="00D501DD">
        <w:rPr>
          <w:rFonts w:ascii="Roboto" w:hAnsi="Roboto"/>
          <w:b/>
          <w:lang w:val="fr-FR"/>
        </w:rPr>
        <w:t>Permissions</w:t>
      </w:r>
      <w:r w:rsidRPr="005A5C7E">
        <w:rPr>
          <w:rFonts w:ascii="Roboto" w:hAnsi="Roboto"/>
          <w:lang w:val="fr-FR"/>
        </w:rPr>
        <w:t xml:space="preserve"> qui leur sont attribuées.</w:t>
      </w:r>
    </w:p>
    <w:p w14:paraId="405A9534" w14:textId="3C8FEA81" w:rsidR="005A5C7E" w:rsidRDefault="00D501DD" w:rsidP="005A5C7E">
      <w:pPr>
        <w:rPr>
          <w:lang w:val="fr-FR"/>
        </w:rPr>
      </w:pPr>
      <w:r w:rsidRPr="00D501DD">
        <w:rPr>
          <w:lang w:val="fr-FR"/>
        </w:rPr>
        <w:t>Ce modèle constitue la référence métier unique de SIXPAY CONNECT. Les Business Rules, Business Events, State Machines, APIs et le modèle de données logique s'appuieront directement sur ces objets afin de garantir la cohérence fonctionnelle de l'ensemble de la plateforme</w:t>
      </w:r>
      <w:r>
        <w:rPr>
          <w:lang w:val="fr-FR"/>
        </w:rPr>
        <w:t>.</w:t>
      </w:r>
    </w:p>
    <w:p w14:paraId="33D47D5F" w14:textId="1A1D80D2" w:rsidR="005A5C7E" w:rsidRDefault="005A5C7E" w:rsidP="005A5C7E">
      <w:pPr>
        <w:rPr>
          <w:lang w:val="fr-FR"/>
        </w:rPr>
      </w:pPr>
    </w:p>
    <w:p w14:paraId="78E3C04B" w14:textId="3502D428" w:rsidR="005A5C7E" w:rsidRDefault="005A5C7E" w:rsidP="005A5C7E">
      <w:pPr>
        <w:rPr>
          <w:lang w:val="fr-FR"/>
        </w:rPr>
      </w:pPr>
    </w:p>
    <w:p w14:paraId="4891CFEF" w14:textId="0E61CE9B" w:rsidR="000D6F29" w:rsidRDefault="000D6F29" w:rsidP="005A5C7E">
      <w:pPr>
        <w:rPr>
          <w:lang w:val="fr-FR"/>
        </w:rPr>
      </w:pPr>
    </w:p>
    <w:p w14:paraId="593FB9D1" w14:textId="05D32C33" w:rsidR="000D6F29" w:rsidRDefault="000D6F29" w:rsidP="005A5C7E">
      <w:pPr>
        <w:rPr>
          <w:lang w:val="fr-FR"/>
        </w:rPr>
      </w:pPr>
    </w:p>
    <w:p w14:paraId="115363BE" w14:textId="77777777" w:rsidR="000D6F29" w:rsidRDefault="000D6F29" w:rsidP="005A5C7E">
      <w:pPr>
        <w:rPr>
          <w:lang w:val="fr-FR"/>
        </w:rPr>
      </w:pPr>
    </w:p>
    <w:p w14:paraId="010720CD" w14:textId="31E2AAE0" w:rsidR="005A5C7E" w:rsidRDefault="005A5C7E" w:rsidP="005A5C7E">
      <w:pPr>
        <w:rPr>
          <w:lang w:val="fr-FR"/>
        </w:rPr>
      </w:pPr>
    </w:p>
    <w:p w14:paraId="5FC22BF0" w14:textId="3C1EE4E1" w:rsidR="005A5C7E" w:rsidRDefault="005A5C7E" w:rsidP="005A5C7E">
      <w:pPr>
        <w:rPr>
          <w:lang w:val="fr-FR"/>
        </w:rPr>
      </w:pPr>
    </w:p>
    <w:p w14:paraId="083F6C79" w14:textId="0D966653" w:rsidR="000D6F29" w:rsidRDefault="000D6F29" w:rsidP="005A5C7E">
      <w:pPr>
        <w:rPr>
          <w:lang w:val="fr-FR"/>
        </w:rPr>
      </w:pPr>
    </w:p>
    <w:p w14:paraId="5DE03A8B" w14:textId="7273CB6B" w:rsidR="000D6F29" w:rsidRDefault="000D6F29" w:rsidP="005A5C7E">
      <w:pPr>
        <w:rPr>
          <w:lang w:val="fr-FR"/>
        </w:rPr>
      </w:pPr>
    </w:p>
    <w:p w14:paraId="5F4FBD22" w14:textId="021BA83E" w:rsidR="000D6F29" w:rsidRDefault="000D6F29" w:rsidP="005A5C7E">
      <w:pPr>
        <w:rPr>
          <w:lang w:val="fr-FR"/>
        </w:rPr>
      </w:pPr>
    </w:p>
    <w:p w14:paraId="7A1211D6" w14:textId="1BFE528E" w:rsidR="000D6F29" w:rsidRDefault="000D6F29" w:rsidP="005A5C7E">
      <w:pPr>
        <w:rPr>
          <w:lang w:val="fr-FR"/>
        </w:rPr>
      </w:pPr>
    </w:p>
    <w:p w14:paraId="06B1D9F8" w14:textId="77777777" w:rsidR="000D6F29" w:rsidRPr="005A5C7E" w:rsidRDefault="000D6F29" w:rsidP="005A5C7E">
      <w:pPr>
        <w:rPr>
          <w:lang w:val="fr-FR"/>
        </w:rPr>
      </w:pPr>
    </w:p>
    <w:p w14:paraId="74838789" w14:textId="3ABD243B" w:rsidR="00617514" w:rsidRPr="008D27B5" w:rsidRDefault="000D6F29"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9" w:name="_Toc234769309"/>
      <w:r>
        <w:rPr>
          <w:rFonts w:ascii="Roboto" w:hAnsi="Roboto"/>
          <w:color w:val="00B0F0"/>
          <w:sz w:val="40"/>
          <w:szCs w:val="40"/>
          <w:lang w:val="fr-FR"/>
        </w:rPr>
        <w:t>Chap 8</w:t>
      </w:r>
      <w:r w:rsidR="00617514" w:rsidRPr="008D27B5">
        <w:rPr>
          <w:rFonts w:ascii="Roboto" w:hAnsi="Roboto"/>
          <w:color w:val="00B0F0"/>
          <w:sz w:val="40"/>
          <w:szCs w:val="40"/>
          <w:lang w:val="fr-FR"/>
        </w:rPr>
        <w:t xml:space="preserve"> — </w:t>
      </w:r>
      <w:r>
        <w:rPr>
          <w:rFonts w:ascii="Roboto" w:hAnsi="Roboto"/>
          <w:color w:val="00B0F0"/>
          <w:sz w:val="40"/>
          <w:szCs w:val="40"/>
          <w:lang w:val="fr-FR"/>
        </w:rPr>
        <w:t>Business Rules Catalog</w:t>
      </w:r>
      <w:bookmarkEnd w:id="9"/>
    </w:p>
    <w:p w14:paraId="1CDE63F5" w14:textId="77777777" w:rsidR="00574E69" w:rsidRPr="008D27B5" w:rsidRDefault="00574E69" w:rsidP="00574E69">
      <w:pPr>
        <w:spacing w:after="0"/>
        <w:ind w:firstLine="567"/>
        <w:jc w:val="both"/>
        <w:rPr>
          <w:rFonts w:ascii="Roboto" w:hAnsi="Roboto"/>
          <w:lang w:val="fr-FR"/>
        </w:rPr>
      </w:pPr>
    </w:p>
    <w:p w14:paraId="0A1C8ADE" w14:textId="1725043B" w:rsidR="00574E69" w:rsidRDefault="00574E69" w:rsidP="000D6F29">
      <w:pPr>
        <w:spacing w:after="0"/>
        <w:jc w:val="both"/>
        <w:rPr>
          <w:rFonts w:ascii="Roboto" w:hAnsi="Roboto"/>
          <w:lang w:val="fr-FR"/>
        </w:rPr>
      </w:pPr>
    </w:p>
    <w:p w14:paraId="0D826AD9" w14:textId="77777777" w:rsidR="000D6F29" w:rsidRPr="000D6F29" w:rsidRDefault="000D6F29"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1F6E801D" w14:textId="04F91323" w:rsidR="000D6F29" w:rsidRDefault="000D6F2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lang w:val="fr-FR"/>
        </w:rPr>
      </w:pPr>
    </w:p>
    <w:p w14:paraId="70F64453" w14:textId="3681B5F1" w:rsidR="000D6F29" w:rsidRPr="000D6F29" w:rsidRDefault="000D6F29" w:rsidP="000D6F29">
      <w:pPr>
        <w:spacing w:after="0"/>
        <w:jc w:val="both"/>
        <w:rPr>
          <w:rFonts w:ascii="Roboto" w:hAnsi="Roboto"/>
          <w:lang w:val="fr-FR"/>
        </w:rPr>
      </w:pPr>
      <w:r w:rsidRPr="000D6F29">
        <w:rPr>
          <w:rFonts w:ascii="Roboto" w:hAnsi="Roboto"/>
          <w:lang w:val="fr-FR"/>
        </w:rPr>
        <w:t xml:space="preserve">Le </w:t>
      </w:r>
      <w:r w:rsidRPr="000D6F29">
        <w:rPr>
          <w:rFonts w:ascii="Roboto" w:hAnsi="Roboto"/>
          <w:b/>
          <w:lang w:val="fr-FR"/>
        </w:rPr>
        <w:t>Business Rules Catalog</w:t>
      </w:r>
      <w:r w:rsidRPr="000D6F29">
        <w:rPr>
          <w:rFonts w:ascii="Roboto" w:hAnsi="Roboto"/>
          <w:lang w:val="fr-FR"/>
        </w:rPr>
        <w:t xml:space="preserve"> recense l'ensemble des règles métier qui gouvernent le fo</w:t>
      </w:r>
      <w:r>
        <w:rPr>
          <w:rFonts w:ascii="Roboto" w:hAnsi="Roboto"/>
          <w:lang w:val="fr-FR"/>
        </w:rPr>
        <w:t>nctionnement de SIXPAY CONNECT.</w:t>
      </w:r>
    </w:p>
    <w:p w14:paraId="32A810B9" w14:textId="77777777" w:rsidR="000D6F29" w:rsidRPr="000D6F29" w:rsidRDefault="000D6F29" w:rsidP="000D6F29">
      <w:pPr>
        <w:spacing w:after="0"/>
        <w:jc w:val="both"/>
        <w:rPr>
          <w:rFonts w:ascii="Roboto" w:hAnsi="Roboto"/>
          <w:lang w:val="fr-FR"/>
        </w:rPr>
      </w:pPr>
      <w:r w:rsidRPr="000D6F29">
        <w:rPr>
          <w:rFonts w:ascii="Roboto" w:hAnsi="Roboto"/>
          <w:lang w:val="fr-FR"/>
        </w:rPr>
        <w:t>Ces règles définissent les décisions prises par la plateforme lors du traitement des abonnements, des paiements, des consultations et des opérations de comptabilisation.</w:t>
      </w:r>
    </w:p>
    <w:p w14:paraId="74966AB0" w14:textId="77777777" w:rsidR="000D6F29" w:rsidRPr="000D6F29" w:rsidRDefault="000D6F29" w:rsidP="000D6F29">
      <w:pPr>
        <w:spacing w:after="0"/>
        <w:jc w:val="both"/>
        <w:rPr>
          <w:rFonts w:ascii="Roboto" w:hAnsi="Roboto"/>
          <w:lang w:val="fr-FR"/>
        </w:rPr>
      </w:pPr>
    </w:p>
    <w:p w14:paraId="4987C7D7" w14:textId="77777777" w:rsidR="000D6F29" w:rsidRPr="000D6F29" w:rsidRDefault="000D6F29" w:rsidP="000D6F29">
      <w:pPr>
        <w:spacing w:after="0"/>
        <w:jc w:val="both"/>
        <w:rPr>
          <w:rFonts w:ascii="Roboto" w:hAnsi="Roboto"/>
          <w:lang w:val="fr-FR"/>
        </w:rPr>
      </w:pPr>
      <w:r w:rsidRPr="000D6F29">
        <w:rPr>
          <w:rFonts w:ascii="Roboto" w:hAnsi="Roboto"/>
          <w:lang w:val="fr-FR"/>
        </w:rPr>
        <w:t>Les règles métier sont indépendantes de l'implémentation technique. Elles représentent le référentiel décisionnel du produit et garantissent un comportement cohérent quel que soit le partenaire connecté.</w:t>
      </w:r>
    </w:p>
    <w:p w14:paraId="790A5E24" w14:textId="77777777" w:rsidR="000D6F29" w:rsidRPr="000D6F29" w:rsidRDefault="000D6F29" w:rsidP="000D6F29">
      <w:pPr>
        <w:spacing w:after="0"/>
        <w:jc w:val="both"/>
        <w:rPr>
          <w:rFonts w:ascii="Roboto" w:hAnsi="Roboto"/>
          <w:lang w:val="fr-FR"/>
        </w:rPr>
      </w:pPr>
    </w:p>
    <w:p w14:paraId="3FD5C6B8" w14:textId="2E405514" w:rsidR="00617514" w:rsidRDefault="000D6F29" w:rsidP="000D6F29">
      <w:pPr>
        <w:spacing w:after="0"/>
        <w:jc w:val="both"/>
        <w:rPr>
          <w:rFonts w:ascii="Roboto" w:hAnsi="Roboto"/>
          <w:lang w:val="fr-FR"/>
        </w:rPr>
      </w:pPr>
      <w:r w:rsidRPr="000D6F29">
        <w:rPr>
          <w:rFonts w:ascii="Roboto" w:hAnsi="Roboto"/>
          <w:lang w:val="fr-FR"/>
        </w:rPr>
        <w:t>Chaque règle est identifiée de manière unique afin d'assurer sa traçabilité vers les processus métier, les User Stories, les cas de tests et les composants applicatifs</w:t>
      </w:r>
      <w:r>
        <w:rPr>
          <w:rFonts w:ascii="Roboto" w:hAnsi="Roboto"/>
          <w:lang w:val="fr-FR"/>
        </w:rPr>
        <w:t>.</w:t>
      </w:r>
    </w:p>
    <w:p w14:paraId="750CBD8C" w14:textId="53BF4CD5" w:rsidR="000D6F29" w:rsidRDefault="000D6F29" w:rsidP="000D6F29">
      <w:pPr>
        <w:spacing w:after="0"/>
        <w:jc w:val="both"/>
        <w:rPr>
          <w:rFonts w:ascii="Roboto" w:hAnsi="Roboto"/>
          <w:lang w:val="fr-FR"/>
        </w:rPr>
      </w:pPr>
    </w:p>
    <w:p w14:paraId="609B7781" w14:textId="13180749" w:rsidR="000D6F29" w:rsidRDefault="000D6F29"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Classification des règles métier</w:t>
      </w:r>
    </w:p>
    <w:p w14:paraId="6CF36FFA" w14:textId="2E2C973C" w:rsidR="000D6F29" w:rsidRDefault="000D6F29" w:rsidP="000D6F29">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0D6F29" w:rsidRPr="008D27B5" w14:paraId="11A13F82" w14:textId="77777777" w:rsidTr="00C63FCD">
        <w:trPr>
          <w:tblHeader/>
        </w:trPr>
        <w:tc>
          <w:tcPr>
            <w:tcW w:w="2146" w:type="pct"/>
            <w:shd w:val="clear" w:color="auto" w:fill="17365D" w:themeFill="text2" w:themeFillShade="BF"/>
            <w:tcMar>
              <w:top w:w="80" w:type="dxa"/>
              <w:left w:w="120" w:type="dxa"/>
              <w:bottom w:w="80" w:type="dxa"/>
              <w:right w:w="120" w:type="dxa"/>
            </w:tcMar>
            <w:vAlign w:val="center"/>
          </w:tcPr>
          <w:p w14:paraId="04A8EF2F" w14:textId="77777777" w:rsidR="000D6F29" w:rsidRPr="008D27B5" w:rsidRDefault="000D6F29" w:rsidP="00C63FCD">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5FEC91C6" w14:textId="3C53636A" w:rsidR="000D6F29" w:rsidRPr="008D27B5" w:rsidRDefault="000D6F29" w:rsidP="00C63FCD">
            <w:pPr>
              <w:spacing w:after="0"/>
              <w:jc w:val="center"/>
              <w:rPr>
                <w:rFonts w:ascii="Roboto" w:hAnsi="Roboto"/>
                <w:sz w:val="20"/>
                <w:szCs w:val="20"/>
                <w:lang w:val="fr-FR"/>
              </w:rPr>
            </w:pPr>
            <w:r>
              <w:rPr>
                <w:rFonts w:ascii="Roboto" w:hAnsi="Roboto"/>
                <w:b/>
                <w:bCs/>
                <w:color w:val="FFFFFF"/>
                <w:sz w:val="20"/>
                <w:szCs w:val="20"/>
                <w:lang w:val="fr-FR"/>
              </w:rPr>
              <w:t>Préfixe</w:t>
            </w:r>
          </w:p>
        </w:tc>
      </w:tr>
      <w:tr w:rsidR="000D6F29" w:rsidRPr="00765633" w14:paraId="630963FE" w14:textId="77777777" w:rsidTr="00C63FCD">
        <w:tc>
          <w:tcPr>
            <w:tcW w:w="2146" w:type="pct"/>
            <w:tcMar>
              <w:top w:w="80" w:type="dxa"/>
              <w:left w:w="120" w:type="dxa"/>
              <w:bottom w:w="80" w:type="dxa"/>
              <w:right w:w="120" w:type="dxa"/>
            </w:tcMar>
            <w:vAlign w:val="center"/>
          </w:tcPr>
          <w:p w14:paraId="720E2B40"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249E2BF7" w14:textId="01E2DDD6" w:rsidR="000D6F29" w:rsidRPr="00765633" w:rsidRDefault="000D6F29" w:rsidP="00C63FCD">
            <w:pPr>
              <w:spacing w:after="0"/>
              <w:rPr>
                <w:rFonts w:ascii="Roboto" w:hAnsi="Roboto"/>
                <w:sz w:val="20"/>
                <w:szCs w:val="20"/>
              </w:rPr>
            </w:pPr>
            <w:r w:rsidRPr="000D6F29">
              <w:rPr>
                <w:rFonts w:ascii="Roboto" w:hAnsi="Roboto"/>
                <w:sz w:val="20"/>
                <w:szCs w:val="20"/>
              </w:rPr>
              <w:t>BR-PAR</w:t>
            </w:r>
          </w:p>
        </w:tc>
      </w:tr>
      <w:tr w:rsidR="000D6F29" w:rsidRPr="00765633" w14:paraId="793DF804" w14:textId="77777777" w:rsidTr="00C63FCD">
        <w:tc>
          <w:tcPr>
            <w:tcW w:w="2146" w:type="pct"/>
            <w:shd w:val="clear" w:color="auto" w:fill="F7F5EF"/>
            <w:tcMar>
              <w:top w:w="80" w:type="dxa"/>
              <w:left w:w="120" w:type="dxa"/>
              <w:bottom w:w="80" w:type="dxa"/>
              <w:right w:w="120" w:type="dxa"/>
            </w:tcMar>
            <w:vAlign w:val="center"/>
          </w:tcPr>
          <w:p w14:paraId="7A4DE920"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19F5795F" w14:textId="133F5144" w:rsidR="000D6F29" w:rsidRPr="00765633" w:rsidRDefault="000D6F29" w:rsidP="00C63FCD">
            <w:pPr>
              <w:spacing w:after="0"/>
              <w:rPr>
                <w:rFonts w:ascii="Roboto" w:hAnsi="Roboto"/>
                <w:sz w:val="20"/>
                <w:szCs w:val="20"/>
              </w:rPr>
            </w:pPr>
            <w:r w:rsidRPr="000D6F29">
              <w:rPr>
                <w:rFonts w:ascii="Roboto" w:hAnsi="Roboto"/>
                <w:sz w:val="20"/>
                <w:szCs w:val="20"/>
              </w:rPr>
              <w:t>BR-SUB</w:t>
            </w:r>
          </w:p>
        </w:tc>
      </w:tr>
      <w:tr w:rsidR="000D6F29" w:rsidRPr="00765633" w14:paraId="6D86F00B" w14:textId="77777777" w:rsidTr="00C63FCD">
        <w:tc>
          <w:tcPr>
            <w:tcW w:w="2146" w:type="pct"/>
            <w:tcMar>
              <w:top w:w="80" w:type="dxa"/>
              <w:left w:w="120" w:type="dxa"/>
              <w:bottom w:w="80" w:type="dxa"/>
              <w:right w:w="120" w:type="dxa"/>
            </w:tcMar>
            <w:vAlign w:val="center"/>
          </w:tcPr>
          <w:p w14:paraId="5960AEBB"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6D1C30BF" w14:textId="6A9EAF8C" w:rsidR="000D6F29" w:rsidRPr="00765633" w:rsidRDefault="000D6F29" w:rsidP="00C63FCD">
            <w:pPr>
              <w:spacing w:after="0"/>
              <w:rPr>
                <w:rFonts w:ascii="Roboto" w:hAnsi="Roboto"/>
                <w:sz w:val="20"/>
                <w:szCs w:val="20"/>
              </w:rPr>
            </w:pPr>
            <w:r w:rsidRPr="000D6F29">
              <w:rPr>
                <w:rFonts w:ascii="Roboto" w:hAnsi="Roboto"/>
                <w:sz w:val="20"/>
                <w:szCs w:val="20"/>
              </w:rPr>
              <w:t>BR-CUS</w:t>
            </w:r>
          </w:p>
        </w:tc>
      </w:tr>
      <w:tr w:rsidR="000D6F29" w:rsidRPr="00765633" w14:paraId="5B834FE9" w14:textId="77777777" w:rsidTr="00C63FCD">
        <w:tc>
          <w:tcPr>
            <w:tcW w:w="2146" w:type="pct"/>
            <w:shd w:val="clear" w:color="auto" w:fill="F7F5EF"/>
            <w:tcMar>
              <w:top w:w="80" w:type="dxa"/>
              <w:left w:w="120" w:type="dxa"/>
              <w:bottom w:w="80" w:type="dxa"/>
              <w:right w:w="120" w:type="dxa"/>
            </w:tcMar>
            <w:vAlign w:val="center"/>
          </w:tcPr>
          <w:p w14:paraId="6CB3BC1F"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4644E148" w14:textId="7D4D1DA8" w:rsidR="000D6F29" w:rsidRPr="00765633" w:rsidRDefault="000D6F29" w:rsidP="00C63FCD">
            <w:pPr>
              <w:spacing w:after="0"/>
              <w:rPr>
                <w:rFonts w:ascii="Roboto" w:hAnsi="Roboto"/>
                <w:sz w:val="20"/>
                <w:szCs w:val="20"/>
              </w:rPr>
            </w:pPr>
            <w:r w:rsidRPr="000D6F29">
              <w:rPr>
                <w:rFonts w:ascii="Roboto" w:hAnsi="Roboto"/>
                <w:sz w:val="20"/>
                <w:szCs w:val="20"/>
              </w:rPr>
              <w:t>BR-PAY</w:t>
            </w:r>
          </w:p>
        </w:tc>
      </w:tr>
      <w:tr w:rsidR="000D6F29" w:rsidRPr="00765633" w14:paraId="39BAEA5A" w14:textId="77777777" w:rsidTr="00C63FCD">
        <w:tc>
          <w:tcPr>
            <w:tcW w:w="2146" w:type="pct"/>
            <w:tcMar>
              <w:top w:w="80" w:type="dxa"/>
              <w:left w:w="120" w:type="dxa"/>
              <w:bottom w:w="80" w:type="dxa"/>
              <w:right w:w="120" w:type="dxa"/>
            </w:tcMar>
            <w:vAlign w:val="center"/>
          </w:tcPr>
          <w:p w14:paraId="579D85CB"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5122A904" w14:textId="25F3973B" w:rsidR="000D6F29" w:rsidRPr="00765633" w:rsidRDefault="000D6F29" w:rsidP="00C63FCD">
            <w:pPr>
              <w:spacing w:after="0"/>
              <w:rPr>
                <w:rFonts w:ascii="Roboto" w:hAnsi="Roboto"/>
                <w:sz w:val="20"/>
                <w:szCs w:val="20"/>
              </w:rPr>
            </w:pPr>
            <w:r w:rsidRPr="000D6F29">
              <w:rPr>
                <w:rFonts w:ascii="Roboto" w:hAnsi="Roboto"/>
                <w:sz w:val="20"/>
                <w:szCs w:val="20"/>
              </w:rPr>
              <w:t>BR-ACC</w:t>
            </w:r>
          </w:p>
        </w:tc>
      </w:tr>
      <w:tr w:rsidR="000D6F29" w:rsidRPr="00765633" w14:paraId="54768DEE" w14:textId="77777777" w:rsidTr="00C63FCD">
        <w:tc>
          <w:tcPr>
            <w:tcW w:w="2146" w:type="pct"/>
            <w:shd w:val="clear" w:color="auto" w:fill="F7F5EF"/>
            <w:tcMar>
              <w:top w:w="80" w:type="dxa"/>
              <w:left w:w="120" w:type="dxa"/>
              <w:bottom w:w="80" w:type="dxa"/>
              <w:right w:w="120" w:type="dxa"/>
            </w:tcMar>
            <w:vAlign w:val="center"/>
          </w:tcPr>
          <w:p w14:paraId="52BD47C0"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42766E69" w14:textId="1D2AD405" w:rsidR="000D6F29" w:rsidRPr="00765633" w:rsidRDefault="000D6F29" w:rsidP="00C63FCD">
            <w:pPr>
              <w:spacing w:after="0"/>
              <w:rPr>
                <w:rFonts w:ascii="Roboto" w:hAnsi="Roboto"/>
                <w:sz w:val="20"/>
                <w:szCs w:val="20"/>
              </w:rPr>
            </w:pPr>
            <w:r w:rsidRPr="000D6F29">
              <w:rPr>
                <w:rFonts w:ascii="Roboto" w:hAnsi="Roboto"/>
                <w:sz w:val="20"/>
                <w:szCs w:val="20"/>
              </w:rPr>
              <w:t>BR-INT</w:t>
            </w:r>
          </w:p>
        </w:tc>
      </w:tr>
      <w:tr w:rsidR="000D6F29" w:rsidRPr="00E94416" w14:paraId="204EFCCC" w14:textId="77777777" w:rsidTr="00C63FCD">
        <w:tc>
          <w:tcPr>
            <w:tcW w:w="2146" w:type="pct"/>
            <w:tcMar>
              <w:top w:w="80" w:type="dxa"/>
              <w:left w:w="120" w:type="dxa"/>
              <w:bottom w:w="80" w:type="dxa"/>
              <w:right w:w="120" w:type="dxa"/>
            </w:tcMar>
            <w:vAlign w:val="center"/>
          </w:tcPr>
          <w:p w14:paraId="632FD0DB"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3C6C42E4" w14:textId="0D9120DD" w:rsidR="000D6F29" w:rsidRPr="00E94416" w:rsidRDefault="000D6F29" w:rsidP="00C63FCD">
            <w:pPr>
              <w:spacing w:after="0"/>
              <w:rPr>
                <w:rFonts w:ascii="Roboto" w:hAnsi="Roboto"/>
                <w:sz w:val="20"/>
                <w:szCs w:val="20"/>
              </w:rPr>
            </w:pPr>
            <w:r w:rsidRPr="000D6F29">
              <w:rPr>
                <w:rFonts w:ascii="Roboto" w:hAnsi="Roboto"/>
                <w:sz w:val="20"/>
                <w:szCs w:val="20"/>
              </w:rPr>
              <w:t>BR-ADM</w:t>
            </w:r>
          </w:p>
        </w:tc>
      </w:tr>
      <w:tr w:rsidR="000D6F29" w:rsidRPr="00E94416" w14:paraId="472AF7DF" w14:textId="77777777" w:rsidTr="00C63FCD">
        <w:tc>
          <w:tcPr>
            <w:tcW w:w="2146" w:type="pct"/>
            <w:tcMar>
              <w:top w:w="80" w:type="dxa"/>
              <w:left w:w="120" w:type="dxa"/>
              <w:bottom w:w="80" w:type="dxa"/>
              <w:right w:w="120" w:type="dxa"/>
            </w:tcMar>
            <w:vAlign w:val="center"/>
          </w:tcPr>
          <w:p w14:paraId="1144DB07" w14:textId="77777777" w:rsidR="000D6F29" w:rsidRPr="00BC35DA" w:rsidRDefault="000D6F29" w:rsidP="00C63FCD">
            <w:pPr>
              <w:spacing w:after="0"/>
              <w:rPr>
                <w:rFonts w:ascii="Roboto" w:hAnsi="Roboto"/>
                <w:sz w:val="20"/>
                <w:szCs w:val="20"/>
                <w:lang w:val="fr-FR"/>
              </w:rPr>
            </w:pPr>
            <w:r>
              <w:rPr>
                <w:rFonts w:ascii="Roboto" w:hAnsi="Roboto"/>
                <w:sz w:val="20"/>
                <w:szCs w:val="20"/>
                <w:lang w:val="fr-FR"/>
              </w:rPr>
              <w:t>Platform</w:t>
            </w:r>
            <w:r w:rsidRPr="00AD1691">
              <w:rPr>
                <w:rFonts w:ascii="Roboto" w:hAnsi="Roboto"/>
                <w:sz w:val="20"/>
                <w:szCs w:val="20"/>
                <w:lang w:val="fr-FR"/>
              </w:rPr>
              <w:t xml:space="preserve">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199368DF" w14:textId="48BD5E82" w:rsidR="000D6F29" w:rsidRPr="00E94416" w:rsidRDefault="000D6F29" w:rsidP="00C63FCD">
            <w:pPr>
              <w:spacing w:after="0"/>
              <w:rPr>
                <w:rFonts w:ascii="Roboto" w:hAnsi="Roboto"/>
                <w:sz w:val="20"/>
                <w:szCs w:val="20"/>
              </w:rPr>
            </w:pPr>
            <w:r w:rsidRPr="000D6F29">
              <w:rPr>
                <w:rFonts w:ascii="Roboto" w:hAnsi="Roboto"/>
                <w:sz w:val="20"/>
                <w:szCs w:val="20"/>
              </w:rPr>
              <w:t>BR-PLT</w:t>
            </w:r>
          </w:p>
        </w:tc>
      </w:tr>
      <w:tr w:rsidR="000D6F29" w:rsidRPr="00E94416" w14:paraId="10451316" w14:textId="77777777" w:rsidTr="00C63FCD">
        <w:tc>
          <w:tcPr>
            <w:tcW w:w="2146" w:type="pct"/>
            <w:tcMar>
              <w:top w:w="80" w:type="dxa"/>
              <w:left w:w="120" w:type="dxa"/>
              <w:bottom w:w="80" w:type="dxa"/>
              <w:right w:w="120" w:type="dxa"/>
            </w:tcMar>
            <w:vAlign w:val="center"/>
          </w:tcPr>
          <w:p w14:paraId="5673FD14" w14:textId="77777777" w:rsidR="000D6F29" w:rsidRPr="00BC35DA" w:rsidRDefault="000D6F29" w:rsidP="00C63FCD">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3AC0C4A7" w14:textId="1909DB39" w:rsidR="000D6F29" w:rsidRPr="00E94416" w:rsidRDefault="000D6F29" w:rsidP="00C63FCD">
            <w:pPr>
              <w:spacing w:after="0"/>
              <w:rPr>
                <w:rFonts w:ascii="Roboto" w:hAnsi="Roboto"/>
                <w:sz w:val="20"/>
                <w:szCs w:val="20"/>
              </w:rPr>
            </w:pPr>
            <w:r w:rsidRPr="000D6F29">
              <w:rPr>
                <w:rFonts w:ascii="Roboto" w:hAnsi="Roboto"/>
                <w:sz w:val="20"/>
                <w:szCs w:val="20"/>
              </w:rPr>
              <w:t>BR-REP</w:t>
            </w:r>
          </w:p>
        </w:tc>
      </w:tr>
    </w:tbl>
    <w:p w14:paraId="7FB2945C" w14:textId="77777777" w:rsidR="000D6F29" w:rsidRPr="000D6F29" w:rsidRDefault="000D6F29" w:rsidP="000D6F29">
      <w:pPr>
        <w:spacing w:after="0"/>
        <w:jc w:val="both"/>
        <w:rPr>
          <w:rFonts w:ascii="Roboto" w:hAnsi="Roboto"/>
        </w:rPr>
      </w:pPr>
    </w:p>
    <w:p w14:paraId="35AC55D1" w14:textId="7494E4F3" w:rsidR="00DB091F" w:rsidRDefault="00DB091F" w:rsidP="00DB091F">
      <w:pPr>
        <w:spacing w:after="0"/>
        <w:jc w:val="both"/>
        <w:rPr>
          <w:rFonts w:ascii="Roboto" w:hAnsi="Roboto"/>
          <w:lang w:val="fr-FR"/>
        </w:rPr>
      </w:pPr>
    </w:p>
    <w:p w14:paraId="2F64F850" w14:textId="70689529" w:rsidR="00DB091F" w:rsidRDefault="00DB091F"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 Rules</w:t>
      </w:r>
    </w:p>
    <w:p w14:paraId="0512DF98" w14:textId="281A24EE" w:rsidR="00574E69" w:rsidRDefault="00574E69" w:rsidP="00574E69">
      <w:pPr>
        <w:spacing w:after="0"/>
        <w:jc w:val="both"/>
        <w:rPr>
          <w:rFonts w:ascii="Roboto" w:hAnsi="Roboto"/>
        </w:rPr>
      </w:pPr>
    </w:p>
    <w:p w14:paraId="7EAE63D2" w14:textId="1F44B78D"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sidRPr="00DB091F">
        <w:rPr>
          <w:rFonts w:ascii="Roboto" w:eastAsiaTheme="majorEastAsia" w:hAnsi="Roboto" w:cstheme="majorBidi"/>
          <w:b/>
          <w:bCs/>
          <w:color w:val="1F497D" w:themeColor="text2"/>
          <w:sz w:val="24"/>
          <w:szCs w:val="24"/>
          <w:lang w:val="fr-FR"/>
        </w:rPr>
        <w:t>BR-PAR-001</w:t>
      </w:r>
    </w:p>
    <w:p w14:paraId="0E078340" w14:textId="03387A96" w:rsidR="00DB091F" w:rsidRPr="00DB091F" w:rsidRDefault="00DB091F" w:rsidP="00DB091F">
      <w:pPr>
        <w:spacing w:after="0"/>
        <w:jc w:val="both"/>
        <w:rPr>
          <w:rFonts w:ascii="Roboto" w:hAnsi="Roboto"/>
          <w:lang w:val="fr-FR"/>
        </w:rPr>
      </w:pPr>
      <w:r w:rsidRPr="00DB091F">
        <w:rPr>
          <w:rFonts w:ascii="Roboto" w:hAnsi="Roboto"/>
          <w:lang w:val="fr-FR"/>
        </w:rPr>
        <w:t>Un partenaire doit être actif avant de pouvoir consommer une API de SIXPAY CONNECT.</w:t>
      </w:r>
    </w:p>
    <w:p w14:paraId="06980778" w14:textId="77777777" w:rsidR="00574E69" w:rsidRPr="00DB091F" w:rsidRDefault="00574E69" w:rsidP="00574E69">
      <w:pPr>
        <w:spacing w:after="0"/>
        <w:jc w:val="both"/>
        <w:rPr>
          <w:rFonts w:ascii="Roboto" w:hAnsi="Roboto"/>
          <w:lang w:val="fr-FR"/>
        </w:rPr>
      </w:pPr>
    </w:p>
    <w:p w14:paraId="675066F1" w14:textId="77777777"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sidRPr="00DB091F">
        <w:rPr>
          <w:rFonts w:ascii="Roboto" w:eastAsiaTheme="majorEastAsia" w:hAnsi="Roboto" w:cstheme="majorBidi"/>
          <w:b/>
          <w:bCs/>
          <w:color w:val="1F497D" w:themeColor="text2"/>
          <w:sz w:val="24"/>
          <w:szCs w:val="24"/>
          <w:lang w:val="fr-FR"/>
        </w:rPr>
        <w:t>BR-PAR-002</w:t>
      </w:r>
    </w:p>
    <w:p w14:paraId="27446FE0" w14:textId="6A7DBC46" w:rsidR="00574E69" w:rsidRDefault="00DB091F" w:rsidP="00DB091F">
      <w:pPr>
        <w:spacing w:after="0"/>
        <w:jc w:val="both"/>
        <w:rPr>
          <w:rFonts w:ascii="Roboto" w:hAnsi="Roboto"/>
          <w:lang w:val="fr-FR"/>
        </w:rPr>
      </w:pPr>
      <w:r w:rsidRPr="00DB091F">
        <w:rPr>
          <w:rFonts w:ascii="Roboto" w:hAnsi="Roboto"/>
          <w:lang w:val="fr-FR"/>
        </w:rPr>
        <w:t>Chaque partenaire possède des identifiants d'authentification uniques.</w:t>
      </w:r>
    </w:p>
    <w:p w14:paraId="6431C103" w14:textId="0C51896C"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BR-PAR-003</w:t>
      </w:r>
    </w:p>
    <w:p w14:paraId="74ACB6AC" w14:textId="63C6795D" w:rsidR="00DB091F" w:rsidRPr="00DB091F" w:rsidRDefault="00DB091F" w:rsidP="00DB091F">
      <w:pPr>
        <w:spacing w:after="0"/>
        <w:jc w:val="both"/>
        <w:rPr>
          <w:rFonts w:ascii="Roboto" w:hAnsi="Roboto"/>
          <w:lang w:val="fr-FR"/>
        </w:rPr>
      </w:pPr>
      <w:r w:rsidRPr="00DB091F">
        <w:rPr>
          <w:rFonts w:ascii="Roboto" w:hAnsi="Roboto"/>
          <w:lang w:val="fr-FR"/>
        </w:rPr>
        <w:t>Les droits d'accès d'un partenaire sont limités aux services qui lui sont explicitement autorisés.</w:t>
      </w:r>
    </w:p>
    <w:p w14:paraId="4D999066" w14:textId="0457BB6C" w:rsidR="00574E69" w:rsidRDefault="00574E69" w:rsidP="00574E69">
      <w:pPr>
        <w:spacing w:after="0"/>
        <w:jc w:val="both"/>
        <w:rPr>
          <w:rFonts w:ascii="Roboto" w:hAnsi="Roboto"/>
          <w:lang w:val="fr-FR"/>
        </w:rPr>
      </w:pPr>
    </w:p>
    <w:p w14:paraId="65B8BC1E" w14:textId="63B4BDD8"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BR-PAR-004</w:t>
      </w:r>
    </w:p>
    <w:p w14:paraId="34BDCCC4" w14:textId="202CD612" w:rsidR="00DB091F" w:rsidRDefault="00DB091F" w:rsidP="00DB091F">
      <w:pPr>
        <w:spacing w:after="0"/>
        <w:jc w:val="both"/>
        <w:rPr>
          <w:rFonts w:ascii="Roboto" w:hAnsi="Roboto"/>
          <w:lang w:val="fr-FR"/>
        </w:rPr>
      </w:pPr>
      <w:r w:rsidRPr="00DB091F">
        <w:rPr>
          <w:rFonts w:ascii="Roboto" w:hAnsi="Roboto"/>
          <w:lang w:val="fr-FR"/>
        </w:rPr>
        <w:t>Un partenaire suspendu ne peut initier aucune nouvelle transaction.</w:t>
      </w:r>
    </w:p>
    <w:p w14:paraId="731D4342" w14:textId="23C8D619" w:rsidR="00DB091F" w:rsidRDefault="00DB091F" w:rsidP="00DB091F">
      <w:pPr>
        <w:spacing w:after="0"/>
        <w:jc w:val="both"/>
        <w:rPr>
          <w:rFonts w:ascii="Roboto" w:hAnsi="Roboto"/>
          <w:lang w:val="fr-FR"/>
        </w:rPr>
      </w:pPr>
    </w:p>
    <w:p w14:paraId="033EAB02" w14:textId="77777777" w:rsidR="00F85807" w:rsidRDefault="00F85807" w:rsidP="00F85807">
      <w:pPr>
        <w:spacing w:after="0"/>
        <w:jc w:val="both"/>
        <w:rPr>
          <w:rFonts w:ascii="Roboto" w:hAnsi="Roboto"/>
          <w:lang w:val="fr-FR"/>
        </w:rPr>
      </w:pPr>
    </w:p>
    <w:p w14:paraId="16332C51" w14:textId="30FDFCB9" w:rsidR="00F85807" w:rsidRDefault="00F85807"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 Rules</w:t>
      </w:r>
    </w:p>
    <w:p w14:paraId="6ACA44DC" w14:textId="59BD7A80" w:rsidR="00DB091F" w:rsidRDefault="00DB091F" w:rsidP="00F85807">
      <w:pPr>
        <w:spacing w:after="0"/>
        <w:jc w:val="both"/>
        <w:rPr>
          <w:rFonts w:ascii="Roboto" w:hAnsi="Roboto"/>
          <w:lang w:val="fr-FR"/>
        </w:rPr>
      </w:pPr>
    </w:p>
    <w:p w14:paraId="47E183EE" w14:textId="33718BC1"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BR-CUS-001</w:t>
      </w:r>
    </w:p>
    <w:p w14:paraId="0CC17692" w14:textId="318F12D6" w:rsidR="00DB091F" w:rsidRDefault="00F85807" w:rsidP="00F85807">
      <w:pPr>
        <w:spacing w:after="0"/>
        <w:jc w:val="both"/>
        <w:rPr>
          <w:rFonts w:ascii="Roboto" w:hAnsi="Roboto"/>
          <w:lang w:val="fr-FR"/>
        </w:rPr>
      </w:pPr>
      <w:r w:rsidRPr="00F85807">
        <w:rPr>
          <w:rFonts w:ascii="Roboto" w:hAnsi="Roboto"/>
          <w:lang w:val="fr-FR"/>
        </w:rPr>
        <w:t>Le client doit exister dans le Core Banking.</w:t>
      </w:r>
    </w:p>
    <w:p w14:paraId="415DD6F6" w14:textId="77777777" w:rsidR="00DB091F" w:rsidRPr="00DB091F" w:rsidRDefault="00DB091F" w:rsidP="00DB091F">
      <w:pPr>
        <w:spacing w:after="0"/>
        <w:jc w:val="both"/>
        <w:rPr>
          <w:rFonts w:ascii="Roboto" w:hAnsi="Roboto"/>
          <w:lang w:val="fr-FR"/>
        </w:rPr>
      </w:pPr>
    </w:p>
    <w:p w14:paraId="0469CC8A" w14:textId="020D7505" w:rsidR="00F85807" w:rsidRPr="00F85807" w:rsidRDefault="00F85807" w:rsidP="00F85807">
      <w:pPr>
        <w:spacing w:after="0"/>
        <w:jc w:val="both"/>
        <w:rPr>
          <w:rFonts w:ascii="Roboto" w:hAnsi="Roboto"/>
          <w:lang w:val="fr-FR"/>
        </w:rPr>
      </w:pPr>
      <w:r w:rsidRPr="00F85807">
        <w:rPr>
          <w:rFonts w:ascii="Roboto" w:eastAsiaTheme="majorEastAsia" w:hAnsi="Roboto" w:cstheme="majorBidi"/>
          <w:b/>
          <w:bCs/>
          <w:color w:val="1F497D" w:themeColor="text2"/>
          <w:sz w:val="24"/>
          <w:szCs w:val="24"/>
          <w:lang w:val="fr-FR"/>
        </w:rPr>
        <w:t>BR-CUS-002</w:t>
      </w:r>
    </w:p>
    <w:p w14:paraId="5DC5D354" w14:textId="1EDEDEEB" w:rsidR="00574E69" w:rsidRDefault="00F85807" w:rsidP="00F85807">
      <w:pPr>
        <w:spacing w:after="0"/>
        <w:jc w:val="both"/>
        <w:rPr>
          <w:rFonts w:ascii="Roboto" w:hAnsi="Roboto"/>
          <w:lang w:val="fr-FR"/>
        </w:rPr>
      </w:pPr>
      <w:r w:rsidRPr="00F85807">
        <w:rPr>
          <w:rFonts w:ascii="Roboto" w:hAnsi="Roboto"/>
          <w:lang w:val="fr-FR"/>
        </w:rPr>
        <w:t>Le compte bancaire associé doit être actif.</w:t>
      </w:r>
    </w:p>
    <w:p w14:paraId="671AA886" w14:textId="6F59EB7E" w:rsidR="00F85807" w:rsidRDefault="00F85807" w:rsidP="00F85807">
      <w:pPr>
        <w:spacing w:after="0"/>
        <w:jc w:val="both"/>
        <w:rPr>
          <w:rFonts w:ascii="Roboto" w:hAnsi="Roboto"/>
          <w:lang w:val="fr-FR"/>
        </w:rPr>
      </w:pPr>
    </w:p>
    <w:p w14:paraId="5A48E51F" w14:textId="7B6E805D" w:rsidR="00F85807" w:rsidRPr="00F85807" w:rsidRDefault="00F85807" w:rsidP="00F85807">
      <w:pPr>
        <w:spacing w:after="0"/>
        <w:jc w:val="both"/>
        <w:rPr>
          <w:rFonts w:ascii="Roboto" w:hAnsi="Roboto"/>
          <w:lang w:val="fr-FR"/>
        </w:rPr>
      </w:pPr>
      <w:r w:rsidRPr="00F85807">
        <w:rPr>
          <w:rFonts w:ascii="Roboto" w:eastAsiaTheme="majorEastAsia" w:hAnsi="Roboto" w:cstheme="majorBidi"/>
          <w:b/>
          <w:bCs/>
          <w:color w:val="1F497D" w:themeColor="text2"/>
          <w:sz w:val="24"/>
          <w:szCs w:val="24"/>
          <w:lang w:val="fr-FR"/>
        </w:rPr>
        <w:t>BR-CUS-003</w:t>
      </w:r>
    </w:p>
    <w:p w14:paraId="67AC39A1" w14:textId="398AC335" w:rsidR="00F85807" w:rsidRDefault="00F85807" w:rsidP="00F85807">
      <w:pPr>
        <w:spacing w:after="0"/>
        <w:jc w:val="both"/>
        <w:rPr>
          <w:rFonts w:ascii="Roboto" w:hAnsi="Roboto"/>
          <w:lang w:val="fr-FR"/>
        </w:rPr>
      </w:pPr>
      <w:r w:rsidRPr="00F85807">
        <w:rPr>
          <w:rFonts w:ascii="Roboto" w:hAnsi="Roboto"/>
          <w:lang w:val="fr-FR"/>
        </w:rPr>
        <w:t>Un compte en opposition ou bloqué ne peut être utilisé pour une opération de paiement.</w:t>
      </w:r>
    </w:p>
    <w:p w14:paraId="2CF659E9" w14:textId="12B5D176" w:rsidR="00F85807" w:rsidRDefault="00F85807" w:rsidP="00F85807">
      <w:pPr>
        <w:spacing w:after="0"/>
        <w:jc w:val="both"/>
        <w:rPr>
          <w:rFonts w:ascii="Roboto" w:hAnsi="Roboto"/>
          <w:lang w:val="fr-FR"/>
        </w:rPr>
      </w:pPr>
    </w:p>
    <w:p w14:paraId="0B036B80" w14:textId="635D7657"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BR-CUS-004</w:t>
      </w:r>
    </w:p>
    <w:p w14:paraId="64314826" w14:textId="6C3FB44B" w:rsidR="00F85807" w:rsidRDefault="00F85807" w:rsidP="00F85807">
      <w:pPr>
        <w:spacing w:after="0"/>
        <w:jc w:val="both"/>
        <w:rPr>
          <w:rFonts w:ascii="Roboto" w:hAnsi="Roboto"/>
          <w:lang w:val="fr-FR"/>
        </w:rPr>
      </w:pPr>
      <w:r w:rsidRPr="00F85807">
        <w:rPr>
          <w:rFonts w:ascii="Roboto" w:hAnsi="Roboto"/>
          <w:lang w:val="fr-FR"/>
        </w:rPr>
        <w:t>Les informations KYC doivent être conformes aux exigences réglementaires avant toute activation d'abonnement.</w:t>
      </w:r>
    </w:p>
    <w:p w14:paraId="62F49A8E" w14:textId="17660DEA" w:rsidR="00F85807" w:rsidRDefault="00F85807" w:rsidP="00F85807">
      <w:pPr>
        <w:spacing w:after="0"/>
        <w:jc w:val="both"/>
        <w:rPr>
          <w:rFonts w:ascii="Roboto" w:hAnsi="Roboto"/>
          <w:lang w:val="fr-FR"/>
        </w:rPr>
      </w:pPr>
    </w:p>
    <w:p w14:paraId="32EEDBE8" w14:textId="77777777" w:rsidR="00F85807" w:rsidRDefault="00F85807" w:rsidP="00F85807">
      <w:pPr>
        <w:spacing w:after="0"/>
        <w:jc w:val="both"/>
        <w:rPr>
          <w:rFonts w:ascii="Roboto" w:hAnsi="Roboto"/>
          <w:lang w:val="fr-FR"/>
        </w:rPr>
      </w:pPr>
    </w:p>
    <w:p w14:paraId="10772F72" w14:textId="1D61D4D5" w:rsidR="00F85807" w:rsidRDefault="00F85807"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Domain Rules</w:t>
      </w:r>
    </w:p>
    <w:p w14:paraId="413092EA" w14:textId="02D6780B" w:rsidR="00F85807" w:rsidRDefault="00F85807" w:rsidP="00F85807">
      <w:pPr>
        <w:spacing w:after="0"/>
        <w:jc w:val="both"/>
        <w:rPr>
          <w:rFonts w:ascii="Roboto" w:hAnsi="Roboto"/>
          <w:lang w:val="fr-FR"/>
        </w:rPr>
      </w:pPr>
    </w:p>
    <w:p w14:paraId="3F12B786" w14:textId="21FB612A"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BR-SUB-001</w:t>
      </w:r>
    </w:p>
    <w:p w14:paraId="78C7F511" w14:textId="2D573659" w:rsidR="00F85807" w:rsidRDefault="00F85807" w:rsidP="00F85807">
      <w:pPr>
        <w:spacing w:after="0"/>
        <w:jc w:val="both"/>
        <w:rPr>
          <w:rFonts w:ascii="Roboto" w:hAnsi="Roboto"/>
          <w:lang w:val="fr-FR"/>
        </w:rPr>
      </w:pPr>
      <w:r w:rsidRPr="00F85807">
        <w:rPr>
          <w:rFonts w:ascii="Roboto" w:hAnsi="Roboto"/>
          <w:lang w:val="fr-FR"/>
        </w:rPr>
        <w:t>Un client doit disposer d'un abonnement actif pour utiliser les services d'un partenaire.</w:t>
      </w:r>
    </w:p>
    <w:p w14:paraId="05CCC03D" w14:textId="76BE6B2C" w:rsidR="00F85807" w:rsidRDefault="00F85807" w:rsidP="00F85807">
      <w:pPr>
        <w:spacing w:after="0"/>
        <w:jc w:val="both"/>
        <w:rPr>
          <w:rFonts w:ascii="Roboto" w:hAnsi="Roboto"/>
          <w:lang w:val="fr-FR"/>
        </w:rPr>
      </w:pPr>
    </w:p>
    <w:p w14:paraId="3B3C58FE" w14:textId="23170E80"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BR-SUB-002</w:t>
      </w:r>
    </w:p>
    <w:p w14:paraId="0222673B" w14:textId="152EDB86" w:rsidR="00F85807" w:rsidRDefault="00F85807" w:rsidP="00F85807">
      <w:pPr>
        <w:spacing w:after="0"/>
        <w:jc w:val="both"/>
        <w:rPr>
          <w:rFonts w:ascii="Roboto" w:hAnsi="Roboto"/>
          <w:lang w:val="fr-FR"/>
        </w:rPr>
      </w:pPr>
      <w:r w:rsidRPr="00F85807">
        <w:rPr>
          <w:rFonts w:ascii="Roboto" w:hAnsi="Roboto"/>
          <w:lang w:val="fr-FR"/>
        </w:rPr>
        <w:t>Une Subscription est toujours associée à un seul Partner.</w:t>
      </w:r>
    </w:p>
    <w:p w14:paraId="528DA1C8" w14:textId="1B4DE3FA" w:rsidR="00F85807" w:rsidRDefault="00F85807" w:rsidP="00F85807">
      <w:pPr>
        <w:spacing w:after="0"/>
        <w:jc w:val="both"/>
        <w:rPr>
          <w:rFonts w:ascii="Roboto" w:hAnsi="Roboto"/>
          <w:lang w:val="fr-FR"/>
        </w:rPr>
      </w:pPr>
    </w:p>
    <w:p w14:paraId="0E4929C7" w14:textId="0C32B07D"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BR-SUB-003</w:t>
      </w:r>
    </w:p>
    <w:p w14:paraId="162FBD19" w14:textId="2EC8AA4A" w:rsidR="00F85807" w:rsidRDefault="00F85807" w:rsidP="00F85807">
      <w:pPr>
        <w:spacing w:after="0"/>
        <w:jc w:val="both"/>
        <w:rPr>
          <w:rFonts w:ascii="Roboto" w:hAnsi="Roboto"/>
          <w:lang w:val="fr-FR"/>
        </w:rPr>
      </w:pPr>
      <w:r w:rsidRPr="00F85807">
        <w:rPr>
          <w:rFonts w:ascii="Roboto" w:hAnsi="Roboto"/>
          <w:lang w:val="fr-FR"/>
        </w:rPr>
        <w:t>Un client peut être abonné à plusieurs partenaires</w:t>
      </w:r>
      <w:r>
        <w:rPr>
          <w:rFonts w:ascii="Roboto" w:hAnsi="Roboto"/>
          <w:lang w:val="fr-FR"/>
        </w:rPr>
        <w:t>.</w:t>
      </w:r>
    </w:p>
    <w:p w14:paraId="6339B2B8" w14:textId="54E4C322" w:rsidR="00F85807" w:rsidRDefault="00F85807" w:rsidP="00F85807">
      <w:pPr>
        <w:spacing w:after="0"/>
        <w:jc w:val="both"/>
        <w:rPr>
          <w:rFonts w:ascii="Roboto" w:hAnsi="Roboto"/>
          <w:lang w:val="fr-FR"/>
        </w:rPr>
      </w:pPr>
    </w:p>
    <w:p w14:paraId="4051572B" w14:textId="240AC657"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BR-SUB-004</w:t>
      </w:r>
    </w:p>
    <w:p w14:paraId="671EE18A" w14:textId="76D8CB99" w:rsidR="00F85807" w:rsidRDefault="00F85807" w:rsidP="00F85807">
      <w:pPr>
        <w:spacing w:after="0"/>
        <w:jc w:val="both"/>
        <w:rPr>
          <w:rFonts w:ascii="Roboto" w:hAnsi="Roboto"/>
          <w:lang w:val="fr-FR"/>
        </w:rPr>
      </w:pPr>
      <w:r w:rsidRPr="00F85807">
        <w:rPr>
          <w:rFonts w:ascii="Roboto" w:hAnsi="Roboto"/>
          <w:lang w:val="fr-FR"/>
        </w:rPr>
        <w:t>Chaque abonnement possède une Subscription Key unique.</w:t>
      </w:r>
    </w:p>
    <w:p w14:paraId="7607B5D9" w14:textId="7C586B62" w:rsidR="00F85807" w:rsidRDefault="00F85807" w:rsidP="00F85807">
      <w:pPr>
        <w:spacing w:after="0"/>
        <w:jc w:val="both"/>
        <w:rPr>
          <w:rFonts w:ascii="Roboto" w:hAnsi="Roboto"/>
          <w:lang w:val="fr-FR"/>
        </w:rPr>
      </w:pPr>
    </w:p>
    <w:p w14:paraId="552112F3" w14:textId="7562D90F"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BR-SUB-005</w:t>
      </w:r>
    </w:p>
    <w:p w14:paraId="671C7A6C" w14:textId="70E0D049" w:rsidR="00F85807" w:rsidRDefault="00F85807" w:rsidP="00F85807">
      <w:pPr>
        <w:spacing w:after="0"/>
        <w:jc w:val="both"/>
        <w:rPr>
          <w:rFonts w:ascii="Roboto" w:hAnsi="Roboto"/>
          <w:lang w:val="fr-FR"/>
        </w:rPr>
      </w:pPr>
      <w:r w:rsidRPr="00F85807">
        <w:rPr>
          <w:rFonts w:ascii="Roboto" w:hAnsi="Roboto"/>
          <w:lang w:val="fr-FR"/>
        </w:rPr>
        <w:t>Une Subscription suspendue interdit toute nouvelle opération jusqu'à sa réactivation.</w:t>
      </w:r>
    </w:p>
    <w:p w14:paraId="1FEC52B2" w14:textId="2521738C" w:rsidR="00F85807" w:rsidRDefault="00F85807" w:rsidP="00F85807">
      <w:pPr>
        <w:spacing w:after="0"/>
        <w:jc w:val="both"/>
        <w:rPr>
          <w:rFonts w:ascii="Roboto" w:hAnsi="Roboto"/>
          <w:lang w:val="fr-FR"/>
        </w:rPr>
      </w:pPr>
    </w:p>
    <w:p w14:paraId="71B43CBD" w14:textId="378CE983" w:rsidR="00892BFB" w:rsidRDefault="00892BFB" w:rsidP="00892BFB">
      <w:pPr>
        <w:spacing w:after="0"/>
        <w:jc w:val="both"/>
        <w:rPr>
          <w:rFonts w:ascii="Roboto" w:hAnsi="Roboto"/>
          <w:lang w:val="fr-FR"/>
        </w:rPr>
      </w:pPr>
    </w:p>
    <w:p w14:paraId="33E715F1" w14:textId="2394E12D" w:rsidR="00F7787F" w:rsidRDefault="00F7787F" w:rsidP="00892BFB">
      <w:pPr>
        <w:spacing w:after="0"/>
        <w:jc w:val="both"/>
        <w:rPr>
          <w:rFonts w:ascii="Roboto" w:hAnsi="Roboto"/>
          <w:lang w:val="fr-FR"/>
        </w:rPr>
      </w:pPr>
    </w:p>
    <w:p w14:paraId="218F3618" w14:textId="77777777" w:rsidR="00F7787F" w:rsidRDefault="00F7787F" w:rsidP="00892BFB">
      <w:pPr>
        <w:spacing w:after="0"/>
        <w:jc w:val="both"/>
        <w:rPr>
          <w:rFonts w:ascii="Roboto" w:hAnsi="Roboto"/>
          <w:lang w:val="fr-FR"/>
        </w:rPr>
      </w:pPr>
    </w:p>
    <w:p w14:paraId="250A9E7F" w14:textId="316DE8F4" w:rsidR="00F7787F" w:rsidRDefault="00892BFB"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 Rules</w:t>
      </w:r>
    </w:p>
    <w:p w14:paraId="30797B7E" w14:textId="77777777" w:rsidR="00F7787F" w:rsidRDefault="00F7787F" w:rsidP="00F7787F">
      <w:pPr>
        <w:spacing w:after="0"/>
        <w:jc w:val="both"/>
        <w:rPr>
          <w:rFonts w:ascii="Roboto" w:eastAsiaTheme="majorEastAsia" w:hAnsi="Roboto" w:cstheme="majorBidi"/>
          <w:b/>
          <w:bCs/>
          <w:color w:val="1F497D" w:themeColor="text2"/>
          <w:sz w:val="24"/>
          <w:szCs w:val="24"/>
          <w:lang w:val="fr-FR"/>
        </w:rPr>
      </w:pPr>
    </w:p>
    <w:p w14:paraId="4778E935" w14:textId="14A9165A"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BR-PAY-001</w:t>
      </w:r>
    </w:p>
    <w:p w14:paraId="608E93AF" w14:textId="4152BCB7" w:rsidR="00F7787F" w:rsidRPr="00F7787F" w:rsidRDefault="00F7787F" w:rsidP="00F7787F">
      <w:pPr>
        <w:spacing w:after="0"/>
        <w:jc w:val="both"/>
        <w:rPr>
          <w:rFonts w:ascii="Roboto" w:hAnsi="Roboto"/>
          <w:lang w:val="fr-FR"/>
        </w:rPr>
      </w:pPr>
      <w:r w:rsidRPr="00F7787F">
        <w:rPr>
          <w:rFonts w:ascii="Roboto" w:hAnsi="Roboto"/>
          <w:lang w:val="fr-FR"/>
        </w:rPr>
        <w:t>Toute demande de paiement doit être authentifiée avant son traitement.</w:t>
      </w:r>
    </w:p>
    <w:p w14:paraId="31CFDFF1" w14:textId="77777777" w:rsidR="00F7787F" w:rsidRDefault="00F7787F" w:rsidP="00F7787F">
      <w:pPr>
        <w:spacing w:after="0"/>
        <w:jc w:val="both"/>
        <w:rPr>
          <w:rFonts w:ascii="Roboto" w:hAnsi="Roboto"/>
          <w:lang w:val="fr-FR"/>
        </w:rPr>
      </w:pPr>
    </w:p>
    <w:p w14:paraId="1207CD27" w14:textId="3DFC3CE3"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BR-PAY-002</w:t>
      </w:r>
    </w:p>
    <w:p w14:paraId="10BD6B71" w14:textId="5FAD0E0C" w:rsidR="00F7787F" w:rsidRPr="00F7787F" w:rsidRDefault="00F7787F" w:rsidP="00F7787F">
      <w:pPr>
        <w:spacing w:after="0"/>
        <w:jc w:val="both"/>
        <w:rPr>
          <w:rFonts w:ascii="Roboto" w:hAnsi="Roboto"/>
          <w:lang w:val="fr-FR"/>
        </w:rPr>
      </w:pPr>
      <w:r w:rsidRPr="00F7787F">
        <w:rPr>
          <w:rFonts w:ascii="Roboto" w:hAnsi="Roboto"/>
          <w:lang w:val="fr-FR"/>
        </w:rPr>
        <w:t>Chaque Payment</w:t>
      </w:r>
      <w:r>
        <w:rPr>
          <w:rFonts w:ascii="Roboto" w:hAnsi="Roboto"/>
          <w:lang w:val="fr-FR"/>
        </w:rPr>
        <w:t xml:space="preserve"> Request doit être idempotente.</w:t>
      </w:r>
    </w:p>
    <w:p w14:paraId="1E1EA13C" w14:textId="4DCF8A5E" w:rsidR="00F7787F" w:rsidRPr="00F7787F" w:rsidRDefault="00F7787F" w:rsidP="00F7787F">
      <w:pPr>
        <w:spacing w:after="0"/>
        <w:jc w:val="both"/>
        <w:rPr>
          <w:rFonts w:ascii="Roboto" w:hAnsi="Roboto"/>
          <w:lang w:val="fr-FR"/>
        </w:rPr>
      </w:pPr>
      <w:r w:rsidRPr="00F7787F">
        <w:rPr>
          <w:rFonts w:ascii="Roboto" w:hAnsi="Roboto"/>
          <w:lang w:val="fr-FR"/>
        </w:rPr>
        <w:t>Une même requête ne peut produire qu'une seule transaction métier.</w:t>
      </w:r>
    </w:p>
    <w:p w14:paraId="3C14128F" w14:textId="15598C79" w:rsidR="00F7787F" w:rsidRDefault="00F7787F" w:rsidP="00F7787F">
      <w:pPr>
        <w:spacing w:after="0"/>
        <w:jc w:val="both"/>
        <w:rPr>
          <w:rFonts w:ascii="Roboto" w:eastAsiaTheme="majorEastAsia" w:hAnsi="Roboto" w:cstheme="majorBidi"/>
          <w:b/>
          <w:bCs/>
          <w:color w:val="1F497D" w:themeColor="text2"/>
          <w:sz w:val="28"/>
          <w:szCs w:val="28"/>
          <w:u w:val="single"/>
          <w:lang w:val="fr-FR"/>
        </w:rPr>
      </w:pPr>
    </w:p>
    <w:p w14:paraId="78013ACA" w14:textId="66AB1312"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BR-PAY-003</w:t>
      </w:r>
    </w:p>
    <w:p w14:paraId="276EA958" w14:textId="1D9A839D" w:rsidR="00F7787F" w:rsidRDefault="00F7787F" w:rsidP="00F7787F">
      <w:pPr>
        <w:spacing w:after="0"/>
        <w:jc w:val="both"/>
        <w:rPr>
          <w:rFonts w:ascii="Roboto" w:hAnsi="Roboto"/>
          <w:lang w:val="fr-FR"/>
        </w:rPr>
      </w:pPr>
      <w:r w:rsidRPr="00F7787F">
        <w:rPr>
          <w:rFonts w:ascii="Roboto" w:hAnsi="Roboto"/>
          <w:lang w:val="fr-FR"/>
        </w:rPr>
        <w:t>Le solde disponible est vérifié avant toute réservation de fonds.</w:t>
      </w:r>
    </w:p>
    <w:p w14:paraId="5ECCF478" w14:textId="77777777" w:rsidR="00F7787F" w:rsidRDefault="00F7787F" w:rsidP="00F7787F">
      <w:pPr>
        <w:spacing w:after="0"/>
        <w:jc w:val="both"/>
        <w:rPr>
          <w:rFonts w:ascii="Roboto" w:hAnsi="Roboto"/>
          <w:lang w:val="fr-FR"/>
        </w:rPr>
      </w:pPr>
    </w:p>
    <w:p w14:paraId="394D4A52" w14:textId="351409DC"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BR-PAY-004</w:t>
      </w:r>
    </w:p>
    <w:p w14:paraId="4BB7CF43" w14:textId="6528F00C" w:rsidR="00F7787F" w:rsidRDefault="00F7787F" w:rsidP="00F7787F">
      <w:pPr>
        <w:spacing w:after="0"/>
        <w:jc w:val="both"/>
        <w:rPr>
          <w:rFonts w:ascii="Roboto" w:hAnsi="Roboto"/>
          <w:lang w:val="fr-FR"/>
        </w:rPr>
      </w:pPr>
      <w:r w:rsidRPr="00F7787F">
        <w:rPr>
          <w:rFonts w:ascii="Roboto" w:hAnsi="Roboto"/>
          <w:lang w:val="fr-FR"/>
        </w:rPr>
        <w:t>La réservation des fonds est réalisée exclusivement par le Core Banking.</w:t>
      </w:r>
    </w:p>
    <w:p w14:paraId="4987A260" w14:textId="77777777" w:rsidR="00F7787F" w:rsidRPr="00F7787F" w:rsidRDefault="00F7787F" w:rsidP="00F7787F">
      <w:pPr>
        <w:spacing w:after="0"/>
        <w:jc w:val="both"/>
        <w:rPr>
          <w:rFonts w:ascii="Roboto" w:hAnsi="Roboto"/>
          <w:lang w:val="fr-FR"/>
        </w:rPr>
      </w:pPr>
    </w:p>
    <w:p w14:paraId="5C7A8899" w14:textId="260D8292"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BR-PAY-005</w:t>
      </w:r>
    </w:p>
    <w:p w14:paraId="0F5A95A2" w14:textId="4B2268E5" w:rsidR="00892BFB" w:rsidRDefault="00F7787F" w:rsidP="00F7787F">
      <w:pPr>
        <w:spacing w:after="0"/>
        <w:jc w:val="both"/>
        <w:rPr>
          <w:rFonts w:ascii="Roboto" w:hAnsi="Roboto"/>
          <w:lang w:val="fr-FR"/>
        </w:rPr>
      </w:pPr>
      <w:r w:rsidRPr="00F7787F">
        <w:rPr>
          <w:rFonts w:ascii="Roboto" w:hAnsi="Roboto"/>
          <w:lang w:val="fr-FR"/>
        </w:rPr>
        <w:t>Une transaction rejetée ne peut jamais être comptabilisée.</w:t>
      </w:r>
    </w:p>
    <w:p w14:paraId="021EF0C9" w14:textId="5259B9F4" w:rsidR="00F7787F" w:rsidRDefault="00F7787F" w:rsidP="00F7787F">
      <w:pPr>
        <w:spacing w:after="0"/>
        <w:jc w:val="both"/>
        <w:rPr>
          <w:rFonts w:ascii="Roboto" w:hAnsi="Roboto"/>
          <w:lang w:val="fr-FR"/>
        </w:rPr>
      </w:pPr>
    </w:p>
    <w:p w14:paraId="567BB970" w14:textId="0EEDF42D"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BR-PAY-006</w:t>
      </w:r>
    </w:p>
    <w:p w14:paraId="573FBA14" w14:textId="6385D667" w:rsidR="00F7787F" w:rsidRDefault="00F7787F" w:rsidP="00F7787F">
      <w:pPr>
        <w:spacing w:after="0"/>
        <w:jc w:val="both"/>
        <w:rPr>
          <w:rFonts w:ascii="Roboto" w:hAnsi="Roboto"/>
          <w:lang w:val="fr-FR"/>
        </w:rPr>
      </w:pPr>
      <w:r w:rsidRPr="00F7787F">
        <w:rPr>
          <w:rFonts w:ascii="Roboto" w:hAnsi="Roboto"/>
          <w:lang w:val="fr-FR"/>
        </w:rPr>
        <w:t>Chaque transaction possède une référence métier unique.</w:t>
      </w:r>
    </w:p>
    <w:p w14:paraId="0332D1CE" w14:textId="534E29B4" w:rsidR="00F7787F" w:rsidRDefault="00F7787F" w:rsidP="00F7787F">
      <w:pPr>
        <w:spacing w:after="0"/>
        <w:jc w:val="both"/>
        <w:rPr>
          <w:rFonts w:ascii="Roboto" w:hAnsi="Roboto"/>
          <w:lang w:val="fr-FR"/>
        </w:rPr>
      </w:pPr>
    </w:p>
    <w:p w14:paraId="516F4A38" w14:textId="60DD2A0E"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BR-PAY-007</w:t>
      </w:r>
    </w:p>
    <w:p w14:paraId="78A2D227" w14:textId="357F2594" w:rsidR="00F7787F" w:rsidRDefault="00F7787F" w:rsidP="00F7787F">
      <w:pPr>
        <w:spacing w:after="0"/>
        <w:jc w:val="both"/>
        <w:rPr>
          <w:rFonts w:ascii="Roboto" w:hAnsi="Roboto"/>
          <w:lang w:val="fr-FR"/>
        </w:rPr>
      </w:pPr>
      <w:r w:rsidRPr="00F7787F">
        <w:rPr>
          <w:rFonts w:ascii="Roboto" w:hAnsi="Roboto"/>
          <w:lang w:val="fr-FR"/>
        </w:rPr>
        <w:t>Toutes les étapes du traitement doivent être historisées.</w:t>
      </w:r>
    </w:p>
    <w:p w14:paraId="3FCC8E45" w14:textId="3EE39891" w:rsidR="00F7787F" w:rsidRDefault="00F7787F" w:rsidP="00F7787F">
      <w:pPr>
        <w:spacing w:after="0"/>
        <w:jc w:val="both"/>
        <w:rPr>
          <w:rFonts w:ascii="Roboto" w:hAnsi="Roboto"/>
          <w:lang w:val="fr-FR"/>
        </w:rPr>
      </w:pPr>
    </w:p>
    <w:p w14:paraId="3C60C087" w14:textId="41CD9F9F" w:rsidR="00F7787F" w:rsidRDefault="00F7787F" w:rsidP="00F7787F">
      <w:pPr>
        <w:spacing w:after="0"/>
        <w:jc w:val="both"/>
        <w:rPr>
          <w:rFonts w:ascii="Roboto" w:hAnsi="Roboto"/>
          <w:lang w:val="fr-FR"/>
        </w:rPr>
      </w:pPr>
    </w:p>
    <w:p w14:paraId="46BA5C0C" w14:textId="2FEA783F" w:rsidR="00F7787F" w:rsidRDefault="00F7787F"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Domain Rules</w:t>
      </w:r>
    </w:p>
    <w:p w14:paraId="08716225" w14:textId="5B9BF5F8" w:rsidR="00F7787F" w:rsidRDefault="00F7787F" w:rsidP="00F7787F">
      <w:pPr>
        <w:spacing w:after="0"/>
        <w:jc w:val="both"/>
        <w:rPr>
          <w:rFonts w:ascii="Roboto" w:hAnsi="Roboto"/>
          <w:lang w:val="fr-FR"/>
        </w:rPr>
      </w:pPr>
    </w:p>
    <w:p w14:paraId="093818F1" w14:textId="44B0BF6F" w:rsidR="00F7787F" w:rsidRDefault="00F7787F" w:rsidP="00F7787F">
      <w:pPr>
        <w:spacing w:after="0"/>
        <w:jc w:val="both"/>
        <w:rPr>
          <w:rFonts w:ascii="Roboto" w:hAnsi="Roboto"/>
          <w:lang w:val="fr-FR"/>
        </w:rPr>
      </w:pPr>
    </w:p>
    <w:p w14:paraId="58453CC6" w14:textId="44AD1898"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BR-ACC-001</w:t>
      </w:r>
    </w:p>
    <w:p w14:paraId="4BACDAE4" w14:textId="7A8FC747" w:rsidR="00F7787F" w:rsidRDefault="00F7787F" w:rsidP="00F7787F">
      <w:pPr>
        <w:spacing w:after="0"/>
        <w:jc w:val="both"/>
        <w:rPr>
          <w:rFonts w:ascii="Roboto" w:hAnsi="Roboto"/>
          <w:lang w:val="fr-FR"/>
        </w:rPr>
      </w:pPr>
      <w:r w:rsidRPr="00F7787F">
        <w:rPr>
          <w:rFonts w:ascii="Roboto" w:hAnsi="Roboto"/>
          <w:lang w:val="fr-FR"/>
        </w:rPr>
        <w:t>Seules les transactions validées sont éligibles à la comptabilisation.</w:t>
      </w:r>
    </w:p>
    <w:p w14:paraId="78DCEDDE" w14:textId="27E41EAB" w:rsidR="002D2BFE" w:rsidRDefault="002D2BFE" w:rsidP="00F7787F">
      <w:pPr>
        <w:spacing w:after="0"/>
        <w:jc w:val="both"/>
        <w:rPr>
          <w:rFonts w:ascii="Roboto" w:hAnsi="Roboto"/>
          <w:lang w:val="fr-FR"/>
        </w:rPr>
      </w:pPr>
    </w:p>
    <w:p w14:paraId="24CA0AA4" w14:textId="58651FA8"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BR-ACC-002</w:t>
      </w:r>
    </w:p>
    <w:p w14:paraId="75794702" w14:textId="76070AEB" w:rsidR="002D2BFE" w:rsidRDefault="002D2BFE" w:rsidP="002D2BFE">
      <w:pPr>
        <w:spacing w:after="0"/>
        <w:jc w:val="both"/>
        <w:rPr>
          <w:rFonts w:ascii="Roboto" w:hAnsi="Roboto"/>
          <w:lang w:val="fr-FR"/>
        </w:rPr>
      </w:pPr>
      <w:r w:rsidRPr="002D2BFE">
        <w:rPr>
          <w:rFonts w:ascii="Roboto" w:hAnsi="Roboto"/>
          <w:lang w:val="fr-FR"/>
        </w:rPr>
        <w:t>Chaque écriture comptable est rattachée à une transaction unique.</w:t>
      </w:r>
    </w:p>
    <w:p w14:paraId="22118BA2" w14:textId="065094A0" w:rsidR="00F7787F" w:rsidRDefault="00F7787F" w:rsidP="00F7787F">
      <w:pPr>
        <w:spacing w:after="0"/>
        <w:jc w:val="both"/>
        <w:rPr>
          <w:rFonts w:ascii="Roboto" w:hAnsi="Roboto"/>
          <w:lang w:val="fr-FR"/>
        </w:rPr>
      </w:pPr>
    </w:p>
    <w:p w14:paraId="413AE7C5" w14:textId="3CC4AD55"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sidRPr="002D2BFE">
        <w:rPr>
          <w:rFonts w:ascii="Roboto" w:eastAsiaTheme="majorEastAsia" w:hAnsi="Roboto" w:cstheme="majorBidi"/>
          <w:b/>
          <w:bCs/>
          <w:color w:val="1F497D" w:themeColor="text2"/>
          <w:sz w:val="24"/>
          <w:szCs w:val="24"/>
          <w:lang w:val="fr-FR"/>
        </w:rPr>
        <w:t>BR-ACC-003</w:t>
      </w:r>
    </w:p>
    <w:p w14:paraId="5C62647D" w14:textId="0BDA4B88" w:rsidR="00F7787F" w:rsidRDefault="002D2BFE" w:rsidP="002D2BFE">
      <w:pPr>
        <w:spacing w:after="0"/>
        <w:jc w:val="both"/>
        <w:rPr>
          <w:rFonts w:ascii="Roboto" w:hAnsi="Roboto"/>
          <w:lang w:val="fr-FR"/>
        </w:rPr>
      </w:pPr>
      <w:r w:rsidRPr="002D2BFE">
        <w:rPr>
          <w:rFonts w:ascii="Roboto" w:hAnsi="Roboto"/>
          <w:lang w:val="fr-FR"/>
        </w:rPr>
        <w:t>Les écritures sont regroupées dans un Settlement Batch avant leur intégration lorsque le mode batch est utilisé.</w:t>
      </w:r>
    </w:p>
    <w:p w14:paraId="0EDDF46D" w14:textId="1DB4C33B" w:rsidR="00F7787F" w:rsidRDefault="00F7787F" w:rsidP="00F7787F">
      <w:pPr>
        <w:spacing w:after="0"/>
        <w:jc w:val="both"/>
        <w:rPr>
          <w:rFonts w:ascii="Roboto" w:hAnsi="Roboto"/>
          <w:lang w:val="fr-FR"/>
        </w:rPr>
      </w:pPr>
    </w:p>
    <w:p w14:paraId="06FB9C5F" w14:textId="5EDB854E"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BR-ACC-004</w:t>
      </w:r>
    </w:p>
    <w:p w14:paraId="3AB26103" w14:textId="7DAAA3ED" w:rsidR="00F7787F" w:rsidRDefault="002D2BFE" w:rsidP="002D2BFE">
      <w:pPr>
        <w:spacing w:after="0"/>
        <w:jc w:val="both"/>
        <w:rPr>
          <w:rFonts w:ascii="Roboto" w:hAnsi="Roboto"/>
          <w:lang w:val="fr-FR"/>
        </w:rPr>
      </w:pPr>
      <w:r w:rsidRPr="002D2BFE">
        <w:rPr>
          <w:rFonts w:ascii="Roboto" w:hAnsi="Roboto"/>
          <w:lang w:val="fr-FR"/>
        </w:rPr>
        <w:t>La comptabilisation doit être traçable de bout en bout.</w:t>
      </w:r>
    </w:p>
    <w:p w14:paraId="3255963D" w14:textId="4462A7FD" w:rsidR="00F7787F" w:rsidRDefault="00F7787F" w:rsidP="00F7787F">
      <w:pPr>
        <w:spacing w:after="0"/>
        <w:jc w:val="both"/>
        <w:rPr>
          <w:rFonts w:ascii="Roboto" w:hAnsi="Roboto"/>
          <w:lang w:val="fr-FR"/>
        </w:rPr>
      </w:pPr>
    </w:p>
    <w:p w14:paraId="419B318A" w14:textId="77777777" w:rsidR="002D2BFE" w:rsidRDefault="002D2BFE" w:rsidP="002D2BFE">
      <w:pPr>
        <w:spacing w:after="0"/>
        <w:jc w:val="both"/>
        <w:rPr>
          <w:rFonts w:ascii="Roboto" w:hAnsi="Roboto"/>
          <w:lang w:val="fr-FR"/>
        </w:rPr>
      </w:pPr>
    </w:p>
    <w:p w14:paraId="79C85EDC" w14:textId="35D60B7F" w:rsidR="002D2BFE" w:rsidRDefault="002D2BFE"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Domain Rules</w:t>
      </w:r>
    </w:p>
    <w:p w14:paraId="17D36742" w14:textId="628CB373" w:rsidR="00F7787F" w:rsidRDefault="00F7787F" w:rsidP="00F7787F">
      <w:pPr>
        <w:spacing w:after="0"/>
        <w:jc w:val="both"/>
        <w:rPr>
          <w:rFonts w:ascii="Roboto" w:hAnsi="Roboto"/>
          <w:lang w:val="fr-FR"/>
        </w:rPr>
      </w:pPr>
    </w:p>
    <w:p w14:paraId="555A9853" w14:textId="6DA65914"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BR-INT-001</w:t>
      </w:r>
    </w:p>
    <w:p w14:paraId="4ACD4022" w14:textId="0F929DDE" w:rsidR="00F7787F" w:rsidRDefault="002D2BFE" w:rsidP="002D2BFE">
      <w:pPr>
        <w:spacing w:after="0"/>
        <w:jc w:val="both"/>
        <w:rPr>
          <w:rFonts w:ascii="Roboto" w:hAnsi="Roboto"/>
          <w:lang w:val="fr-FR"/>
        </w:rPr>
      </w:pPr>
      <w:r w:rsidRPr="002D2BFE">
        <w:rPr>
          <w:rFonts w:ascii="Roboto" w:hAnsi="Roboto"/>
          <w:lang w:val="fr-FR"/>
        </w:rPr>
        <w:t>Toutes les communications externes utilisent des interfaces sécurisées.</w:t>
      </w:r>
    </w:p>
    <w:p w14:paraId="2AD3A429" w14:textId="69F37299" w:rsidR="00F7787F" w:rsidRDefault="00F7787F" w:rsidP="00F7787F">
      <w:pPr>
        <w:spacing w:after="0"/>
        <w:jc w:val="both"/>
        <w:rPr>
          <w:rFonts w:ascii="Roboto" w:hAnsi="Roboto"/>
          <w:lang w:val="fr-FR"/>
        </w:rPr>
      </w:pPr>
    </w:p>
    <w:p w14:paraId="4CBC89E1" w14:textId="2D52497E"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BR-INT-002</w:t>
      </w:r>
    </w:p>
    <w:p w14:paraId="3B80485A" w14:textId="2535029E" w:rsidR="00F7787F" w:rsidRDefault="002D2BFE" w:rsidP="002D2BFE">
      <w:pPr>
        <w:spacing w:after="0"/>
        <w:jc w:val="both"/>
        <w:rPr>
          <w:rFonts w:ascii="Roboto" w:hAnsi="Roboto"/>
          <w:lang w:val="fr-FR"/>
        </w:rPr>
      </w:pPr>
      <w:r w:rsidRPr="002D2BFE">
        <w:rPr>
          <w:rFonts w:ascii="Roboto" w:hAnsi="Roboto"/>
          <w:lang w:val="fr-FR"/>
        </w:rPr>
        <w:t>Les messages entrants sont validés avant leur traitement.</w:t>
      </w:r>
    </w:p>
    <w:p w14:paraId="7DB21ACC" w14:textId="5508313C" w:rsidR="002D2BFE" w:rsidRDefault="002D2BFE" w:rsidP="002D2BFE">
      <w:pPr>
        <w:spacing w:after="0"/>
        <w:jc w:val="both"/>
        <w:rPr>
          <w:rFonts w:ascii="Roboto" w:hAnsi="Roboto"/>
          <w:lang w:val="fr-FR"/>
        </w:rPr>
      </w:pPr>
    </w:p>
    <w:p w14:paraId="156D0B00" w14:textId="0354DAFF"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BR-INT-003</w:t>
      </w:r>
    </w:p>
    <w:p w14:paraId="3655A204" w14:textId="134BCB35" w:rsidR="002D2BFE" w:rsidRDefault="002D2BFE" w:rsidP="002D2BFE">
      <w:pPr>
        <w:spacing w:after="0"/>
        <w:jc w:val="both"/>
        <w:rPr>
          <w:rFonts w:ascii="Roboto" w:hAnsi="Roboto"/>
          <w:lang w:val="fr-FR"/>
        </w:rPr>
      </w:pPr>
      <w:r w:rsidRPr="002D2BFE">
        <w:rPr>
          <w:rFonts w:ascii="Roboto" w:hAnsi="Roboto"/>
          <w:lang w:val="fr-FR"/>
        </w:rPr>
        <w:t>Les erreurs d'intégration doivent être journalisées et corrélées à la transaction concernée.</w:t>
      </w:r>
    </w:p>
    <w:p w14:paraId="0329C5F1" w14:textId="0339E419" w:rsidR="002D2BFE" w:rsidRDefault="002D2BFE" w:rsidP="002D2BFE">
      <w:pPr>
        <w:spacing w:after="0"/>
        <w:jc w:val="both"/>
        <w:rPr>
          <w:rFonts w:ascii="Roboto" w:hAnsi="Roboto"/>
          <w:lang w:val="fr-FR"/>
        </w:rPr>
      </w:pPr>
    </w:p>
    <w:p w14:paraId="75BA427B" w14:textId="34C6E92A"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BR-INT-004</w:t>
      </w:r>
    </w:p>
    <w:p w14:paraId="5EF042CF" w14:textId="05955449" w:rsidR="002D2BFE" w:rsidRDefault="002D2BFE" w:rsidP="002D2BFE">
      <w:pPr>
        <w:spacing w:after="0"/>
        <w:jc w:val="both"/>
        <w:rPr>
          <w:rFonts w:ascii="Roboto" w:hAnsi="Roboto"/>
          <w:lang w:val="fr-FR"/>
        </w:rPr>
      </w:pPr>
      <w:r w:rsidRPr="002D2BFE">
        <w:rPr>
          <w:rFonts w:ascii="Roboto" w:hAnsi="Roboto"/>
          <w:lang w:val="fr-FR"/>
        </w:rPr>
        <w:t>Les échanges avec les partenaires doivent être indépendants des interfaces du Core Banking grâce au modèle canonique de SIXPAY CONNECT.</w:t>
      </w:r>
    </w:p>
    <w:p w14:paraId="52D8C251" w14:textId="10AD079B" w:rsidR="002D2BFE" w:rsidRDefault="002D2BFE" w:rsidP="002D2BFE">
      <w:pPr>
        <w:spacing w:after="0"/>
        <w:jc w:val="both"/>
        <w:rPr>
          <w:rFonts w:ascii="Roboto" w:hAnsi="Roboto"/>
          <w:lang w:val="fr-FR"/>
        </w:rPr>
      </w:pPr>
    </w:p>
    <w:p w14:paraId="6373D921" w14:textId="0EDEB4D1" w:rsidR="002D2BFE" w:rsidRDefault="002D2BFE"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Domain Rules</w:t>
      </w:r>
    </w:p>
    <w:p w14:paraId="59098393" w14:textId="20CAB38B" w:rsidR="002D2BFE" w:rsidRDefault="002D2BFE" w:rsidP="002D2BFE">
      <w:pPr>
        <w:spacing w:after="0"/>
        <w:jc w:val="both"/>
        <w:rPr>
          <w:rFonts w:ascii="Roboto" w:hAnsi="Roboto"/>
          <w:lang w:val="fr-FR"/>
        </w:rPr>
      </w:pPr>
    </w:p>
    <w:p w14:paraId="5DE89CC8" w14:textId="4144A78D"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BR-ADM-001</w:t>
      </w:r>
    </w:p>
    <w:p w14:paraId="1B56AC59" w14:textId="09156E92" w:rsidR="002D2BFE" w:rsidRDefault="002D2BFE" w:rsidP="002D2BFE">
      <w:pPr>
        <w:spacing w:after="0"/>
        <w:jc w:val="both"/>
        <w:rPr>
          <w:rFonts w:ascii="Roboto" w:hAnsi="Roboto"/>
          <w:lang w:val="fr-FR"/>
        </w:rPr>
      </w:pPr>
      <w:r w:rsidRPr="002D2BFE">
        <w:rPr>
          <w:rFonts w:ascii="Roboto" w:hAnsi="Roboto"/>
          <w:lang w:val="fr-FR"/>
        </w:rPr>
        <w:t>Chaque utilisateur est associé à un ou plusieurs rôles.</w:t>
      </w:r>
    </w:p>
    <w:p w14:paraId="163F7AC8" w14:textId="526027E1" w:rsidR="002D2BFE" w:rsidRDefault="002D2BFE" w:rsidP="002D2BFE">
      <w:pPr>
        <w:spacing w:after="0"/>
        <w:jc w:val="both"/>
        <w:rPr>
          <w:rFonts w:ascii="Roboto" w:hAnsi="Roboto"/>
          <w:lang w:val="fr-FR"/>
        </w:rPr>
      </w:pPr>
    </w:p>
    <w:p w14:paraId="06C080A8" w14:textId="581E2B8A" w:rsidR="002D2BFE" w:rsidRPr="002D2BFE" w:rsidRDefault="002D2BFE" w:rsidP="002D2BFE">
      <w:pPr>
        <w:spacing w:after="0"/>
        <w:jc w:val="both"/>
        <w:rPr>
          <w:rFonts w:ascii="Roboto" w:hAnsi="Roboto"/>
          <w:lang w:val="fr-FR"/>
        </w:rPr>
      </w:pPr>
      <w:r w:rsidRPr="002D2BFE">
        <w:rPr>
          <w:rFonts w:ascii="Roboto" w:eastAsiaTheme="majorEastAsia" w:hAnsi="Roboto" w:cstheme="majorBidi"/>
          <w:b/>
          <w:bCs/>
          <w:color w:val="1F497D" w:themeColor="text2"/>
          <w:sz w:val="24"/>
          <w:szCs w:val="24"/>
          <w:lang w:val="fr-FR"/>
        </w:rPr>
        <w:t>BR-ADM-002</w:t>
      </w:r>
    </w:p>
    <w:p w14:paraId="4DE6BEC0" w14:textId="22145246" w:rsidR="002D2BFE" w:rsidRDefault="002D2BFE" w:rsidP="002D2BFE">
      <w:pPr>
        <w:spacing w:after="0"/>
        <w:jc w:val="both"/>
        <w:rPr>
          <w:rFonts w:ascii="Roboto" w:hAnsi="Roboto"/>
          <w:lang w:val="fr-FR"/>
        </w:rPr>
      </w:pPr>
      <w:r w:rsidRPr="002D2BFE">
        <w:rPr>
          <w:rFonts w:ascii="Roboto" w:hAnsi="Roboto"/>
          <w:lang w:val="fr-FR"/>
        </w:rPr>
        <w:t>Les permissions sont accordées exclusivement par les rôles.</w:t>
      </w:r>
    </w:p>
    <w:p w14:paraId="76A0E2AC" w14:textId="5A2C7DA4" w:rsidR="00F7787F" w:rsidRDefault="00F7787F" w:rsidP="00F7787F">
      <w:pPr>
        <w:spacing w:after="0"/>
        <w:jc w:val="both"/>
        <w:rPr>
          <w:rFonts w:ascii="Roboto" w:hAnsi="Roboto"/>
          <w:lang w:val="fr-FR"/>
        </w:rPr>
      </w:pPr>
    </w:p>
    <w:p w14:paraId="2E53881E" w14:textId="2902F906"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BR-ADM-003</w:t>
      </w:r>
    </w:p>
    <w:p w14:paraId="77DCE301" w14:textId="5599B80B" w:rsidR="002D2BFE" w:rsidRDefault="002D2BFE" w:rsidP="002D2BFE">
      <w:pPr>
        <w:spacing w:after="0"/>
        <w:jc w:val="both"/>
        <w:rPr>
          <w:rFonts w:ascii="Roboto" w:hAnsi="Roboto"/>
          <w:lang w:val="fr-FR"/>
        </w:rPr>
      </w:pPr>
      <w:r w:rsidRPr="002D2BFE">
        <w:rPr>
          <w:rFonts w:ascii="Roboto" w:hAnsi="Roboto"/>
          <w:lang w:val="fr-FR"/>
        </w:rPr>
        <w:t>Toute modification des paramètres système doit être tracée.</w:t>
      </w:r>
    </w:p>
    <w:p w14:paraId="2BFEEA35" w14:textId="670B4E00" w:rsidR="002D2BFE" w:rsidRDefault="002D2BFE" w:rsidP="00F7787F">
      <w:pPr>
        <w:spacing w:after="0"/>
        <w:jc w:val="both"/>
        <w:rPr>
          <w:rFonts w:ascii="Roboto" w:hAnsi="Roboto"/>
          <w:lang w:val="fr-FR"/>
        </w:rPr>
      </w:pPr>
    </w:p>
    <w:p w14:paraId="685884CE" w14:textId="77777777"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sidRPr="002D2BFE">
        <w:rPr>
          <w:rFonts w:ascii="Roboto" w:eastAsiaTheme="majorEastAsia" w:hAnsi="Roboto" w:cstheme="majorBidi"/>
          <w:b/>
          <w:bCs/>
          <w:color w:val="1F497D" w:themeColor="text2"/>
          <w:sz w:val="24"/>
          <w:szCs w:val="24"/>
          <w:lang w:val="fr-FR"/>
        </w:rPr>
        <w:t>BR-ADM-004</w:t>
      </w:r>
    </w:p>
    <w:p w14:paraId="37BC354F" w14:textId="3A9F96C5" w:rsidR="002D2BFE" w:rsidRDefault="002D2BFE" w:rsidP="002D2BFE">
      <w:pPr>
        <w:spacing w:after="0"/>
        <w:jc w:val="both"/>
        <w:rPr>
          <w:rFonts w:ascii="Roboto" w:hAnsi="Roboto"/>
          <w:lang w:val="fr-FR"/>
        </w:rPr>
      </w:pPr>
      <w:r w:rsidRPr="002D2BFE">
        <w:rPr>
          <w:rFonts w:ascii="Roboto" w:hAnsi="Roboto"/>
          <w:lang w:val="fr-FR"/>
        </w:rPr>
        <w:t>Les paramètres critiques nécessitent une validation selon la politique de gouvernance définie par la banque.</w:t>
      </w:r>
    </w:p>
    <w:p w14:paraId="19562FC9" w14:textId="3F637B45" w:rsidR="002D2BFE" w:rsidRDefault="002D2BFE" w:rsidP="00F7787F">
      <w:pPr>
        <w:spacing w:after="0"/>
        <w:jc w:val="both"/>
        <w:rPr>
          <w:rFonts w:ascii="Roboto" w:hAnsi="Roboto"/>
          <w:lang w:val="fr-FR"/>
        </w:rPr>
      </w:pPr>
    </w:p>
    <w:p w14:paraId="7686D075" w14:textId="77777777" w:rsidR="002D2BFE" w:rsidRDefault="002D2BFE" w:rsidP="002D2BFE">
      <w:pPr>
        <w:spacing w:after="0"/>
        <w:jc w:val="both"/>
        <w:rPr>
          <w:rFonts w:ascii="Roboto" w:hAnsi="Roboto"/>
          <w:lang w:val="fr-FR"/>
        </w:rPr>
      </w:pPr>
    </w:p>
    <w:p w14:paraId="2CF809F2" w14:textId="3A336DD3" w:rsidR="002D2BFE" w:rsidRDefault="0070742B"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w:t>
      </w:r>
      <w:r w:rsidR="002D2BFE">
        <w:rPr>
          <w:rFonts w:ascii="Roboto" w:eastAsiaTheme="majorEastAsia" w:hAnsi="Roboto" w:cstheme="majorBidi"/>
          <w:b/>
          <w:bCs/>
          <w:color w:val="1F497D" w:themeColor="text2"/>
          <w:sz w:val="28"/>
          <w:szCs w:val="28"/>
          <w:u w:val="single"/>
          <w:lang w:val="fr-FR"/>
        </w:rPr>
        <w:t xml:space="preserve"> Domain Rules</w:t>
      </w:r>
    </w:p>
    <w:p w14:paraId="721BB0AA" w14:textId="04024B94" w:rsidR="002D2BFE" w:rsidRDefault="002D2BFE" w:rsidP="00F7787F">
      <w:pPr>
        <w:spacing w:after="0"/>
        <w:jc w:val="both"/>
        <w:rPr>
          <w:rFonts w:ascii="Roboto" w:hAnsi="Roboto"/>
          <w:lang w:val="fr-FR"/>
        </w:rPr>
      </w:pPr>
    </w:p>
    <w:p w14:paraId="06715842" w14:textId="77777777"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sidRPr="0070742B">
        <w:rPr>
          <w:rFonts w:ascii="Roboto" w:eastAsiaTheme="majorEastAsia" w:hAnsi="Roboto" w:cstheme="majorBidi"/>
          <w:b/>
          <w:bCs/>
          <w:color w:val="1F497D" w:themeColor="text2"/>
          <w:sz w:val="24"/>
          <w:szCs w:val="24"/>
          <w:lang w:val="fr-FR"/>
        </w:rPr>
        <w:t>BR-REP-001</w:t>
      </w:r>
    </w:p>
    <w:p w14:paraId="671A166C" w14:textId="6D6D01A9" w:rsidR="002D2BFE" w:rsidRDefault="0070742B" w:rsidP="0070742B">
      <w:pPr>
        <w:spacing w:after="0"/>
        <w:jc w:val="both"/>
        <w:rPr>
          <w:rFonts w:ascii="Roboto" w:hAnsi="Roboto"/>
          <w:lang w:val="fr-FR"/>
        </w:rPr>
      </w:pPr>
      <w:r w:rsidRPr="0070742B">
        <w:rPr>
          <w:rFonts w:ascii="Roboto" w:hAnsi="Roboto"/>
          <w:lang w:val="fr-FR"/>
        </w:rPr>
        <w:t>Les rapports sont produits uniquement à partir de données validées.</w:t>
      </w:r>
    </w:p>
    <w:p w14:paraId="09E597E0" w14:textId="49687EAE" w:rsidR="0070742B" w:rsidRDefault="0070742B" w:rsidP="0070742B">
      <w:pPr>
        <w:spacing w:after="0"/>
        <w:jc w:val="both"/>
        <w:rPr>
          <w:rFonts w:ascii="Roboto" w:hAnsi="Roboto"/>
          <w:lang w:val="fr-FR"/>
        </w:rPr>
      </w:pPr>
    </w:p>
    <w:p w14:paraId="197062B3" w14:textId="0C68F47F"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BR-REP-002</w:t>
      </w:r>
    </w:p>
    <w:p w14:paraId="48D0B406" w14:textId="078734E3" w:rsidR="0070742B" w:rsidRDefault="0070742B" w:rsidP="0070742B">
      <w:pPr>
        <w:spacing w:after="0"/>
        <w:jc w:val="both"/>
        <w:rPr>
          <w:rFonts w:ascii="Roboto" w:hAnsi="Roboto"/>
          <w:lang w:val="fr-FR"/>
        </w:rPr>
      </w:pPr>
      <w:r w:rsidRPr="0070742B">
        <w:rPr>
          <w:rFonts w:ascii="Roboto" w:hAnsi="Roboto"/>
          <w:lang w:val="fr-FR"/>
        </w:rPr>
        <w:t>Les indicateurs doivent être cohérents avec les transactions enregistrées.</w:t>
      </w:r>
    </w:p>
    <w:p w14:paraId="31CF1CA0" w14:textId="2C7B865C" w:rsidR="0070742B" w:rsidRDefault="0070742B" w:rsidP="0070742B">
      <w:pPr>
        <w:spacing w:after="0"/>
        <w:jc w:val="both"/>
        <w:rPr>
          <w:rFonts w:ascii="Roboto" w:hAnsi="Roboto"/>
          <w:lang w:val="fr-FR"/>
        </w:rPr>
      </w:pPr>
    </w:p>
    <w:p w14:paraId="37828FE8" w14:textId="2EB821D5" w:rsidR="0070742B" w:rsidRPr="0070742B" w:rsidRDefault="0070742B" w:rsidP="0070742B">
      <w:pPr>
        <w:spacing w:after="0"/>
        <w:jc w:val="both"/>
        <w:rPr>
          <w:rFonts w:ascii="Roboto" w:hAnsi="Roboto"/>
          <w:lang w:val="fr-FR"/>
        </w:rPr>
      </w:pPr>
      <w:r w:rsidRPr="0070742B">
        <w:rPr>
          <w:rFonts w:ascii="Roboto" w:eastAsiaTheme="majorEastAsia" w:hAnsi="Roboto" w:cstheme="majorBidi"/>
          <w:b/>
          <w:bCs/>
          <w:color w:val="1F497D" w:themeColor="text2"/>
          <w:sz w:val="24"/>
          <w:szCs w:val="24"/>
          <w:lang w:val="fr-FR"/>
        </w:rPr>
        <w:t>BR-REP-003</w:t>
      </w:r>
    </w:p>
    <w:p w14:paraId="19DE516A" w14:textId="26D78C67" w:rsidR="0070742B" w:rsidRDefault="0070742B" w:rsidP="0070742B">
      <w:pPr>
        <w:spacing w:after="0"/>
        <w:jc w:val="both"/>
        <w:rPr>
          <w:rFonts w:ascii="Roboto" w:hAnsi="Roboto"/>
          <w:lang w:val="fr-FR"/>
        </w:rPr>
      </w:pPr>
      <w:r w:rsidRPr="0070742B">
        <w:rPr>
          <w:rFonts w:ascii="Roboto" w:hAnsi="Roboto"/>
          <w:lang w:val="fr-FR"/>
        </w:rPr>
        <w:t>Les rapports doivent être reproductibles à partir des données historisées.</w:t>
      </w:r>
    </w:p>
    <w:p w14:paraId="049731CB" w14:textId="0671154F" w:rsidR="0070742B" w:rsidRDefault="0070742B" w:rsidP="0070742B">
      <w:pPr>
        <w:spacing w:after="0"/>
        <w:jc w:val="both"/>
        <w:rPr>
          <w:rFonts w:ascii="Roboto" w:hAnsi="Roboto"/>
          <w:lang w:val="fr-FR"/>
        </w:rPr>
      </w:pPr>
    </w:p>
    <w:p w14:paraId="256A9FB2" w14:textId="77777777" w:rsidR="0070742B" w:rsidRDefault="0070742B" w:rsidP="0070742B">
      <w:pPr>
        <w:spacing w:after="0"/>
        <w:jc w:val="both"/>
        <w:rPr>
          <w:rFonts w:ascii="Roboto" w:hAnsi="Roboto"/>
          <w:lang w:val="fr-FR"/>
        </w:rPr>
      </w:pPr>
    </w:p>
    <w:p w14:paraId="067D416A" w14:textId="77777777" w:rsidR="0070742B" w:rsidRDefault="0070742B"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Domain Rules</w:t>
      </w:r>
    </w:p>
    <w:p w14:paraId="3B4B2D59" w14:textId="1FE85C0A" w:rsidR="0070742B" w:rsidRDefault="0070742B" w:rsidP="0070742B">
      <w:pPr>
        <w:spacing w:after="0"/>
        <w:jc w:val="both"/>
        <w:rPr>
          <w:rFonts w:ascii="Roboto" w:hAnsi="Roboto"/>
          <w:lang w:val="fr-FR"/>
        </w:rPr>
      </w:pPr>
    </w:p>
    <w:p w14:paraId="0CFEA2FF" w14:textId="12B4FC73"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BR-PLT-001</w:t>
      </w:r>
    </w:p>
    <w:p w14:paraId="301F9C90" w14:textId="1FBFB97A" w:rsidR="0070742B" w:rsidRDefault="0070742B" w:rsidP="0070742B">
      <w:pPr>
        <w:spacing w:after="0"/>
        <w:jc w:val="both"/>
        <w:rPr>
          <w:rFonts w:ascii="Roboto" w:hAnsi="Roboto"/>
          <w:lang w:val="fr-FR"/>
        </w:rPr>
      </w:pPr>
      <w:r w:rsidRPr="0070742B">
        <w:rPr>
          <w:rFonts w:ascii="Roboto" w:hAnsi="Roboto"/>
          <w:lang w:val="fr-FR"/>
        </w:rPr>
        <w:t>Toutes les opérations significatives sont journalisées.</w:t>
      </w:r>
    </w:p>
    <w:p w14:paraId="771AE83B" w14:textId="20D6947F" w:rsidR="0070742B" w:rsidRDefault="0070742B" w:rsidP="0070742B">
      <w:pPr>
        <w:spacing w:after="0"/>
        <w:jc w:val="both"/>
        <w:rPr>
          <w:rFonts w:ascii="Roboto" w:hAnsi="Roboto"/>
          <w:lang w:val="fr-FR"/>
        </w:rPr>
      </w:pPr>
    </w:p>
    <w:p w14:paraId="33B83E02" w14:textId="77D8AEBE"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BR-PLT-002</w:t>
      </w:r>
    </w:p>
    <w:p w14:paraId="630B890D" w14:textId="3E2FB0FD" w:rsidR="0070742B" w:rsidRDefault="0070742B" w:rsidP="0070742B">
      <w:pPr>
        <w:spacing w:after="0"/>
        <w:jc w:val="both"/>
        <w:rPr>
          <w:rFonts w:ascii="Roboto" w:hAnsi="Roboto"/>
          <w:lang w:val="fr-FR"/>
        </w:rPr>
      </w:pPr>
      <w:r w:rsidRPr="0070742B">
        <w:rPr>
          <w:rFonts w:ascii="Roboto" w:hAnsi="Roboto"/>
          <w:lang w:val="fr-FR"/>
        </w:rPr>
        <w:t>Chaque transaction doit être traçable de bout en bout grâce à un identifiant de corrélation unique.</w:t>
      </w:r>
    </w:p>
    <w:p w14:paraId="71D742FC" w14:textId="789926DD" w:rsidR="0070742B" w:rsidRDefault="0070742B" w:rsidP="0070742B">
      <w:pPr>
        <w:spacing w:after="0"/>
        <w:jc w:val="both"/>
        <w:rPr>
          <w:rFonts w:ascii="Roboto" w:hAnsi="Roboto"/>
          <w:lang w:val="fr-FR"/>
        </w:rPr>
      </w:pPr>
    </w:p>
    <w:p w14:paraId="79B7396E" w14:textId="5DEE47E9"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BR-PLT-003</w:t>
      </w:r>
    </w:p>
    <w:p w14:paraId="2674F508" w14:textId="15D23234" w:rsidR="0070742B" w:rsidRDefault="0070742B" w:rsidP="0070742B">
      <w:pPr>
        <w:spacing w:after="0"/>
        <w:jc w:val="both"/>
        <w:rPr>
          <w:rFonts w:ascii="Roboto" w:hAnsi="Roboto"/>
          <w:lang w:val="fr-FR"/>
        </w:rPr>
      </w:pPr>
      <w:r w:rsidRPr="0070742B">
        <w:rPr>
          <w:rFonts w:ascii="Roboto" w:hAnsi="Roboto"/>
          <w:lang w:val="fr-FR"/>
        </w:rPr>
        <w:t>Les notifications sont émises uniquement après validation du résultat métier correspondant.</w:t>
      </w:r>
    </w:p>
    <w:p w14:paraId="3BDCBA34" w14:textId="46C69A3D" w:rsidR="0070742B" w:rsidRDefault="0070742B" w:rsidP="0070742B">
      <w:pPr>
        <w:spacing w:after="0"/>
        <w:jc w:val="both"/>
        <w:rPr>
          <w:rFonts w:ascii="Roboto" w:hAnsi="Roboto"/>
          <w:lang w:val="fr-FR"/>
        </w:rPr>
      </w:pPr>
    </w:p>
    <w:p w14:paraId="5441426D" w14:textId="77C15A55"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BR-PLT-004</w:t>
      </w:r>
    </w:p>
    <w:p w14:paraId="4C17E4AF" w14:textId="7A12AAE0" w:rsidR="0070742B" w:rsidRDefault="0070742B" w:rsidP="0070742B">
      <w:pPr>
        <w:spacing w:after="0"/>
        <w:jc w:val="both"/>
        <w:rPr>
          <w:rFonts w:ascii="Roboto" w:hAnsi="Roboto"/>
          <w:lang w:val="fr-FR"/>
        </w:rPr>
      </w:pPr>
      <w:r w:rsidRPr="0070742B">
        <w:rPr>
          <w:rFonts w:ascii="Roboto" w:hAnsi="Roboto"/>
          <w:lang w:val="fr-FR"/>
        </w:rPr>
        <w:t>Aucune opération ne peut être définitivement perdue sans être détectée et signalée.</w:t>
      </w:r>
    </w:p>
    <w:p w14:paraId="39325141" w14:textId="1834F70C" w:rsidR="0070742B" w:rsidRDefault="0070742B" w:rsidP="0070742B">
      <w:pPr>
        <w:spacing w:after="0"/>
        <w:jc w:val="both"/>
        <w:rPr>
          <w:rFonts w:ascii="Roboto" w:hAnsi="Roboto"/>
          <w:lang w:val="fr-FR"/>
        </w:rPr>
      </w:pPr>
    </w:p>
    <w:p w14:paraId="6A6F9ECA" w14:textId="798F83EB" w:rsidR="0070742B" w:rsidRDefault="0070742B"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généraux</w:t>
      </w:r>
    </w:p>
    <w:p w14:paraId="42F6433A" w14:textId="511F3357" w:rsidR="0070742B" w:rsidRDefault="0070742B" w:rsidP="0070742B">
      <w:pPr>
        <w:spacing w:after="0"/>
        <w:jc w:val="both"/>
        <w:rPr>
          <w:rFonts w:ascii="Roboto" w:hAnsi="Roboto"/>
          <w:lang w:val="fr-FR"/>
        </w:rPr>
      </w:pPr>
    </w:p>
    <w:p w14:paraId="4FF3E809" w14:textId="77777777" w:rsidR="0070742B" w:rsidRPr="0070742B" w:rsidRDefault="0070742B" w:rsidP="0070742B">
      <w:pPr>
        <w:spacing w:after="0"/>
        <w:jc w:val="both"/>
        <w:rPr>
          <w:rFonts w:ascii="Roboto" w:hAnsi="Roboto"/>
          <w:lang w:val="fr-FR"/>
        </w:rPr>
      </w:pPr>
      <w:r w:rsidRPr="0070742B">
        <w:rPr>
          <w:rFonts w:ascii="Roboto" w:hAnsi="Roboto"/>
          <w:lang w:val="fr-FR"/>
        </w:rPr>
        <w:t>Les Business Rules constituent le référentiel décisionnel de SIXPAY CONNECT.</w:t>
      </w:r>
    </w:p>
    <w:p w14:paraId="5B196E38" w14:textId="77777777" w:rsidR="0070742B" w:rsidRPr="0070742B" w:rsidRDefault="0070742B" w:rsidP="0070742B">
      <w:pPr>
        <w:spacing w:after="0"/>
        <w:jc w:val="both"/>
        <w:rPr>
          <w:rFonts w:ascii="Roboto" w:hAnsi="Roboto"/>
          <w:lang w:val="fr-FR"/>
        </w:rPr>
      </w:pPr>
    </w:p>
    <w:p w14:paraId="79A64916" w14:textId="77777777" w:rsidR="0070742B" w:rsidRPr="0070742B" w:rsidRDefault="0070742B" w:rsidP="0070742B">
      <w:pPr>
        <w:spacing w:after="0"/>
        <w:jc w:val="both"/>
        <w:rPr>
          <w:rFonts w:ascii="Roboto" w:hAnsi="Roboto"/>
          <w:lang w:val="fr-FR"/>
        </w:rPr>
      </w:pPr>
      <w:r w:rsidRPr="0070742B">
        <w:rPr>
          <w:rFonts w:ascii="Roboto" w:hAnsi="Roboto"/>
          <w:lang w:val="fr-FR"/>
        </w:rPr>
        <w:t>Elles sont utilisées par l'ensemble des Business Processes et des Core Business Flows. Elles s'appliquent de manière uniforme à tous les partenaires connectés, garantissant ainsi un comportement homogène de la plateforme.</w:t>
      </w:r>
    </w:p>
    <w:p w14:paraId="7B4EBCA9" w14:textId="77777777" w:rsidR="0070742B" w:rsidRPr="0070742B" w:rsidRDefault="0070742B" w:rsidP="0070742B">
      <w:pPr>
        <w:spacing w:after="0"/>
        <w:jc w:val="both"/>
        <w:rPr>
          <w:rFonts w:ascii="Roboto" w:hAnsi="Roboto"/>
          <w:lang w:val="fr-FR"/>
        </w:rPr>
      </w:pPr>
    </w:p>
    <w:p w14:paraId="3501728A" w14:textId="46BFA62A" w:rsidR="0070742B" w:rsidRDefault="0070742B" w:rsidP="0070742B">
      <w:pPr>
        <w:spacing w:after="0"/>
        <w:jc w:val="both"/>
        <w:rPr>
          <w:rFonts w:ascii="Roboto" w:hAnsi="Roboto"/>
          <w:lang w:val="fr-FR"/>
        </w:rPr>
      </w:pPr>
      <w:r w:rsidRPr="0070742B">
        <w:rPr>
          <w:rFonts w:ascii="Roboto" w:hAnsi="Roboto"/>
          <w:lang w:val="fr-FR"/>
        </w:rPr>
        <w:t>Les règles définies dans ce chapitre seront complétées, dans les chapitres suivants, par les Business Events, qui décrivent les événements déclenchés par ces décisions, puis par les Business State Machines, qui modélisent l'évolution des objets métier tout au long de leur cycle de vie.</w:t>
      </w:r>
    </w:p>
    <w:p w14:paraId="4156842E" w14:textId="294A7683" w:rsidR="00E374A9" w:rsidRDefault="00E374A9" w:rsidP="0070742B">
      <w:pPr>
        <w:spacing w:after="0"/>
        <w:jc w:val="both"/>
        <w:rPr>
          <w:rFonts w:ascii="Roboto" w:hAnsi="Roboto"/>
          <w:lang w:val="fr-FR"/>
        </w:rPr>
      </w:pPr>
    </w:p>
    <w:p w14:paraId="28B148B9" w14:textId="54518AE7" w:rsidR="00E374A9" w:rsidRDefault="00E374A9" w:rsidP="0070742B">
      <w:pPr>
        <w:spacing w:after="0"/>
        <w:jc w:val="both"/>
        <w:rPr>
          <w:rFonts w:ascii="Roboto" w:hAnsi="Roboto"/>
          <w:lang w:val="fr-FR"/>
        </w:rPr>
      </w:pPr>
    </w:p>
    <w:p w14:paraId="574AA6CB" w14:textId="6D0CAF30" w:rsidR="00E374A9" w:rsidRDefault="00E374A9" w:rsidP="0070742B">
      <w:pPr>
        <w:spacing w:after="0"/>
        <w:jc w:val="both"/>
        <w:rPr>
          <w:rFonts w:ascii="Roboto" w:hAnsi="Roboto"/>
          <w:lang w:val="fr-FR"/>
        </w:rPr>
      </w:pPr>
    </w:p>
    <w:p w14:paraId="1AA9A71F" w14:textId="1422BC3C" w:rsidR="00E374A9" w:rsidRDefault="00E374A9" w:rsidP="0070742B">
      <w:pPr>
        <w:spacing w:after="0"/>
        <w:jc w:val="both"/>
        <w:rPr>
          <w:rFonts w:ascii="Roboto" w:hAnsi="Roboto"/>
          <w:lang w:val="fr-FR"/>
        </w:rPr>
      </w:pPr>
    </w:p>
    <w:p w14:paraId="139C067E" w14:textId="31DBA8B4" w:rsidR="00E374A9" w:rsidRDefault="00E374A9" w:rsidP="0070742B">
      <w:pPr>
        <w:spacing w:after="0"/>
        <w:jc w:val="both"/>
        <w:rPr>
          <w:rFonts w:ascii="Roboto" w:hAnsi="Roboto"/>
          <w:lang w:val="fr-FR"/>
        </w:rPr>
      </w:pPr>
    </w:p>
    <w:p w14:paraId="52E3C1E7" w14:textId="382881B5" w:rsidR="00E374A9" w:rsidRDefault="00E374A9" w:rsidP="0070742B">
      <w:pPr>
        <w:spacing w:after="0"/>
        <w:jc w:val="both"/>
        <w:rPr>
          <w:rFonts w:ascii="Roboto" w:hAnsi="Roboto"/>
          <w:lang w:val="fr-FR"/>
        </w:rPr>
      </w:pPr>
    </w:p>
    <w:p w14:paraId="0504CE34" w14:textId="6F786893" w:rsidR="00E374A9" w:rsidRDefault="00E374A9" w:rsidP="0070742B">
      <w:pPr>
        <w:spacing w:after="0"/>
        <w:jc w:val="both"/>
        <w:rPr>
          <w:rFonts w:ascii="Roboto" w:hAnsi="Roboto"/>
          <w:lang w:val="fr-FR"/>
        </w:rPr>
      </w:pPr>
    </w:p>
    <w:p w14:paraId="7950C842" w14:textId="6E04C03E" w:rsidR="00E374A9" w:rsidRDefault="00E374A9" w:rsidP="0070742B">
      <w:pPr>
        <w:spacing w:after="0"/>
        <w:jc w:val="both"/>
        <w:rPr>
          <w:rFonts w:ascii="Roboto" w:hAnsi="Roboto"/>
          <w:lang w:val="fr-FR"/>
        </w:rPr>
      </w:pPr>
    </w:p>
    <w:p w14:paraId="475000C3" w14:textId="24DF50CB" w:rsidR="00E374A9" w:rsidRDefault="00E374A9" w:rsidP="0070742B">
      <w:pPr>
        <w:spacing w:after="0"/>
        <w:jc w:val="both"/>
        <w:rPr>
          <w:rFonts w:ascii="Roboto" w:hAnsi="Roboto"/>
          <w:lang w:val="fr-FR"/>
        </w:rPr>
      </w:pPr>
    </w:p>
    <w:p w14:paraId="262B324C" w14:textId="6D1054C8" w:rsidR="00E374A9" w:rsidRDefault="00E374A9" w:rsidP="0070742B">
      <w:pPr>
        <w:spacing w:after="0"/>
        <w:jc w:val="both"/>
        <w:rPr>
          <w:rFonts w:ascii="Roboto" w:hAnsi="Roboto"/>
          <w:lang w:val="fr-FR"/>
        </w:rPr>
      </w:pPr>
    </w:p>
    <w:p w14:paraId="26916675" w14:textId="6649A493" w:rsidR="00E374A9" w:rsidRDefault="00E374A9" w:rsidP="0070742B">
      <w:pPr>
        <w:spacing w:after="0"/>
        <w:jc w:val="both"/>
        <w:rPr>
          <w:rFonts w:ascii="Roboto" w:hAnsi="Roboto"/>
          <w:lang w:val="fr-FR"/>
        </w:rPr>
      </w:pPr>
    </w:p>
    <w:p w14:paraId="323B8D4B" w14:textId="52A68F79" w:rsidR="00E374A9" w:rsidRDefault="00E374A9" w:rsidP="0070742B">
      <w:pPr>
        <w:spacing w:after="0"/>
        <w:jc w:val="both"/>
        <w:rPr>
          <w:rFonts w:ascii="Roboto" w:hAnsi="Roboto"/>
          <w:lang w:val="fr-FR"/>
        </w:rPr>
      </w:pPr>
    </w:p>
    <w:p w14:paraId="5ADAF490" w14:textId="7E9DA2FA" w:rsidR="00E374A9" w:rsidRDefault="00E374A9" w:rsidP="0070742B">
      <w:pPr>
        <w:spacing w:after="0"/>
        <w:jc w:val="both"/>
        <w:rPr>
          <w:rFonts w:ascii="Roboto" w:hAnsi="Roboto"/>
          <w:lang w:val="fr-FR"/>
        </w:rPr>
      </w:pPr>
    </w:p>
    <w:p w14:paraId="00825453" w14:textId="34901683" w:rsidR="00E374A9" w:rsidRDefault="00E374A9" w:rsidP="0070742B">
      <w:pPr>
        <w:spacing w:after="0"/>
        <w:jc w:val="both"/>
        <w:rPr>
          <w:rFonts w:ascii="Roboto" w:hAnsi="Roboto"/>
          <w:lang w:val="fr-FR"/>
        </w:rPr>
      </w:pPr>
    </w:p>
    <w:p w14:paraId="16BC6533" w14:textId="626554C8" w:rsidR="0025405E" w:rsidRDefault="0025405E" w:rsidP="0070742B">
      <w:pPr>
        <w:spacing w:after="0"/>
        <w:jc w:val="both"/>
        <w:rPr>
          <w:rFonts w:ascii="Roboto" w:hAnsi="Roboto"/>
          <w:lang w:val="fr-FR"/>
        </w:rPr>
      </w:pPr>
    </w:p>
    <w:p w14:paraId="647263D5" w14:textId="77777777" w:rsidR="0025405E" w:rsidRDefault="0025405E" w:rsidP="0070742B">
      <w:pPr>
        <w:spacing w:after="0"/>
        <w:jc w:val="both"/>
        <w:rPr>
          <w:rFonts w:ascii="Roboto" w:hAnsi="Roboto"/>
          <w:lang w:val="fr-FR"/>
        </w:rPr>
      </w:pPr>
    </w:p>
    <w:p w14:paraId="70DDB487" w14:textId="77777777" w:rsidR="00892BFB" w:rsidRPr="00DB091F" w:rsidRDefault="00892BFB" w:rsidP="00F85807">
      <w:pPr>
        <w:spacing w:after="0"/>
        <w:jc w:val="both"/>
        <w:rPr>
          <w:rFonts w:ascii="Roboto" w:hAnsi="Roboto"/>
          <w:lang w:val="fr-FR"/>
        </w:rPr>
      </w:pPr>
    </w:p>
    <w:p w14:paraId="5B69E019" w14:textId="5D474D77"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0" w:name="_Toc234769310"/>
      <w:r w:rsidRPr="008D27B5">
        <w:rPr>
          <w:rFonts w:ascii="Roboto" w:hAnsi="Roboto"/>
          <w:color w:val="00B0F0"/>
          <w:sz w:val="40"/>
          <w:szCs w:val="40"/>
          <w:lang w:val="fr-FR"/>
        </w:rPr>
        <w:t>C</w:t>
      </w:r>
      <w:r w:rsidR="0025405E">
        <w:rPr>
          <w:rFonts w:ascii="Roboto" w:hAnsi="Roboto"/>
          <w:color w:val="00B0F0"/>
          <w:sz w:val="40"/>
          <w:szCs w:val="40"/>
          <w:lang w:val="fr-FR"/>
        </w:rPr>
        <w:t>hap 9</w:t>
      </w:r>
      <w:r w:rsidRPr="008D27B5">
        <w:rPr>
          <w:rFonts w:ascii="Roboto" w:hAnsi="Roboto"/>
          <w:color w:val="00B0F0"/>
          <w:sz w:val="40"/>
          <w:szCs w:val="40"/>
          <w:lang w:val="fr-FR"/>
        </w:rPr>
        <w:t xml:space="preserve"> — </w:t>
      </w:r>
      <w:bookmarkEnd w:id="10"/>
      <w:r w:rsidR="0025405E">
        <w:rPr>
          <w:rFonts w:ascii="Roboto" w:hAnsi="Roboto"/>
          <w:color w:val="00B0F0"/>
          <w:sz w:val="40"/>
          <w:szCs w:val="40"/>
          <w:lang w:val="fr-FR"/>
        </w:rPr>
        <w:t>Business Event Catalog</w:t>
      </w:r>
    </w:p>
    <w:p w14:paraId="5622B7EF" w14:textId="77777777" w:rsidR="00574E69" w:rsidRPr="008D27B5" w:rsidRDefault="00574E69" w:rsidP="00574E69">
      <w:pPr>
        <w:spacing w:after="0"/>
        <w:jc w:val="both"/>
        <w:rPr>
          <w:rFonts w:ascii="Roboto" w:hAnsi="Roboto"/>
          <w:lang w:val="fr-FR"/>
        </w:rPr>
      </w:pPr>
    </w:p>
    <w:p w14:paraId="5277121C" w14:textId="197FD441" w:rsidR="00382AE2" w:rsidRDefault="00382AE2" w:rsidP="00382AE2">
      <w:pPr>
        <w:spacing w:after="0"/>
        <w:jc w:val="both"/>
        <w:rPr>
          <w:rFonts w:ascii="Roboto" w:hAnsi="Roboto"/>
          <w:lang w:val="fr-FR"/>
        </w:rPr>
      </w:pPr>
    </w:p>
    <w:p w14:paraId="077915DC" w14:textId="77777777" w:rsidR="00382AE2" w:rsidRPr="00382AE2" w:rsidRDefault="00382AE2" w:rsidP="00594871">
      <w:pPr>
        <w:pStyle w:val="Paragraphedeliste"/>
        <w:numPr>
          <w:ilvl w:val="0"/>
          <w:numId w:val="10"/>
        </w:numPr>
        <w:spacing w:after="0"/>
        <w:jc w:val="both"/>
        <w:rPr>
          <w:rFonts w:ascii="Roboto" w:eastAsiaTheme="majorEastAsia" w:hAnsi="Roboto" w:cstheme="majorBidi"/>
          <w:b/>
          <w:bCs/>
          <w:vanish/>
          <w:color w:val="1F497D" w:themeColor="text2"/>
          <w:sz w:val="28"/>
          <w:szCs w:val="28"/>
          <w:u w:val="single"/>
          <w:lang w:val="fr-FR"/>
        </w:rPr>
      </w:pPr>
    </w:p>
    <w:p w14:paraId="3CFE9856" w14:textId="5FE033C8" w:rsidR="00382AE2" w:rsidRDefault="00382AE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lang w:val="fr-FR"/>
        </w:rPr>
      </w:pPr>
    </w:p>
    <w:p w14:paraId="166E37B2" w14:textId="75432FED" w:rsidR="00382AE2" w:rsidRPr="00382AE2" w:rsidRDefault="00382AE2" w:rsidP="00382AE2">
      <w:pPr>
        <w:spacing w:after="0"/>
        <w:jc w:val="both"/>
        <w:rPr>
          <w:rFonts w:ascii="Roboto" w:hAnsi="Roboto"/>
          <w:lang w:val="fr-FR"/>
        </w:rPr>
      </w:pPr>
      <w:r w:rsidRPr="00382AE2">
        <w:rPr>
          <w:rFonts w:ascii="Roboto" w:hAnsi="Roboto"/>
          <w:lang w:val="fr-FR"/>
        </w:rPr>
        <w:t xml:space="preserve">Le </w:t>
      </w:r>
      <w:r w:rsidRPr="00382AE2">
        <w:rPr>
          <w:rFonts w:ascii="Roboto" w:hAnsi="Roboto"/>
          <w:b/>
          <w:lang w:val="fr-FR"/>
        </w:rPr>
        <w:t>Business Event Catalog</w:t>
      </w:r>
      <w:r w:rsidRPr="00382AE2">
        <w:rPr>
          <w:rFonts w:ascii="Roboto" w:hAnsi="Roboto"/>
          <w:lang w:val="fr-FR"/>
        </w:rPr>
        <w:t xml:space="preserve"> recense les principaux événements métier produits par SIXPAY CONNECT tout au long du </w:t>
      </w:r>
      <w:r>
        <w:rPr>
          <w:rFonts w:ascii="Roboto" w:hAnsi="Roboto"/>
          <w:lang w:val="fr-FR"/>
        </w:rPr>
        <w:t>cycle de vie des objets métier.</w:t>
      </w:r>
    </w:p>
    <w:p w14:paraId="53C30153" w14:textId="07A2B06F" w:rsidR="00382AE2" w:rsidRPr="00382AE2" w:rsidRDefault="00382AE2" w:rsidP="00382AE2">
      <w:pPr>
        <w:spacing w:after="0"/>
        <w:jc w:val="both"/>
        <w:rPr>
          <w:rFonts w:ascii="Roboto" w:hAnsi="Roboto"/>
          <w:lang w:val="fr-FR"/>
        </w:rPr>
      </w:pPr>
      <w:r w:rsidRPr="00382AE2">
        <w:rPr>
          <w:rFonts w:ascii="Roboto" w:hAnsi="Roboto"/>
          <w:lang w:val="fr-FR"/>
        </w:rPr>
        <w:t xml:space="preserve">Un événement métier représente un fait significatif survenu dans le système. Il traduit un changement d'état, la réalisation d'une décision métier </w:t>
      </w:r>
      <w:r>
        <w:rPr>
          <w:rFonts w:ascii="Roboto" w:hAnsi="Roboto"/>
          <w:lang w:val="fr-FR"/>
        </w:rPr>
        <w:t>ou l'achèvement d'une activité.</w:t>
      </w:r>
    </w:p>
    <w:p w14:paraId="7B16AAEC" w14:textId="77777777" w:rsidR="00382AE2" w:rsidRPr="00382AE2" w:rsidRDefault="00382AE2" w:rsidP="00382AE2">
      <w:pPr>
        <w:spacing w:after="0"/>
        <w:jc w:val="both"/>
        <w:rPr>
          <w:rFonts w:ascii="Roboto" w:hAnsi="Roboto"/>
          <w:lang w:val="fr-FR"/>
        </w:rPr>
      </w:pPr>
      <w:r w:rsidRPr="00382AE2">
        <w:rPr>
          <w:rFonts w:ascii="Roboto" w:hAnsi="Roboto"/>
          <w:lang w:val="fr-FR"/>
        </w:rPr>
        <w:t>Les Business Events assurent le découplage entre les différents Business Domains et constituent le mécanisme de communication privilégié entre les processus métier.</w:t>
      </w:r>
    </w:p>
    <w:p w14:paraId="2FA8191F" w14:textId="77777777" w:rsidR="00382AE2" w:rsidRPr="00382AE2" w:rsidRDefault="00382AE2" w:rsidP="00382AE2">
      <w:pPr>
        <w:spacing w:after="0"/>
        <w:jc w:val="both"/>
        <w:rPr>
          <w:rFonts w:ascii="Roboto" w:hAnsi="Roboto"/>
          <w:lang w:val="fr-FR"/>
        </w:rPr>
      </w:pPr>
    </w:p>
    <w:p w14:paraId="100DB28A" w14:textId="68452432" w:rsidR="00574E69" w:rsidRPr="008D27B5" w:rsidRDefault="00382AE2" w:rsidP="008D27B5">
      <w:pPr>
        <w:spacing w:after="0"/>
        <w:jc w:val="both"/>
        <w:rPr>
          <w:rFonts w:ascii="Roboto" w:hAnsi="Roboto"/>
          <w:lang w:val="fr-FR"/>
        </w:rPr>
      </w:pPr>
      <w:r w:rsidRPr="00382AE2">
        <w:rPr>
          <w:rFonts w:ascii="Roboto" w:hAnsi="Roboto"/>
          <w:lang w:val="fr-FR"/>
        </w:rPr>
        <w:t>Ils sont indépendants de toute implémentation technique et pourront être propagés par API, message broker, notification ou tout autre mécanisme d'intégration.</w:t>
      </w:r>
    </w:p>
    <w:p w14:paraId="38914F16" w14:textId="77777777" w:rsidR="00382AE2" w:rsidRDefault="00382AE2" w:rsidP="00382AE2">
      <w:pPr>
        <w:spacing w:after="0"/>
        <w:jc w:val="both"/>
        <w:rPr>
          <w:rFonts w:ascii="Roboto" w:hAnsi="Roboto"/>
          <w:lang w:val="fr-FR"/>
        </w:rPr>
      </w:pPr>
    </w:p>
    <w:p w14:paraId="3993D5C3" w14:textId="4C44FAAA" w:rsidR="00382AE2" w:rsidRPr="00382AE2" w:rsidRDefault="00382AE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sidRPr="00382AE2">
        <w:rPr>
          <w:rFonts w:ascii="Roboto" w:eastAsiaTheme="majorEastAsia" w:hAnsi="Roboto" w:cstheme="majorBidi"/>
          <w:b/>
          <w:bCs/>
          <w:color w:val="1F497D" w:themeColor="text2"/>
          <w:sz w:val="28"/>
          <w:szCs w:val="28"/>
          <w:u w:val="single"/>
          <w:lang w:val="fr-FR"/>
        </w:rPr>
        <w:t>Principes des Business Events</w:t>
      </w:r>
    </w:p>
    <w:p w14:paraId="0D511D0F" w14:textId="4A7350A0" w:rsidR="00382AE2" w:rsidRDefault="00382AE2" w:rsidP="00382AE2">
      <w:pPr>
        <w:spacing w:after="0"/>
        <w:jc w:val="both"/>
        <w:rPr>
          <w:rFonts w:ascii="Roboto" w:hAnsi="Roboto"/>
          <w:lang w:val="fr-FR"/>
        </w:rPr>
      </w:pPr>
    </w:p>
    <w:p w14:paraId="1DE8E7FB" w14:textId="345A6234" w:rsidR="00382AE2" w:rsidRPr="00382AE2" w:rsidRDefault="00382AE2" w:rsidP="00382AE2">
      <w:pPr>
        <w:spacing w:after="0"/>
        <w:jc w:val="both"/>
        <w:rPr>
          <w:rFonts w:ascii="Roboto" w:hAnsi="Roboto"/>
          <w:lang w:val="fr-FR"/>
        </w:rPr>
      </w:pPr>
      <w:r w:rsidRPr="00382AE2">
        <w:rPr>
          <w:rFonts w:ascii="Roboto" w:hAnsi="Roboto"/>
          <w:lang w:val="fr-FR"/>
        </w:rPr>
        <w:t>Les Business Events resp</w:t>
      </w:r>
      <w:r>
        <w:rPr>
          <w:rFonts w:ascii="Roboto" w:hAnsi="Roboto"/>
          <w:lang w:val="fr-FR"/>
        </w:rPr>
        <w:t>ectent les principes suivants :</w:t>
      </w:r>
    </w:p>
    <w:p w14:paraId="0B1847F3" w14:textId="77777777"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représente un fait métier déjà réalisé ;</w:t>
      </w:r>
    </w:p>
    <w:p w14:paraId="3D8CFEDB" w14:textId="77777777"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est immuable ;</w:t>
      </w:r>
    </w:p>
    <w:p w14:paraId="6519FFA2" w14:textId="77777777"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est horodaté ;</w:t>
      </w:r>
    </w:p>
    <w:p w14:paraId="3170CF28" w14:textId="77777777"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est traçable grâce à un identifiant de corrélation ;</w:t>
      </w:r>
    </w:p>
    <w:p w14:paraId="4FC7FB2F" w14:textId="77777777"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peut être consommé par plusieurs Business Domains ;</w:t>
      </w:r>
    </w:p>
    <w:p w14:paraId="0F9B9B13" w14:textId="2EB061C4" w:rsidR="00382AE2" w:rsidRPr="00382AE2" w:rsidRDefault="00382AE2" w:rsidP="00594871">
      <w:pPr>
        <w:numPr>
          <w:ilvl w:val="0"/>
          <w:numId w:val="14"/>
        </w:numPr>
        <w:spacing w:before="100" w:beforeAutospacing="1" w:after="100" w:afterAutospacing="1" w:line="240" w:lineRule="auto"/>
        <w:rPr>
          <w:rFonts w:ascii="Roboto" w:hAnsi="Roboto"/>
          <w:lang w:val="fr-FR"/>
        </w:rPr>
      </w:pPr>
      <w:r w:rsidRPr="00382AE2">
        <w:rPr>
          <w:rFonts w:ascii="Roboto" w:hAnsi="Roboto"/>
          <w:lang w:val="fr-FR"/>
        </w:rPr>
        <w:t>un événement ne contient que les informations nécessaires à son exploitation métier.</w:t>
      </w:r>
    </w:p>
    <w:p w14:paraId="5F98E0D9" w14:textId="14FD163E" w:rsidR="00382AE2" w:rsidRDefault="00382AE2" w:rsidP="00594871">
      <w:pPr>
        <w:pStyle w:val="Paragraphedeliste"/>
        <w:numPr>
          <w:ilvl w:val="1"/>
          <w:numId w:val="10"/>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Classification des événements</w:t>
      </w:r>
    </w:p>
    <w:p w14:paraId="4C4B05D0" w14:textId="1F05F714" w:rsidR="00382AE2" w:rsidRDefault="00382AE2" w:rsidP="00382AE2">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382AE2" w:rsidRPr="008D27B5" w14:paraId="34937C71" w14:textId="77777777" w:rsidTr="00CB410F">
        <w:trPr>
          <w:tblHeader/>
        </w:trPr>
        <w:tc>
          <w:tcPr>
            <w:tcW w:w="2146" w:type="pct"/>
            <w:shd w:val="clear" w:color="auto" w:fill="17365D" w:themeFill="text2" w:themeFillShade="BF"/>
            <w:tcMar>
              <w:top w:w="80" w:type="dxa"/>
              <w:left w:w="120" w:type="dxa"/>
              <w:bottom w:w="80" w:type="dxa"/>
              <w:right w:w="120" w:type="dxa"/>
            </w:tcMar>
            <w:vAlign w:val="center"/>
          </w:tcPr>
          <w:p w14:paraId="1D6EC386" w14:textId="77777777" w:rsidR="00382AE2" w:rsidRPr="008D27B5" w:rsidRDefault="00382AE2" w:rsidP="00CB410F">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3D4FAC58" w14:textId="77777777" w:rsidR="00382AE2" w:rsidRPr="008D27B5" w:rsidRDefault="00382AE2" w:rsidP="00CB410F">
            <w:pPr>
              <w:spacing w:after="0"/>
              <w:jc w:val="center"/>
              <w:rPr>
                <w:rFonts w:ascii="Roboto" w:hAnsi="Roboto"/>
                <w:sz w:val="20"/>
                <w:szCs w:val="20"/>
                <w:lang w:val="fr-FR"/>
              </w:rPr>
            </w:pPr>
            <w:r>
              <w:rPr>
                <w:rFonts w:ascii="Roboto" w:hAnsi="Roboto"/>
                <w:b/>
                <w:bCs/>
                <w:color w:val="FFFFFF"/>
                <w:sz w:val="20"/>
                <w:szCs w:val="20"/>
                <w:lang w:val="fr-FR"/>
              </w:rPr>
              <w:t>Préfixe</w:t>
            </w:r>
          </w:p>
        </w:tc>
      </w:tr>
      <w:tr w:rsidR="00382AE2" w:rsidRPr="00765633" w14:paraId="7EF2674B" w14:textId="77777777" w:rsidTr="00CB410F">
        <w:tc>
          <w:tcPr>
            <w:tcW w:w="2146" w:type="pct"/>
            <w:tcMar>
              <w:top w:w="80" w:type="dxa"/>
              <w:left w:w="120" w:type="dxa"/>
              <w:bottom w:w="80" w:type="dxa"/>
              <w:right w:w="120" w:type="dxa"/>
            </w:tcMar>
            <w:vAlign w:val="center"/>
          </w:tcPr>
          <w:p w14:paraId="1919D80A"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0F81BB12" w14:textId="49111555" w:rsidR="00382AE2" w:rsidRPr="00765633" w:rsidRDefault="00382AE2" w:rsidP="00CB410F">
            <w:pPr>
              <w:spacing w:after="0"/>
              <w:rPr>
                <w:rFonts w:ascii="Roboto" w:hAnsi="Roboto"/>
                <w:sz w:val="20"/>
                <w:szCs w:val="20"/>
              </w:rPr>
            </w:pPr>
            <w:r w:rsidRPr="00382AE2">
              <w:rPr>
                <w:rFonts w:ascii="Roboto" w:hAnsi="Roboto"/>
                <w:sz w:val="20"/>
                <w:szCs w:val="20"/>
              </w:rPr>
              <w:t>EVT-PAR</w:t>
            </w:r>
          </w:p>
        </w:tc>
      </w:tr>
      <w:tr w:rsidR="00382AE2" w:rsidRPr="00765633" w14:paraId="0A6235E6" w14:textId="77777777" w:rsidTr="00CB410F">
        <w:tc>
          <w:tcPr>
            <w:tcW w:w="2146" w:type="pct"/>
            <w:shd w:val="clear" w:color="auto" w:fill="F7F5EF"/>
            <w:tcMar>
              <w:top w:w="80" w:type="dxa"/>
              <w:left w:w="120" w:type="dxa"/>
              <w:bottom w:w="80" w:type="dxa"/>
              <w:right w:w="120" w:type="dxa"/>
            </w:tcMar>
            <w:vAlign w:val="center"/>
          </w:tcPr>
          <w:p w14:paraId="3471AC92"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7F62E7D" w14:textId="41A3A091" w:rsidR="00382AE2" w:rsidRPr="00765633" w:rsidRDefault="00382AE2" w:rsidP="00CB410F">
            <w:pPr>
              <w:spacing w:after="0"/>
              <w:rPr>
                <w:rFonts w:ascii="Roboto" w:hAnsi="Roboto"/>
                <w:sz w:val="20"/>
                <w:szCs w:val="20"/>
              </w:rPr>
            </w:pPr>
            <w:r w:rsidRPr="00382AE2">
              <w:rPr>
                <w:rFonts w:ascii="Roboto" w:hAnsi="Roboto"/>
                <w:sz w:val="20"/>
                <w:szCs w:val="20"/>
              </w:rPr>
              <w:t>EVT-SUB</w:t>
            </w:r>
          </w:p>
        </w:tc>
      </w:tr>
      <w:tr w:rsidR="00382AE2" w:rsidRPr="00765633" w14:paraId="2EAD6A10" w14:textId="77777777" w:rsidTr="00CB410F">
        <w:tc>
          <w:tcPr>
            <w:tcW w:w="2146" w:type="pct"/>
            <w:tcMar>
              <w:top w:w="80" w:type="dxa"/>
              <w:left w:w="120" w:type="dxa"/>
              <w:bottom w:w="80" w:type="dxa"/>
              <w:right w:w="120" w:type="dxa"/>
            </w:tcMar>
            <w:vAlign w:val="center"/>
          </w:tcPr>
          <w:p w14:paraId="74BA6CC7"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2EEBFF49" w14:textId="339C520F" w:rsidR="00382AE2" w:rsidRPr="00765633" w:rsidRDefault="00382AE2" w:rsidP="00CB410F">
            <w:pPr>
              <w:spacing w:after="0"/>
              <w:rPr>
                <w:rFonts w:ascii="Roboto" w:hAnsi="Roboto"/>
                <w:sz w:val="20"/>
                <w:szCs w:val="20"/>
              </w:rPr>
            </w:pPr>
            <w:r w:rsidRPr="00382AE2">
              <w:rPr>
                <w:rFonts w:ascii="Roboto" w:hAnsi="Roboto"/>
                <w:sz w:val="20"/>
                <w:szCs w:val="20"/>
              </w:rPr>
              <w:t>EVT-CUS</w:t>
            </w:r>
          </w:p>
        </w:tc>
      </w:tr>
      <w:tr w:rsidR="00382AE2" w:rsidRPr="00765633" w14:paraId="1EB6757A" w14:textId="77777777" w:rsidTr="00CB410F">
        <w:tc>
          <w:tcPr>
            <w:tcW w:w="2146" w:type="pct"/>
            <w:shd w:val="clear" w:color="auto" w:fill="F7F5EF"/>
            <w:tcMar>
              <w:top w:w="80" w:type="dxa"/>
              <w:left w:w="120" w:type="dxa"/>
              <w:bottom w:w="80" w:type="dxa"/>
              <w:right w:w="120" w:type="dxa"/>
            </w:tcMar>
            <w:vAlign w:val="center"/>
          </w:tcPr>
          <w:p w14:paraId="4DCAB9C9"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754622EB" w14:textId="2BFB95D2" w:rsidR="00382AE2" w:rsidRPr="00765633" w:rsidRDefault="00382AE2" w:rsidP="00CB410F">
            <w:pPr>
              <w:spacing w:after="0"/>
              <w:rPr>
                <w:rFonts w:ascii="Roboto" w:hAnsi="Roboto"/>
                <w:sz w:val="20"/>
                <w:szCs w:val="20"/>
              </w:rPr>
            </w:pPr>
            <w:r w:rsidRPr="00382AE2">
              <w:rPr>
                <w:rFonts w:ascii="Roboto" w:hAnsi="Roboto"/>
                <w:sz w:val="20"/>
                <w:szCs w:val="20"/>
              </w:rPr>
              <w:t>EVT-PAY</w:t>
            </w:r>
          </w:p>
        </w:tc>
      </w:tr>
      <w:tr w:rsidR="00382AE2" w:rsidRPr="00765633" w14:paraId="1CD86F70" w14:textId="77777777" w:rsidTr="00CB410F">
        <w:tc>
          <w:tcPr>
            <w:tcW w:w="2146" w:type="pct"/>
            <w:tcMar>
              <w:top w:w="80" w:type="dxa"/>
              <w:left w:w="120" w:type="dxa"/>
              <w:bottom w:w="80" w:type="dxa"/>
              <w:right w:w="120" w:type="dxa"/>
            </w:tcMar>
            <w:vAlign w:val="center"/>
          </w:tcPr>
          <w:p w14:paraId="58C59692"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2F2E434B" w14:textId="3F916245" w:rsidR="00382AE2" w:rsidRPr="00765633" w:rsidRDefault="00382AE2" w:rsidP="00CB410F">
            <w:pPr>
              <w:spacing w:after="0"/>
              <w:rPr>
                <w:rFonts w:ascii="Roboto" w:hAnsi="Roboto"/>
                <w:sz w:val="20"/>
                <w:szCs w:val="20"/>
              </w:rPr>
            </w:pPr>
            <w:r w:rsidRPr="00382AE2">
              <w:rPr>
                <w:rFonts w:ascii="Roboto" w:hAnsi="Roboto"/>
                <w:sz w:val="20"/>
                <w:szCs w:val="20"/>
              </w:rPr>
              <w:t>EVT-ACC</w:t>
            </w:r>
          </w:p>
        </w:tc>
      </w:tr>
      <w:tr w:rsidR="00382AE2" w:rsidRPr="00765633" w14:paraId="7BE835AD" w14:textId="77777777" w:rsidTr="00CB410F">
        <w:tc>
          <w:tcPr>
            <w:tcW w:w="2146" w:type="pct"/>
            <w:shd w:val="clear" w:color="auto" w:fill="F7F5EF"/>
            <w:tcMar>
              <w:top w:w="80" w:type="dxa"/>
              <w:left w:w="120" w:type="dxa"/>
              <w:bottom w:w="80" w:type="dxa"/>
              <w:right w:w="120" w:type="dxa"/>
            </w:tcMar>
            <w:vAlign w:val="center"/>
          </w:tcPr>
          <w:p w14:paraId="3637D156"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1666AC2F" w14:textId="187CA304" w:rsidR="00382AE2" w:rsidRPr="00765633" w:rsidRDefault="00382AE2" w:rsidP="00CB410F">
            <w:pPr>
              <w:spacing w:after="0"/>
              <w:rPr>
                <w:rFonts w:ascii="Roboto" w:hAnsi="Roboto"/>
                <w:sz w:val="20"/>
                <w:szCs w:val="20"/>
              </w:rPr>
            </w:pPr>
            <w:r w:rsidRPr="00382AE2">
              <w:rPr>
                <w:rFonts w:ascii="Roboto" w:hAnsi="Roboto"/>
                <w:sz w:val="20"/>
                <w:szCs w:val="20"/>
              </w:rPr>
              <w:t>EVT-INT</w:t>
            </w:r>
          </w:p>
        </w:tc>
      </w:tr>
      <w:tr w:rsidR="00382AE2" w:rsidRPr="00E94416" w14:paraId="374E0B0C" w14:textId="77777777" w:rsidTr="00CB410F">
        <w:tc>
          <w:tcPr>
            <w:tcW w:w="2146" w:type="pct"/>
            <w:tcMar>
              <w:top w:w="80" w:type="dxa"/>
              <w:left w:w="120" w:type="dxa"/>
              <w:bottom w:w="80" w:type="dxa"/>
              <w:right w:w="120" w:type="dxa"/>
            </w:tcMar>
            <w:vAlign w:val="center"/>
          </w:tcPr>
          <w:p w14:paraId="16602D4E"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02B6BBC4" w14:textId="16A6109F" w:rsidR="00382AE2" w:rsidRPr="00E94416" w:rsidRDefault="00382AE2" w:rsidP="00CB410F">
            <w:pPr>
              <w:spacing w:after="0"/>
              <w:rPr>
                <w:rFonts w:ascii="Roboto" w:hAnsi="Roboto"/>
                <w:sz w:val="20"/>
                <w:szCs w:val="20"/>
              </w:rPr>
            </w:pPr>
            <w:r w:rsidRPr="00382AE2">
              <w:rPr>
                <w:rFonts w:ascii="Roboto" w:hAnsi="Roboto"/>
                <w:sz w:val="20"/>
                <w:szCs w:val="20"/>
              </w:rPr>
              <w:t>EVT-ADM</w:t>
            </w:r>
          </w:p>
        </w:tc>
      </w:tr>
      <w:tr w:rsidR="00382AE2" w:rsidRPr="00E94416" w14:paraId="0622D5A5" w14:textId="77777777" w:rsidTr="00CB410F">
        <w:tc>
          <w:tcPr>
            <w:tcW w:w="2146" w:type="pct"/>
            <w:tcMar>
              <w:top w:w="80" w:type="dxa"/>
              <w:left w:w="120" w:type="dxa"/>
              <w:bottom w:w="80" w:type="dxa"/>
              <w:right w:w="120" w:type="dxa"/>
            </w:tcMar>
            <w:vAlign w:val="center"/>
          </w:tcPr>
          <w:p w14:paraId="480A91B8" w14:textId="77777777" w:rsidR="00382AE2" w:rsidRPr="00BC35DA" w:rsidRDefault="00382AE2" w:rsidP="00CB410F">
            <w:pPr>
              <w:spacing w:after="0"/>
              <w:rPr>
                <w:rFonts w:ascii="Roboto" w:hAnsi="Roboto"/>
                <w:sz w:val="20"/>
                <w:szCs w:val="20"/>
                <w:lang w:val="fr-FR"/>
              </w:rPr>
            </w:pPr>
            <w:r>
              <w:rPr>
                <w:rFonts w:ascii="Roboto" w:hAnsi="Roboto"/>
                <w:sz w:val="20"/>
                <w:szCs w:val="20"/>
                <w:lang w:val="fr-FR"/>
              </w:rPr>
              <w:t>Platform</w:t>
            </w:r>
            <w:r w:rsidRPr="00AD1691">
              <w:rPr>
                <w:rFonts w:ascii="Roboto" w:hAnsi="Roboto"/>
                <w:sz w:val="20"/>
                <w:szCs w:val="20"/>
                <w:lang w:val="fr-FR"/>
              </w:rPr>
              <w:t xml:space="preserve">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58851FD3" w14:textId="352D6FCC" w:rsidR="00382AE2" w:rsidRPr="00E94416" w:rsidRDefault="00382AE2" w:rsidP="00CB410F">
            <w:pPr>
              <w:spacing w:after="0"/>
              <w:rPr>
                <w:rFonts w:ascii="Roboto" w:hAnsi="Roboto"/>
                <w:sz w:val="20"/>
                <w:szCs w:val="20"/>
              </w:rPr>
            </w:pPr>
            <w:r w:rsidRPr="00382AE2">
              <w:rPr>
                <w:rFonts w:ascii="Roboto" w:hAnsi="Roboto"/>
                <w:sz w:val="20"/>
                <w:szCs w:val="20"/>
              </w:rPr>
              <w:t>EVT-PLT</w:t>
            </w:r>
          </w:p>
        </w:tc>
      </w:tr>
      <w:tr w:rsidR="00382AE2" w:rsidRPr="00E94416" w14:paraId="0738ABD5" w14:textId="77777777" w:rsidTr="00CB410F">
        <w:tc>
          <w:tcPr>
            <w:tcW w:w="2146" w:type="pct"/>
            <w:tcMar>
              <w:top w:w="80" w:type="dxa"/>
              <w:left w:w="120" w:type="dxa"/>
              <w:bottom w:w="80" w:type="dxa"/>
              <w:right w:w="120" w:type="dxa"/>
            </w:tcMar>
            <w:vAlign w:val="center"/>
          </w:tcPr>
          <w:p w14:paraId="016AD551" w14:textId="77777777" w:rsidR="00382AE2" w:rsidRPr="00BC35DA" w:rsidRDefault="00382AE2" w:rsidP="00CB410F">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7A8624A4" w14:textId="48F5151C" w:rsidR="00382AE2" w:rsidRPr="00E94416" w:rsidRDefault="00382AE2" w:rsidP="00CB410F">
            <w:pPr>
              <w:spacing w:after="0"/>
              <w:rPr>
                <w:rFonts w:ascii="Roboto" w:hAnsi="Roboto"/>
                <w:sz w:val="20"/>
                <w:szCs w:val="20"/>
              </w:rPr>
            </w:pPr>
            <w:r w:rsidRPr="00382AE2">
              <w:rPr>
                <w:rFonts w:ascii="Roboto" w:hAnsi="Roboto"/>
                <w:sz w:val="20"/>
                <w:szCs w:val="20"/>
              </w:rPr>
              <w:t>EVT-REP</w:t>
            </w:r>
          </w:p>
        </w:tc>
      </w:tr>
    </w:tbl>
    <w:p w14:paraId="42E46E57" w14:textId="77777777" w:rsidR="00382AE2" w:rsidRDefault="00382AE2" w:rsidP="00382AE2">
      <w:pPr>
        <w:spacing w:after="0"/>
        <w:jc w:val="both"/>
        <w:rPr>
          <w:rFonts w:ascii="Roboto" w:eastAsiaTheme="majorEastAsia" w:hAnsi="Roboto" w:cstheme="majorBidi"/>
          <w:b/>
          <w:bCs/>
          <w:color w:val="1F497D" w:themeColor="text2"/>
          <w:sz w:val="28"/>
          <w:szCs w:val="28"/>
          <w:u w:val="single"/>
          <w:lang w:val="fr-FR"/>
        </w:rPr>
      </w:pPr>
    </w:p>
    <w:p w14:paraId="01D00DE0" w14:textId="08FD67BE" w:rsidR="00693D83" w:rsidRPr="00693D83" w:rsidRDefault="00693D83"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 Events</w:t>
      </w:r>
    </w:p>
    <w:p w14:paraId="738E02DA"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p>
    <w:p w14:paraId="556982BE"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EVT-PAR-001 — Partner Registered</w:t>
      </w:r>
    </w:p>
    <w:p w14:paraId="570FE512" w14:textId="30841013" w:rsidR="00693D83" w:rsidRPr="00693D83" w:rsidRDefault="00693D83" w:rsidP="00693D83">
      <w:pPr>
        <w:spacing w:after="0"/>
        <w:jc w:val="both"/>
        <w:rPr>
          <w:lang w:val="fr-FR"/>
        </w:rPr>
      </w:pPr>
      <w:r w:rsidRPr="00693D83">
        <w:rPr>
          <w:lang w:val="fr-FR"/>
        </w:rPr>
        <w:t>Déclenché lorsqu'un nouveau partenaire est enregistré dans SIXPAY CONNECT.</w:t>
      </w:r>
    </w:p>
    <w:p w14:paraId="1EF7DD98" w14:textId="35A71A3F" w:rsidR="008D27B5" w:rsidRDefault="008D27B5" w:rsidP="008D27B5">
      <w:pPr>
        <w:spacing w:after="0"/>
        <w:jc w:val="both"/>
        <w:rPr>
          <w:rFonts w:ascii="Roboto" w:hAnsi="Roboto"/>
          <w:lang w:val="fr-FR"/>
        </w:rPr>
      </w:pPr>
    </w:p>
    <w:p w14:paraId="7499D17F" w14:textId="08F09687"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 xml:space="preserve">EVT-PAR-002 — Partner </w:t>
      </w:r>
      <w:r>
        <w:rPr>
          <w:rFonts w:ascii="Roboto" w:eastAsiaTheme="majorEastAsia" w:hAnsi="Roboto" w:cstheme="majorBidi"/>
          <w:b/>
          <w:bCs/>
          <w:color w:val="1F497D" w:themeColor="text2"/>
          <w:sz w:val="24"/>
          <w:szCs w:val="24"/>
          <w:lang w:val="fr-FR"/>
        </w:rPr>
        <w:t>Activated</w:t>
      </w:r>
    </w:p>
    <w:p w14:paraId="66A6AE56" w14:textId="4C06ED9F" w:rsidR="00382AE2" w:rsidRDefault="00693D83" w:rsidP="00693D83">
      <w:pPr>
        <w:spacing w:after="0"/>
        <w:jc w:val="both"/>
        <w:rPr>
          <w:rFonts w:ascii="Roboto" w:hAnsi="Roboto"/>
          <w:lang w:val="fr-FR"/>
        </w:rPr>
      </w:pPr>
      <w:r w:rsidRPr="00693D83">
        <w:rPr>
          <w:rFonts w:ascii="Roboto" w:hAnsi="Roboto"/>
          <w:lang w:val="fr-FR"/>
        </w:rPr>
        <w:t>Déclenché lorsqu'un partenaire devient opérationnel.</w:t>
      </w:r>
    </w:p>
    <w:p w14:paraId="1CD1693F" w14:textId="1DD18CA3" w:rsidR="00382AE2" w:rsidRDefault="00382AE2" w:rsidP="008D27B5">
      <w:pPr>
        <w:spacing w:after="0"/>
        <w:jc w:val="both"/>
        <w:rPr>
          <w:rFonts w:ascii="Roboto" w:hAnsi="Roboto"/>
          <w:lang w:val="fr-FR"/>
        </w:rPr>
      </w:pPr>
    </w:p>
    <w:p w14:paraId="28714883" w14:textId="4E2E3649"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EVT-PAR-003 — Partner Suspended</w:t>
      </w:r>
    </w:p>
    <w:p w14:paraId="0B0D03BD" w14:textId="680F3E45" w:rsidR="00382AE2" w:rsidRDefault="00693D83" w:rsidP="00693D83">
      <w:pPr>
        <w:spacing w:after="0"/>
        <w:jc w:val="both"/>
        <w:rPr>
          <w:rFonts w:ascii="Roboto" w:hAnsi="Roboto"/>
          <w:lang w:val="fr-FR"/>
        </w:rPr>
      </w:pPr>
      <w:r w:rsidRPr="00693D83">
        <w:rPr>
          <w:rFonts w:ascii="Roboto" w:hAnsi="Roboto"/>
          <w:lang w:val="fr-FR"/>
        </w:rPr>
        <w:t>Déclenché lorsqu'un partenaire est suspendu.</w:t>
      </w:r>
    </w:p>
    <w:p w14:paraId="2BD4C897" w14:textId="12D99036" w:rsidR="00693D83" w:rsidRDefault="00693D83" w:rsidP="00693D83">
      <w:pPr>
        <w:spacing w:after="0"/>
        <w:jc w:val="both"/>
        <w:rPr>
          <w:rFonts w:ascii="Roboto" w:hAnsi="Roboto"/>
          <w:lang w:val="fr-FR"/>
        </w:rPr>
      </w:pPr>
    </w:p>
    <w:p w14:paraId="6DA714DD" w14:textId="74806380"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 xml:space="preserve">EVT-PAR-004 </w:t>
      </w:r>
      <w:r>
        <w:rPr>
          <w:rFonts w:ascii="Roboto" w:eastAsiaTheme="majorEastAsia" w:hAnsi="Roboto" w:cstheme="majorBidi"/>
          <w:b/>
          <w:bCs/>
          <w:color w:val="1F497D" w:themeColor="text2"/>
          <w:sz w:val="24"/>
          <w:szCs w:val="24"/>
          <w:lang w:val="fr-FR"/>
        </w:rPr>
        <w:t>— Partner Configuration Updated</w:t>
      </w:r>
    </w:p>
    <w:p w14:paraId="3F7E34B8" w14:textId="6BDA86ED" w:rsidR="00693D83" w:rsidRDefault="00693D83" w:rsidP="00693D83">
      <w:pPr>
        <w:spacing w:after="0"/>
        <w:jc w:val="both"/>
        <w:rPr>
          <w:rFonts w:ascii="Roboto" w:hAnsi="Roboto"/>
          <w:lang w:val="fr-FR"/>
        </w:rPr>
      </w:pPr>
      <w:r w:rsidRPr="00693D83">
        <w:rPr>
          <w:rFonts w:ascii="Roboto" w:hAnsi="Roboto"/>
          <w:lang w:val="fr-FR"/>
        </w:rPr>
        <w:t>Déclenché lorsqu'un paramétrage partenaire est modifié.</w:t>
      </w:r>
    </w:p>
    <w:p w14:paraId="73C161D1" w14:textId="1464A47D" w:rsidR="00693D83" w:rsidRDefault="00693D83" w:rsidP="00693D83">
      <w:pPr>
        <w:spacing w:after="0"/>
        <w:jc w:val="both"/>
        <w:rPr>
          <w:rFonts w:ascii="Roboto" w:hAnsi="Roboto"/>
          <w:lang w:val="fr-FR"/>
        </w:rPr>
      </w:pPr>
    </w:p>
    <w:p w14:paraId="534254DC" w14:textId="720DBDEA" w:rsidR="00693D83" w:rsidRPr="00693D83" w:rsidRDefault="00693D83"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 Events</w:t>
      </w:r>
    </w:p>
    <w:p w14:paraId="69DAC27B"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p>
    <w:p w14:paraId="06AA1E10" w14:textId="69FB5437" w:rsidR="00693D83" w:rsidRPr="00693D83" w:rsidRDefault="00693D83" w:rsidP="00693D83">
      <w:pPr>
        <w:spacing w:after="0"/>
        <w:jc w:val="both"/>
        <w:rPr>
          <w:rFonts w:ascii="Roboto" w:hAnsi="Roboto"/>
          <w:lang w:val="fr-FR"/>
        </w:rPr>
      </w:pPr>
      <w:r w:rsidRPr="00693D83">
        <w:rPr>
          <w:rFonts w:ascii="Roboto" w:eastAsiaTheme="majorEastAsia" w:hAnsi="Roboto" w:cstheme="majorBidi"/>
          <w:b/>
          <w:bCs/>
          <w:color w:val="1F497D" w:themeColor="text2"/>
          <w:sz w:val="24"/>
          <w:szCs w:val="24"/>
          <w:lang w:val="fr-FR"/>
        </w:rPr>
        <w:t>EVT-CUS-001 — Customer Identified</w:t>
      </w:r>
    </w:p>
    <w:p w14:paraId="1B0088E9" w14:textId="474FF8C5" w:rsidR="00693D83" w:rsidRDefault="00693D83" w:rsidP="00693D83">
      <w:pPr>
        <w:spacing w:after="0"/>
        <w:jc w:val="both"/>
        <w:rPr>
          <w:rFonts w:ascii="Roboto" w:hAnsi="Roboto"/>
          <w:lang w:val="fr-FR"/>
        </w:rPr>
      </w:pPr>
      <w:r w:rsidRPr="00693D83">
        <w:rPr>
          <w:rFonts w:ascii="Roboto" w:hAnsi="Roboto"/>
          <w:lang w:val="fr-FR"/>
        </w:rPr>
        <w:t>Le client a été retrouvé dans le Core Banking.</w:t>
      </w:r>
    </w:p>
    <w:p w14:paraId="4083F132" w14:textId="77777777" w:rsidR="00693D83" w:rsidRDefault="00693D83" w:rsidP="00693D83">
      <w:pPr>
        <w:spacing w:after="0"/>
        <w:jc w:val="both"/>
        <w:rPr>
          <w:rFonts w:ascii="Roboto" w:hAnsi="Roboto"/>
          <w:lang w:val="fr-FR"/>
        </w:rPr>
      </w:pPr>
    </w:p>
    <w:p w14:paraId="6A450D9E" w14:textId="23BBEC29"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EVT-CUS-002 — Customer Verified</w:t>
      </w:r>
    </w:p>
    <w:p w14:paraId="04598E20" w14:textId="63DA5674" w:rsidR="00693D83" w:rsidRDefault="00693D83" w:rsidP="00693D83">
      <w:pPr>
        <w:spacing w:after="0"/>
        <w:jc w:val="both"/>
        <w:rPr>
          <w:rFonts w:ascii="Roboto" w:hAnsi="Roboto"/>
          <w:lang w:val="fr-FR"/>
        </w:rPr>
      </w:pPr>
      <w:r w:rsidRPr="00693D83">
        <w:rPr>
          <w:rFonts w:ascii="Roboto" w:hAnsi="Roboto"/>
          <w:lang w:val="fr-FR"/>
        </w:rPr>
        <w:t>Les informations KYC ont été validées.</w:t>
      </w:r>
    </w:p>
    <w:p w14:paraId="4A339E65" w14:textId="5E5B98CD" w:rsidR="00693D83" w:rsidRDefault="00693D83" w:rsidP="00693D83">
      <w:pPr>
        <w:spacing w:after="0"/>
        <w:jc w:val="both"/>
        <w:rPr>
          <w:rFonts w:ascii="Roboto" w:hAnsi="Roboto"/>
          <w:lang w:val="fr-FR"/>
        </w:rPr>
      </w:pPr>
    </w:p>
    <w:p w14:paraId="1055EA3F" w14:textId="6DF68DFC"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EVT-CUS-0</w:t>
      </w:r>
      <w:r>
        <w:rPr>
          <w:rFonts w:ascii="Roboto" w:eastAsiaTheme="majorEastAsia" w:hAnsi="Roboto" w:cstheme="majorBidi"/>
          <w:b/>
          <w:bCs/>
          <w:color w:val="1F497D" w:themeColor="text2"/>
          <w:sz w:val="24"/>
          <w:szCs w:val="24"/>
          <w:lang w:val="fr-FR"/>
        </w:rPr>
        <w:t>03 — Customer Account Validated</w:t>
      </w:r>
    </w:p>
    <w:p w14:paraId="5980B777" w14:textId="41581A51" w:rsidR="002402E5" w:rsidRDefault="00693D83" w:rsidP="00693D83">
      <w:pPr>
        <w:spacing w:after="0"/>
        <w:jc w:val="both"/>
        <w:rPr>
          <w:rFonts w:ascii="Roboto" w:hAnsi="Roboto"/>
          <w:lang w:val="fr-FR"/>
        </w:rPr>
      </w:pPr>
      <w:r w:rsidRPr="00693D83">
        <w:rPr>
          <w:rFonts w:ascii="Roboto" w:hAnsi="Roboto"/>
          <w:lang w:val="fr-FR"/>
        </w:rPr>
        <w:t>Le compte bancaire est autorisé à participer aux opérations.</w:t>
      </w:r>
    </w:p>
    <w:p w14:paraId="0E335760" w14:textId="77777777" w:rsidR="002402E5" w:rsidRDefault="002402E5" w:rsidP="002402E5">
      <w:pPr>
        <w:spacing w:after="0"/>
        <w:jc w:val="both"/>
        <w:rPr>
          <w:rFonts w:ascii="Roboto" w:hAnsi="Roboto"/>
          <w:lang w:val="fr-FR"/>
        </w:rPr>
      </w:pPr>
    </w:p>
    <w:p w14:paraId="62ABADC1" w14:textId="4B101572" w:rsidR="002402E5" w:rsidRPr="00693D83" w:rsidRDefault="002402E5"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Suscription Domain Events</w:t>
      </w:r>
    </w:p>
    <w:p w14:paraId="3804C32E" w14:textId="120EF8C7" w:rsidR="002402E5" w:rsidRDefault="002402E5" w:rsidP="00693D83">
      <w:pPr>
        <w:spacing w:after="0"/>
        <w:jc w:val="both"/>
        <w:rPr>
          <w:rFonts w:ascii="Roboto" w:hAnsi="Roboto"/>
          <w:lang w:val="fr-FR"/>
        </w:rPr>
      </w:pPr>
    </w:p>
    <w:p w14:paraId="3639ACA2" w14:textId="7D6349C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w:t>
      </w:r>
      <w:r>
        <w:rPr>
          <w:rFonts w:ascii="Roboto" w:eastAsiaTheme="majorEastAsia" w:hAnsi="Roboto" w:cstheme="majorBidi"/>
          <w:b/>
          <w:bCs/>
          <w:color w:val="1F497D" w:themeColor="text2"/>
          <w:sz w:val="24"/>
          <w:szCs w:val="24"/>
          <w:lang w:val="fr-FR"/>
        </w:rPr>
        <w:t>UB-001 — Subscription Requested</w:t>
      </w:r>
    </w:p>
    <w:p w14:paraId="636A9DB1" w14:textId="5938EE89" w:rsidR="002402E5" w:rsidRDefault="002402E5" w:rsidP="002402E5">
      <w:pPr>
        <w:spacing w:after="0"/>
        <w:jc w:val="both"/>
        <w:rPr>
          <w:rFonts w:ascii="Roboto" w:hAnsi="Roboto"/>
          <w:lang w:val="fr-FR"/>
        </w:rPr>
      </w:pPr>
      <w:r w:rsidRPr="002402E5">
        <w:rPr>
          <w:rFonts w:ascii="Roboto" w:hAnsi="Roboto"/>
          <w:lang w:val="fr-FR"/>
        </w:rPr>
        <w:t>Une demande d'abonnement est initiée.</w:t>
      </w:r>
    </w:p>
    <w:p w14:paraId="7823EFBB" w14:textId="665B6416" w:rsidR="002402E5" w:rsidRDefault="002402E5" w:rsidP="002402E5">
      <w:pPr>
        <w:spacing w:after="0"/>
        <w:jc w:val="both"/>
        <w:rPr>
          <w:rFonts w:ascii="Roboto" w:hAnsi="Roboto"/>
          <w:lang w:val="fr-FR"/>
        </w:rPr>
      </w:pPr>
    </w:p>
    <w:p w14:paraId="5BA0314D" w14:textId="6E71505B"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-SUB-002 — Subscription Created</w:t>
      </w:r>
    </w:p>
    <w:p w14:paraId="5B1B8A04" w14:textId="2B902FD7" w:rsidR="002402E5" w:rsidRDefault="002402E5" w:rsidP="002402E5">
      <w:pPr>
        <w:spacing w:after="0"/>
        <w:jc w:val="both"/>
        <w:rPr>
          <w:rFonts w:ascii="Roboto" w:hAnsi="Roboto"/>
          <w:lang w:val="fr-FR"/>
        </w:rPr>
      </w:pPr>
      <w:r w:rsidRPr="002402E5">
        <w:rPr>
          <w:rFonts w:ascii="Roboto" w:hAnsi="Roboto"/>
          <w:lang w:val="fr-FR"/>
        </w:rPr>
        <w:t>L'abonnement est créé.</w:t>
      </w:r>
    </w:p>
    <w:p w14:paraId="412C939F" w14:textId="714161AC" w:rsidR="002402E5" w:rsidRDefault="002402E5" w:rsidP="002402E5">
      <w:pPr>
        <w:spacing w:after="0"/>
        <w:jc w:val="both"/>
        <w:rPr>
          <w:rFonts w:ascii="Roboto" w:hAnsi="Roboto"/>
          <w:lang w:val="fr-FR"/>
        </w:rPr>
      </w:pPr>
    </w:p>
    <w:p w14:paraId="127D6D53" w14:textId="77777777"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EVT-SUB-003 — Subscription Activated</w:t>
      </w:r>
    </w:p>
    <w:p w14:paraId="73A0C5A1" w14:textId="559C78AE" w:rsidR="00574E69" w:rsidRDefault="002402E5" w:rsidP="002402E5">
      <w:pPr>
        <w:spacing w:after="0"/>
        <w:jc w:val="both"/>
        <w:rPr>
          <w:rFonts w:ascii="Roboto" w:hAnsi="Roboto"/>
          <w:lang w:val="fr-FR"/>
        </w:rPr>
      </w:pPr>
      <w:r w:rsidRPr="002402E5">
        <w:rPr>
          <w:rFonts w:ascii="Roboto" w:hAnsi="Roboto"/>
          <w:lang w:val="fr-FR"/>
        </w:rPr>
        <w:t>L'abonnement devient actif.</w:t>
      </w:r>
    </w:p>
    <w:p w14:paraId="32EB4347" w14:textId="39052E33"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EVT-SUB-004 — Subscrip</w:t>
      </w:r>
      <w:r>
        <w:rPr>
          <w:rFonts w:ascii="Roboto" w:eastAsiaTheme="majorEastAsia" w:hAnsi="Roboto" w:cstheme="majorBidi"/>
          <w:b/>
          <w:bCs/>
          <w:color w:val="1F497D" w:themeColor="text2"/>
          <w:sz w:val="24"/>
          <w:szCs w:val="24"/>
          <w:lang w:val="fr-FR"/>
        </w:rPr>
        <w:t>tion Suspended</w:t>
      </w:r>
    </w:p>
    <w:p w14:paraId="6ECE978E" w14:textId="0680DBE7" w:rsidR="002402E5" w:rsidRDefault="002402E5" w:rsidP="002402E5">
      <w:pPr>
        <w:spacing w:after="0"/>
        <w:jc w:val="both"/>
        <w:rPr>
          <w:rFonts w:ascii="Roboto" w:hAnsi="Roboto"/>
          <w:lang w:val="fr-FR"/>
        </w:rPr>
      </w:pPr>
      <w:r w:rsidRPr="002402E5">
        <w:rPr>
          <w:rFonts w:ascii="Roboto" w:hAnsi="Roboto"/>
          <w:lang w:val="fr-FR"/>
        </w:rPr>
        <w:t>L'abonnement est suspendu.</w:t>
      </w:r>
    </w:p>
    <w:p w14:paraId="6B76CADC" w14:textId="000FBA98" w:rsidR="002402E5" w:rsidRDefault="002402E5" w:rsidP="002402E5">
      <w:pPr>
        <w:spacing w:after="0"/>
        <w:jc w:val="both"/>
        <w:rPr>
          <w:rFonts w:ascii="Roboto" w:hAnsi="Roboto"/>
          <w:lang w:val="fr-FR"/>
        </w:rPr>
      </w:pPr>
    </w:p>
    <w:p w14:paraId="1FEA2A7B" w14:textId="79A6E51D"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-SUB-005 — Subscription Revoked</w:t>
      </w:r>
    </w:p>
    <w:p w14:paraId="7675FDDB" w14:textId="756C7637" w:rsidR="002402E5" w:rsidRDefault="002402E5" w:rsidP="002402E5">
      <w:pPr>
        <w:spacing w:after="0"/>
        <w:jc w:val="both"/>
        <w:rPr>
          <w:rFonts w:ascii="Roboto" w:hAnsi="Roboto"/>
          <w:lang w:val="fr-FR"/>
        </w:rPr>
      </w:pPr>
      <w:r w:rsidRPr="002402E5">
        <w:rPr>
          <w:rFonts w:ascii="Roboto" w:hAnsi="Roboto"/>
          <w:lang w:val="fr-FR"/>
        </w:rPr>
        <w:t>L'abonnement est définitivement révoqué.</w:t>
      </w:r>
    </w:p>
    <w:p w14:paraId="1F2DE5A0" w14:textId="00048037" w:rsidR="002402E5" w:rsidRDefault="002402E5" w:rsidP="002402E5">
      <w:pPr>
        <w:spacing w:after="0"/>
        <w:jc w:val="both"/>
        <w:rPr>
          <w:rFonts w:ascii="Roboto" w:hAnsi="Roboto"/>
          <w:lang w:val="fr-FR"/>
        </w:rPr>
      </w:pPr>
    </w:p>
    <w:p w14:paraId="5DD7AA8B" w14:textId="77777777" w:rsidR="002402E5" w:rsidRDefault="002402E5" w:rsidP="002402E5">
      <w:pPr>
        <w:spacing w:after="0"/>
        <w:jc w:val="both"/>
        <w:rPr>
          <w:rFonts w:ascii="Roboto" w:hAnsi="Roboto"/>
          <w:lang w:val="fr-FR"/>
        </w:rPr>
      </w:pPr>
    </w:p>
    <w:p w14:paraId="35B685EA" w14:textId="19525CC2" w:rsidR="002402E5" w:rsidRPr="00693D83" w:rsidRDefault="002402E5"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 Events</w:t>
      </w:r>
    </w:p>
    <w:p w14:paraId="47B77B46" w14:textId="52709E61" w:rsidR="002402E5" w:rsidRDefault="002402E5" w:rsidP="002402E5">
      <w:pPr>
        <w:spacing w:after="0"/>
        <w:jc w:val="both"/>
        <w:rPr>
          <w:rFonts w:ascii="Roboto" w:hAnsi="Roboto"/>
          <w:lang w:val="fr-FR"/>
        </w:rPr>
      </w:pPr>
    </w:p>
    <w:p w14:paraId="24A6FEDF" w14:textId="0AE7F4A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EVT-PAY-001 — Payment Requested</w:t>
      </w:r>
    </w:p>
    <w:p w14:paraId="4578C029" w14:textId="599C61AB" w:rsidR="002402E5" w:rsidRDefault="002402E5" w:rsidP="002402E5">
      <w:pPr>
        <w:spacing w:after="0"/>
        <w:jc w:val="both"/>
        <w:rPr>
          <w:rFonts w:ascii="Roboto" w:hAnsi="Roboto"/>
          <w:lang w:val="fr-FR"/>
        </w:rPr>
      </w:pPr>
      <w:r w:rsidRPr="002402E5">
        <w:rPr>
          <w:rFonts w:ascii="Roboto" w:hAnsi="Roboto"/>
          <w:lang w:val="fr-FR"/>
        </w:rPr>
        <w:t>Une demande de paiement est reçue depuis un partenaire.</w:t>
      </w:r>
    </w:p>
    <w:p w14:paraId="5F5BC3C5" w14:textId="3D011CA4" w:rsidR="002402E5" w:rsidRDefault="002402E5" w:rsidP="002402E5">
      <w:pPr>
        <w:spacing w:after="0"/>
        <w:jc w:val="both"/>
        <w:rPr>
          <w:rFonts w:ascii="Roboto" w:hAnsi="Roboto"/>
          <w:lang w:val="fr-FR"/>
        </w:rPr>
      </w:pPr>
    </w:p>
    <w:p w14:paraId="3F06A315" w14:textId="50F4FB3D"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PAY-002 — Payment Authenticated</w:t>
      </w:r>
    </w:p>
    <w:p w14:paraId="6EB48688" w14:textId="7CAB3291" w:rsidR="002402E5" w:rsidRDefault="002402E5" w:rsidP="002402E5">
      <w:pPr>
        <w:spacing w:after="0"/>
        <w:jc w:val="both"/>
        <w:rPr>
          <w:rFonts w:ascii="Roboto" w:hAnsi="Roboto"/>
          <w:lang w:val="fr-FR"/>
        </w:rPr>
      </w:pPr>
      <w:r w:rsidRPr="002402E5">
        <w:rPr>
          <w:rFonts w:ascii="Roboto" w:hAnsi="Roboto"/>
          <w:lang w:val="fr-FR"/>
        </w:rPr>
        <w:t>Le partenaire a été authentifié.</w:t>
      </w:r>
    </w:p>
    <w:p w14:paraId="5935BEE4" w14:textId="7A40D2F0" w:rsidR="002402E5" w:rsidRDefault="002402E5" w:rsidP="002402E5">
      <w:pPr>
        <w:spacing w:after="0"/>
        <w:jc w:val="both"/>
        <w:rPr>
          <w:rFonts w:ascii="Roboto" w:hAnsi="Roboto"/>
          <w:lang w:val="fr-FR"/>
        </w:rPr>
      </w:pPr>
    </w:p>
    <w:p w14:paraId="458A5D96" w14:textId="77777777" w:rsid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EVT-PAY-003 — Payment Validated</w:t>
      </w:r>
    </w:p>
    <w:p w14:paraId="5003C510" w14:textId="40CAF79F"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hAnsi="Roboto"/>
          <w:lang w:val="fr-FR"/>
        </w:rPr>
        <w:t>Les contrôles métier sont validés.</w:t>
      </w:r>
    </w:p>
    <w:p w14:paraId="23E944EA" w14:textId="68195B3C" w:rsidR="002402E5" w:rsidRDefault="002402E5" w:rsidP="002402E5">
      <w:pPr>
        <w:spacing w:after="0"/>
        <w:jc w:val="both"/>
        <w:rPr>
          <w:rFonts w:ascii="Roboto" w:hAnsi="Roboto"/>
          <w:lang w:val="fr-FR"/>
        </w:rPr>
      </w:pPr>
    </w:p>
    <w:p w14:paraId="75E1D264" w14:textId="629095E5"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EVT-PAY-004 — Funds Reserved</w:t>
      </w:r>
    </w:p>
    <w:p w14:paraId="2FCE06EE" w14:textId="73512F73" w:rsidR="002402E5" w:rsidRDefault="002402E5" w:rsidP="002402E5">
      <w:pPr>
        <w:spacing w:after="0"/>
        <w:jc w:val="both"/>
        <w:rPr>
          <w:rFonts w:ascii="Roboto" w:hAnsi="Roboto"/>
          <w:lang w:val="fr-FR"/>
        </w:rPr>
      </w:pPr>
      <w:r w:rsidRPr="002402E5">
        <w:rPr>
          <w:rFonts w:ascii="Roboto" w:hAnsi="Roboto"/>
          <w:lang w:val="fr-FR"/>
        </w:rPr>
        <w:t>Le Core Banking confirme la réservation des fonds.</w:t>
      </w:r>
    </w:p>
    <w:p w14:paraId="6E4B4850" w14:textId="2DACE3BB" w:rsidR="002402E5" w:rsidRDefault="002402E5" w:rsidP="002402E5">
      <w:pPr>
        <w:spacing w:after="0"/>
        <w:jc w:val="both"/>
        <w:rPr>
          <w:rFonts w:ascii="Roboto" w:hAnsi="Roboto"/>
          <w:lang w:val="fr-FR"/>
        </w:rPr>
      </w:pPr>
    </w:p>
    <w:p w14:paraId="32BFCCC1" w14:textId="2314717A"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EVT-PAY-005 — Payment Accepted</w:t>
      </w:r>
    </w:p>
    <w:p w14:paraId="5CA94863" w14:textId="3B7479D9" w:rsidR="002402E5" w:rsidRDefault="002402E5" w:rsidP="002402E5">
      <w:pPr>
        <w:spacing w:after="0"/>
        <w:jc w:val="both"/>
        <w:rPr>
          <w:rFonts w:ascii="Roboto" w:hAnsi="Roboto"/>
          <w:lang w:val="fr-FR"/>
        </w:rPr>
      </w:pPr>
      <w:r w:rsidRPr="002402E5">
        <w:rPr>
          <w:rFonts w:ascii="Roboto" w:hAnsi="Roboto"/>
          <w:lang w:val="fr-FR"/>
        </w:rPr>
        <w:t>Le paiement est accepté.</w:t>
      </w:r>
    </w:p>
    <w:p w14:paraId="7E73588A" w14:textId="06A279ED" w:rsidR="002402E5" w:rsidRDefault="002402E5" w:rsidP="002402E5">
      <w:pPr>
        <w:spacing w:after="0"/>
        <w:jc w:val="both"/>
        <w:rPr>
          <w:rFonts w:ascii="Roboto" w:hAnsi="Roboto"/>
          <w:lang w:val="fr-FR"/>
        </w:rPr>
      </w:pPr>
    </w:p>
    <w:p w14:paraId="487AA88F" w14:textId="79FCCAF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EVT-PAY-006 — Payment Rejected</w:t>
      </w:r>
    </w:p>
    <w:p w14:paraId="222C3BF0" w14:textId="24A16153" w:rsidR="002402E5" w:rsidRDefault="002402E5" w:rsidP="002402E5">
      <w:pPr>
        <w:spacing w:after="0"/>
        <w:jc w:val="both"/>
        <w:rPr>
          <w:rFonts w:ascii="Roboto" w:hAnsi="Roboto"/>
          <w:lang w:val="fr-FR"/>
        </w:rPr>
      </w:pPr>
      <w:r w:rsidRPr="002402E5">
        <w:rPr>
          <w:rFonts w:ascii="Roboto" w:hAnsi="Roboto"/>
          <w:lang w:val="fr-FR"/>
        </w:rPr>
        <w:t>Le paiement est refusé.</w:t>
      </w:r>
    </w:p>
    <w:p w14:paraId="7D8C8499" w14:textId="5E4EBD27" w:rsidR="002402E5" w:rsidRDefault="002402E5" w:rsidP="002402E5">
      <w:pPr>
        <w:spacing w:after="0"/>
        <w:jc w:val="both"/>
        <w:rPr>
          <w:rFonts w:ascii="Roboto" w:hAnsi="Roboto"/>
          <w:lang w:val="fr-FR"/>
        </w:rPr>
      </w:pPr>
    </w:p>
    <w:p w14:paraId="22105F31" w14:textId="4318F046"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EVT-PAY-007 — Payment Completed</w:t>
      </w:r>
    </w:p>
    <w:p w14:paraId="0DBB71B7" w14:textId="6920A341" w:rsidR="002402E5" w:rsidRDefault="002402E5" w:rsidP="002402E5">
      <w:pPr>
        <w:spacing w:after="0"/>
        <w:jc w:val="both"/>
        <w:rPr>
          <w:rFonts w:ascii="Roboto" w:hAnsi="Roboto"/>
          <w:lang w:val="fr-FR"/>
        </w:rPr>
      </w:pPr>
      <w:r w:rsidRPr="002402E5">
        <w:rPr>
          <w:rFonts w:ascii="Roboto" w:hAnsi="Roboto"/>
          <w:lang w:val="fr-FR"/>
        </w:rPr>
        <w:t>Le traitement métier est terminé.</w:t>
      </w:r>
    </w:p>
    <w:p w14:paraId="194AB761" w14:textId="288C614F" w:rsidR="002402E5" w:rsidRDefault="002402E5" w:rsidP="002402E5">
      <w:pPr>
        <w:spacing w:after="0"/>
        <w:jc w:val="both"/>
        <w:rPr>
          <w:rFonts w:ascii="Roboto" w:hAnsi="Roboto"/>
          <w:lang w:val="fr-FR"/>
        </w:rPr>
      </w:pPr>
    </w:p>
    <w:p w14:paraId="439DE59B" w14:textId="77777777" w:rsidR="002402E5" w:rsidRDefault="002402E5" w:rsidP="002402E5">
      <w:pPr>
        <w:spacing w:after="0"/>
        <w:jc w:val="both"/>
        <w:rPr>
          <w:rFonts w:ascii="Roboto" w:hAnsi="Roboto"/>
          <w:lang w:val="fr-FR"/>
        </w:rPr>
      </w:pPr>
    </w:p>
    <w:p w14:paraId="1B7E4C0B" w14:textId="19774C81" w:rsidR="002402E5" w:rsidRPr="00693D83" w:rsidRDefault="004576D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w:t>
      </w:r>
      <w:r w:rsidR="002402E5">
        <w:rPr>
          <w:rFonts w:ascii="Roboto" w:eastAsiaTheme="majorEastAsia" w:hAnsi="Roboto" w:cstheme="majorBidi"/>
          <w:b/>
          <w:bCs/>
          <w:color w:val="1F497D" w:themeColor="text2"/>
          <w:sz w:val="28"/>
          <w:szCs w:val="28"/>
          <w:u w:val="single"/>
          <w:lang w:val="fr-FR"/>
        </w:rPr>
        <w:t xml:space="preserve"> Domain Events</w:t>
      </w:r>
    </w:p>
    <w:p w14:paraId="2C7DD078" w14:textId="2D32C306" w:rsidR="002402E5" w:rsidRDefault="002402E5" w:rsidP="002402E5">
      <w:pPr>
        <w:spacing w:after="0"/>
        <w:jc w:val="both"/>
        <w:rPr>
          <w:rFonts w:ascii="Roboto" w:hAnsi="Roboto"/>
          <w:lang w:val="fr-FR"/>
        </w:rPr>
      </w:pPr>
    </w:p>
    <w:p w14:paraId="6CCDC847" w14:textId="2F3D841D"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VT-ACC-001 — Accounting Started</w:t>
      </w:r>
    </w:p>
    <w:p w14:paraId="0F7087D0" w14:textId="57CF5194" w:rsidR="002402E5" w:rsidRDefault="004576DB" w:rsidP="004576DB">
      <w:pPr>
        <w:spacing w:after="0"/>
        <w:jc w:val="both"/>
        <w:rPr>
          <w:rFonts w:ascii="Roboto" w:hAnsi="Roboto"/>
          <w:lang w:val="fr-FR"/>
        </w:rPr>
      </w:pPr>
      <w:r w:rsidRPr="004576DB">
        <w:rPr>
          <w:rFonts w:ascii="Roboto" w:hAnsi="Roboto"/>
          <w:lang w:val="fr-FR"/>
        </w:rPr>
        <w:t>La comptabilisation débute.</w:t>
      </w:r>
    </w:p>
    <w:p w14:paraId="4779762E" w14:textId="1D06C7E6" w:rsidR="004576DB" w:rsidRDefault="004576DB" w:rsidP="004576DB">
      <w:pPr>
        <w:spacing w:after="0"/>
        <w:jc w:val="both"/>
        <w:rPr>
          <w:rFonts w:ascii="Roboto" w:hAnsi="Roboto"/>
          <w:lang w:val="fr-FR"/>
        </w:rPr>
      </w:pPr>
    </w:p>
    <w:p w14:paraId="2FAC4AC7" w14:textId="642B7D33"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w:t>
      </w:r>
      <w:r>
        <w:rPr>
          <w:rFonts w:ascii="Roboto" w:eastAsiaTheme="majorEastAsia" w:hAnsi="Roboto" w:cstheme="majorBidi"/>
          <w:b/>
          <w:bCs/>
          <w:color w:val="1F497D" w:themeColor="text2"/>
          <w:sz w:val="24"/>
          <w:szCs w:val="24"/>
          <w:lang w:val="fr-FR"/>
        </w:rPr>
        <w:t>02 — Accounting Entry Generated</w:t>
      </w:r>
    </w:p>
    <w:p w14:paraId="282F840B" w14:textId="7FBD90AD" w:rsidR="004576DB" w:rsidRDefault="004576DB" w:rsidP="004576DB">
      <w:pPr>
        <w:spacing w:after="0"/>
        <w:jc w:val="both"/>
        <w:rPr>
          <w:rFonts w:ascii="Roboto" w:hAnsi="Roboto"/>
          <w:lang w:val="fr-FR"/>
        </w:rPr>
      </w:pPr>
      <w:r w:rsidRPr="004576DB">
        <w:rPr>
          <w:rFonts w:ascii="Roboto" w:hAnsi="Roboto"/>
          <w:lang w:val="fr-FR"/>
        </w:rPr>
        <w:t>Une écriture comptable est produite.</w:t>
      </w:r>
    </w:p>
    <w:p w14:paraId="546C1002" w14:textId="77777777" w:rsidR="004576DB" w:rsidRDefault="004576DB" w:rsidP="004576DB">
      <w:pPr>
        <w:spacing w:after="0"/>
        <w:jc w:val="both"/>
        <w:rPr>
          <w:rFonts w:ascii="Roboto" w:hAnsi="Roboto"/>
          <w:lang w:val="fr-FR"/>
        </w:rPr>
      </w:pPr>
    </w:p>
    <w:p w14:paraId="59E1C370"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EVT-ACC-003 — Settlement Completed</w:t>
      </w:r>
    </w:p>
    <w:p w14:paraId="47FA64DE" w14:textId="0E4439F4" w:rsidR="002402E5" w:rsidRDefault="004576DB" w:rsidP="004576DB">
      <w:pPr>
        <w:spacing w:after="0"/>
        <w:jc w:val="both"/>
        <w:rPr>
          <w:rFonts w:ascii="Roboto" w:hAnsi="Roboto"/>
          <w:lang w:val="fr-FR"/>
        </w:rPr>
      </w:pPr>
      <w:r w:rsidRPr="004576DB">
        <w:rPr>
          <w:rFonts w:ascii="Roboto" w:hAnsi="Roboto"/>
          <w:lang w:val="fr-FR"/>
        </w:rPr>
        <w:t>Le lot de comptabilisation est finalisé.</w:t>
      </w:r>
    </w:p>
    <w:p w14:paraId="6A70009B" w14:textId="505485D6" w:rsidR="004576DB" w:rsidRDefault="004576DB" w:rsidP="004576DB">
      <w:pPr>
        <w:spacing w:after="0"/>
        <w:jc w:val="both"/>
        <w:rPr>
          <w:rFonts w:ascii="Roboto" w:hAnsi="Roboto"/>
          <w:lang w:val="fr-FR"/>
        </w:rPr>
      </w:pPr>
    </w:p>
    <w:p w14:paraId="3DD6BED2" w14:textId="2C4C82EE"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EVT-ACC-00</w:t>
      </w:r>
      <w:r>
        <w:rPr>
          <w:rFonts w:ascii="Roboto" w:eastAsiaTheme="majorEastAsia" w:hAnsi="Roboto" w:cstheme="majorBidi"/>
          <w:b/>
          <w:bCs/>
          <w:color w:val="1F497D" w:themeColor="text2"/>
          <w:sz w:val="24"/>
          <w:szCs w:val="24"/>
          <w:lang w:val="fr-FR"/>
        </w:rPr>
        <w:t>4 — Accounting Report Generated</w:t>
      </w:r>
    </w:p>
    <w:p w14:paraId="559F4486" w14:textId="7263446B" w:rsidR="004576DB" w:rsidRDefault="004576DB" w:rsidP="004576DB">
      <w:pPr>
        <w:spacing w:after="0"/>
        <w:jc w:val="both"/>
        <w:rPr>
          <w:rFonts w:ascii="Roboto" w:hAnsi="Roboto"/>
          <w:lang w:val="fr-FR"/>
        </w:rPr>
      </w:pPr>
      <w:r w:rsidRPr="004576DB">
        <w:rPr>
          <w:rFonts w:ascii="Roboto" w:hAnsi="Roboto"/>
          <w:lang w:val="fr-FR"/>
        </w:rPr>
        <w:t>Le rapport de comptabilisation est disponible.</w:t>
      </w:r>
    </w:p>
    <w:p w14:paraId="2D9EBD5B" w14:textId="39910497" w:rsidR="004576DB" w:rsidRDefault="004576DB" w:rsidP="004576DB">
      <w:pPr>
        <w:spacing w:after="0"/>
        <w:jc w:val="both"/>
        <w:rPr>
          <w:rFonts w:ascii="Roboto" w:hAnsi="Roboto"/>
          <w:lang w:val="fr-FR"/>
        </w:rPr>
      </w:pPr>
    </w:p>
    <w:p w14:paraId="0951A8BD" w14:textId="2438CAE7" w:rsidR="004576DB" w:rsidRPr="00693D83" w:rsidRDefault="004576D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Domain Events</w:t>
      </w:r>
    </w:p>
    <w:p w14:paraId="40687D47"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03A5FEFB" w14:textId="33EB4430"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-INT-001 — API Request Received</w:t>
      </w:r>
    </w:p>
    <w:p w14:paraId="0B69E050" w14:textId="6202B1B4" w:rsidR="004576DB" w:rsidRDefault="004576DB" w:rsidP="004576DB">
      <w:pPr>
        <w:spacing w:after="0"/>
        <w:jc w:val="both"/>
        <w:rPr>
          <w:rFonts w:ascii="Roboto" w:hAnsi="Roboto"/>
          <w:lang w:val="fr-FR"/>
        </w:rPr>
      </w:pPr>
      <w:r w:rsidRPr="004576DB">
        <w:rPr>
          <w:rFonts w:ascii="Roboto" w:hAnsi="Roboto"/>
          <w:lang w:val="fr-FR"/>
        </w:rPr>
        <w:t>Une requête partenaire est reçue.</w:t>
      </w:r>
    </w:p>
    <w:p w14:paraId="1C68440C" w14:textId="16D271B7" w:rsidR="004576DB" w:rsidRDefault="004576DB" w:rsidP="004576DB">
      <w:pPr>
        <w:spacing w:after="0"/>
        <w:jc w:val="both"/>
        <w:rPr>
          <w:rFonts w:ascii="Roboto" w:hAnsi="Roboto"/>
          <w:lang w:val="fr-FR"/>
        </w:rPr>
      </w:pPr>
    </w:p>
    <w:p w14:paraId="10966DA0" w14:textId="6A5FBF8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EVT-INT-002 — API Response Sent</w:t>
      </w:r>
    </w:p>
    <w:p w14:paraId="22613341" w14:textId="75F83EE1" w:rsidR="004576DB" w:rsidRDefault="004576DB" w:rsidP="004576DB">
      <w:pPr>
        <w:spacing w:after="0"/>
        <w:jc w:val="both"/>
        <w:rPr>
          <w:rFonts w:ascii="Roboto" w:hAnsi="Roboto"/>
          <w:lang w:val="fr-FR"/>
        </w:rPr>
      </w:pPr>
      <w:r w:rsidRPr="004576DB">
        <w:rPr>
          <w:rFonts w:ascii="Roboto" w:hAnsi="Roboto"/>
          <w:lang w:val="fr-FR"/>
        </w:rPr>
        <w:t>Une réponse est transmise au partenaire.</w:t>
      </w:r>
    </w:p>
    <w:p w14:paraId="4DD1F81A" w14:textId="496726DF" w:rsidR="004576DB" w:rsidRDefault="004576DB" w:rsidP="004576DB">
      <w:pPr>
        <w:spacing w:after="0"/>
        <w:jc w:val="both"/>
        <w:rPr>
          <w:rFonts w:ascii="Roboto" w:hAnsi="Roboto"/>
          <w:lang w:val="fr-FR"/>
        </w:rPr>
      </w:pPr>
    </w:p>
    <w:p w14:paraId="5A633A8A" w14:textId="2D0F0A0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VT-INT-003 — Callback Delivered</w:t>
      </w:r>
    </w:p>
    <w:p w14:paraId="154B0405" w14:textId="2BC9B446" w:rsidR="004576DB" w:rsidRDefault="004576DB" w:rsidP="004576DB">
      <w:pPr>
        <w:spacing w:after="0"/>
        <w:jc w:val="both"/>
        <w:rPr>
          <w:rFonts w:ascii="Roboto" w:hAnsi="Roboto"/>
          <w:lang w:val="fr-FR"/>
        </w:rPr>
      </w:pPr>
      <w:r w:rsidRPr="004576DB">
        <w:rPr>
          <w:rFonts w:ascii="Roboto" w:hAnsi="Roboto"/>
          <w:lang w:val="fr-FR"/>
        </w:rPr>
        <w:t>Une notification de retour est envoyée.</w:t>
      </w:r>
    </w:p>
    <w:p w14:paraId="0345218D" w14:textId="3187C701" w:rsidR="004576DB" w:rsidRDefault="004576DB" w:rsidP="004576DB">
      <w:pPr>
        <w:spacing w:after="0"/>
        <w:jc w:val="both"/>
        <w:rPr>
          <w:rFonts w:ascii="Roboto" w:hAnsi="Roboto"/>
          <w:lang w:val="fr-FR"/>
        </w:rPr>
      </w:pPr>
    </w:p>
    <w:p w14:paraId="2081D80B" w14:textId="2E18F4F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EVT-INT-0</w:t>
      </w:r>
      <w:r>
        <w:rPr>
          <w:rFonts w:ascii="Roboto" w:eastAsiaTheme="majorEastAsia" w:hAnsi="Roboto" w:cstheme="majorBidi"/>
          <w:b/>
          <w:bCs/>
          <w:color w:val="1F497D" w:themeColor="text2"/>
          <w:sz w:val="24"/>
          <w:szCs w:val="24"/>
          <w:lang w:val="fr-FR"/>
        </w:rPr>
        <w:t>04 — Integration Error Detected</w:t>
      </w:r>
    </w:p>
    <w:p w14:paraId="40EA4B81" w14:textId="2CA5042E" w:rsidR="004576DB" w:rsidRDefault="004576DB" w:rsidP="004576DB">
      <w:pPr>
        <w:spacing w:after="0"/>
        <w:jc w:val="both"/>
        <w:rPr>
          <w:rFonts w:ascii="Roboto" w:hAnsi="Roboto"/>
          <w:lang w:val="fr-FR"/>
        </w:rPr>
      </w:pPr>
      <w:r w:rsidRPr="004576DB">
        <w:rPr>
          <w:rFonts w:ascii="Roboto" w:hAnsi="Roboto"/>
          <w:lang w:val="fr-FR"/>
        </w:rPr>
        <w:t>Une anomalie d'intégration est détectée.</w:t>
      </w:r>
    </w:p>
    <w:p w14:paraId="519E1E2B" w14:textId="26801EA5" w:rsidR="004576DB" w:rsidRDefault="004576DB" w:rsidP="004576DB">
      <w:pPr>
        <w:spacing w:after="0"/>
        <w:jc w:val="both"/>
        <w:rPr>
          <w:rFonts w:ascii="Roboto" w:hAnsi="Roboto"/>
          <w:lang w:val="fr-FR"/>
        </w:rPr>
      </w:pPr>
    </w:p>
    <w:p w14:paraId="16CB29C1" w14:textId="77777777" w:rsidR="004576DB" w:rsidRDefault="004576DB" w:rsidP="004576DB">
      <w:pPr>
        <w:spacing w:after="0"/>
        <w:jc w:val="both"/>
        <w:rPr>
          <w:rFonts w:ascii="Roboto" w:hAnsi="Roboto"/>
          <w:lang w:val="fr-FR"/>
        </w:rPr>
      </w:pPr>
    </w:p>
    <w:p w14:paraId="0B0D966D" w14:textId="7AF9A2E7" w:rsidR="004576DB" w:rsidRPr="00693D83" w:rsidRDefault="004576D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Domain Events</w:t>
      </w:r>
    </w:p>
    <w:p w14:paraId="7B04A73A"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5ADD690C" w14:textId="5E1F8A2C"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EVT-ADM-001 — User Created</w:t>
      </w:r>
    </w:p>
    <w:p w14:paraId="1C24780F" w14:textId="5441DA9C" w:rsidR="004576DB" w:rsidRDefault="004576DB" w:rsidP="004576DB">
      <w:pPr>
        <w:spacing w:after="0"/>
        <w:jc w:val="both"/>
        <w:rPr>
          <w:rFonts w:ascii="Roboto" w:hAnsi="Roboto"/>
          <w:lang w:val="fr-FR"/>
        </w:rPr>
      </w:pPr>
      <w:r w:rsidRPr="004576DB">
        <w:rPr>
          <w:rFonts w:ascii="Roboto" w:hAnsi="Roboto"/>
          <w:lang w:val="fr-FR"/>
        </w:rPr>
        <w:t>Un utilisateur est créé.</w:t>
      </w:r>
    </w:p>
    <w:p w14:paraId="7D6C6CCF" w14:textId="792FC78D" w:rsidR="004576DB" w:rsidRDefault="004576DB" w:rsidP="004576DB">
      <w:pPr>
        <w:spacing w:after="0"/>
        <w:jc w:val="both"/>
        <w:rPr>
          <w:rFonts w:ascii="Roboto" w:hAnsi="Roboto"/>
          <w:lang w:val="fr-FR"/>
        </w:rPr>
      </w:pPr>
    </w:p>
    <w:p w14:paraId="59300C17" w14:textId="36E6676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EVT-ADM-002 — Rol</w:t>
      </w:r>
      <w:r>
        <w:rPr>
          <w:rFonts w:ascii="Roboto" w:eastAsiaTheme="majorEastAsia" w:hAnsi="Roboto" w:cstheme="majorBidi"/>
          <w:b/>
          <w:bCs/>
          <w:color w:val="1F497D" w:themeColor="text2"/>
          <w:sz w:val="24"/>
          <w:szCs w:val="24"/>
          <w:lang w:val="fr-FR"/>
        </w:rPr>
        <w:t>e Assigned</w:t>
      </w:r>
    </w:p>
    <w:p w14:paraId="39075FD4" w14:textId="234CB4B6" w:rsidR="004576DB" w:rsidRDefault="004576DB" w:rsidP="004576DB">
      <w:pPr>
        <w:spacing w:after="0"/>
        <w:jc w:val="both"/>
        <w:rPr>
          <w:rFonts w:ascii="Roboto" w:hAnsi="Roboto"/>
          <w:lang w:val="fr-FR"/>
        </w:rPr>
      </w:pPr>
      <w:r w:rsidRPr="004576DB">
        <w:rPr>
          <w:rFonts w:ascii="Roboto" w:hAnsi="Roboto"/>
          <w:lang w:val="fr-FR"/>
        </w:rPr>
        <w:t>Un rôle est attribué.</w:t>
      </w:r>
    </w:p>
    <w:p w14:paraId="172CD197" w14:textId="58D452A5" w:rsidR="004576DB" w:rsidRDefault="004576DB" w:rsidP="004576DB">
      <w:pPr>
        <w:spacing w:after="0"/>
        <w:jc w:val="both"/>
        <w:rPr>
          <w:rFonts w:ascii="Roboto" w:hAnsi="Roboto"/>
          <w:lang w:val="fr-FR"/>
        </w:rPr>
      </w:pPr>
    </w:p>
    <w:p w14:paraId="71BBC6D3" w14:textId="0C5DFA91"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VT-ADM-003 — Permission Granted</w:t>
      </w:r>
    </w:p>
    <w:p w14:paraId="64736C04" w14:textId="0F4C7EEB" w:rsidR="004576DB" w:rsidRDefault="004576DB" w:rsidP="004576DB">
      <w:pPr>
        <w:spacing w:after="0"/>
        <w:jc w:val="both"/>
        <w:rPr>
          <w:rFonts w:ascii="Roboto" w:hAnsi="Roboto"/>
          <w:lang w:val="fr-FR"/>
        </w:rPr>
      </w:pPr>
      <w:r w:rsidRPr="004576DB">
        <w:rPr>
          <w:rFonts w:ascii="Roboto" w:hAnsi="Roboto"/>
          <w:lang w:val="fr-FR"/>
        </w:rPr>
        <w:t>Une permission est accordée.</w:t>
      </w:r>
    </w:p>
    <w:p w14:paraId="04ADAE3A" w14:textId="5B232762" w:rsidR="004576DB" w:rsidRDefault="004576DB" w:rsidP="004576DB">
      <w:pPr>
        <w:spacing w:after="0"/>
        <w:jc w:val="both"/>
        <w:rPr>
          <w:rFonts w:ascii="Roboto" w:hAnsi="Roboto"/>
          <w:lang w:val="fr-FR"/>
        </w:rPr>
      </w:pPr>
    </w:p>
    <w:p w14:paraId="5539F886" w14:textId="2E60C96A" w:rsidR="004576DB" w:rsidRPr="004576DB" w:rsidRDefault="004576DB" w:rsidP="004576DB">
      <w:pPr>
        <w:spacing w:after="0"/>
        <w:jc w:val="both"/>
        <w:rPr>
          <w:rFonts w:ascii="Roboto" w:hAnsi="Roboto"/>
          <w:lang w:val="fr-FR"/>
        </w:rPr>
      </w:pPr>
      <w:r w:rsidRPr="004576DB">
        <w:rPr>
          <w:rFonts w:ascii="Roboto" w:eastAsiaTheme="majorEastAsia" w:hAnsi="Roboto" w:cstheme="majorBidi"/>
          <w:b/>
          <w:bCs/>
          <w:color w:val="1F497D" w:themeColor="text2"/>
          <w:sz w:val="24"/>
          <w:szCs w:val="24"/>
          <w:lang w:val="fr-FR"/>
        </w:rPr>
        <w:t>EVT-ADM-004 — System Parameter Updated</w:t>
      </w:r>
    </w:p>
    <w:p w14:paraId="6EAAC7EB" w14:textId="63369130" w:rsidR="004576DB" w:rsidRDefault="004576DB" w:rsidP="004576DB">
      <w:pPr>
        <w:spacing w:after="0"/>
        <w:jc w:val="both"/>
        <w:rPr>
          <w:rFonts w:ascii="Roboto" w:hAnsi="Roboto"/>
          <w:lang w:val="fr-FR"/>
        </w:rPr>
      </w:pPr>
      <w:r w:rsidRPr="004576DB">
        <w:rPr>
          <w:rFonts w:ascii="Roboto" w:hAnsi="Roboto"/>
          <w:lang w:val="fr-FR"/>
        </w:rPr>
        <w:t>Un paramètre de configuration est modifié.</w:t>
      </w:r>
    </w:p>
    <w:p w14:paraId="3F6CBC2C" w14:textId="56C07700" w:rsidR="004576DB" w:rsidRDefault="004576DB" w:rsidP="004576DB">
      <w:pPr>
        <w:spacing w:after="0"/>
        <w:jc w:val="both"/>
        <w:rPr>
          <w:rFonts w:ascii="Roboto" w:hAnsi="Roboto"/>
          <w:lang w:val="fr-FR"/>
        </w:rPr>
      </w:pPr>
    </w:p>
    <w:p w14:paraId="21E33CFA" w14:textId="77777777" w:rsidR="004576DB" w:rsidRDefault="004576DB" w:rsidP="004576DB">
      <w:pPr>
        <w:spacing w:after="0"/>
        <w:jc w:val="both"/>
        <w:rPr>
          <w:rFonts w:ascii="Roboto" w:hAnsi="Roboto"/>
          <w:lang w:val="fr-FR"/>
        </w:rPr>
      </w:pPr>
    </w:p>
    <w:p w14:paraId="25A6F879" w14:textId="3FEE7245" w:rsidR="004576DB" w:rsidRPr="00693D83" w:rsidRDefault="004576D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Domain Events</w:t>
      </w:r>
    </w:p>
    <w:p w14:paraId="30A20E2C" w14:textId="77777777" w:rsidR="004576DB" w:rsidRDefault="004576DB" w:rsidP="004576DB">
      <w:pPr>
        <w:spacing w:after="0"/>
        <w:jc w:val="both"/>
        <w:rPr>
          <w:rFonts w:ascii="Roboto" w:hAnsi="Roboto"/>
          <w:lang w:val="fr-FR"/>
        </w:rPr>
      </w:pPr>
    </w:p>
    <w:p w14:paraId="0286FDE6" w14:textId="5D132108" w:rsidR="004576DB" w:rsidRPr="004576DB" w:rsidRDefault="004576DB" w:rsidP="004576DB">
      <w:pPr>
        <w:spacing w:after="0"/>
        <w:jc w:val="both"/>
        <w:rPr>
          <w:rFonts w:ascii="Roboto" w:hAnsi="Roboto"/>
          <w:lang w:val="fr-FR"/>
        </w:rPr>
      </w:pPr>
      <w:r w:rsidRPr="004576DB">
        <w:rPr>
          <w:rFonts w:ascii="Roboto" w:eastAsiaTheme="majorEastAsia" w:hAnsi="Roboto" w:cstheme="majorBidi"/>
          <w:b/>
          <w:bCs/>
          <w:color w:val="1F497D" w:themeColor="text2"/>
          <w:sz w:val="24"/>
          <w:szCs w:val="24"/>
          <w:lang w:val="fr-FR"/>
        </w:rPr>
        <w:t>EVT-REP-001 — Report Generated</w:t>
      </w:r>
    </w:p>
    <w:p w14:paraId="3AE165A2" w14:textId="0FC7081F" w:rsidR="004576DB" w:rsidRPr="004576DB" w:rsidRDefault="004576DB" w:rsidP="004576DB">
      <w:pPr>
        <w:spacing w:after="0"/>
        <w:jc w:val="both"/>
        <w:rPr>
          <w:rFonts w:ascii="Roboto" w:hAnsi="Roboto"/>
          <w:lang w:val="fr-FR"/>
        </w:rPr>
      </w:pPr>
      <w:r w:rsidRPr="004576DB">
        <w:rPr>
          <w:rFonts w:ascii="Roboto" w:hAnsi="Roboto"/>
          <w:lang w:val="fr-FR"/>
        </w:rPr>
        <w:t>Un rapport est généré.</w:t>
      </w:r>
    </w:p>
    <w:p w14:paraId="13F736A9" w14:textId="1072C634" w:rsidR="002402E5" w:rsidRDefault="002402E5" w:rsidP="002402E5">
      <w:pPr>
        <w:spacing w:after="0"/>
        <w:jc w:val="both"/>
        <w:rPr>
          <w:rFonts w:ascii="Roboto" w:hAnsi="Roboto"/>
          <w:lang w:val="fr-FR"/>
        </w:rPr>
      </w:pPr>
    </w:p>
    <w:p w14:paraId="0DB5FEEF" w14:textId="1AD5590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w:t>
      </w:r>
      <w:r>
        <w:rPr>
          <w:rFonts w:ascii="Roboto" w:eastAsiaTheme="majorEastAsia" w:hAnsi="Roboto" w:cstheme="majorBidi"/>
          <w:b/>
          <w:bCs/>
          <w:color w:val="1F497D" w:themeColor="text2"/>
          <w:sz w:val="24"/>
          <w:szCs w:val="24"/>
          <w:lang w:val="fr-FR"/>
        </w:rPr>
        <w:t>T-REP-002 — Dashboard Refreshed</w:t>
      </w:r>
    </w:p>
    <w:p w14:paraId="1E2A6F71" w14:textId="1A01DA0A" w:rsidR="004576DB" w:rsidRDefault="004576DB" w:rsidP="004576DB">
      <w:pPr>
        <w:spacing w:after="0"/>
        <w:jc w:val="both"/>
        <w:rPr>
          <w:rFonts w:ascii="Roboto" w:hAnsi="Roboto"/>
          <w:lang w:val="fr-FR"/>
        </w:rPr>
      </w:pPr>
      <w:r w:rsidRPr="004576DB">
        <w:rPr>
          <w:rFonts w:ascii="Roboto" w:hAnsi="Roboto"/>
          <w:lang w:val="fr-FR"/>
        </w:rPr>
        <w:t>Les indicateurs sont mis à jour.</w:t>
      </w:r>
    </w:p>
    <w:p w14:paraId="2A59C1C8" w14:textId="050BB993" w:rsidR="004576DB" w:rsidRDefault="004576DB" w:rsidP="002402E5">
      <w:pPr>
        <w:spacing w:after="0"/>
        <w:jc w:val="both"/>
        <w:rPr>
          <w:rFonts w:ascii="Roboto" w:hAnsi="Roboto"/>
          <w:lang w:val="fr-FR"/>
        </w:rPr>
      </w:pPr>
    </w:p>
    <w:p w14:paraId="63DC879D" w14:textId="3C94F31B"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EVT-REP-003 — Export Produced</w:t>
      </w:r>
    </w:p>
    <w:p w14:paraId="2DDADCD9" w14:textId="1E4B8ABF" w:rsidR="004576DB" w:rsidRDefault="004576DB" w:rsidP="004576DB">
      <w:pPr>
        <w:spacing w:after="0"/>
        <w:jc w:val="both"/>
        <w:rPr>
          <w:rFonts w:ascii="Roboto" w:hAnsi="Roboto"/>
          <w:lang w:val="fr-FR"/>
        </w:rPr>
      </w:pPr>
      <w:r w:rsidRPr="004576DB">
        <w:rPr>
          <w:rFonts w:ascii="Roboto" w:hAnsi="Roboto"/>
          <w:lang w:val="fr-FR"/>
        </w:rPr>
        <w:t>Un fichier d'export est produit.</w:t>
      </w:r>
    </w:p>
    <w:p w14:paraId="62FD9D6C" w14:textId="0518C357" w:rsidR="004576DB" w:rsidRDefault="004576DB" w:rsidP="004576DB">
      <w:pPr>
        <w:spacing w:after="0"/>
        <w:jc w:val="both"/>
        <w:rPr>
          <w:rFonts w:ascii="Roboto" w:hAnsi="Roboto"/>
          <w:lang w:val="fr-FR"/>
        </w:rPr>
      </w:pPr>
    </w:p>
    <w:p w14:paraId="368D233C" w14:textId="05A68B6A" w:rsidR="004576DB" w:rsidRPr="00693D83" w:rsidRDefault="004576D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 Domain Events</w:t>
      </w:r>
    </w:p>
    <w:p w14:paraId="69298597"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084975F8" w14:textId="19122BDD"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EVT-PLT-001 — Audit Recorded</w:t>
      </w:r>
    </w:p>
    <w:p w14:paraId="1C999E37" w14:textId="053F4EB0" w:rsidR="004576DB" w:rsidRDefault="004576DB" w:rsidP="004576DB">
      <w:pPr>
        <w:spacing w:after="0"/>
        <w:jc w:val="both"/>
        <w:rPr>
          <w:rFonts w:ascii="Roboto" w:hAnsi="Roboto"/>
          <w:lang w:val="fr-FR"/>
        </w:rPr>
      </w:pPr>
      <w:r w:rsidRPr="004576DB">
        <w:rPr>
          <w:rFonts w:ascii="Roboto" w:hAnsi="Roboto"/>
          <w:lang w:val="fr-FR"/>
        </w:rPr>
        <w:t>Une trace d'audit est enregistrée.</w:t>
      </w:r>
    </w:p>
    <w:p w14:paraId="2DC728F5" w14:textId="05998B53" w:rsidR="004576DB" w:rsidRDefault="004576DB" w:rsidP="002402E5">
      <w:pPr>
        <w:spacing w:after="0"/>
        <w:jc w:val="both"/>
        <w:rPr>
          <w:rFonts w:ascii="Roboto" w:hAnsi="Roboto"/>
          <w:lang w:val="fr-FR"/>
        </w:rPr>
      </w:pPr>
    </w:p>
    <w:p w14:paraId="274DF27E" w14:textId="6781D79C"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EVT-PLT-</w:t>
      </w:r>
      <w:r>
        <w:rPr>
          <w:rFonts w:ascii="Roboto" w:eastAsiaTheme="majorEastAsia" w:hAnsi="Roboto" w:cstheme="majorBidi"/>
          <w:b/>
          <w:bCs/>
          <w:color w:val="1F497D" w:themeColor="text2"/>
          <w:sz w:val="24"/>
          <w:szCs w:val="24"/>
          <w:lang w:val="fr-FR"/>
        </w:rPr>
        <w:t>002 — Notification Sent</w:t>
      </w:r>
    </w:p>
    <w:p w14:paraId="6E82B00A" w14:textId="745C8218" w:rsidR="004576DB" w:rsidRDefault="004576DB" w:rsidP="004576DB">
      <w:pPr>
        <w:spacing w:after="0"/>
        <w:jc w:val="both"/>
        <w:rPr>
          <w:rFonts w:ascii="Roboto" w:hAnsi="Roboto"/>
          <w:lang w:val="fr-FR"/>
        </w:rPr>
      </w:pPr>
      <w:r w:rsidRPr="004576DB">
        <w:rPr>
          <w:rFonts w:ascii="Roboto" w:hAnsi="Roboto"/>
          <w:lang w:val="fr-FR"/>
        </w:rPr>
        <w:t>Une notification est envoyée.</w:t>
      </w:r>
    </w:p>
    <w:p w14:paraId="50E1069F" w14:textId="48D0EB65" w:rsidR="004576DB" w:rsidRDefault="004576DB" w:rsidP="002402E5">
      <w:pPr>
        <w:spacing w:after="0"/>
        <w:jc w:val="both"/>
        <w:rPr>
          <w:rFonts w:ascii="Roboto" w:hAnsi="Roboto"/>
          <w:lang w:val="fr-FR"/>
        </w:rPr>
      </w:pPr>
    </w:p>
    <w:p w14:paraId="109B5720" w14:textId="169E5C21"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EVT-PLT-003 — Incident Detected</w:t>
      </w:r>
    </w:p>
    <w:p w14:paraId="11E352FE" w14:textId="326A203F" w:rsidR="004576DB" w:rsidRDefault="004576DB" w:rsidP="004576DB">
      <w:pPr>
        <w:spacing w:after="0"/>
        <w:jc w:val="both"/>
        <w:rPr>
          <w:rFonts w:ascii="Roboto" w:hAnsi="Roboto"/>
          <w:lang w:val="fr-FR"/>
        </w:rPr>
      </w:pPr>
      <w:r w:rsidRPr="004576DB">
        <w:rPr>
          <w:rFonts w:ascii="Roboto" w:hAnsi="Roboto"/>
          <w:lang w:val="fr-FR"/>
        </w:rPr>
        <w:t>Une anomalie est détectée.</w:t>
      </w:r>
    </w:p>
    <w:p w14:paraId="0BD21289" w14:textId="06DB5C4C" w:rsidR="004576DB" w:rsidRDefault="004576DB" w:rsidP="002402E5">
      <w:pPr>
        <w:spacing w:after="0"/>
        <w:jc w:val="both"/>
        <w:rPr>
          <w:rFonts w:ascii="Roboto" w:hAnsi="Roboto"/>
          <w:lang w:val="fr-FR"/>
        </w:rPr>
      </w:pPr>
    </w:p>
    <w:p w14:paraId="7B8D7068" w14:textId="4950705D" w:rsidR="00CB410F" w:rsidRPr="00CB410F" w:rsidRDefault="00CB410F" w:rsidP="00CB410F">
      <w:pPr>
        <w:spacing w:after="0"/>
        <w:jc w:val="both"/>
        <w:rPr>
          <w:rFonts w:ascii="Roboto" w:eastAsiaTheme="majorEastAsia" w:hAnsi="Roboto" w:cstheme="majorBidi"/>
          <w:b/>
          <w:bCs/>
          <w:color w:val="1F497D" w:themeColor="text2"/>
          <w:sz w:val="24"/>
          <w:szCs w:val="24"/>
          <w:lang w:val="fr-FR"/>
        </w:rPr>
      </w:pPr>
      <w:r w:rsidRPr="00CB410F">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VT-PLT-004 — Recovery Completed</w:t>
      </w:r>
    </w:p>
    <w:p w14:paraId="2695D2C5" w14:textId="6119894E" w:rsidR="004576DB" w:rsidRDefault="00CB410F" w:rsidP="002402E5">
      <w:pPr>
        <w:spacing w:after="0"/>
        <w:jc w:val="both"/>
        <w:rPr>
          <w:rFonts w:ascii="Roboto" w:hAnsi="Roboto"/>
          <w:lang w:val="fr-FR"/>
        </w:rPr>
      </w:pPr>
      <w:r w:rsidRPr="00CB410F">
        <w:rPr>
          <w:rFonts w:ascii="Roboto" w:hAnsi="Roboto"/>
          <w:lang w:val="fr-FR"/>
        </w:rPr>
        <w:t>Une opération de reprise est terminée.</w:t>
      </w:r>
    </w:p>
    <w:p w14:paraId="7CB380EF" w14:textId="77777777" w:rsidR="00CB410F" w:rsidRDefault="00CB410F" w:rsidP="00CB410F">
      <w:pPr>
        <w:spacing w:after="0"/>
        <w:jc w:val="both"/>
        <w:rPr>
          <w:rFonts w:ascii="Roboto" w:hAnsi="Roboto"/>
          <w:lang w:val="fr-FR"/>
        </w:rPr>
      </w:pPr>
    </w:p>
    <w:p w14:paraId="0D664F75" w14:textId="147FECC5" w:rsidR="00CB410F" w:rsidRDefault="00CB410F"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Relations entre les événements</w:t>
      </w:r>
    </w:p>
    <w:p w14:paraId="57C73278" w14:textId="77777777" w:rsidR="00CB410F" w:rsidRPr="00CB410F" w:rsidRDefault="00CB410F" w:rsidP="00CB410F">
      <w:pPr>
        <w:spacing w:after="0"/>
        <w:jc w:val="both"/>
        <w:rPr>
          <w:rFonts w:ascii="Roboto" w:hAnsi="Roboto"/>
          <w:lang w:val="fr-FR"/>
        </w:rPr>
      </w:pPr>
      <w:r w:rsidRPr="00CB410F">
        <w:rPr>
          <w:rFonts w:ascii="Roboto" w:hAnsi="Roboto"/>
          <w:lang w:val="fr-FR"/>
        </w:rPr>
        <w:t>Les Business Events constituent le mécanisme de communication entre les Business Domains.</w:t>
      </w:r>
    </w:p>
    <w:p w14:paraId="0FE816D0" w14:textId="77777777" w:rsidR="00CB410F" w:rsidRPr="00CB410F" w:rsidRDefault="00CB410F" w:rsidP="00CB410F">
      <w:pPr>
        <w:spacing w:after="0"/>
        <w:jc w:val="both"/>
        <w:rPr>
          <w:rFonts w:ascii="Roboto" w:hAnsi="Roboto"/>
          <w:lang w:val="fr-FR"/>
        </w:rPr>
      </w:pPr>
    </w:p>
    <w:p w14:paraId="3F331BEA" w14:textId="41E00BC7" w:rsidR="00CB410F" w:rsidRPr="00CB410F" w:rsidRDefault="00CB410F" w:rsidP="00CB410F">
      <w:pPr>
        <w:spacing w:after="0"/>
        <w:jc w:val="both"/>
        <w:rPr>
          <w:rFonts w:ascii="Roboto" w:hAnsi="Roboto"/>
          <w:lang w:val="fr-FR"/>
        </w:rPr>
      </w:pPr>
      <w:r>
        <w:rPr>
          <w:rFonts w:ascii="Roboto" w:hAnsi="Roboto"/>
          <w:lang w:val="fr-FR"/>
        </w:rPr>
        <w:t>Par exemple :</w:t>
      </w:r>
    </w:p>
    <w:p w14:paraId="26C2B008" w14:textId="77777777"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Subscription Activated</w:t>
      </w:r>
      <w:r w:rsidRPr="00CB410F">
        <w:rPr>
          <w:rFonts w:ascii="Roboto" w:hAnsi="Roboto"/>
          <w:lang w:val="fr-FR"/>
        </w:rPr>
        <w:t xml:space="preserve"> autorise le traitement des paiements pour le client concerné.</w:t>
      </w:r>
    </w:p>
    <w:p w14:paraId="15E7FC73" w14:textId="77777777"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Payment Requested</w:t>
      </w:r>
      <w:r w:rsidRPr="00CB410F">
        <w:rPr>
          <w:rFonts w:ascii="Roboto" w:hAnsi="Roboto"/>
          <w:lang w:val="fr-FR"/>
        </w:rPr>
        <w:t xml:space="preserve"> déclenche le processus de validation du paiement.</w:t>
      </w:r>
    </w:p>
    <w:p w14:paraId="7FCC7D93" w14:textId="77777777"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Funds Reserved</w:t>
      </w:r>
      <w:r w:rsidRPr="00CB410F">
        <w:rPr>
          <w:rFonts w:ascii="Roboto" w:hAnsi="Roboto"/>
          <w:lang w:val="fr-FR"/>
        </w:rPr>
        <w:t xml:space="preserve"> autorise la création des écritures comptables.</w:t>
      </w:r>
    </w:p>
    <w:p w14:paraId="62FA5A46" w14:textId="77777777"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Payment Accepted</w:t>
      </w:r>
      <w:r w:rsidRPr="00CB410F">
        <w:rPr>
          <w:rFonts w:ascii="Roboto" w:hAnsi="Roboto"/>
          <w:lang w:val="fr-FR"/>
        </w:rPr>
        <w:t xml:space="preserve"> déclenche les traitements de comptabilisation, de notification et d'audit.</w:t>
      </w:r>
    </w:p>
    <w:p w14:paraId="39662298" w14:textId="77777777"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Accounting Entry Generated</w:t>
      </w:r>
      <w:r w:rsidRPr="00CB410F">
        <w:rPr>
          <w:rFonts w:ascii="Roboto" w:hAnsi="Roboto"/>
          <w:lang w:val="fr-FR"/>
        </w:rPr>
        <w:t xml:space="preserve"> alimente les rapports opérationnels.</w:t>
      </w:r>
    </w:p>
    <w:p w14:paraId="183C9419" w14:textId="09FF08D5" w:rsidR="00CB410F" w:rsidRPr="00CB410F" w:rsidRDefault="00CB410F" w:rsidP="00594871">
      <w:pPr>
        <w:numPr>
          <w:ilvl w:val="0"/>
          <w:numId w:val="14"/>
        </w:numPr>
        <w:spacing w:before="100" w:beforeAutospacing="1" w:after="100" w:afterAutospacing="1" w:line="240" w:lineRule="auto"/>
        <w:rPr>
          <w:rFonts w:ascii="Roboto" w:hAnsi="Roboto"/>
          <w:lang w:val="fr-FR"/>
        </w:rPr>
      </w:pPr>
      <w:r w:rsidRPr="00CB410F">
        <w:rPr>
          <w:rFonts w:ascii="Roboto" w:hAnsi="Roboto"/>
          <w:b/>
          <w:lang w:val="fr-FR"/>
        </w:rPr>
        <w:t>Incident Detected</w:t>
      </w:r>
      <w:r w:rsidRPr="00CB410F">
        <w:rPr>
          <w:rFonts w:ascii="Roboto" w:hAnsi="Roboto"/>
          <w:lang w:val="fr-FR"/>
        </w:rPr>
        <w:t xml:space="preserve"> peut déclencher des procédures automatiques de reprise ou d'escalade.</w:t>
      </w:r>
    </w:p>
    <w:p w14:paraId="0DB4F766" w14:textId="670A367B" w:rsidR="00CB410F" w:rsidRPr="00CB410F" w:rsidRDefault="00CB410F" w:rsidP="00CB410F">
      <w:pPr>
        <w:spacing w:after="0"/>
        <w:jc w:val="both"/>
        <w:rPr>
          <w:rFonts w:ascii="Roboto" w:hAnsi="Roboto"/>
          <w:lang w:val="fr-FR"/>
        </w:rPr>
      </w:pPr>
      <w:r w:rsidRPr="00CB410F">
        <w:rPr>
          <w:rFonts w:ascii="Roboto" w:hAnsi="Roboto"/>
          <w:lang w:val="fr-FR"/>
        </w:rPr>
        <w:t>Les Business Events permettent ainsi de découpler les traitements métier tout en garantissant une traçabilité complète des opérations.</w:t>
      </w:r>
    </w:p>
    <w:p w14:paraId="6652C6C4" w14:textId="3AF4DF02" w:rsidR="004576DB" w:rsidRDefault="004576DB" w:rsidP="002402E5">
      <w:pPr>
        <w:spacing w:after="0"/>
        <w:jc w:val="both"/>
        <w:rPr>
          <w:rFonts w:ascii="Roboto" w:hAnsi="Roboto"/>
          <w:lang w:val="fr-FR"/>
        </w:rPr>
      </w:pPr>
    </w:p>
    <w:p w14:paraId="6BF3E5FE" w14:textId="77777777" w:rsidR="00CB410F" w:rsidRDefault="00CB410F" w:rsidP="00CB410F">
      <w:pPr>
        <w:spacing w:after="0"/>
        <w:jc w:val="both"/>
        <w:rPr>
          <w:rFonts w:ascii="Roboto" w:hAnsi="Roboto"/>
          <w:lang w:val="fr-FR"/>
        </w:rPr>
      </w:pPr>
    </w:p>
    <w:p w14:paraId="06CB333E" w14:textId="5496F485" w:rsidR="00CB410F" w:rsidRDefault="00CB410F"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Vision événementielle de SIXPAY CONNECT</w:t>
      </w:r>
    </w:p>
    <w:p w14:paraId="21E95372" w14:textId="77777777" w:rsidR="00CB410F" w:rsidRPr="00CB410F" w:rsidRDefault="00CB410F" w:rsidP="00CB410F">
      <w:pPr>
        <w:spacing w:after="0"/>
        <w:jc w:val="both"/>
        <w:rPr>
          <w:rFonts w:ascii="Roboto" w:hAnsi="Roboto"/>
          <w:lang w:val="fr-FR"/>
        </w:rPr>
      </w:pPr>
      <w:r w:rsidRPr="00CB410F">
        <w:rPr>
          <w:rFonts w:ascii="Roboto" w:hAnsi="Roboto"/>
          <w:lang w:val="fr-FR"/>
        </w:rPr>
        <w:t>SIXPAY CONNECT adopte une architecture orientée événements dans laquelle chaque évolution significative du métier est matérialisée par un Business Event.</w:t>
      </w:r>
    </w:p>
    <w:p w14:paraId="0F3301A7" w14:textId="77777777" w:rsidR="00CB410F" w:rsidRPr="00CB410F" w:rsidRDefault="00CB410F" w:rsidP="00CB410F">
      <w:pPr>
        <w:spacing w:after="0"/>
        <w:jc w:val="both"/>
        <w:rPr>
          <w:rFonts w:ascii="Roboto" w:hAnsi="Roboto"/>
          <w:lang w:val="fr-FR"/>
        </w:rPr>
      </w:pPr>
    </w:p>
    <w:p w14:paraId="32D310DA" w14:textId="77777777" w:rsidR="00CB410F" w:rsidRPr="00CB410F" w:rsidRDefault="00CB410F" w:rsidP="00CB410F">
      <w:pPr>
        <w:spacing w:after="0"/>
        <w:jc w:val="both"/>
        <w:rPr>
          <w:rFonts w:ascii="Roboto" w:hAnsi="Roboto"/>
          <w:lang w:val="fr-FR"/>
        </w:rPr>
      </w:pPr>
      <w:r w:rsidRPr="00CB410F">
        <w:rPr>
          <w:rFonts w:ascii="Roboto" w:hAnsi="Roboto"/>
          <w:lang w:val="fr-FR"/>
        </w:rPr>
        <w:t>Cette approche favorise l'évolutivité, l'observabilité et l'intégration de nouveaux partenaires. Les événements deviennent le langage commun entre les Business Domains et serviront de fondation aux mécanismes d'orchestration, aux intégrations externes et aux traitements asynchrones.</w:t>
      </w:r>
    </w:p>
    <w:p w14:paraId="663A42FA" w14:textId="77777777" w:rsidR="00CB410F" w:rsidRPr="00CB410F" w:rsidRDefault="00CB410F" w:rsidP="00CB410F">
      <w:pPr>
        <w:spacing w:after="0"/>
        <w:jc w:val="both"/>
        <w:rPr>
          <w:rFonts w:ascii="Roboto" w:hAnsi="Roboto"/>
          <w:lang w:val="fr-FR"/>
        </w:rPr>
      </w:pPr>
    </w:p>
    <w:p w14:paraId="5F1C2DFC" w14:textId="6D92B8BF" w:rsidR="004576DB" w:rsidRDefault="00CB410F" w:rsidP="00CB410F">
      <w:pPr>
        <w:spacing w:after="0"/>
        <w:jc w:val="both"/>
        <w:rPr>
          <w:rFonts w:ascii="Roboto" w:hAnsi="Roboto"/>
          <w:lang w:val="fr-FR"/>
        </w:rPr>
      </w:pPr>
      <w:r w:rsidRPr="00CB410F">
        <w:rPr>
          <w:rFonts w:ascii="Roboto" w:hAnsi="Roboto"/>
          <w:lang w:val="fr-FR"/>
        </w:rPr>
        <w:t>Le chapitre suivant, Business State Machines, s'appuiera directement sur ces événements pour décrire le cycle de vie des principaux objets métier de la plateforme.</w:t>
      </w:r>
    </w:p>
    <w:p w14:paraId="30C679B0" w14:textId="49D553E2" w:rsidR="00CB410F" w:rsidRDefault="00CB410F" w:rsidP="00CB410F">
      <w:pPr>
        <w:spacing w:after="0"/>
        <w:jc w:val="both"/>
        <w:rPr>
          <w:rFonts w:ascii="Roboto" w:hAnsi="Roboto"/>
          <w:lang w:val="fr-FR"/>
        </w:rPr>
      </w:pPr>
    </w:p>
    <w:p w14:paraId="17FFD14E" w14:textId="0E671CFF" w:rsidR="00CB410F" w:rsidRDefault="00CB410F" w:rsidP="00CB410F">
      <w:pPr>
        <w:spacing w:after="0"/>
        <w:jc w:val="both"/>
        <w:rPr>
          <w:rFonts w:ascii="Roboto" w:hAnsi="Roboto"/>
          <w:lang w:val="fr-FR"/>
        </w:rPr>
      </w:pPr>
    </w:p>
    <w:p w14:paraId="24D01BE2" w14:textId="786C495E" w:rsidR="00CB410F" w:rsidRDefault="00CB410F" w:rsidP="00CB410F">
      <w:pPr>
        <w:spacing w:after="0"/>
        <w:jc w:val="both"/>
        <w:rPr>
          <w:rFonts w:ascii="Roboto" w:hAnsi="Roboto"/>
          <w:lang w:val="fr-FR"/>
        </w:rPr>
      </w:pPr>
    </w:p>
    <w:p w14:paraId="6D4781A6" w14:textId="0AAD6E52" w:rsidR="00CB410F" w:rsidRDefault="00CB410F" w:rsidP="00CB410F">
      <w:pPr>
        <w:spacing w:after="0"/>
        <w:jc w:val="both"/>
        <w:rPr>
          <w:rFonts w:ascii="Roboto" w:hAnsi="Roboto"/>
          <w:lang w:val="fr-FR"/>
        </w:rPr>
      </w:pPr>
    </w:p>
    <w:p w14:paraId="3A6DE9AD" w14:textId="657DD7A2" w:rsidR="00CB410F" w:rsidRDefault="00CB410F" w:rsidP="00CB410F">
      <w:pPr>
        <w:spacing w:after="0"/>
        <w:jc w:val="both"/>
        <w:rPr>
          <w:rFonts w:ascii="Roboto" w:hAnsi="Roboto"/>
          <w:lang w:val="fr-FR"/>
        </w:rPr>
      </w:pPr>
    </w:p>
    <w:p w14:paraId="27C64894" w14:textId="3521A05F" w:rsidR="00CB410F" w:rsidRDefault="00CB410F" w:rsidP="00CB410F">
      <w:pPr>
        <w:spacing w:after="0"/>
        <w:jc w:val="both"/>
        <w:rPr>
          <w:rFonts w:ascii="Roboto" w:hAnsi="Roboto"/>
          <w:lang w:val="fr-FR"/>
        </w:rPr>
      </w:pPr>
    </w:p>
    <w:p w14:paraId="66123F31" w14:textId="64BAAE61" w:rsidR="00CB410F" w:rsidRDefault="00CB410F" w:rsidP="00CB410F">
      <w:pPr>
        <w:spacing w:after="0"/>
        <w:jc w:val="both"/>
        <w:rPr>
          <w:rFonts w:ascii="Roboto" w:hAnsi="Roboto"/>
          <w:lang w:val="fr-FR"/>
        </w:rPr>
      </w:pPr>
    </w:p>
    <w:p w14:paraId="68C0B878" w14:textId="1FB0DA5B" w:rsidR="00CB410F" w:rsidRDefault="00CB410F" w:rsidP="00CB410F">
      <w:pPr>
        <w:spacing w:after="0"/>
        <w:jc w:val="both"/>
        <w:rPr>
          <w:rFonts w:ascii="Roboto" w:hAnsi="Roboto"/>
          <w:lang w:val="fr-FR"/>
        </w:rPr>
      </w:pPr>
    </w:p>
    <w:p w14:paraId="5EB59160" w14:textId="34CAADF7" w:rsidR="00CB410F" w:rsidRDefault="00CB410F" w:rsidP="00CB410F">
      <w:pPr>
        <w:spacing w:after="0"/>
        <w:jc w:val="both"/>
        <w:rPr>
          <w:rFonts w:ascii="Roboto" w:hAnsi="Roboto"/>
          <w:lang w:val="fr-FR"/>
        </w:rPr>
      </w:pPr>
    </w:p>
    <w:p w14:paraId="5E80B811" w14:textId="777268CF" w:rsidR="00CB410F" w:rsidRDefault="00CB410F" w:rsidP="00CB410F">
      <w:pPr>
        <w:spacing w:after="0"/>
        <w:jc w:val="both"/>
        <w:rPr>
          <w:rFonts w:ascii="Roboto" w:hAnsi="Roboto"/>
          <w:lang w:val="fr-FR"/>
        </w:rPr>
      </w:pPr>
    </w:p>
    <w:p w14:paraId="7B2BC681" w14:textId="086385A1" w:rsidR="00CB410F" w:rsidRDefault="00CB410F" w:rsidP="00CB410F">
      <w:pPr>
        <w:spacing w:after="0"/>
        <w:jc w:val="both"/>
        <w:rPr>
          <w:rFonts w:ascii="Roboto" w:hAnsi="Roboto"/>
          <w:lang w:val="fr-FR"/>
        </w:rPr>
      </w:pPr>
    </w:p>
    <w:p w14:paraId="6D0A2915" w14:textId="22B61FE8" w:rsidR="00CB410F" w:rsidRDefault="00CB410F" w:rsidP="00CB410F">
      <w:pPr>
        <w:spacing w:after="0"/>
        <w:jc w:val="both"/>
        <w:rPr>
          <w:rFonts w:ascii="Roboto" w:hAnsi="Roboto"/>
          <w:lang w:val="fr-FR"/>
        </w:rPr>
      </w:pPr>
    </w:p>
    <w:p w14:paraId="3FF2DA27" w14:textId="6D13E9BB" w:rsidR="00CB410F" w:rsidRDefault="00CB410F" w:rsidP="00CB410F">
      <w:pPr>
        <w:spacing w:after="0"/>
        <w:jc w:val="both"/>
        <w:rPr>
          <w:rFonts w:ascii="Roboto" w:hAnsi="Roboto"/>
          <w:lang w:val="fr-FR"/>
        </w:rPr>
      </w:pPr>
    </w:p>
    <w:p w14:paraId="2FFAA7D7" w14:textId="795085A0" w:rsidR="00CB410F" w:rsidRDefault="00CB410F" w:rsidP="00CB410F">
      <w:pPr>
        <w:spacing w:after="0"/>
        <w:jc w:val="both"/>
        <w:rPr>
          <w:rFonts w:ascii="Roboto" w:hAnsi="Roboto"/>
          <w:lang w:val="fr-FR"/>
        </w:rPr>
      </w:pPr>
    </w:p>
    <w:p w14:paraId="21233740" w14:textId="546339A7" w:rsidR="00CB410F" w:rsidRDefault="00CB410F" w:rsidP="00CB410F">
      <w:pPr>
        <w:spacing w:after="0"/>
        <w:jc w:val="both"/>
        <w:rPr>
          <w:rFonts w:ascii="Roboto" w:hAnsi="Roboto"/>
          <w:lang w:val="fr-FR"/>
        </w:rPr>
      </w:pPr>
    </w:p>
    <w:p w14:paraId="7DA79880" w14:textId="2BD7F3B4" w:rsidR="00CB410F" w:rsidRDefault="00CB410F" w:rsidP="00CB410F">
      <w:pPr>
        <w:spacing w:after="0"/>
        <w:jc w:val="both"/>
        <w:rPr>
          <w:rFonts w:ascii="Roboto" w:hAnsi="Roboto"/>
          <w:lang w:val="fr-FR"/>
        </w:rPr>
      </w:pPr>
    </w:p>
    <w:p w14:paraId="16AD1656" w14:textId="6EAD25A5" w:rsidR="00CB410F" w:rsidRDefault="00CB410F" w:rsidP="00CB410F">
      <w:pPr>
        <w:spacing w:after="0"/>
        <w:jc w:val="both"/>
        <w:rPr>
          <w:rFonts w:ascii="Roboto" w:hAnsi="Roboto"/>
          <w:lang w:val="fr-FR"/>
        </w:rPr>
      </w:pPr>
    </w:p>
    <w:p w14:paraId="038A2FDE" w14:textId="43F5A8F6" w:rsidR="00CB410F" w:rsidRDefault="00CB410F" w:rsidP="00CB410F">
      <w:pPr>
        <w:spacing w:after="0"/>
        <w:jc w:val="both"/>
        <w:rPr>
          <w:rFonts w:ascii="Roboto" w:hAnsi="Roboto"/>
          <w:lang w:val="fr-FR"/>
        </w:rPr>
      </w:pPr>
    </w:p>
    <w:p w14:paraId="425FB205" w14:textId="3065560A" w:rsidR="00CB410F" w:rsidRDefault="00CB410F" w:rsidP="00CB410F">
      <w:pPr>
        <w:spacing w:after="0"/>
        <w:jc w:val="both"/>
        <w:rPr>
          <w:rFonts w:ascii="Roboto" w:hAnsi="Roboto"/>
          <w:lang w:val="fr-FR"/>
        </w:rPr>
      </w:pPr>
    </w:p>
    <w:p w14:paraId="3AA2826B" w14:textId="0B21B12C" w:rsidR="00CB410F" w:rsidRDefault="00CB410F" w:rsidP="00CB410F">
      <w:pPr>
        <w:spacing w:after="0"/>
        <w:jc w:val="both"/>
        <w:rPr>
          <w:rFonts w:ascii="Roboto" w:hAnsi="Roboto"/>
          <w:lang w:val="fr-FR"/>
        </w:rPr>
      </w:pPr>
    </w:p>
    <w:p w14:paraId="269693BE" w14:textId="34185601" w:rsidR="00CB410F" w:rsidRDefault="00CB410F" w:rsidP="00CB410F">
      <w:pPr>
        <w:spacing w:after="0"/>
        <w:jc w:val="both"/>
        <w:rPr>
          <w:rFonts w:ascii="Roboto" w:hAnsi="Roboto"/>
          <w:lang w:val="fr-FR"/>
        </w:rPr>
      </w:pPr>
    </w:p>
    <w:p w14:paraId="24A83DFB" w14:textId="604E37F0" w:rsidR="00CB410F" w:rsidRDefault="00CB410F" w:rsidP="00CB410F">
      <w:pPr>
        <w:spacing w:after="0"/>
        <w:jc w:val="both"/>
        <w:rPr>
          <w:rFonts w:ascii="Roboto" w:hAnsi="Roboto"/>
          <w:lang w:val="fr-FR"/>
        </w:rPr>
      </w:pPr>
    </w:p>
    <w:p w14:paraId="33C4D7F1" w14:textId="06580D53" w:rsidR="00CB410F" w:rsidRDefault="00CB410F" w:rsidP="00CB410F">
      <w:pPr>
        <w:spacing w:after="0"/>
        <w:jc w:val="both"/>
        <w:rPr>
          <w:rFonts w:ascii="Roboto" w:hAnsi="Roboto"/>
          <w:lang w:val="fr-FR"/>
        </w:rPr>
      </w:pPr>
    </w:p>
    <w:p w14:paraId="7B03E8D7" w14:textId="7ABC8AA4" w:rsidR="00CB410F" w:rsidRDefault="00CB410F" w:rsidP="00CB410F">
      <w:pPr>
        <w:spacing w:after="0"/>
        <w:jc w:val="both"/>
        <w:rPr>
          <w:rFonts w:ascii="Roboto" w:hAnsi="Roboto"/>
          <w:lang w:val="fr-FR"/>
        </w:rPr>
      </w:pPr>
    </w:p>
    <w:p w14:paraId="2E1FB363" w14:textId="79E66AEE" w:rsidR="00CB410F" w:rsidRDefault="00CB410F" w:rsidP="00CB410F">
      <w:pPr>
        <w:spacing w:after="0"/>
        <w:jc w:val="both"/>
        <w:rPr>
          <w:rFonts w:ascii="Roboto" w:hAnsi="Roboto"/>
          <w:lang w:val="fr-FR"/>
        </w:rPr>
      </w:pPr>
    </w:p>
    <w:p w14:paraId="17A11F1B" w14:textId="2480FB5E" w:rsidR="00CB410F" w:rsidRDefault="00CB410F" w:rsidP="00CB410F">
      <w:pPr>
        <w:spacing w:after="0"/>
        <w:jc w:val="both"/>
        <w:rPr>
          <w:rFonts w:ascii="Roboto" w:hAnsi="Roboto"/>
          <w:lang w:val="fr-FR"/>
        </w:rPr>
      </w:pPr>
    </w:p>
    <w:p w14:paraId="03380EF5" w14:textId="1AB02FE5" w:rsidR="00CB410F" w:rsidRDefault="00CB410F" w:rsidP="00CB410F">
      <w:pPr>
        <w:spacing w:after="0"/>
        <w:jc w:val="both"/>
        <w:rPr>
          <w:rFonts w:ascii="Roboto" w:hAnsi="Roboto"/>
          <w:lang w:val="fr-FR"/>
        </w:rPr>
      </w:pPr>
    </w:p>
    <w:p w14:paraId="742A1FAE" w14:textId="0B976CF2" w:rsidR="00CB410F" w:rsidRDefault="00CB410F" w:rsidP="00CB410F">
      <w:pPr>
        <w:spacing w:after="0"/>
        <w:jc w:val="both"/>
        <w:rPr>
          <w:rFonts w:ascii="Roboto" w:hAnsi="Roboto"/>
          <w:lang w:val="fr-FR"/>
        </w:rPr>
      </w:pPr>
    </w:p>
    <w:p w14:paraId="4B3B265A" w14:textId="2C9CBD26" w:rsidR="00CB410F" w:rsidRDefault="00CB410F" w:rsidP="00CB410F">
      <w:pPr>
        <w:spacing w:after="0"/>
        <w:jc w:val="both"/>
        <w:rPr>
          <w:rFonts w:ascii="Roboto" w:hAnsi="Roboto"/>
          <w:lang w:val="fr-FR"/>
        </w:rPr>
      </w:pPr>
    </w:p>
    <w:p w14:paraId="14112630" w14:textId="06326E04" w:rsidR="00CB410F" w:rsidRDefault="00CB410F" w:rsidP="00CB410F">
      <w:pPr>
        <w:spacing w:after="0"/>
        <w:jc w:val="both"/>
        <w:rPr>
          <w:rFonts w:ascii="Roboto" w:hAnsi="Roboto"/>
          <w:lang w:val="fr-FR"/>
        </w:rPr>
      </w:pPr>
    </w:p>
    <w:p w14:paraId="57B33B0F" w14:textId="7F918DB7" w:rsidR="00CB410F" w:rsidRDefault="00CB410F" w:rsidP="00CB410F">
      <w:pPr>
        <w:spacing w:after="0"/>
        <w:jc w:val="both"/>
        <w:rPr>
          <w:rFonts w:ascii="Roboto" w:hAnsi="Roboto"/>
          <w:lang w:val="fr-FR"/>
        </w:rPr>
      </w:pPr>
    </w:p>
    <w:p w14:paraId="0DF6AAC8" w14:textId="6B5D995A" w:rsidR="00CB410F" w:rsidRDefault="00CB410F" w:rsidP="00CB410F">
      <w:pPr>
        <w:spacing w:after="0"/>
        <w:jc w:val="both"/>
        <w:rPr>
          <w:rFonts w:ascii="Roboto" w:hAnsi="Roboto"/>
          <w:lang w:val="fr-FR"/>
        </w:rPr>
      </w:pPr>
    </w:p>
    <w:p w14:paraId="00D0F069" w14:textId="2950CB2E" w:rsidR="00CB410F" w:rsidRDefault="00CB410F" w:rsidP="00CB410F">
      <w:pPr>
        <w:spacing w:after="0"/>
        <w:jc w:val="both"/>
        <w:rPr>
          <w:rFonts w:ascii="Roboto" w:hAnsi="Roboto"/>
          <w:lang w:val="fr-FR"/>
        </w:rPr>
      </w:pPr>
    </w:p>
    <w:p w14:paraId="1B8F7982" w14:textId="27199085" w:rsidR="002E01D2" w:rsidRDefault="002E01D2" w:rsidP="00CB410F">
      <w:pPr>
        <w:spacing w:after="0"/>
        <w:jc w:val="both"/>
        <w:rPr>
          <w:rFonts w:ascii="Roboto" w:hAnsi="Roboto"/>
          <w:lang w:val="fr-FR"/>
        </w:rPr>
      </w:pPr>
    </w:p>
    <w:p w14:paraId="1ACA049A" w14:textId="77777777" w:rsidR="002E01D2" w:rsidRDefault="002E01D2" w:rsidP="00CB410F">
      <w:pPr>
        <w:spacing w:after="0"/>
        <w:jc w:val="both"/>
        <w:rPr>
          <w:rFonts w:ascii="Roboto" w:hAnsi="Roboto"/>
          <w:lang w:val="fr-FR"/>
        </w:rPr>
      </w:pPr>
    </w:p>
    <w:p w14:paraId="3BED7115" w14:textId="77777777" w:rsidR="004576DB" w:rsidRPr="008D27B5" w:rsidRDefault="004576DB" w:rsidP="002402E5">
      <w:pPr>
        <w:spacing w:after="0"/>
        <w:jc w:val="both"/>
        <w:rPr>
          <w:rFonts w:ascii="Roboto" w:hAnsi="Roboto"/>
          <w:lang w:val="fr-FR"/>
        </w:rPr>
      </w:pPr>
    </w:p>
    <w:p w14:paraId="2F571CCB" w14:textId="4B5C02FF"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1" w:name="_Toc234769311"/>
      <w:r w:rsidRPr="008D27B5">
        <w:rPr>
          <w:rFonts w:ascii="Roboto" w:hAnsi="Roboto"/>
          <w:color w:val="00B0F0"/>
          <w:sz w:val="40"/>
          <w:szCs w:val="40"/>
          <w:lang w:val="fr-FR"/>
        </w:rPr>
        <w:t>C</w:t>
      </w:r>
      <w:r w:rsidR="00CB410F">
        <w:rPr>
          <w:rFonts w:ascii="Roboto" w:hAnsi="Roboto"/>
          <w:color w:val="00B0F0"/>
          <w:sz w:val="40"/>
          <w:szCs w:val="40"/>
          <w:lang w:val="fr-FR"/>
        </w:rPr>
        <w:t>hap 10</w:t>
      </w:r>
      <w:r w:rsidRPr="008D27B5">
        <w:rPr>
          <w:rFonts w:ascii="Roboto" w:hAnsi="Roboto"/>
          <w:color w:val="00B0F0"/>
          <w:sz w:val="40"/>
          <w:szCs w:val="40"/>
          <w:lang w:val="fr-FR"/>
        </w:rPr>
        <w:t xml:space="preserve"> — </w:t>
      </w:r>
      <w:bookmarkEnd w:id="11"/>
      <w:r w:rsidR="00CB410F">
        <w:rPr>
          <w:rFonts w:ascii="Roboto" w:hAnsi="Roboto"/>
          <w:color w:val="00B0F0"/>
          <w:sz w:val="40"/>
          <w:szCs w:val="40"/>
          <w:lang w:val="fr-FR"/>
        </w:rPr>
        <w:t>Business Lifecycle Models</w:t>
      </w:r>
    </w:p>
    <w:p w14:paraId="24DDC003" w14:textId="215C7FC2" w:rsidR="008D27B5" w:rsidRDefault="008D27B5" w:rsidP="002E01D2">
      <w:pPr>
        <w:spacing w:after="0"/>
        <w:jc w:val="both"/>
        <w:rPr>
          <w:rFonts w:ascii="Roboto" w:hAnsi="Roboto"/>
          <w:lang w:val="fr-FR"/>
        </w:rPr>
      </w:pPr>
    </w:p>
    <w:p w14:paraId="6C7020AC" w14:textId="77777777" w:rsidR="002E01D2" w:rsidRDefault="002E01D2" w:rsidP="002E01D2">
      <w:pPr>
        <w:spacing w:after="0"/>
        <w:jc w:val="both"/>
        <w:rPr>
          <w:rFonts w:ascii="Roboto" w:hAnsi="Roboto"/>
          <w:lang w:val="fr-FR"/>
        </w:rPr>
      </w:pPr>
    </w:p>
    <w:p w14:paraId="11CE7F7E" w14:textId="77777777" w:rsidR="002E01D2" w:rsidRPr="002E01D2" w:rsidRDefault="002E01D2" w:rsidP="00594871">
      <w:pPr>
        <w:pStyle w:val="Paragraphedeliste"/>
        <w:numPr>
          <w:ilvl w:val="0"/>
          <w:numId w:val="10"/>
        </w:numPr>
        <w:rPr>
          <w:rFonts w:ascii="Roboto" w:eastAsiaTheme="majorEastAsia" w:hAnsi="Roboto" w:cstheme="majorBidi"/>
          <w:b/>
          <w:bCs/>
          <w:vanish/>
          <w:color w:val="1F497D" w:themeColor="text2"/>
          <w:sz w:val="28"/>
          <w:szCs w:val="28"/>
          <w:u w:val="single"/>
          <w:lang w:val="fr-FR"/>
        </w:rPr>
      </w:pPr>
    </w:p>
    <w:p w14:paraId="42C46671" w14:textId="7972F24E" w:rsidR="002E01D2" w:rsidRPr="002E01D2" w:rsidRDefault="002E01D2"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1E18A15" w14:textId="3DEFA519" w:rsidR="002E01D2" w:rsidRPr="002E01D2" w:rsidRDefault="002E01D2" w:rsidP="002E01D2">
      <w:pPr>
        <w:spacing w:after="0"/>
        <w:jc w:val="both"/>
        <w:rPr>
          <w:rFonts w:ascii="Roboto" w:hAnsi="Roboto"/>
          <w:lang w:val="fr-FR"/>
        </w:rPr>
      </w:pPr>
      <w:r w:rsidRPr="002E01D2">
        <w:rPr>
          <w:rFonts w:ascii="Roboto" w:hAnsi="Roboto"/>
          <w:lang w:val="fr-FR"/>
        </w:rPr>
        <w:t xml:space="preserve">Les </w:t>
      </w:r>
      <w:r w:rsidRPr="002E01D2">
        <w:rPr>
          <w:rFonts w:ascii="Roboto" w:hAnsi="Roboto"/>
          <w:b/>
          <w:lang w:val="fr-FR"/>
        </w:rPr>
        <w:t>Business Lifecycle Models</w:t>
      </w:r>
      <w:r w:rsidRPr="002E01D2">
        <w:rPr>
          <w:rFonts w:ascii="Roboto" w:hAnsi="Roboto"/>
          <w:lang w:val="fr-FR"/>
        </w:rPr>
        <w:t xml:space="preserve"> décrivent le cycle de vie des principaux o</w:t>
      </w:r>
      <w:r>
        <w:rPr>
          <w:rFonts w:ascii="Roboto" w:hAnsi="Roboto"/>
          <w:lang w:val="fr-FR"/>
        </w:rPr>
        <w:t>bjets métier de SIXPAY CONNECT.</w:t>
      </w:r>
    </w:p>
    <w:p w14:paraId="00C5E108" w14:textId="7445F375" w:rsidR="002E01D2" w:rsidRPr="002E01D2" w:rsidRDefault="002E01D2" w:rsidP="002E01D2">
      <w:pPr>
        <w:spacing w:after="0"/>
        <w:jc w:val="both"/>
        <w:rPr>
          <w:rFonts w:ascii="Roboto" w:hAnsi="Roboto"/>
          <w:lang w:val="fr-FR"/>
        </w:rPr>
      </w:pPr>
      <w:r w:rsidRPr="002E01D2">
        <w:rPr>
          <w:rFonts w:ascii="Roboto" w:hAnsi="Roboto"/>
          <w:lang w:val="fr-FR"/>
        </w:rPr>
        <w:t>Chaque modèle précise les états successifs d'un objet, les événements qui provoquent son évolution et les règles métier</w:t>
      </w:r>
      <w:r>
        <w:rPr>
          <w:rFonts w:ascii="Roboto" w:hAnsi="Roboto"/>
          <w:lang w:val="fr-FR"/>
        </w:rPr>
        <w:t xml:space="preserve"> qui encadrent les transitions.</w:t>
      </w:r>
    </w:p>
    <w:p w14:paraId="6E383A41" w14:textId="20DDF023" w:rsidR="00574E69" w:rsidRDefault="002E01D2" w:rsidP="002E01D2">
      <w:pPr>
        <w:spacing w:after="0"/>
        <w:jc w:val="both"/>
        <w:rPr>
          <w:rFonts w:ascii="Roboto" w:hAnsi="Roboto"/>
          <w:lang w:val="fr-FR"/>
        </w:rPr>
      </w:pPr>
      <w:r w:rsidRPr="002E01D2">
        <w:rPr>
          <w:rFonts w:ascii="Roboto" w:hAnsi="Roboto"/>
          <w:lang w:val="fr-FR"/>
        </w:rPr>
        <w:t>Ces modèles garantissent une compréhension commune du comportement fonctionnel de la plateforme et servent de référence pour la conception des workflows, des APIs, des traitements applicatifs et des scénarios de tests.</w:t>
      </w:r>
    </w:p>
    <w:p w14:paraId="7D523A17" w14:textId="2B7186A2" w:rsidR="002E01D2" w:rsidRPr="002E01D2" w:rsidRDefault="002E01D2" w:rsidP="002E01D2">
      <w:pPr>
        <w:pStyle w:val="Paragraphedeliste"/>
        <w:ind w:left="360"/>
        <w:rPr>
          <w:rFonts w:ascii="Roboto" w:eastAsiaTheme="majorEastAsia" w:hAnsi="Roboto" w:cstheme="majorBidi"/>
          <w:b/>
          <w:bCs/>
          <w:color w:val="1F497D" w:themeColor="text2"/>
          <w:sz w:val="28"/>
          <w:szCs w:val="28"/>
          <w:u w:val="single"/>
          <w:lang w:val="fr-FR"/>
        </w:rPr>
      </w:pPr>
    </w:p>
    <w:p w14:paraId="43E94A5D" w14:textId="648363CA" w:rsidR="002E01D2" w:rsidRPr="002E01D2" w:rsidRDefault="002E01D2"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sidRPr="002E01D2">
        <w:rPr>
          <w:rFonts w:ascii="Roboto" w:eastAsiaTheme="majorEastAsia" w:hAnsi="Roboto" w:cstheme="majorBidi"/>
          <w:b/>
          <w:bCs/>
          <w:color w:val="1F497D" w:themeColor="text2"/>
          <w:sz w:val="28"/>
          <w:szCs w:val="28"/>
          <w:u w:val="single"/>
          <w:lang w:val="fr-FR"/>
        </w:rPr>
        <w:t>Principes</w:t>
      </w:r>
    </w:p>
    <w:p w14:paraId="3E4C65E5" w14:textId="4275EE1F" w:rsidR="002E01D2" w:rsidRPr="002E01D2" w:rsidRDefault="002E01D2" w:rsidP="002E01D2">
      <w:pPr>
        <w:spacing w:after="0"/>
        <w:jc w:val="both"/>
        <w:rPr>
          <w:rFonts w:ascii="Roboto" w:hAnsi="Roboto"/>
          <w:lang w:val="fr-FR"/>
        </w:rPr>
      </w:pPr>
      <w:r w:rsidRPr="002E01D2">
        <w:rPr>
          <w:rFonts w:ascii="Roboto" w:hAnsi="Roboto"/>
          <w:lang w:val="fr-FR"/>
        </w:rPr>
        <w:t>Les modèles de cycle de vie resp</w:t>
      </w:r>
      <w:r>
        <w:rPr>
          <w:rFonts w:ascii="Roboto" w:hAnsi="Roboto"/>
          <w:lang w:val="fr-FR"/>
        </w:rPr>
        <w:t>ectent les principes suivants :</w:t>
      </w:r>
    </w:p>
    <w:p w14:paraId="13EDD8F6" w14:textId="77777777" w:rsidR="002E01D2" w:rsidRPr="002E01D2" w:rsidRDefault="002E01D2" w:rsidP="00594871">
      <w:pPr>
        <w:numPr>
          <w:ilvl w:val="0"/>
          <w:numId w:val="14"/>
        </w:numPr>
        <w:spacing w:before="100" w:beforeAutospacing="1" w:after="100" w:afterAutospacing="1" w:line="240" w:lineRule="auto"/>
        <w:rPr>
          <w:rFonts w:ascii="Roboto" w:hAnsi="Roboto"/>
          <w:lang w:val="fr-FR"/>
        </w:rPr>
      </w:pPr>
      <w:proofErr w:type="gramStart"/>
      <w:r w:rsidRPr="002E01D2">
        <w:rPr>
          <w:rFonts w:ascii="Roboto" w:hAnsi="Roboto"/>
          <w:lang w:val="fr-FR"/>
        </w:rPr>
        <w:t>un</w:t>
      </w:r>
      <w:proofErr w:type="gramEnd"/>
      <w:r w:rsidRPr="002E01D2">
        <w:rPr>
          <w:rFonts w:ascii="Roboto" w:hAnsi="Roboto"/>
          <w:lang w:val="fr-FR"/>
        </w:rPr>
        <w:t xml:space="preserve"> objet métier possède un état unique à un instant donné ;</w:t>
      </w:r>
    </w:p>
    <w:p w14:paraId="26A915E2" w14:textId="77777777" w:rsidR="002E01D2" w:rsidRPr="002E01D2" w:rsidRDefault="002E01D2" w:rsidP="00594871">
      <w:pPr>
        <w:numPr>
          <w:ilvl w:val="0"/>
          <w:numId w:val="14"/>
        </w:numPr>
        <w:spacing w:before="100" w:beforeAutospacing="1" w:after="100" w:afterAutospacing="1" w:line="240" w:lineRule="auto"/>
        <w:rPr>
          <w:rFonts w:ascii="Roboto" w:hAnsi="Roboto"/>
          <w:lang w:val="fr-FR"/>
        </w:rPr>
      </w:pPr>
      <w:proofErr w:type="gramStart"/>
      <w:r w:rsidRPr="002E01D2">
        <w:rPr>
          <w:rFonts w:ascii="Roboto" w:hAnsi="Roboto"/>
          <w:lang w:val="fr-FR"/>
        </w:rPr>
        <w:t>un</w:t>
      </w:r>
      <w:proofErr w:type="gramEnd"/>
      <w:r w:rsidRPr="002E01D2">
        <w:rPr>
          <w:rFonts w:ascii="Roboto" w:hAnsi="Roboto"/>
          <w:lang w:val="fr-FR"/>
        </w:rPr>
        <w:t xml:space="preserve"> changement d'état est toujours provoqué par un Business Event ;</w:t>
      </w:r>
    </w:p>
    <w:p w14:paraId="3FB941A3" w14:textId="77777777" w:rsidR="002E01D2" w:rsidRPr="002E01D2" w:rsidRDefault="002E01D2" w:rsidP="00594871">
      <w:pPr>
        <w:numPr>
          <w:ilvl w:val="0"/>
          <w:numId w:val="14"/>
        </w:numPr>
        <w:spacing w:before="100" w:beforeAutospacing="1" w:after="100" w:afterAutospacing="1" w:line="240" w:lineRule="auto"/>
        <w:rPr>
          <w:rFonts w:ascii="Roboto" w:hAnsi="Roboto"/>
          <w:lang w:val="fr-FR"/>
        </w:rPr>
      </w:pPr>
      <w:proofErr w:type="gramStart"/>
      <w:r w:rsidRPr="002E01D2">
        <w:rPr>
          <w:rFonts w:ascii="Roboto" w:hAnsi="Roboto"/>
          <w:lang w:val="fr-FR"/>
        </w:rPr>
        <w:t>une</w:t>
      </w:r>
      <w:proofErr w:type="gramEnd"/>
      <w:r w:rsidRPr="002E01D2">
        <w:rPr>
          <w:rFonts w:ascii="Roboto" w:hAnsi="Roboto"/>
          <w:lang w:val="fr-FR"/>
        </w:rPr>
        <w:t xml:space="preserve"> transition est autorisée uniquement si les Business Rules correspondantes sont satisfaites ;</w:t>
      </w:r>
    </w:p>
    <w:p w14:paraId="64AD68EF" w14:textId="6B554411" w:rsidR="002E01D2" w:rsidRPr="000179ED" w:rsidRDefault="002E01D2" w:rsidP="00594871">
      <w:pPr>
        <w:numPr>
          <w:ilvl w:val="0"/>
          <w:numId w:val="14"/>
        </w:numPr>
        <w:spacing w:before="100" w:beforeAutospacing="1" w:after="100" w:afterAutospacing="1" w:line="240" w:lineRule="auto"/>
        <w:rPr>
          <w:rFonts w:ascii="Roboto" w:hAnsi="Roboto"/>
          <w:lang w:val="fr-FR"/>
        </w:rPr>
      </w:pPr>
      <w:proofErr w:type="gramStart"/>
      <w:r w:rsidRPr="002E01D2">
        <w:rPr>
          <w:rFonts w:ascii="Roboto" w:hAnsi="Roboto"/>
          <w:lang w:val="fr-FR"/>
        </w:rPr>
        <w:t>toutes</w:t>
      </w:r>
      <w:proofErr w:type="gramEnd"/>
      <w:r w:rsidRPr="002E01D2">
        <w:rPr>
          <w:rFonts w:ascii="Roboto" w:hAnsi="Roboto"/>
          <w:lang w:val="fr-FR"/>
        </w:rPr>
        <w:t xml:space="preserve"> les transitions sont journalisées afin d'assurer une traçabilité complète.</w:t>
      </w:r>
    </w:p>
    <w:p w14:paraId="6B9F8132" w14:textId="7FC81AC7" w:rsidR="002E01D2" w:rsidRDefault="002E01D2"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sidRPr="002E01D2">
        <w:rPr>
          <w:rFonts w:ascii="Roboto" w:eastAsiaTheme="majorEastAsia" w:hAnsi="Roboto" w:cstheme="majorBidi"/>
          <w:b/>
          <w:bCs/>
          <w:color w:val="1F497D" w:themeColor="text2"/>
          <w:sz w:val="28"/>
          <w:szCs w:val="28"/>
          <w:u w:val="single"/>
          <w:lang w:val="fr-FR"/>
        </w:rPr>
        <w:t>P</w:t>
      </w:r>
      <w:r>
        <w:rPr>
          <w:rFonts w:ascii="Roboto" w:eastAsiaTheme="majorEastAsia" w:hAnsi="Roboto" w:cstheme="majorBidi"/>
          <w:b/>
          <w:bCs/>
          <w:color w:val="1F497D" w:themeColor="text2"/>
          <w:sz w:val="28"/>
          <w:szCs w:val="28"/>
          <w:u w:val="single"/>
          <w:lang w:val="fr-FR"/>
        </w:rPr>
        <w:t>artner Lifecycle</w:t>
      </w:r>
    </w:p>
    <w:p w14:paraId="5AD56B41" w14:textId="3659F0DC" w:rsidR="002E01D2" w:rsidRPr="002E01D2" w:rsidRDefault="002E01D2" w:rsidP="002E01D2">
      <w:pPr>
        <w:spacing w:after="0"/>
        <w:jc w:val="both"/>
        <w:rPr>
          <w:rFonts w:ascii="Roboto" w:eastAsiaTheme="majorEastAsia" w:hAnsi="Roboto" w:cstheme="majorBidi"/>
          <w:b/>
          <w:bCs/>
          <w:color w:val="1F497D" w:themeColor="text2"/>
          <w:sz w:val="24"/>
          <w:szCs w:val="24"/>
          <w:lang w:val="fr-FR"/>
        </w:rPr>
      </w:pPr>
      <w:r w:rsidRPr="002E01D2">
        <w:rPr>
          <w:rFonts w:ascii="Roboto" w:eastAsiaTheme="majorEastAsia" w:hAnsi="Roboto" w:cstheme="majorBidi"/>
          <w:b/>
          <w:bCs/>
          <w:color w:val="1F497D" w:themeColor="text2"/>
          <w:sz w:val="24"/>
          <w:szCs w:val="24"/>
          <w:lang w:val="fr-FR"/>
        </w:rPr>
        <w:t>Description</w:t>
      </w:r>
    </w:p>
    <w:p w14:paraId="2F159E3A" w14:textId="67317C78" w:rsidR="002E01D2" w:rsidRPr="008D27B5" w:rsidRDefault="002E01D2" w:rsidP="002E01D2">
      <w:pPr>
        <w:spacing w:after="0"/>
        <w:jc w:val="both"/>
        <w:rPr>
          <w:rFonts w:ascii="Roboto" w:hAnsi="Roboto"/>
          <w:lang w:val="fr-FR"/>
        </w:rPr>
      </w:pPr>
      <w:r w:rsidRPr="002E01D2">
        <w:rPr>
          <w:rFonts w:ascii="Roboto" w:hAnsi="Roboto"/>
          <w:lang w:val="fr-FR"/>
        </w:rPr>
        <w:t>Le Partner représente une organisation autorisée à consommer les services de SIXPAY CONNECT.</w:t>
      </w:r>
    </w:p>
    <w:p w14:paraId="1550BBE2" w14:textId="77777777" w:rsidR="008D27B5" w:rsidRDefault="008D27B5" w:rsidP="008D27B5">
      <w:pPr>
        <w:spacing w:after="0"/>
        <w:jc w:val="both"/>
        <w:rPr>
          <w:rFonts w:ascii="Roboto" w:hAnsi="Roboto"/>
          <w:lang w:val="fr-FR"/>
        </w:rPr>
      </w:pPr>
    </w:p>
    <w:p w14:paraId="3AA2B9E2" w14:textId="588D89FC" w:rsidR="008D27B5" w:rsidRPr="000179ED" w:rsidRDefault="002E01D2" w:rsidP="008D27B5">
      <w:pPr>
        <w:spacing w:after="0"/>
        <w:jc w:val="both"/>
        <w:rPr>
          <w:rFonts w:ascii="Roboto" w:eastAsiaTheme="majorEastAsia" w:hAnsi="Roboto" w:cstheme="majorBidi"/>
          <w:b/>
          <w:bCs/>
          <w:color w:val="1F497D" w:themeColor="text2"/>
          <w:sz w:val="20"/>
          <w:szCs w:val="20"/>
          <w:lang w:val="fr-FR"/>
        </w:rPr>
      </w:pPr>
      <w:r w:rsidRPr="002E01D2">
        <w:rPr>
          <w:rFonts w:ascii="Roboto" w:eastAsiaTheme="majorEastAsia" w:hAnsi="Roboto" w:cstheme="majorBidi"/>
          <w:b/>
          <w:bCs/>
          <w:color w:val="1F497D" w:themeColor="text2"/>
          <w:sz w:val="24"/>
          <w:szCs w:val="24"/>
          <w:lang w:val="fr-FR"/>
        </w:rPr>
        <w:t>États</w:t>
      </w:r>
    </w:p>
    <w:p w14:paraId="24179A6F" w14:textId="62FB2888" w:rsidR="002E01D2"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Registered </w:t>
      </w:r>
    </w:p>
    <w:p w14:paraId="7CC83733" w14:textId="551E4265"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51A5020D" w14:textId="516B2708"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4E4D0476"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Pending Activation </w:t>
      </w:r>
    </w:p>
    <w:p w14:paraId="79EFBAE6" w14:textId="690C5B5A"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154F3DA5" w14:textId="464DA19E"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64AB14A6" w14:textId="11816566" w:rsidR="002E01D2"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Active </w:t>
      </w:r>
    </w:p>
    <w:p w14:paraId="4B41DFD5" w14:textId="75C5DE5C"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10D135AC"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 </w:t>
      </w:r>
    </w:p>
    <w:p w14:paraId="7BA20DD6"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29318012"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Suspended     Updated </w:t>
      </w:r>
    </w:p>
    <w:p w14:paraId="02160C1B" w14:textId="25C94297"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1B35B3B1" w14:textId="77777777" w:rsidR="000179ED" w:rsidRPr="000179ED" w:rsidRDefault="002E01D2" w:rsidP="000179ED">
      <w:pPr>
        <w:spacing w:after="0"/>
        <w:ind w:left="1440"/>
        <w:jc w:val="both"/>
        <w:rPr>
          <w:sz w:val="20"/>
          <w:szCs w:val="20"/>
          <w:lang w:val="fr-FR"/>
        </w:rPr>
      </w:pPr>
      <w:r w:rsidRPr="000179ED">
        <w:rPr>
          <w:sz w:val="20"/>
          <w:szCs w:val="20"/>
          <w:lang w:val="fr-FR"/>
        </w:rPr>
        <w:t xml:space="preserve">└────┬─────┘ </w:t>
      </w:r>
    </w:p>
    <w:p w14:paraId="03610C32" w14:textId="77777777"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 </w:t>
      </w:r>
    </w:p>
    <w:p w14:paraId="4D50CC1B" w14:textId="77777777"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Active </w:t>
      </w:r>
      <w:r w:rsidRPr="000179ED">
        <w:rPr>
          <w:sz w:val="20"/>
          <w:szCs w:val="20"/>
          <w:lang w:val="fr-FR"/>
        </w:rPr>
        <w:t xml:space="preserve"> </w:t>
      </w:r>
    </w:p>
    <w:p w14:paraId="1C2EA869" w14:textId="2926F12A"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 </w:t>
      </w:r>
    </w:p>
    <w:p w14:paraId="7651E49C" w14:textId="77777777" w:rsid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w:t>
      </w:r>
    </w:p>
    <w:p w14:paraId="3EB80E71" w14:textId="1C6B2A9E" w:rsidR="008D27B5" w:rsidRPr="000179ED" w:rsidRDefault="000179ED" w:rsidP="000179ED">
      <w:pPr>
        <w:spacing w:after="0"/>
        <w:ind w:left="1440"/>
        <w:jc w:val="both"/>
        <w:rPr>
          <w:sz w:val="20"/>
          <w:szCs w:val="20"/>
          <w:lang w:val="fr-FR"/>
        </w:rPr>
      </w:pPr>
      <w:r>
        <w:rPr>
          <w:sz w:val="20"/>
          <w:szCs w:val="20"/>
          <w:lang w:val="fr-FR"/>
        </w:rPr>
        <w:t xml:space="preserve">     </w:t>
      </w:r>
      <w:r w:rsidR="002E01D2" w:rsidRPr="000179ED">
        <w:rPr>
          <w:sz w:val="20"/>
          <w:szCs w:val="20"/>
          <w:lang w:val="fr-FR"/>
        </w:rPr>
        <w:t xml:space="preserve"> Retired</w:t>
      </w:r>
    </w:p>
    <w:p w14:paraId="2510FB9B" w14:textId="002FDB43" w:rsidR="008D27B5" w:rsidRPr="001F23D1" w:rsidRDefault="001F23D1" w:rsidP="008D27B5">
      <w:pPr>
        <w:spacing w:after="0"/>
        <w:jc w:val="both"/>
        <w:rPr>
          <w:rFonts w:ascii="Roboto" w:eastAsiaTheme="majorEastAsia" w:hAnsi="Roboto" w:cstheme="majorBidi"/>
          <w:b/>
          <w:bCs/>
          <w:color w:val="1F497D" w:themeColor="text2"/>
          <w:sz w:val="24"/>
          <w:szCs w:val="24"/>
          <w:lang w:val="fr-FR"/>
        </w:rPr>
      </w:pPr>
      <w:r w:rsidRPr="001F23D1">
        <w:rPr>
          <w:rFonts w:ascii="Roboto" w:eastAsiaTheme="majorEastAsia" w:hAnsi="Roboto" w:cstheme="majorBidi"/>
          <w:b/>
          <w:bCs/>
          <w:color w:val="1F497D" w:themeColor="text2"/>
          <w:sz w:val="24"/>
          <w:szCs w:val="24"/>
          <w:lang w:val="fr-FR"/>
        </w:rPr>
        <w:t>Transitions principales</w:t>
      </w:r>
    </w:p>
    <w:p w14:paraId="36B0A9AE" w14:textId="77777777" w:rsidR="008D27B5" w:rsidRDefault="008D27B5" w:rsidP="008D27B5">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4B39CD" w:rsidRPr="008D27B5" w14:paraId="3E1133F3" w14:textId="77777777" w:rsidTr="004867A9">
        <w:trPr>
          <w:tblHeader/>
        </w:trPr>
        <w:tc>
          <w:tcPr>
            <w:tcW w:w="1366" w:type="pct"/>
            <w:shd w:val="clear" w:color="auto" w:fill="17365D" w:themeFill="text2" w:themeFillShade="BF"/>
            <w:tcMar>
              <w:top w:w="80" w:type="dxa"/>
              <w:left w:w="120" w:type="dxa"/>
              <w:bottom w:w="80" w:type="dxa"/>
              <w:right w:w="120" w:type="dxa"/>
            </w:tcMar>
            <w:vAlign w:val="center"/>
          </w:tcPr>
          <w:p w14:paraId="07DED4A3" w14:textId="2D8FF819" w:rsidR="004B39CD" w:rsidRPr="008D27B5" w:rsidRDefault="004B39CD" w:rsidP="00602B69">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0A90163C" w14:textId="257062F0" w:rsidR="004B39CD" w:rsidRPr="008D27B5" w:rsidRDefault="004B39CD" w:rsidP="00602B69">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54B1A4EE" w14:textId="3056E483" w:rsidR="004B39CD" w:rsidRDefault="004B39CD" w:rsidP="00602B69">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4B39CD" w:rsidRPr="00BC35DA" w14:paraId="23068FB9" w14:textId="77777777" w:rsidTr="004867A9">
        <w:tc>
          <w:tcPr>
            <w:tcW w:w="1366" w:type="pct"/>
            <w:tcMar>
              <w:top w:w="80" w:type="dxa"/>
              <w:left w:w="120" w:type="dxa"/>
              <w:bottom w:w="80" w:type="dxa"/>
              <w:right w:w="120" w:type="dxa"/>
            </w:tcMar>
            <w:vAlign w:val="center"/>
          </w:tcPr>
          <w:p w14:paraId="3502C3ED" w14:textId="3B4286FF"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Registered</w:t>
            </w:r>
          </w:p>
        </w:tc>
        <w:tc>
          <w:tcPr>
            <w:tcW w:w="2082" w:type="pct"/>
            <w:tcMar>
              <w:top w:w="80" w:type="dxa"/>
              <w:left w:w="120" w:type="dxa"/>
              <w:bottom w:w="80" w:type="dxa"/>
              <w:right w:w="120" w:type="dxa"/>
            </w:tcMar>
            <w:vAlign w:val="center"/>
          </w:tcPr>
          <w:p w14:paraId="46231BFC" w14:textId="25B3FEF2" w:rsidR="004B39CD" w:rsidRPr="004867A9" w:rsidRDefault="004867A9" w:rsidP="004867A9">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4BF577ED" w14:textId="0774985D"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Registered</w:t>
            </w:r>
          </w:p>
        </w:tc>
      </w:tr>
      <w:tr w:rsidR="004B39CD" w:rsidRPr="00BC35DA" w14:paraId="46F84040" w14:textId="77777777" w:rsidTr="004867A9">
        <w:tc>
          <w:tcPr>
            <w:tcW w:w="1366" w:type="pct"/>
            <w:shd w:val="clear" w:color="auto" w:fill="F7F5EF"/>
            <w:tcMar>
              <w:top w:w="80" w:type="dxa"/>
              <w:left w:w="120" w:type="dxa"/>
              <w:bottom w:w="80" w:type="dxa"/>
              <w:right w:w="120" w:type="dxa"/>
            </w:tcMar>
            <w:vAlign w:val="center"/>
          </w:tcPr>
          <w:p w14:paraId="4DC470C4" w14:textId="7DF95AE9"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Activated</w:t>
            </w:r>
          </w:p>
        </w:tc>
        <w:tc>
          <w:tcPr>
            <w:tcW w:w="2082" w:type="pct"/>
            <w:shd w:val="clear" w:color="auto" w:fill="F7F5EF"/>
            <w:tcMar>
              <w:top w:w="80" w:type="dxa"/>
              <w:left w:w="120" w:type="dxa"/>
              <w:bottom w:w="80" w:type="dxa"/>
              <w:right w:w="120" w:type="dxa"/>
            </w:tcMar>
            <w:vAlign w:val="center"/>
          </w:tcPr>
          <w:p w14:paraId="0426F0C4" w14:textId="46E6623F"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Registered / Pending Activation</w:t>
            </w:r>
          </w:p>
        </w:tc>
        <w:tc>
          <w:tcPr>
            <w:tcW w:w="1553" w:type="pct"/>
            <w:shd w:val="clear" w:color="auto" w:fill="F7F5EF"/>
          </w:tcPr>
          <w:p w14:paraId="64EF2F58" w14:textId="39A58DF2"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B39CD" w:rsidRPr="00BC35DA" w14:paraId="0D090A3B" w14:textId="77777777" w:rsidTr="004867A9">
        <w:tc>
          <w:tcPr>
            <w:tcW w:w="1366" w:type="pct"/>
            <w:tcMar>
              <w:top w:w="80" w:type="dxa"/>
              <w:left w:w="120" w:type="dxa"/>
              <w:bottom w:w="80" w:type="dxa"/>
              <w:right w:w="120" w:type="dxa"/>
            </w:tcMar>
            <w:vAlign w:val="center"/>
          </w:tcPr>
          <w:p w14:paraId="3CC5A5B3" w14:textId="55D62F2E"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Suspended</w:t>
            </w:r>
          </w:p>
        </w:tc>
        <w:tc>
          <w:tcPr>
            <w:tcW w:w="2082" w:type="pct"/>
            <w:tcMar>
              <w:top w:w="80" w:type="dxa"/>
              <w:left w:w="120" w:type="dxa"/>
              <w:bottom w:w="80" w:type="dxa"/>
              <w:right w:w="120" w:type="dxa"/>
            </w:tcMar>
            <w:vAlign w:val="center"/>
          </w:tcPr>
          <w:p w14:paraId="0572A4B0" w14:textId="717FFAE0"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tcPr>
          <w:p w14:paraId="1A24B38E" w14:textId="1BE355E9"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Suspended</w:t>
            </w:r>
          </w:p>
        </w:tc>
      </w:tr>
      <w:tr w:rsidR="004B39CD" w:rsidRPr="00BC35DA" w14:paraId="00FF20FC" w14:textId="77777777" w:rsidTr="004867A9">
        <w:tc>
          <w:tcPr>
            <w:tcW w:w="1366" w:type="pct"/>
            <w:shd w:val="clear" w:color="auto" w:fill="F7F5EF"/>
            <w:tcMar>
              <w:top w:w="80" w:type="dxa"/>
              <w:left w:w="120" w:type="dxa"/>
              <w:bottom w:w="80" w:type="dxa"/>
              <w:right w:w="120" w:type="dxa"/>
            </w:tcMar>
            <w:vAlign w:val="center"/>
          </w:tcPr>
          <w:p w14:paraId="2EDA4364" w14:textId="147F68AE"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Configuration Updated</w:t>
            </w:r>
          </w:p>
        </w:tc>
        <w:tc>
          <w:tcPr>
            <w:tcW w:w="2082" w:type="pct"/>
            <w:shd w:val="clear" w:color="auto" w:fill="F7F5EF"/>
            <w:tcMar>
              <w:top w:w="80" w:type="dxa"/>
              <w:left w:w="120" w:type="dxa"/>
              <w:bottom w:w="80" w:type="dxa"/>
              <w:right w:w="120" w:type="dxa"/>
            </w:tcMar>
            <w:vAlign w:val="center"/>
          </w:tcPr>
          <w:p w14:paraId="06581186" w14:textId="47F43529"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shd w:val="clear" w:color="auto" w:fill="F7F5EF"/>
          </w:tcPr>
          <w:p w14:paraId="7BA4EC03" w14:textId="264DC005"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B39CD" w:rsidRPr="00BC35DA" w14:paraId="434834D0" w14:textId="77777777" w:rsidTr="004867A9">
        <w:tc>
          <w:tcPr>
            <w:tcW w:w="1366" w:type="pct"/>
            <w:tcMar>
              <w:top w:w="80" w:type="dxa"/>
              <w:left w:w="120" w:type="dxa"/>
              <w:bottom w:w="80" w:type="dxa"/>
              <w:right w:w="120" w:type="dxa"/>
            </w:tcMar>
            <w:vAlign w:val="center"/>
          </w:tcPr>
          <w:p w14:paraId="56A11A9E" w14:textId="1EA598A0"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Reactivated</w:t>
            </w:r>
          </w:p>
        </w:tc>
        <w:tc>
          <w:tcPr>
            <w:tcW w:w="2082" w:type="pct"/>
            <w:tcMar>
              <w:top w:w="80" w:type="dxa"/>
              <w:left w:w="120" w:type="dxa"/>
              <w:bottom w:w="80" w:type="dxa"/>
              <w:right w:w="120" w:type="dxa"/>
            </w:tcMar>
            <w:vAlign w:val="center"/>
          </w:tcPr>
          <w:p w14:paraId="7D870CA4" w14:textId="46834B98"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Suspended</w:t>
            </w:r>
          </w:p>
        </w:tc>
        <w:tc>
          <w:tcPr>
            <w:tcW w:w="1553" w:type="pct"/>
          </w:tcPr>
          <w:p w14:paraId="40FCF4CD" w14:textId="5A2C56C2"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867A9" w:rsidRPr="00BC35DA" w14:paraId="10D149BA" w14:textId="77777777" w:rsidTr="004867A9">
        <w:tc>
          <w:tcPr>
            <w:tcW w:w="1366" w:type="pct"/>
            <w:tcMar>
              <w:top w:w="80" w:type="dxa"/>
              <w:left w:w="120" w:type="dxa"/>
              <w:bottom w:w="80" w:type="dxa"/>
              <w:right w:w="120" w:type="dxa"/>
            </w:tcMar>
            <w:vAlign w:val="center"/>
          </w:tcPr>
          <w:p w14:paraId="66602C1A" w14:textId="575A7DFC" w:rsidR="004867A9" w:rsidRPr="004867A9" w:rsidRDefault="004867A9" w:rsidP="00602B69">
            <w:pPr>
              <w:spacing w:after="0"/>
              <w:rPr>
                <w:rFonts w:ascii="Roboto" w:hAnsi="Roboto"/>
                <w:sz w:val="20"/>
                <w:szCs w:val="20"/>
                <w:lang w:val="fr-FR"/>
              </w:rPr>
            </w:pPr>
            <w:r w:rsidRPr="004867A9">
              <w:rPr>
                <w:rFonts w:ascii="Roboto" w:hAnsi="Roboto"/>
                <w:sz w:val="20"/>
                <w:szCs w:val="20"/>
                <w:lang w:val="fr-FR"/>
              </w:rPr>
              <w:t>Partner Retired</w:t>
            </w:r>
          </w:p>
        </w:tc>
        <w:tc>
          <w:tcPr>
            <w:tcW w:w="2082" w:type="pct"/>
            <w:tcMar>
              <w:top w:w="80" w:type="dxa"/>
              <w:left w:w="120" w:type="dxa"/>
              <w:bottom w:w="80" w:type="dxa"/>
              <w:right w:w="120" w:type="dxa"/>
            </w:tcMar>
            <w:vAlign w:val="center"/>
          </w:tcPr>
          <w:p w14:paraId="1288DB22" w14:textId="6A1BACEB" w:rsidR="004867A9" w:rsidRPr="004867A9" w:rsidRDefault="004867A9" w:rsidP="00602B69">
            <w:pPr>
              <w:spacing w:after="0"/>
              <w:rPr>
                <w:rFonts w:ascii="Roboto" w:hAnsi="Roboto"/>
                <w:sz w:val="20"/>
                <w:szCs w:val="20"/>
                <w:lang w:val="fr-FR"/>
              </w:rPr>
            </w:pPr>
            <w:r w:rsidRPr="004867A9">
              <w:rPr>
                <w:rFonts w:ascii="Roboto" w:hAnsi="Roboto"/>
                <w:sz w:val="20"/>
                <w:szCs w:val="20"/>
                <w:lang w:val="fr-FR"/>
              </w:rPr>
              <w:t>Active / Suspended</w:t>
            </w:r>
          </w:p>
        </w:tc>
        <w:tc>
          <w:tcPr>
            <w:tcW w:w="1553" w:type="pct"/>
          </w:tcPr>
          <w:p w14:paraId="274B5A3B" w14:textId="225C575F" w:rsidR="004867A9" w:rsidRDefault="004867A9" w:rsidP="00602B69">
            <w:pPr>
              <w:spacing w:after="0"/>
              <w:rPr>
                <w:rFonts w:ascii="Roboto" w:hAnsi="Roboto"/>
                <w:sz w:val="20"/>
                <w:szCs w:val="20"/>
                <w:lang w:val="fr-FR"/>
              </w:rPr>
            </w:pPr>
            <w:r>
              <w:rPr>
                <w:rFonts w:ascii="Roboto" w:hAnsi="Roboto"/>
                <w:sz w:val="20"/>
                <w:szCs w:val="20"/>
                <w:lang w:val="fr-FR"/>
              </w:rPr>
              <w:t xml:space="preserve"> </w:t>
            </w:r>
            <w:r w:rsidRPr="004867A9">
              <w:rPr>
                <w:rFonts w:ascii="Roboto" w:hAnsi="Roboto"/>
                <w:sz w:val="20"/>
                <w:szCs w:val="20"/>
                <w:lang w:val="fr-FR"/>
              </w:rPr>
              <w:t>Retired</w:t>
            </w:r>
          </w:p>
        </w:tc>
      </w:tr>
    </w:tbl>
    <w:p w14:paraId="34FCE155" w14:textId="77777777" w:rsidR="008D27B5" w:rsidRDefault="008D27B5" w:rsidP="008D27B5">
      <w:pPr>
        <w:spacing w:after="0"/>
        <w:jc w:val="both"/>
        <w:rPr>
          <w:rFonts w:ascii="Roboto" w:hAnsi="Roboto"/>
          <w:lang w:val="fr-FR"/>
        </w:rPr>
      </w:pPr>
    </w:p>
    <w:p w14:paraId="6C2DA255" w14:textId="2B10BFE2" w:rsidR="008D27B5" w:rsidRPr="004867A9" w:rsidRDefault="004867A9" w:rsidP="008D27B5">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04AA24B6" w14:textId="149E44F2" w:rsidR="008D27B5" w:rsidRPr="004867A9" w:rsidRDefault="004867A9" w:rsidP="00594871">
      <w:pPr>
        <w:numPr>
          <w:ilvl w:val="0"/>
          <w:numId w:val="14"/>
        </w:numPr>
        <w:spacing w:before="100" w:beforeAutospacing="1" w:after="100" w:afterAutospacing="1" w:line="240" w:lineRule="auto"/>
        <w:rPr>
          <w:rFonts w:ascii="Roboto" w:hAnsi="Roboto"/>
          <w:lang w:val="fr-FR"/>
        </w:rPr>
      </w:pPr>
      <w:r w:rsidRPr="004867A9">
        <w:rPr>
          <w:rFonts w:ascii="Roboto" w:hAnsi="Roboto"/>
          <w:lang w:val="fr-FR"/>
        </w:rPr>
        <w:t>Retired</w:t>
      </w:r>
    </w:p>
    <w:p w14:paraId="5BE85E60" w14:textId="2E79C569" w:rsidR="004867A9" w:rsidRDefault="004867A9"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Lifecycle</w:t>
      </w:r>
    </w:p>
    <w:p w14:paraId="1AF02C9D" w14:textId="103108ED" w:rsidR="004867A9" w:rsidRP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07C6C90B" w14:textId="180C1592" w:rsidR="008D27B5" w:rsidRDefault="002E2204" w:rsidP="008D27B5">
      <w:pPr>
        <w:spacing w:after="0"/>
        <w:jc w:val="both"/>
        <w:rPr>
          <w:rFonts w:ascii="Roboto" w:hAnsi="Roboto"/>
          <w:lang w:val="fr-FR"/>
        </w:rPr>
      </w:pPr>
      <w:r w:rsidRPr="002E2204">
        <w:rPr>
          <w:rFonts w:ascii="Roboto" w:hAnsi="Roboto"/>
          <w:lang w:val="fr-FR"/>
        </w:rPr>
        <w:t>Une Subscription représente l'autorisation donnée à un client d'utiliser les services d'un partenaire.</w:t>
      </w:r>
    </w:p>
    <w:p w14:paraId="22A440E8" w14:textId="332B7942" w:rsidR="002E2204" w:rsidRDefault="002E2204" w:rsidP="008D27B5">
      <w:pPr>
        <w:spacing w:after="0"/>
        <w:jc w:val="both"/>
        <w:rPr>
          <w:rFonts w:ascii="Roboto" w:hAnsi="Roboto"/>
          <w:lang w:val="fr-FR"/>
        </w:rPr>
      </w:pPr>
    </w:p>
    <w:p w14:paraId="48804F11" w14:textId="687AC435" w:rsidR="002E2204" w:rsidRP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États</w:t>
      </w:r>
    </w:p>
    <w:p w14:paraId="1B64E19A"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Requested </w:t>
      </w:r>
    </w:p>
    <w:p w14:paraId="78E41FA6" w14:textId="2C3B3412"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A43170E"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5FAB3B25"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Pending Validation </w:t>
      </w:r>
    </w:p>
    <w:p w14:paraId="24A5E328"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DA0DFB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AE80254"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Validated </w:t>
      </w:r>
    </w:p>
    <w:p w14:paraId="0C736D28"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A5CF8DD"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77F3EBD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Active </w:t>
      </w:r>
    </w:p>
    <w:p w14:paraId="4747F136"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2F792FA"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 </w:t>
      </w:r>
    </w:p>
    <w:p w14:paraId="59AE928C"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Suspended Renewed </w:t>
      </w:r>
    </w:p>
    <w:p w14:paraId="27A71F54" w14:textId="7D9E2ED7" w:rsidR="002E2204" w:rsidRPr="002E2204" w:rsidRDefault="002E2204" w:rsidP="002E2204">
      <w:pPr>
        <w:spacing w:after="0"/>
        <w:ind w:left="1440"/>
        <w:jc w:val="both"/>
        <w:rPr>
          <w:sz w:val="20"/>
          <w:szCs w:val="20"/>
          <w:lang w:val="fr-FR"/>
        </w:rPr>
      </w:pPr>
      <w:r w:rsidRPr="002E2204">
        <w:rPr>
          <w:sz w:val="20"/>
          <w:szCs w:val="20"/>
          <w:lang w:val="fr-FR"/>
        </w:rPr>
        <w:t xml:space="preserve">      │                  │ </w:t>
      </w:r>
    </w:p>
    <w:p w14:paraId="712D033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5943986"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01420775" w14:textId="136680F7" w:rsidR="002E2204" w:rsidRPr="002E2204" w:rsidRDefault="002E2204" w:rsidP="002E2204">
      <w:pPr>
        <w:spacing w:after="0"/>
        <w:ind w:left="1440"/>
        <w:jc w:val="both"/>
        <w:rPr>
          <w:sz w:val="20"/>
          <w:szCs w:val="20"/>
          <w:lang w:val="fr-FR"/>
        </w:rPr>
      </w:pPr>
      <w:r w:rsidRPr="002E2204">
        <w:rPr>
          <w:sz w:val="20"/>
          <w:szCs w:val="20"/>
          <w:lang w:val="fr-FR"/>
        </w:rPr>
        <w:t xml:space="preserve">    Active </w:t>
      </w:r>
    </w:p>
    <w:p w14:paraId="6A31459C"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53241D70"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CD2C64A" w14:textId="79447AB3" w:rsidR="002E2204" w:rsidRPr="002E2204" w:rsidRDefault="002E2204" w:rsidP="002E2204">
      <w:pPr>
        <w:spacing w:after="0"/>
        <w:ind w:left="1440"/>
        <w:jc w:val="both"/>
        <w:rPr>
          <w:rFonts w:ascii="Roboto" w:hAnsi="Roboto"/>
          <w:sz w:val="20"/>
          <w:szCs w:val="20"/>
          <w:lang w:val="fr-FR"/>
        </w:rPr>
      </w:pPr>
      <w:r w:rsidRPr="002E2204">
        <w:rPr>
          <w:sz w:val="20"/>
          <w:szCs w:val="20"/>
          <w:lang w:val="fr-FR"/>
        </w:rPr>
        <w:t>Revoked</w:t>
      </w:r>
    </w:p>
    <w:p w14:paraId="389A673D" w14:textId="1E655939" w:rsidR="002E2204" w:rsidRDefault="002E2204" w:rsidP="008D27B5">
      <w:pPr>
        <w:spacing w:after="0"/>
        <w:jc w:val="both"/>
        <w:rPr>
          <w:rFonts w:ascii="Roboto" w:hAnsi="Roboto"/>
          <w:lang w:val="fr-FR"/>
        </w:rPr>
      </w:pPr>
    </w:p>
    <w:p w14:paraId="311C9FB2" w14:textId="4AF6AD12" w:rsid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Transitions principales</w:t>
      </w:r>
    </w:p>
    <w:p w14:paraId="745A7629" w14:textId="76A43675" w:rsidR="002E2204" w:rsidRDefault="002E2204" w:rsidP="008D27B5">
      <w:pPr>
        <w:spacing w:after="0"/>
        <w:jc w:val="both"/>
        <w:rPr>
          <w:rFonts w:ascii="Roboto" w:eastAsiaTheme="majorEastAsia" w:hAnsi="Roboto" w:cstheme="majorBidi"/>
          <w:b/>
          <w:bCs/>
          <w:color w:val="1F497D" w:themeColor="text2"/>
          <w:sz w:val="24"/>
          <w:szCs w:val="24"/>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2E2204" w:rsidRPr="008D27B5" w14:paraId="0EAAAD79" w14:textId="77777777" w:rsidTr="00602B69">
        <w:trPr>
          <w:tblHeader/>
        </w:trPr>
        <w:tc>
          <w:tcPr>
            <w:tcW w:w="1366" w:type="pct"/>
            <w:shd w:val="clear" w:color="auto" w:fill="17365D" w:themeFill="text2" w:themeFillShade="BF"/>
            <w:tcMar>
              <w:top w:w="80" w:type="dxa"/>
              <w:left w:w="120" w:type="dxa"/>
              <w:bottom w:w="80" w:type="dxa"/>
              <w:right w:w="120" w:type="dxa"/>
            </w:tcMar>
            <w:vAlign w:val="center"/>
          </w:tcPr>
          <w:p w14:paraId="1953EFF8" w14:textId="77777777" w:rsidR="002E2204" w:rsidRPr="008D27B5" w:rsidRDefault="002E2204" w:rsidP="00602B69">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4429C806" w14:textId="77777777" w:rsidR="002E2204" w:rsidRPr="008D27B5" w:rsidRDefault="002E2204" w:rsidP="00602B69">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11EB65BD" w14:textId="77777777" w:rsidR="002E2204" w:rsidRDefault="002E2204" w:rsidP="00602B69">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2E2204" w:rsidRPr="00BC35DA" w14:paraId="303660AC" w14:textId="77777777" w:rsidTr="00602B69">
        <w:tc>
          <w:tcPr>
            <w:tcW w:w="1366" w:type="pct"/>
            <w:tcMar>
              <w:top w:w="80" w:type="dxa"/>
              <w:left w:w="120" w:type="dxa"/>
              <w:bottom w:w="80" w:type="dxa"/>
              <w:right w:w="120" w:type="dxa"/>
            </w:tcMar>
            <w:vAlign w:val="center"/>
          </w:tcPr>
          <w:p w14:paraId="44CDBC12" w14:textId="1FD0A47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Requested</w:t>
            </w:r>
          </w:p>
        </w:tc>
        <w:tc>
          <w:tcPr>
            <w:tcW w:w="2082" w:type="pct"/>
            <w:tcMar>
              <w:top w:w="80" w:type="dxa"/>
              <w:left w:w="120" w:type="dxa"/>
              <w:bottom w:w="80" w:type="dxa"/>
              <w:right w:w="120" w:type="dxa"/>
            </w:tcMar>
            <w:vAlign w:val="center"/>
          </w:tcPr>
          <w:p w14:paraId="23B4D276" w14:textId="77777777" w:rsidR="002E2204" w:rsidRPr="004867A9" w:rsidRDefault="002E2204" w:rsidP="00602B69">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6AFABD20" w14:textId="03B56836"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Requested</w:t>
            </w:r>
          </w:p>
        </w:tc>
      </w:tr>
      <w:tr w:rsidR="002E2204" w:rsidRPr="00BC35DA" w14:paraId="59E14DEC" w14:textId="77777777" w:rsidTr="00602B69">
        <w:tc>
          <w:tcPr>
            <w:tcW w:w="1366" w:type="pct"/>
            <w:shd w:val="clear" w:color="auto" w:fill="F7F5EF"/>
            <w:tcMar>
              <w:top w:w="80" w:type="dxa"/>
              <w:left w:w="120" w:type="dxa"/>
              <w:bottom w:w="80" w:type="dxa"/>
              <w:right w:w="120" w:type="dxa"/>
            </w:tcMar>
            <w:vAlign w:val="center"/>
          </w:tcPr>
          <w:p w14:paraId="31277DA1" w14:textId="16F9092D"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Created</w:t>
            </w:r>
          </w:p>
        </w:tc>
        <w:tc>
          <w:tcPr>
            <w:tcW w:w="2082" w:type="pct"/>
            <w:shd w:val="clear" w:color="auto" w:fill="F7F5EF"/>
            <w:tcMar>
              <w:top w:w="80" w:type="dxa"/>
              <w:left w:w="120" w:type="dxa"/>
              <w:bottom w:w="80" w:type="dxa"/>
              <w:right w:w="120" w:type="dxa"/>
            </w:tcMar>
            <w:vAlign w:val="center"/>
          </w:tcPr>
          <w:p w14:paraId="530B467B" w14:textId="2FC7FEAB"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Requested</w:t>
            </w:r>
          </w:p>
        </w:tc>
        <w:tc>
          <w:tcPr>
            <w:tcW w:w="1553" w:type="pct"/>
            <w:shd w:val="clear" w:color="auto" w:fill="F7F5EF"/>
          </w:tcPr>
          <w:p w14:paraId="729BB0FA" w14:textId="7471053F"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Pending Validation</w:t>
            </w:r>
          </w:p>
        </w:tc>
      </w:tr>
      <w:tr w:rsidR="002E2204" w:rsidRPr="00BC35DA" w14:paraId="7913000E" w14:textId="77777777" w:rsidTr="00602B69">
        <w:tc>
          <w:tcPr>
            <w:tcW w:w="1366" w:type="pct"/>
            <w:tcMar>
              <w:top w:w="80" w:type="dxa"/>
              <w:left w:w="120" w:type="dxa"/>
              <w:bottom w:w="80" w:type="dxa"/>
              <w:right w:w="120" w:type="dxa"/>
            </w:tcMar>
            <w:vAlign w:val="center"/>
          </w:tcPr>
          <w:p w14:paraId="33772E2D" w14:textId="767CF56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Activated</w:t>
            </w:r>
          </w:p>
        </w:tc>
        <w:tc>
          <w:tcPr>
            <w:tcW w:w="2082" w:type="pct"/>
            <w:tcMar>
              <w:top w:w="80" w:type="dxa"/>
              <w:left w:w="120" w:type="dxa"/>
              <w:bottom w:w="80" w:type="dxa"/>
              <w:right w:w="120" w:type="dxa"/>
            </w:tcMar>
            <w:vAlign w:val="center"/>
          </w:tcPr>
          <w:p w14:paraId="7E334D36" w14:textId="1D98264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Validated</w:t>
            </w:r>
          </w:p>
        </w:tc>
        <w:tc>
          <w:tcPr>
            <w:tcW w:w="1553" w:type="pct"/>
          </w:tcPr>
          <w:p w14:paraId="1125FACB" w14:textId="4AB46182"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Active</w:t>
            </w:r>
          </w:p>
        </w:tc>
      </w:tr>
      <w:tr w:rsidR="002E2204" w:rsidRPr="00BC35DA" w14:paraId="53DFC04B" w14:textId="77777777" w:rsidTr="00602B69">
        <w:tc>
          <w:tcPr>
            <w:tcW w:w="1366" w:type="pct"/>
            <w:shd w:val="clear" w:color="auto" w:fill="F7F5EF"/>
            <w:tcMar>
              <w:top w:w="80" w:type="dxa"/>
              <w:left w:w="120" w:type="dxa"/>
              <w:bottom w:w="80" w:type="dxa"/>
              <w:right w:w="120" w:type="dxa"/>
            </w:tcMar>
            <w:vAlign w:val="center"/>
          </w:tcPr>
          <w:p w14:paraId="68F60FC5" w14:textId="14288220"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Suspended</w:t>
            </w:r>
          </w:p>
        </w:tc>
        <w:tc>
          <w:tcPr>
            <w:tcW w:w="2082" w:type="pct"/>
            <w:shd w:val="clear" w:color="auto" w:fill="F7F5EF"/>
            <w:tcMar>
              <w:top w:w="80" w:type="dxa"/>
              <w:left w:w="120" w:type="dxa"/>
              <w:bottom w:w="80" w:type="dxa"/>
              <w:right w:w="120" w:type="dxa"/>
            </w:tcMar>
            <w:vAlign w:val="center"/>
          </w:tcPr>
          <w:p w14:paraId="42C7EDFB" w14:textId="77777777" w:rsidR="002E2204" w:rsidRPr="008D27B5" w:rsidRDefault="002E2204"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shd w:val="clear" w:color="auto" w:fill="F7F5EF"/>
          </w:tcPr>
          <w:p w14:paraId="0B0181DD" w14:textId="7F590671"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Suspended</w:t>
            </w:r>
          </w:p>
        </w:tc>
      </w:tr>
      <w:tr w:rsidR="002E2204" w:rsidRPr="00BC35DA" w14:paraId="2A274D3E" w14:textId="77777777" w:rsidTr="00602B69">
        <w:tc>
          <w:tcPr>
            <w:tcW w:w="1366" w:type="pct"/>
            <w:tcMar>
              <w:top w:w="80" w:type="dxa"/>
              <w:left w:w="120" w:type="dxa"/>
              <w:bottom w:w="80" w:type="dxa"/>
              <w:right w:w="120" w:type="dxa"/>
            </w:tcMar>
            <w:vAlign w:val="center"/>
          </w:tcPr>
          <w:p w14:paraId="49E0E240" w14:textId="71BAEB6F"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Reactivated</w:t>
            </w:r>
          </w:p>
        </w:tc>
        <w:tc>
          <w:tcPr>
            <w:tcW w:w="2082" w:type="pct"/>
            <w:tcMar>
              <w:top w:w="80" w:type="dxa"/>
              <w:left w:w="120" w:type="dxa"/>
              <w:bottom w:w="80" w:type="dxa"/>
              <w:right w:w="120" w:type="dxa"/>
            </w:tcMar>
            <w:vAlign w:val="center"/>
          </w:tcPr>
          <w:p w14:paraId="53548565" w14:textId="77777777" w:rsidR="002E2204" w:rsidRPr="008D27B5" w:rsidRDefault="002E2204" w:rsidP="00602B69">
            <w:pPr>
              <w:spacing w:after="0"/>
              <w:rPr>
                <w:rFonts w:ascii="Roboto" w:hAnsi="Roboto"/>
                <w:sz w:val="20"/>
                <w:szCs w:val="20"/>
                <w:lang w:val="fr-FR"/>
              </w:rPr>
            </w:pPr>
            <w:r w:rsidRPr="004867A9">
              <w:rPr>
                <w:rFonts w:ascii="Roboto" w:hAnsi="Roboto"/>
                <w:sz w:val="20"/>
                <w:szCs w:val="20"/>
                <w:lang w:val="fr-FR"/>
              </w:rPr>
              <w:t>Suspended</w:t>
            </w:r>
          </w:p>
        </w:tc>
        <w:tc>
          <w:tcPr>
            <w:tcW w:w="1553" w:type="pct"/>
          </w:tcPr>
          <w:p w14:paraId="6C8E4CDB" w14:textId="77777777"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4867A9">
              <w:rPr>
                <w:rFonts w:ascii="Roboto" w:hAnsi="Roboto"/>
                <w:sz w:val="20"/>
                <w:szCs w:val="20"/>
                <w:lang w:val="fr-FR"/>
              </w:rPr>
              <w:t>Active</w:t>
            </w:r>
          </w:p>
        </w:tc>
      </w:tr>
      <w:tr w:rsidR="002E2204" w:rsidRPr="00BC35DA" w14:paraId="102D91F5" w14:textId="77777777" w:rsidTr="00602B69">
        <w:tc>
          <w:tcPr>
            <w:tcW w:w="1366" w:type="pct"/>
            <w:tcMar>
              <w:top w:w="80" w:type="dxa"/>
              <w:left w:w="120" w:type="dxa"/>
              <w:bottom w:w="80" w:type="dxa"/>
              <w:right w:w="120" w:type="dxa"/>
            </w:tcMar>
            <w:vAlign w:val="center"/>
          </w:tcPr>
          <w:p w14:paraId="40CB1BB7" w14:textId="1831F775" w:rsidR="002E2204" w:rsidRPr="004867A9" w:rsidRDefault="002E2204" w:rsidP="00602B69">
            <w:pPr>
              <w:spacing w:after="0"/>
              <w:rPr>
                <w:rFonts w:ascii="Roboto" w:hAnsi="Roboto"/>
                <w:sz w:val="20"/>
                <w:szCs w:val="20"/>
                <w:lang w:val="fr-FR"/>
              </w:rPr>
            </w:pPr>
            <w:r w:rsidRPr="002E2204">
              <w:rPr>
                <w:rFonts w:ascii="Roboto" w:hAnsi="Roboto"/>
                <w:sz w:val="20"/>
                <w:szCs w:val="20"/>
                <w:lang w:val="fr-FR"/>
              </w:rPr>
              <w:t>Subscription Revoked</w:t>
            </w:r>
          </w:p>
        </w:tc>
        <w:tc>
          <w:tcPr>
            <w:tcW w:w="2082" w:type="pct"/>
            <w:tcMar>
              <w:top w:w="80" w:type="dxa"/>
              <w:left w:w="120" w:type="dxa"/>
              <w:bottom w:w="80" w:type="dxa"/>
              <w:right w:w="120" w:type="dxa"/>
            </w:tcMar>
            <w:vAlign w:val="center"/>
          </w:tcPr>
          <w:p w14:paraId="4AF30D4D" w14:textId="77777777" w:rsidR="002E2204" w:rsidRPr="004867A9" w:rsidRDefault="002E2204" w:rsidP="00602B69">
            <w:pPr>
              <w:spacing w:after="0"/>
              <w:rPr>
                <w:rFonts w:ascii="Roboto" w:hAnsi="Roboto"/>
                <w:sz w:val="20"/>
                <w:szCs w:val="20"/>
                <w:lang w:val="fr-FR"/>
              </w:rPr>
            </w:pPr>
            <w:r w:rsidRPr="004867A9">
              <w:rPr>
                <w:rFonts w:ascii="Roboto" w:hAnsi="Roboto"/>
                <w:sz w:val="20"/>
                <w:szCs w:val="20"/>
                <w:lang w:val="fr-FR"/>
              </w:rPr>
              <w:t>Active / Suspended</w:t>
            </w:r>
          </w:p>
        </w:tc>
        <w:tc>
          <w:tcPr>
            <w:tcW w:w="1553" w:type="pct"/>
          </w:tcPr>
          <w:p w14:paraId="69522A4C" w14:textId="0CBE759B" w:rsidR="002E2204"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Revoked</w:t>
            </w:r>
          </w:p>
        </w:tc>
      </w:tr>
    </w:tbl>
    <w:p w14:paraId="70B57ACD" w14:textId="130F7574" w:rsidR="002E2204" w:rsidRDefault="002E2204" w:rsidP="008D27B5">
      <w:pPr>
        <w:spacing w:after="0"/>
        <w:jc w:val="both"/>
        <w:rPr>
          <w:rFonts w:ascii="Roboto" w:hAnsi="Roboto"/>
          <w:lang w:val="fr-FR"/>
        </w:rPr>
      </w:pPr>
    </w:p>
    <w:p w14:paraId="387AD9DB" w14:textId="77777777" w:rsidR="002E2204" w:rsidRPr="004867A9" w:rsidRDefault="002E2204" w:rsidP="002E2204">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571168DC" w14:textId="128E7A8F" w:rsidR="002E2204" w:rsidRPr="008B1A91" w:rsidRDefault="002E2204"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Revoked</w:t>
      </w:r>
    </w:p>
    <w:p w14:paraId="64796173" w14:textId="3AEB1F66" w:rsidR="002E2204" w:rsidRPr="00602B69" w:rsidRDefault="008B1A91"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Lifecycle</w:t>
      </w:r>
    </w:p>
    <w:p w14:paraId="387ACD50" w14:textId="77777777" w:rsidR="00602B69" w:rsidRPr="002E2204" w:rsidRDefault="00602B69" w:rsidP="00602B69">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5A2344D0" w14:textId="5FEBA2F2" w:rsidR="00602B69" w:rsidRDefault="00602B69" w:rsidP="00602B69">
      <w:pPr>
        <w:spacing w:after="0"/>
        <w:jc w:val="both"/>
        <w:rPr>
          <w:rFonts w:ascii="Roboto" w:hAnsi="Roboto"/>
          <w:lang w:val="fr-FR"/>
        </w:rPr>
      </w:pPr>
      <w:r>
        <w:rPr>
          <w:rFonts w:ascii="Roboto" w:hAnsi="Roboto"/>
          <w:lang w:val="fr-FR"/>
        </w:rPr>
        <w:t>L</w:t>
      </w:r>
      <w:r w:rsidRPr="00602B69">
        <w:rPr>
          <w:rFonts w:ascii="Roboto" w:hAnsi="Roboto"/>
          <w:lang w:val="fr-FR"/>
        </w:rPr>
        <w:t>e Payment constitue le cœur fonctionnel de SIXPAY CONNECT. Son cycle de vie reflète l'ensemble des contrôles et des interactions entre le partenaire, la plateforme et le Core Banking</w:t>
      </w:r>
      <w:r w:rsidRPr="002E2204">
        <w:rPr>
          <w:rFonts w:ascii="Roboto" w:hAnsi="Roboto"/>
          <w:lang w:val="fr-FR"/>
        </w:rPr>
        <w:t>.</w:t>
      </w:r>
    </w:p>
    <w:p w14:paraId="1613B5BC" w14:textId="77777777" w:rsidR="00602B69" w:rsidRDefault="00602B69" w:rsidP="00602B69">
      <w:pPr>
        <w:spacing w:after="0"/>
        <w:jc w:val="both"/>
        <w:rPr>
          <w:rFonts w:ascii="Roboto" w:hAnsi="Roboto"/>
          <w:lang w:val="fr-FR"/>
        </w:rPr>
      </w:pPr>
    </w:p>
    <w:p w14:paraId="0D2F9C6E" w14:textId="77777777" w:rsidR="00602B69" w:rsidRPr="00602B69" w:rsidRDefault="00602B69" w:rsidP="00602B69">
      <w:pPr>
        <w:spacing w:after="0"/>
        <w:jc w:val="both"/>
        <w:rPr>
          <w:rFonts w:ascii="Roboto" w:eastAsiaTheme="majorEastAsia" w:hAnsi="Roboto" w:cstheme="majorBidi"/>
          <w:b/>
          <w:bCs/>
          <w:color w:val="1F497D" w:themeColor="text2"/>
          <w:sz w:val="24"/>
          <w:szCs w:val="24"/>
        </w:rPr>
      </w:pPr>
      <w:r w:rsidRPr="00602B69">
        <w:rPr>
          <w:rFonts w:ascii="Roboto" w:eastAsiaTheme="majorEastAsia" w:hAnsi="Roboto" w:cstheme="majorBidi"/>
          <w:b/>
          <w:bCs/>
          <w:color w:val="1F497D" w:themeColor="text2"/>
          <w:sz w:val="24"/>
          <w:szCs w:val="24"/>
        </w:rPr>
        <w:t>États</w:t>
      </w:r>
    </w:p>
    <w:p w14:paraId="27E92A67" w14:textId="77777777" w:rsidR="00602B69" w:rsidRPr="00602B69" w:rsidRDefault="00602B69" w:rsidP="00602B69">
      <w:pPr>
        <w:spacing w:after="0"/>
        <w:ind w:left="1440"/>
        <w:jc w:val="both"/>
        <w:rPr>
          <w:sz w:val="18"/>
          <w:szCs w:val="18"/>
        </w:rPr>
      </w:pPr>
      <w:r w:rsidRPr="00602B69">
        <w:rPr>
          <w:sz w:val="18"/>
          <w:szCs w:val="18"/>
        </w:rPr>
        <w:t xml:space="preserve">Received </w:t>
      </w:r>
    </w:p>
    <w:p w14:paraId="52B70BC9" w14:textId="77777777" w:rsidR="00602B69" w:rsidRPr="00602B69" w:rsidRDefault="00602B69" w:rsidP="00602B69">
      <w:pPr>
        <w:spacing w:after="0"/>
        <w:ind w:left="1440"/>
        <w:jc w:val="both"/>
        <w:rPr>
          <w:sz w:val="18"/>
          <w:szCs w:val="18"/>
        </w:rPr>
      </w:pPr>
      <w:r w:rsidRPr="00602B69">
        <w:rPr>
          <w:sz w:val="18"/>
          <w:szCs w:val="18"/>
        </w:rPr>
        <w:t xml:space="preserve">           │ </w:t>
      </w:r>
    </w:p>
    <w:p w14:paraId="70F08401" w14:textId="77777777" w:rsidR="00602B69" w:rsidRPr="00602B69" w:rsidRDefault="00602B69" w:rsidP="00602B69">
      <w:pPr>
        <w:spacing w:after="0"/>
        <w:ind w:left="1440"/>
        <w:jc w:val="both"/>
        <w:rPr>
          <w:sz w:val="18"/>
          <w:szCs w:val="18"/>
        </w:rPr>
      </w:pPr>
      <w:r w:rsidRPr="00602B69">
        <w:rPr>
          <w:sz w:val="18"/>
          <w:szCs w:val="18"/>
        </w:rPr>
        <w:t xml:space="preserve">           ▼ </w:t>
      </w:r>
    </w:p>
    <w:p w14:paraId="03268F5F" w14:textId="77777777" w:rsidR="00602B69" w:rsidRPr="00602B69" w:rsidRDefault="00602B69" w:rsidP="00602B69">
      <w:pPr>
        <w:spacing w:after="0"/>
        <w:ind w:left="1440"/>
        <w:jc w:val="both"/>
        <w:rPr>
          <w:sz w:val="18"/>
          <w:szCs w:val="18"/>
        </w:rPr>
      </w:pPr>
      <w:r w:rsidRPr="00602B69">
        <w:rPr>
          <w:sz w:val="18"/>
          <w:szCs w:val="18"/>
        </w:rPr>
        <w:t xml:space="preserve">Authenticated </w:t>
      </w:r>
    </w:p>
    <w:p w14:paraId="75DC1F79" w14:textId="77777777" w:rsidR="00602B69" w:rsidRPr="00602B69" w:rsidRDefault="00602B69" w:rsidP="00602B69">
      <w:pPr>
        <w:spacing w:after="0"/>
        <w:ind w:left="1440"/>
        <w:jc w:val="both"/>
        <w:rPr>
          <w:sz w:val="18"/>
          <w:szCs w:val="18"/>
        </w:rPr>
      </w:pPr>
      <w:r w:rsidRPr="00602B69">
        <w:rPr>
          <w:sz w:val="18"/>
          <w:szCs w:val="18"/>
        </w:rPr>
        <w:t xml:space="preserve">           │ </w:t>
      </w:r>
    </w:p>
    <w:p w14:paraId="081D9FAF" w14:textId="77777777" w:rsidR="00602B69" w:rsidRPr="00602B69" w:rsidRDefault="00602B69" w:rsidP="00602B69">
      <w:pPr>
        <w:spacing w:after="0"/>
        <w:ind w:left="1440"/>
        <w:jc w:val="both"/>
        <w:rPr>
          <w:sz w:val="18"/>
          <w:szCs w:val="18"/>
        </w:rPr>
      </w:pPr>
      <w:r w:rsidRPr="00602B69">
        <w:rPr>
          <w:sz w:val="18"/>
          <w:szCs w:val="18"/>
        </w:rPr>
        <w:t xml:space="preserve">           ▼ </w:t>
      </w:r>
    </w:p>
    <w:p w14:paraId="57487BD5" w14:textId="77777777" w:rsidR="00602B69" w:rsidRPr="00602B69" w:rsidRDefault="00602B69" w:rsidP="00602B69">
      <w:pPr>
        <w:spacing w:after="0"/>
        <w:ind w:left="1440"/>
        <w:jc w:val="both"/>
        <w:rPr>
          <w:sz w:val="18"/>
          <w:szCs w:val="18"/>
        </w:rPr>
      </w:pPr>
      <w:r w:rsidRPr="00602B69">
        <w:rPr>
          <w:sz w:val="18"/>
          <w:szCs w:val="18"/>
        </w:rPr>
        <w:t xml:space="preserve">Validated </w:t>
      </w:r>
    </w:p>
    <w:p w14:paraId="4E5CC119" w14:textId="77777777" w:rsidR="00602B69" w:rsidRPr="00602B69" w:rsidRDefault="00602B69" w:rsidP="00602B69">
      <w:pPr>
        <w:spacing w:after="0"/>
        <w:ind w:left="1440"/>
        <w:jc w:val="both"/>
        <w:rPr>
          <w:sz w:val="18"/>
          <w:szCs w:val="18"/>
        </w:rPr>
      </w:pPr>
      <w:r w:rsidRPr="00602B69">
        <w:rPr>
          <w:sz w:val="18"/>
          <w:szCs w:val="18"/>
        </w:rPr>
        <w:t xml:space="preserve">           │ </w:t>
      </w:r>
    </w:p>
    <w:p w14:paraId="15909813" w14:textId="77777777" w:rsidR="00602B69" w:rsidRPr="00602B69" w:rsidRDefault="00602B69" w:rsidP="00602B69">
      <w:pPr>
        <w:spacing w:after="0"/>
        <w:ind w:left="1440"/>
        <w:jc w:val="both"/>
        <w:rPr>
          <w:sz w:val="18"/>
          <w:szCs w:val="18"/>
        </w:rPr>
      </w:pPr>
      <w:r w:rsidRPr="00602B69">
        <w:rPr>
          <w:sz w:val="18"/>
          <w:szCs w:val="18"/>
        </w:rPr>
        <w:t xml:space="preserve">           ▼ </w:t>
      </w:r>
    </w:p>
    <w:p w14:paraId="5A437FF0" w14:textId="77777777" w:rsidR="00602B69" w:rsidRPr="00602B69" w:rsidRDefault="00602B69" w:rsidP="00602B69">
      <w:pPr>
        <w:spacing w:after="0"/>
        <w:ind w:left="1440"/>
        <w:jc w:val="both"/>
        <w:rPr>
          <w:sz w:val="18"/>
          <w:szCs w:val="18"/>
        </w:rPr>
      </w:pPr>
      <w:r w:rsidRPr="00602B69">
        <w:rPr>
          <w:sz w:val="18"/>
          <w:szCs w:val="18"/>
        </w:rPr>
        <w:t xml:space="preserve">Funds Reserved </w:t>
      </w:r>
    </w:p>
    <w:p w14:paraId="5A00EEF2" w14:textId="77777777" w:rsidR="00602B69" w:rsidRPr="00602B69" w:rsidRDefault="00602B69" w:rsidP="00602B69">
      <w:pPr>
        <w:spacing w:after="0"/>
        <w:ind w:left="1440"/>
        <w:jc w:val="both"/>
        <w:rPr>
          <w:sz w:val="18"/>
          <w:szCs w:val="18"/>
        </w:rPr>
      </w:pPr>
      <w:r w:rsidRPr="00602B69">
        <w:rPr>
          <w:sz w:val="18"/>
          <w:szCs w:val="18"/>
        </w:rPr>
        <w:t xml:space="preserve">           │ </w:t>
      </w:r>
    </w:p>
    <w:p w14:paraId="70B2BBE0" w14:textId="77777777" w:rsidR="00602B69" w:rsidRPr="00602B69" w:rsidRDefault="00602B69" w:rsidP="00602B69">
      <w:pPr>
        <w:spacing w:after="0"/>
        <w:ind w:left="1440"/>
        <w:jc w:val="both"/>
        <w:rPr>
          <w:sz w:val="18"/>
          <w:szCs w:val="18"/>
        </w:rPr>
      </w:pPr>
      <w:r w:rsidRPr="00602B69">
        <w:rPr>
          <w:sz w:val="18"/>
          <w:szCs w:val="18"/>
        </w:rPr>
        <w:t xml:space="preserve">           ▼ </w:t>
      </w:r>
    </w:p>
    <w:p w14:paraId="7D2709C5" w14:textId="77777777" w:rsidR="00602B69" w:rsidRPr="00602B69" w:rsidRDefault="00602B69" w:rsidP="00602B69">
      <w:pPr>
        <w:spacing w:after="0"/>
        <w:ind w:left="1440"/>
        <w:jc w:val="both"/>
        <w:rPr>
          <w:sz w:val="18"/>
          <w:szCs w:val="18"/>
        </w:rPr>
      </w:pPr>
      <w:r w:rsidRPr="00602B69">
        <w:rPr>
          <w:sz w:val="18"/>
          <w:szCs w:val="18"/>
        </w:rPr>
        <w:t xml:space="preserve">Accepted </w:t>
      </w:r>
    </w:p>
    <w:p w14:paraId="0ACB7924" w14:textId="77777777" w:rsidR="00602B69" w:rsidRPr="00602B69" w:rsidRDefault="00602B69" w:rsidP="00602B69">
      <w:pPr>
        <w:spacing w:after="0"/>
        <w:ind w:left="1440"/>
        <w:jc w:val="both"/>
        <w:rPr>
          <w:sz w:val="18"/>
          <w:szCs w:val="18"/>
        </w:rPr>
      </w:pPr>
      <w:r w:rsidRPr="00602B69">
        <w:rPr>
          <w:sz w:val="18"/>
          <w:szCs w:val="18"/>
        </w:rPr>
        <w:t xml:space="preserve">           │ </w:t>
      </w:r>
    </w:p>
    <w:p w14:paraId="4ED41ECC" w14:textId="77777777" w:rsidR="00602B69" w:rsidRPr="00602B69" w:rsidRDefault="00602B69" w:rsidP="00602B69">
      <w:pPr>
        <w:spacing w:after="0"/>
        <w:ind w:left="1440"/>
        <w:jc w:val="both"/>
        <w:rPr>
          <w:sz w:val="18"/>
          <w:szCs w:val="18"/>
        </w:rPr>
      </w:pPr>
      <w:r w:rsidRPr="00602B69">
        <w:rPr>
          <w:sz w:val="18"/>
          <w:szCs w:val="18"/>
        </w:rPr>
        <w:t xml:space="preserve">           ▼ </w:t>
      </w:r>
    </w:p>
    <w:p w14:paraId="51E516E6" w14:textId="77777777" w:rsidR="00602B69" w:rsidRPr="00602B69" w:rsidRDefault="00602B69" w:rsidP="00602B69">
      <w:pPr>
        <w:spacing w:after="0"/>
        <w:ind w:left="1440"/>
        <w:jc w:val="both"/>
        <w:rPr>
          <w:sz w:val="18"/>
          <w:szCs w:val="18"/>
        </w:rPr>
      </w:pPr>
      <w:r w:rsidRPr="00602B69">
        <w:rPr>
          <w:sz w:val="18"/>
          <w:szCs w:val="18"/>
        </w:rPr>
        <w:t xml:space="preserve">Accounting Pending </w:t>
      </w:r>
    </w:p>
    <w:p w14:paraId="00163342" w14:textId="77777777" w:rsidR="00602B69" w:rsidRPr="00602B69" w:rsidRDefault="00602B69" w:rsidP="00602B69">
      <w:pPr>
        <w:spacing w:after="0"/>
        <w:ind w:left="1440"/>
        <w:jc w:val="both"/>
        <w:rPr>
          <w:sz w:val="18"/>
          <w:szCs w:val="18"/>
        </w:rPr>
      </w:pPr>
      <w:r w:rsidRPr="00602B69">
        <w:rPr>
          <w:sz w:val="18"/>
          <w:szCs w:val="18"/>
        </w:rPr>
        <w:t xml:space="preserve">           │ </w:t>
      </w:r>
    </w:p>
    <w:p w14:paraId="507A0176" w14:textId="77777777" w:rsidR="00602B69" w:rsidRPr="00602B69" w:rsidRDefault="00602B69" w:rsidP="00602B69">
      <w:pPr>
        <w:spacing w:after="0"/>
        <w:ind w:left="1440"/>
        <w:jc w:val="both"/>
        <w:rPr>
          <w:sz w:val="18"/>
          <w:szCs w:val="18"/>
        </w:rPr>
      </w:pPr>
      <w:r w:rsidRPr="00602B69">
        <w:rPr>
          <w:sz w:val="18"/>
          <w:szCs w:val="18"/>
        </w:rPr>
        <w:t xml:space="preserve">           ▼ </w:t>
      </w:r>
    </w:p>
    <w:p w14:paraId="673C7CEC" w14:textId="77777777" w:rsidR="00602B69" w:rsidRPr="00602B69" w:rsidRDefault="00602B69" w:rsidP="00602B69">
      <w:pPr>
        <w:spacing w:after="0"/>
        <w:ind w:left="1440"/>
        <w:jc w:val="both"/>
        <w:rPr>
          <w:sz w:val="18"/>
          <w:szCs w:val="18"/>
        </w:rPr>
      </w:pPr>
      <w:r w:rsidRPr="00602B69">
        <w:rPr>
          <w:sz w:val="18"/>
          <w:szCs w:val="18"/>
        </w:rPr>
        <w:t xml:space="preserve">Accounted </w:t>
      </w:r>
    </w:p>
    <w:p w14:paraId="183AED12" w14:textId="77777777" w:rsidR="00602B69" w:rsidRPr="00602B69" w:rsidRDefault="00602B69" w:rsidP="00602B69">
      <w:pPr>
        <w:spacing w:after="0"/>
        <w:ind w:left="1440"/>
        <w:jc w:val="both"/>
        <w:rPr>
          <w:sz w:val="18"/>
          <w:szCs w:val="18"/>
        </w:rPr>
      </w:pPr>
      <w:r w:rsidRPr="00602B69">
        <w:rPr>
          <w:sz w:val="18"/>
          <w:szCs w:val="18"/>
        </w:rPr>
        <w:t xml:space="preserve">           │ </w:t>
      </w:r>
    </w:p>
    <w:p w14:paraId="71BCAF04" w14:textId="77777777" w:rsidR="00602B69" w:rsidRPr="00602B69" w:rsidRDefault="00602B69" w:rsidP="00602B69">
      <w:pPr>
        <w:spacing w:after="0"/>
        <w:ind w:left="1440"/>
        <w:jc w:val="both"/>
        <w:rPr>
          <w:sz w:val="18"/>
          <w:szCs w:val="18"/>
        </w:rPr>
      </w:pPr>
      <w:r w:rsidRPr="00602B69">
        <w:rPr>
          <w:sz w:val="18"/>
          <w:szCs w:val="18"/>
        </w:rPr>
        <w:t xml:space="preserve">           ▼ </w:t>
      </w:r>
    </w:p>
    <w:p w14:paraId="494BCE28" w14:textId="43F38EDE" w:rsidR="00602B69" w:rsidRPr="00602B69" w:rsidRDefault="00602B69" w:rsidP="00602B69">
      <w:pPr>
        <w:spacing w:after="0"/>
        <w:ind w:left="1440"/>
        <w:jc w:val="both"/>
        <w:rPr>
          <w:rFonts w:ascii="Roboto" w:hAnsi="Roboto"/>
        </w:rPr>
      </w:pPr>
      <w:r w:rsidRPr="00602B69">
        <w:rPr>
          <w:sz w:val="18"/>
          <w:szCs w:val="18"/>
        </w:rPr>
        <w:t>Completed</w:t>
      </w:r>
    </w:p>
    <w:p w14:paraId="768C9282" w14:textId="335DC86B" w:rsidR="002E2204" w:rsidRDefault="00602B69" w:rsidP="008D27B5">
      <w:pPr>
        <w:spacing w:after="0"/>
        <w:jc w:val="both"/>
        <w:rPr>
          <w:rFonts w:ascii="Roboto" w:eastAsiaTheme="majorEastAsia" w:hAnsi="Roboto" w:cstheme="majorBidi"/>
          <w:b/>
          <w:bCs/>
          <w:color w:val="1F497D" w:themeColor="text2"/>
          <w:sz w:val="24"/>
          <w:szCs w:val="24"/>
        </w:rPr>
      </w:pPr>
      <w:r w:rsidRPr="00602B69">
        <w:rPr>
          <w:rFonts w:ascii="Roboto" w:eastAsiaTheme="majorEastAsia" w:hAnsi="Roboto" w:cstheme="majorBidi"/>
          <w:b/>
          <w:bCs/>
          <w:color w:val="1F497D" w:themeColor="text2"/>
          <w:sz w:val="24"/>
          <w:szCs w:val="24"/>
        </w:rPr>
        <w:t>Branche de rejet</w:t>
      </w:r>
    </w:p>
    <w:p w14:paraId="2FDE78E1" w14:textId="77777777" w:rsidR="00602B69" w:rsidRPr="00602B69" w:rsidRDefault="00602B69" w:rsidP="008D27B5">
      <w:pPr>
        <w:spacing w:after="0"/>
        <w:jc w:val="both"/>
        <w:rPr>
          <w:rFonts w:ascii="Roboto" w:eastAsiaTheme="majorEastAsia" w:hAnsi="Roboto" w:cstheme="majorBidi"/>
          <w:b/>
          <w:bCs/>
          <w:color w:val="1F497D" w:themeColor="text2"/>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602B69" w:rsidRPr="00602B69" w14:paraId="6D01EC00" w14:textId="77777777" w:rsidTr="00602B69">
        <w:tc>
          <w:tcPr>
            <w:tcW w:w="3356" w:type="dxa"/>
          </w:tcPr>
          <w:p w14:paraId="126EA416" w14:textId="77777777" w:rsidR="00602B69" w:rsidRPr="00602B69" w:rsidRDefault="00602B69" w:rsidP="008D27B5">
            <w:pPr>
              <w:jc w:val="both"/>
              <w:rPr>
                <w:sz w:val="20"/>
                <w:szCs w:val="20"/>
              </w:rPr>
            </w:pPr>
            <w:r w:rsidRPr="00602B69">
              <w:rPr>
                <w:sz w:val="20"/>
                <w:szCs w:val="20"/>
              </w:rPr>
              <w:t xml:space="preserve">Received </w:t>
            </w:r>
          </w:p>
          <w:p w14:paraId="4FB1E194" w14:textId="77777777" w:rsidR="00602B69" w:rsidRPr="00602B69" w:rsidRDefault="00602B69" w:rsidP="008D27B5">
            <w:pPr>
              <w:jc w:val="both"/>
              <w:rPr>
                <w:sz w:val="20"/>
                <w:szCs w:val="20"/>
              </w:rPr>
            </w:pPr>
            <w:r w:rsidRPr="00602B69">
              <w:rPr>
                <w:sz w:val="20"/>
                <w:szCs w:val="20"/>
              </w:rPr>
              <w:t xml:space="preserve">           │ </w:t>
            </w:r>
          </w:p>
          <w:p w14:paraId="015598B0" w14:textId="35F386B5" w:rsidR="00602B69" w:rsidRPr="00602B69" w:rsidRDefault="00602B69" w:rsidP="008D27B5">
            <w:pPr>
              <w:jc w:val="both"/>
              <w:rPr>
                <w:sz w:val="20"/>
                <w:szCs w:val="20"/>
              </w:rPr>
            </w:pPr>
            <w:r w:rsidRPr="00602B69">
              <w:rPr>
                <w:sz w:val="20"/>
                <w:szCs w:val="20"/>
              </w:rPr>
              <w:t xml:space="preserve">           ▼ </w:t>
            </w:r>
            <w:r>
              <w:rPr>
                <w:sz w:val="20"/>
                <w:szCs w:val="20"/>
              </w:rPr>
              <w:t xml:space="preserve">                              ou</w:t>
            </w:r>
          </w:p>
          <w:p w14:paraId="7C0A1851" w14:textId="01F3CEEA" w:rsidR="00602B69" w:rsidRPr="00602B69" w:rsidRDefault="00602B69" w:rsidP="008D27B5">
            <w:pPr>
              <w:jc w:val="both"/>
              <w:rPr>
                <w:rFonts w:ascii="Roboto" w:hAnsi="Roboto"/>
                <w:sz w:val="20"/>
                <w:szCs w:val="20"/>
              </w:rPr>
            </w:pPr>
            <w:r w:rsidRPr="00602B69">
              <w:rPr>
                <w:sz w:val="20"/>
                <w:szCs w:val="20"/>
              </w:rPr>
              <w:t>Rejected</w:t>
            </w:r>
          </w:p>
        </w:tc>
        <w:tc>
          <w:tcPr>
            <w:tcW w:w="3357" w:type="dxa"/>
          </w:tcPr>
          <w:p w14:paraId="22B9F21E" w14:textId="77777777" w:rsidR="00602B69" w:rsidRPr="00602B69" w:rsidRDefault="00602B69" w:rsidP="008D27B5">
            <w:pPr>
              <w:jc w:val="both"/>
              <w:rPr>
                <w:sz w:val="20"/>
                <w:szCs w:val="20"/>
              </w:rPr>
            </w:pPr>
            <w:r w:rsidRPr="00602B69">
              <w:rPr>
                <w:sz w:val="20"/>
                <w:szCs w:val="20"/>
              </w:rPr>
              <w:t xml:space="preserve">Validated </w:t>
            </w:r>
          </w:p>
          <w:p w14:paraId="5C4B41E1" w14:textId="77777777" w:rsidR="00602B69" w:rsidRPr="00602B69" w:rsidRDefault="00602B69" w:rsidP="008D27B5">
            <w:pPr>
              <w:jc w:val="both"/>
              <w:rPr>
                <w:sz w:val="20"/>
                <w:szCs w:val="20"/>
              </w:rPr>
            </w:pPr>
            <w:r w:rsidRPr="00602B69">
              <w:rPr>
                <w:sz w:val="20"/>
                <w:szCs w:val="20"/>
              </w:rPr>
              <w:t xml:space="preserve">           │ </w:t>
            </w:r>
          </w:p>
          <w:p w14:paraId="23E00E4F" w14:textId="6D925F78" w:rsidR="00602B69" w:rsidRPr="00602B69" w:rsidRDefault="00602B69" w:rsidP="008D27B5">
            <w:pPr>
              <w:jc w:val="both"/>
              <w:rPr>
                <w:sz w:val="20"/>
                <w:szCs w:val="20"/>
              </w:rPr>
            </w:pPr>
            <w:r w:rsidRPr="00602B69">
              <w:rPr>
                <w:sz w:val="20"/>
                <w:szCs w:val="20"/>
              </w:rPr>
              <w:t xml:space="preserve">           ▼ </w:t>
            </w:r>
            <w:r>
              <w:rPr>
                <w:sz w:val="20"/>
                <w:szCs w:val="20"/>
              </w:rPr>
              <w:t xml:space="preserve">                       ou</w:t>
            </w:r>
          </w:p>
          <w:p w14:paraId="2A53E346" w14:textId="371B0D75" w:rsidR="00602B69" w:rsidRPr="00602B69" w:rsidRDefault="00602B69" w:rsidP="008D27B5">
            <w:pPr>
              <w:jc w:val="both"/>
              <w:rPr>
                <w:rFonts w:ascii="Roboto" w:hAnsi="Roboto"/>
                <w:sz w:val="20"/>
                <w:szCs w:val="20"/>
              </w:rPr>
            </w:pPr>
            <w:r w:rsidRPr="00602B69">
              <w:rPr>
                <w:sz w:val="20"/>
                <w:szCs w:val="20"/>
              </w:rPr>
              <w:t>Rejected</w:t>
            </w:r>
          </w:p>
        </w:tc>
        <w:tc>
          <w:tcPr>
            <w:tcW w:w="3357" w:type="dxa"/>
          </w:tcPr>
          <w:p w14:paraId="4CBDD24A" w14:textId="77777777" w:rsidR="00602B69" w:rsidRPr="00602B69" w:rsidRDefault="00602B69" w:rsidP="008D27B5">
            <w:pPr>
              <w:jc w:val="both"/>
              <w:rPr>
                <w:sz w:val="20"/>
                <w:szCs w:val="20"/>
              </w:rPr>
            </w:pPr>
            <w:r w:rsidRPr="00602B69">
              <w:rPr>
                <w:sz w:val="20"/>
                <w:szCs w:val="20"/>
              </w:rPr>
              <w:t xml:space="preserve">Funds Reserved </w:t>
            </w:r>
          </w:p>
          <w:p w14:paraId="19C055C9" w14:textId="77777777" w:rsidR="00602B69" w:rsidRPr="00602B69" w:rsidRDefault="00602B69" w:rsidP="008D27B5">
            <w:pPr>
              <w:jc w:val="both"/>
              <w:rPr>
                <w:sz w:val="20"/>
                <w:szCs w:val="20"/>
              </w:rPr>
            </w:pPr>
            <w:r w:rsidRPr="00602B69">
              <w:rPr>
                <w:sz w:val="20"/>
                <w:szCs w:val="20"/>
              </w:rPr>
              <w:t xml:space="preserve">              │ </w:t>
            </w:r>
          </w:p>
          <w:p w14:paraId="62E2DFEF" w14:textId="77777777" w:rsidR="00602B69" w:rsidRPr="00602B69" w:rsidRDefault="00602B69" w:rsidP="008D27B5">
            <w:pPr>
              <w:jc w:val="both"/>
              <w:rPr>
                <w:sz w:val="20"/>
                <w:szCs w:val="20"/>
              </w:rPr>
            </w:pPr>
            <w:r w:rsidRPr="00602B69">
              <w:rPr>
                <w:sz w:val="20"/>
                <w:szCs w:val="20"/>
              </w:rPr>
              <w:t xml:space="preserve">              ▼ </w:t>
            </w:r>
          </w:p>
          <w:p w14:paraId="6F42B40B" w14:textId="107B3D14" w:rsidR="00602B69" w:rsidRPr="00602B69" w:rsidRDefault="00602B69" w:rsidP="008D27B5">
            <w:pPr>
              <w:jc w:val="both"/>
              <w:rPr>
                <w:rFonts w:ascii="Roboto" w:hAnsi="Roboto"/>
                <w:sz w:val="20"/>
                <w:szCs w:val="20"/>
              </w:rPr>
            </w:pPr>
            <w:r w:rsidRPr="00602B69">
              <w:rPr>
                <w:sz w:val="20"/>
                <w:szCs w:val="20"/>
              </w:rPr>
              <w:t>Failed</w:t>
            </w:r>
          </w:p>
        </w:tc>
      </w:tr>
    </w:tbl>
    <w:p w14:paraId="296ADF95" w14:textId="5EC22EDD" w:rsidR="002E2204" w:rsidRPr="00602B69" w:rsidRDefault="002E2204" w:rsidP="008D27B5">
      <w:pPr>
        <w:spacing w:after="0"/>
        <w:jc w:val="both"/>
        <w:rPr>
          <w:rFonts w:ascii="Roboto" w:hAnsi="Roboto"/>
        </w:rPr>
      </w:pPr>
    </w:p>
    <w:p w14:paraId="5A8CC281" w14:textId="31CFAF51" w:rsidR="002E2204" w:rsidRPr="00602B69" w:rsidRDefault="00602B69" w:rsidP="008D27B5">
      <w:pPr>
        <w:spacing w:after="0"/>
        <w:jc w:val="both"/>
        <w:rPr>
          <w:rFonts w:ascii="Roboto" w:eastAsiaTheme="majorEastAsia" w:hAnsi="Roboto" w:cstheme="majorBidi"/>
          <w:b/>
          <w:bCs/>
          <w:color w:val="1F497D" w:themeColor="text2"/>
          <w:sz w:val="24"/>
          <w:szCs w:val="24"/>
          <w:lang w:val="fr-FR"/>
        </w:rPr>
      </w:pPr>
      <w:r w:rsidRPr="00602B69">
        <w:rPr>
          <w:rFonts w:ascii="Roboto" w:eastAsiaTheme="majorEastAsia" w:hAnsi="Roboto" w:cstheme="majorBidi"/>
          <w:b/>
          <w:bCs/>
          <w:color w:val="1F497D" w:themeColor="text2"/>
          <w:sz w:val="24"/>
          <w:szCs w:val="24"/>
          <w:lang w:val="fr-FR"/>
        </w:rPr>
        <w:t>Transitions principales</w:t>
      </w:r>
    </w:p>
    <w:p w14:paraId="1D4779FC" w14:textId="6AD45F1A" w:rsidR="002E2204" w:rsidRDefault="002E2204" w:rsidP="008D27B5">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EA7985" w:rsidRPr="008D27B5" w14:paraId="1A4EDA08" w14:textId="77777777" w:rsidTr="004E6AF4">
        <w:trPr>
          <w:tblHeader/>
        </w:trPr>
        <w:tc>
          <w:tcPr>
            <w:tcW w:w="1366" w:type="pct"/>
            <w:shd w:val="clear" w:color="auto" w:fill="17365D" w:themeFill="text2" w:themeFillShade="BF"/>
            <w:tcMar>
              <w:top w:w="80" w:type="dxa"/>
              <w:left w:w="120" w:type="dxa"/>
              <w:bottom w:w="80" w:type="dxa"/>
              <w:right w:w="120" w:type="dxa"/>
            </w:tcMar>
            <w:vAlign w:val="center"/>
          </w:tcPr>
          <w:p w14:paraId="40270A07" w14:textId="77777777" w:rsidR="00EA7985" w:rsidRPr="008D27B5" w:rsidRDefault="00EA7985" w:rsidP="004E6AF4">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34B895F2" w14:textId="77777777" w:rsidR="00EA7985" w:rsidRPr="008D27B5" w:rsidRDefault="00EA7985" w:rsidP="004E6AF4">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285D31DE" w14:textId="77777777" w:rsidR="00EA7985" w:rsidRDefault="00EA7985" w:rsidP="004E6AF4">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EA7985" w:rsidRPr="00BC35DA" w14:paraId="393DD5C6" w14:textId="77777777" w:rsidTr="004E6AF4">
        <w:tc>
          <w:tcPr>
            <w:tcW w:w="1366" w:type="pct"/>
            <w:tcMar>
              <w:top w:w="80" w:type="dxa"/>
              <w:left w:w="120" w:type="dxa"/>
              <w:bottom w:w="80" w:type="dxa"/>
              <w:right w:w="120" w:type="dxa"/>
            </w:tcMar>
            <w:vAlign w:val="center"/>
          </w:tcPr>
          <w:p w14:paraId="5E0F2A37" w14:textId="1EDD9E06"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Requested</w:t>
            </w:r>
          </w:p>
        </w:tc>
        <w:tc>
          <w:tcPr>
            <w:tcW w:w="2082" w:type="pct"/>
            <w:tcMar>
              <w:top w:w="80" w:type="dxa"/>
              <w:left w:w="120" w:type="dxa"/>
              <w:bottom w:w="80" w:type="dxa"/>
              <w:right w:w="120" w:type="dxa"/>
            </w:tcMar>
            <w:vAlign w:val="center"/>
          </w:tcPr>
          <w:p w14:paraId="06D35A7F" w14:textId="77777777" w:rsidR="00EA7985" w:rsidRPr="004867A9" w:rsidRDefault="00EA7985" w:rsidP="004E6AF4">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75437DCB" w14:textId="261E9F51"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Received</w:t>
            </w:r>
          </w:p>
        </w:tc>
      </w:tr>
      <w:tr w:rsidR="00EA7985" w:rsidRPr="00BC35DA" w14:paraId="6BDECF8C" w14:textId="77777777" w:rsidTr="004E6AF4">
        <w:tc>
          <w:tcPr>
            <w:tcW w:w="1366" w:type="pct"/>
            <w:shd w:val="clear" w:color="auto" w:fill="F7F5EF"/>
            <w:tcMar>
              <w:top w:w="80" w:type="dxa"/>
              <w:left w:w="120" w:type="dxa"/>
              <w:bottom w:w="80" w:type="dxa"/>
              <w:right w:w="120" w:type="dxa"/>
            </w:tcMar>
            <w:vAlign w:val="center"/>
          </w:tcPr>
          <w:p w14:paraId="143EDEAE" w14:textId="00AC7624"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Authenticated</w:t>
            </w:r>
          </w:p>
        </w:tc>
        <w:tc>
          <w:tcPr>
            <w:tcW w:w="2082" w:type="pct"/>
            <w:shd w:val="clear" w:color="auto" w:fill="F7F5EF"/>
            <w:tcMar>
              <w:top w:w="80" w:type="dxa"/>
              <w:left w:w="120" w:type="dxa"/>
              <w:bottom w:w="80" w:type="dxa"/>
              <w:right w:w="120" w:type="dxa"/>
            </w:tcMar>
            <w:vAlign w:val="center"/>
          </w:tcPr>
          <w:p w14:paraId="4AF17335" w14:textId="0275BD97"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Received</w:t>
            </w:r>
          </w:p>
        </w:tc>
        <w:tc>
          <w:tcPr>
            <w:tcW w:w="1553" w:type="pct"/>
            <w:shd w:val="clear" w:color="auto" w:fill="F7F5EF"/>
          </w:tcPr>
          <w:p w14:paraId="2BDD825C" w14:textId="6EE093E2"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Authenticated</w:t>
            </w:r>
          </w:p>
        </w:tc>
      </w:tr>
      <w:tr w:rsidR="00EA7985" w:rsidRPr="00BC35DA" w14:paraId="1F795CC4" w14:textId="77777777" w:rsidTr="004E6AF4">
        <w:tc>
          <w:tcPr>
            <w:tcW w:w="1366" w:type="pct"/>
            <w:tcMar>
              <w:top w:w="80" w:type="dxa"/>
              <w:left w:w="120" w:type="dxa"/>
              <w:bottom w:w="80" w:type="dxa"/>
              <w:right w:w="120" w:type="dxa"/>
            </w:tcMar>
            <w:vAlign w:val="center"/>
          </w:tcPr>
          <w:p w14:paraId="5DCD1CAD" w14:textId="0415D2F8"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Validated</w:t>
            </w:r>
          </w:p>
        </w:tc>
        <w:tc>
          <w:tcPr>
            <w:tcW w:w="2082" w:type="pct"/>
            <w:tcMar>
              <w:top w:w="80" w:type="dxa"/>
              <w:left w:w="120" w:type="dxa"/>
              <w:bottom w:w="80" w:type="dxa"/>
              <w:right w:w="120" w:type="dxa"/>
            </w:tcMar>
            <w:vAlign w:val="center"/>
          </w:tcPr>
          <w:p w14:paraId="20D20B91" w14:textId="1429F75F"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Authenticated</w:t>
            </w:r>
          </w:p>
        </w:tc>
        <w:tc>
          <w:tcPr>
            <w:tcW w:w="1553" w:type="pct"/>
          </w:tcPr>
          <w:p w14:paraId="351270AD" w14:textId="116BD8E8"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Validated</w:t>
            </w:r>
          </w:p>
        </w:tc>
      </w:tr>
      <w:tr w:rsidR="00EA7985" w:rsidRPr="00BC35DA" w14:paraId="69DBEEB6" w14:textId="77777777" w:rsidTr="004E6AF4">
        <w:tc>
          <w:tcPr>
            <w:tcW w:w="1366" w:type="pct"/>
            <w:shd w:val="clear" w:color="auto" w:fill="F7F5EF"/>
            <w:tcMar>
              <w:top w:w="80" w:type="dxa"/>
              <w:left w:w="120" w:type="dxa"/>
              <w:bottom w:w="80" w:type="dxa"/>
              <w:right w:w="120" w:type="dxa"/>
            </w:tcMar>
            <w:vAlign w:val="center"/>
          </w:tcPr>
          <w:p w14:paraId="0DE87C5C" w14:textId="1D460B42"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Funds Reserved</w:t>
            </w:r>
          </w:p>
        </w:tc>
        <w:tc>
          <w:tcPr>
            <w:tcW w:w="2082" w:type="pct"/>
            <w:shd w:val="clear" w:color="auto" w:fill="F7F5EF"/>
            <w:tcMar>
              <w:top w:w="80" w:type="dxa"/>
              <w:left w:w="120" w:type="dxa"/>
              <w:bottom w:w="80" w:type="dxa"/>
              <w:right w:w="120" w:type="dxa"/>
            </w:tcMar>
            <w:vAlign w:val="center"/>
          </w:tcPr>
          <w:p w14:paraId="2AF78EE5" w14:textId="480433B0"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Validated</w:t>
            </w:r>
          </w:p>
        </w:tc>
        <w:tc>
          <w:tcPr>
            <w:tcW w:w="1553" w:type="pct"/>
            <w:shd w:val="clear" w:color="auto" w:fill="F7F5EF"/>
          </w:tcPr>
          <w:p w14:paraId="7631A6E1" w14:textId="23935A5E"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Funds Reserved</w:t>
            </w:r>
          </w:p>
        </w:tc>
      </w:tr>
      <w:tr w:rsidR="00EA7985" w:rsidRPr="00BC35DA" w14:paraId="5E80A357" w14:textId="77777777" w:rsidTr="004E6AF4">
        <w:tc>
          <w:tcPr>
            <w:tcW w:w="1366" w:type="pct"/>
            <w:tcMar>
              <w:top w:w="80" w:type="dxa"/>
              <w:left w:w="120" w:type="dxa"/>
              <w:bottom w:w="80" w:type="dxa"/>
              <w:right w:w="120" w:type="dxa"/>
            </w:tcMar>
            <w:vAlign w:val="center"/>
          </w:tcPr>
          <w:p w14:paraId="3561A864" w14:textId="6CD62EE8"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Accepted</w:t>
            </w:r>
          </w:p>
        </w:tc>
        <w:tc>
          <w:tcPr>
            <w:tcW w:w="2082" w:type="pct"/>
            <w:tcMar>
              <w:top w:w="80" w:type="dxa"/>
              <w:left w:w="120" w:type="dxa"/>
              <w:bottom w:w="80" w:type="dxa"/>
              <w:right w:w="120" w:type="dxa"/>
            </w:tcMar>
            <w:vAlign w:val="center"/>
          </w:tcPr>
          <w:p w14:paraId="7E85C9DC" w14:textId="4CC5BB8C"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Funds Reserved</w:t>
            </w:r>
          </w:p>
        </w:tc>
        <w:tc>
          <w:tcPr>
            <w:tcW w:w="1553" w:type="pct"/>
          </w:tcPr>
          <w:p w14:paraId="6D9DEC56" w14:textId="39D52317"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Accepted</w:t>
            </w:r>
          </w:p>
        </w:tc>
      </w:tr>
      <w:tr w:rsidR="00EA7985" w:rsidRPr="00BC35DA" w14:paraId="3AB56829" w14:textId="77777777" w:rsidTr="004E6AF4">
        <w:tc>
          <w:tcPr>
            <w:tcW w:w="1366" w:type="pct"/>
            <w:tcMar>
              <w:top w:w="80" w:type="dxa"/>
              <w:left w:w="120" w:type="dxa"/>
              <w:bottom w:w="80" w:type="dxa"/>
              <w:right w:w="120" w:type="dxa"/>
            </w:tcMar>
            <w:vAlign w:val="center"/>
          </w:tcPr>
          <w:p w14:paraId="08072371" w14:textId="78A1993C"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Accounting Started</w:t>
            </w:r>
          </w:p>
        </w:tc>
        <w:tc>
          <w:tcPr>
            <w:tcW w:w="2082" w:type="pct"/>
            <w:tcMar>
              <w:top w:w="80" w:type="dxa"/>
              <w:left w:w="120" w:type="dxa"/>
              <w:bottom w:w="80" w:type="dxa"/>
              <w:right w:w="120" w:type="dxa"/>
            </w:tcMar>
            <w:vAlign w:val="center"/>
          </w:tcPr>
          <w:p w14:paraId="14E74992" w14:textId="2DCDA10F"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Accepted</w:t>
            </w:r>
          </w:p>
        </w:tc>
        <w:tc>
          <w:tcPr>
            <w:tcW w:w="1553" w:type="pct"/>
          </w:tcPr>
          <w:p w14:paraId="07FE1D44" w14:textId="147FEBB3" w:rsidR="00EA7985"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Accounting Pending</w:t>
            </w:r>
          </w:p>
        </w:tc>
      </w:tr>
      <w:tr w:rsidR="00EA7985" w:rsidRPr="00BC35DA" w14:paraId="43304AFC" w14:textId="77777777" w:rsidTr="004E6AF4">
        <w:tc>
          <w:tcPr>
            <w:tcW w:w="1366" w:type="pct"/>
            <w:tcMar>
              <w:top w:w="80" w:type="dxa"/>
              <w:left w:w="120" w:type="dxa"/>
              <w:bottom w:w="80" w:type="dxa"/>
              <w:right w:w="120" w:type="dxa"/>
            </w:tcMar>
            <w:vAlign w:val="center"/>
          </w:tcPr>
          <w:p w14:paraId="7F9C1129" w14:textId="49766E92" w:rsidR="00EA7985" w:rsidRPr="002E2204" w:rsidRDefault="00EA7985" w:rsidP="004E6AF4">
            <w:pPr>
              <w:spacing w:after="0"/>
              <w:rPr>
                <w:rFonts w:ascii="Roboto" w:hAnsi="Roboto"/>
                <w:sz w:val="20"/>
                <w:szCs w:val="20"/>
                <w:lang w:val="fr-FR"/>
              </w:rPr>
            </w:pPr>
            <w:r w:rsidRPr="00EA7985">
              <w:rPr>
                <w:rFonts w:ascii="Roboto" w:hAnsi="Roboto"/>
                <w:sz w:val="20"/>
                <w:szCs w:val="20"/>
                <w:lang w:val="fr-FR"/>
              </w:rPr>
              <w:t>Accounting Entry Generated</w:t>
            </w:r>
          </w:p>
        </w:tc>
        <w:tc>
          <w:tcPr>
            <w:tcW w:w="2082" w:type="pct"/>
            <w:tcMar>
              <w:top w:w="80" w:type="dxa"/>
              <w:left w:w="120" w:type="dxa"/>
              <w:bottom w:w="80" w:type="dxa"/>
              <w:right w:w="120" w:type="dxa"/>
            </w:tcMar>
            <w:vAlign w:val="center"/>
          </w:tcPr>
          <w:p w14:paraId="214B5E9D" w14:textId="68BB9199"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Accounting Pending</w:t>
            </w:r>
          </w:p>
        </w:tc>
        <w:tc>
          <w:tcPr>
            <w:tcW w:w="1553" w:type="pct"/>
          </w:tcPr>
          <w:p w14:paraId="6379654E" w14:textId="38738494" w:rsidR="00EA7985"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Accounted</w:t>
            </w:r>
          </w:p>
        </w:tc>
      </w:tr>
      <w:tr w:rsidR="00EA7985" w:rsidRPr="00BC35DA" w14:paraId="20AA628D" w14:textId="77777777" w:rsidTr="004E6AF4">
        <w:tc>
          <w:tcPr>
            <w:tcW w:w="1366" w:type="pct"/>
            <w:tcMar>
              <w:top w:w="80" w:type="dxa"/>
              <w:left w:w="120" w:type="dxa"/>
              <w:bottom w:w="80" w:type="dxa"/>
              <w:right w:w="120" w:type="dxa"/>
            </w:tcMar>
            <w:vAlign w:val="center"/>
          </w:tcPr>
          <w:p w14:paraId="4BA1AC99" w14:textId="5167623E" w:rsidR="00EA7985" w:rsidRPr="002E2204" w:rsidRDefault="00EA7985" w:rsidP="004E6AF4">
            <w:pPr>
              <w:spacing w:after="0"/>
              <w:rPr>
                <w:rFonts w:ascii="Roboto" w:hAnsi="Roboto"/>
                <w:sz w:val="20"/>
                <w:szCs w:val="20"/>
                <w:lang w:val="fr-FR"/>
              </w:rPr>
            </w:pPr>
            <w:r w:rsidRPr="00EA7985">
              <w:rPr>
                <w:rFonts w:ascii="Roboto" w:hAnsi="Roboto"/>
                <w:sz w:val="20"/>
                <w:szCs w:val="20"/>
                <w:lang w:val="fr-FR"/>
              </w:rPr>
              <w:t>Payment Completed</w:t>
            </w:r>
          </w:p>
        </w:tc>
        <w:tc>
          <w:tcPr>
            <w:tcW w:w="2082" w:type="pct"/>
            <w:tcMar>
              <w:top w:w="80" w:type="dxa"/>
              <w:left w:w="120" w:type="dxa"/>
              <w:bottom w:w="80" w:type="dxa"/>
              <w:right w:w="120" w:type="dxa"/>
            </w:tcMar>
            <w:vAlign w:val="center"/>
          </w:tcPr>
          <w:p w14:paraId="1467479F" w14:textId="6B1A4E52"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Accounted</w:t>
            </w:r>
          </w:p>
        </w:tc>
        <w:tc>
          <w:tcPr>
            <w:tcW w:w="1553" w:type="pct"/>
          </w:tcPr>
          <w:p w14:paraId="593350AA" w14:textId="546936AA" w:rsidR="00EA7985"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Completed</w:t>
            </w:r>
          </w:p>
        </w:tc>
      </w:tr>
      <w:tr w:rsidR="00EA7985" w:rsidRPr="00BC35DA" w14:paraId="48B23ADB" w14:textId="77777777" w:rsidTr="004E6AF4">
        <w:tc>
          <w:tcPr>
            <w:tcW w:w="1366" w:type="pct"/>
            <w:tcMar>
              <w:top w:w="80" w:type="dxa"/>
              <w:left w:w="120" w:type="dxa"/>
              <w:bottom w:w="80" w:type="dxa"/>
              <w:right w:w="120" w:type="dxa"/>
            </w:tcMar>
            <w:vAlign w:val="center"/>
          </w:tcPr>
          <w:p w14:paraId="6EE7072B" w14:textId="2921F2BF" w:rsidR="00EA7985" w:rsidRPr="00EA7985" w:rsidRDefault="00251266" w:rsidP="004E6AF4">
            <w:pPr>
              <w:spacing w:after="0"/>
              <w:rPr>
                <w:rFonts w:ascii="Roboto" w:hAnsi="Roboto"/>
                <w:sz w:val="20"/>
                <w:szCs w:val="20"/>
                <w:lang w:val="fr-FR"/>
              </w:rPr>
            </w:pPr>
            <w:r w:rsidRPr="00251266">
              <w:rPr>
                <w:rFonts w:ascii="Roboto" w:hAnsi="Roboto"/>
                <w:sz w:val="20"/>
                <w:szCs w:val="20"/>
                <w:lang w:val="fr-FR"/>
              </w:rPr>
              <w:t>Payment Rejected</w:t>
            </w:r>
          </w:p>
        </w:tc>
        <w:tc>
          <w:tcPr>
            <w:tcW w:w="2082" w:type="pct"/>
            <w:tcMar>
              <w:top w:w="80" w:type="dxa"/>
              <w:left w:w="120" w:type="dxa"/>
              <w:bottom w:w="80" w:type="dxa"/>
              <w:right w:w="120" w:type="dxa"/>
            </w:tcMar>
            <w:vAlign w:val="center"/>
          </w:tcPr>
          <w:p w14:paraId="300AE49F" w14:textId="02135A00" w:rsidR="00EA7985" w:rsidRPr="00EA7985" w:rsidRDefault="00251266" w:rsidP="004E6AF4">
            <w:pPr>
              <w:spacing w:after="0"/>
              <w:rPr>
                <w:rFonts w:ascii="Roboto" w:hAnsi="Roboto"/>
                <w:sz w:val="20"/>
                <w:szCs w:val="20"/>
                <w:lang w:val="fr-FR"/>
              </w:rPr>
            </w:pPr>
            <w:r w:rsidRPr="00251266">
              <w:rPr>
                <w:rFonts w:ascii="Roboto" w:hAnsi="Roboto"/>
                <w:sz w:val="20"/>
                <w:szCs w:val="20"/>
                <w:lang w:val="fr-FR"/>
              </w:rPr>
              <w:t>Received / Authenticated / Validated</w:t>
            </w:r>
          </w:p>
        </w:tc>
        <w:tc>
          <w:tcPr>
            <w:tcW w:w="1553" w:type="pct"/>
          </w:tcPr>
          <w:p w14:paraId="2CF18619" w14:textId="196E13E6" w:rsidR="00EA7985" w:rsidRDefault="00251266" w:rsidP="004E6AF4">
            <w:pPr>
              <w:spacing w:after="0"/>
              <w:rPr>
                <w:rFonts w:ascii="Roboto" w:hAnsi="Roboto"/>
                <w:sz w:val="20"/>
                <w:szCs w:val="20"/>
                <w:lang w:val="fr-FR"/>
              </w:rPr>
            </w:pPr>
            <w:r>
              <w:rPr>
                <w:rFonts w:ascii="Roboto" w:hAnsi="Roboto"/>
                <w:sz w:val="20"/>
                <w:szCs w:val="20"/>
                <w:lang w:val="fr-FR"/>
              </w:rPr>
              <w:t xml:space="preserve"> </w:t>
            </w:r>
            <w:r w:rsidRPr="00251266">
              <w:rPr>
                <w:rFonts w:ascii="Roboto" w:hAnsi="Roboto"/>
                <w:sz w:val="20"/>
                <w:szCs w:val="20"/>
                <w:lang w:val="fr-FR"/>
              </w:rPr>
              <w:t>Rejected</w:t>
            </w:r>
          </w:p>
        </w:tc>
      </w:tr>
      <w:tr w:rsidR="00251266" w:rsidRPr="00BC35DA" w14:paraId="0BC02F83" w14:textId="77777777" w:rsidTr="004E6AF4">
        <w:tc>
          <w:tcPr>
            <w:tcW w:w="1366" w:type="pct"/>
            <w:tcMar>
              <w:top w:w="80" w:type="dxa"/>
              <w:left w:w="120" w:type="dxa"/>
              <w:bottom w:w="80" w:type="dxa"/>
              <w:right w:w="120" w:type="dxa"/>
            </w:tcMar>
            <w:vAlign w:val="center"/>
          </w:tcPr>
          <w:p w14:paraId="1A726545" w14:textId="11DDB6C6" w:rsidR="00251266" w:rsidRPr="00EA7985" w:rsidRDefault="00251266" w:rsidP="004E6AF4">
            <w:pPr>
              <w:spacing w:after="0"/>
              <w:rPr>
                <w:rFonts w:ascii="Roboto" w:hAnsi="Roboto"/>
                <w:sz w:val="20"/>
                <w:szCs w:val="20"/>
                <w:lang w:val="fr-FR"/>
              </w:rPr>
            </w:pPr>
            <w:r w:rsidRPr="00251266">
              <w:rPr>
                <w:rFonts w:ascii="Roboto" w:hAnsi="Roboto"/>
                <w:sz w:val="20"/>
                <w:szCs w:val="20"/>
                <w:lang w:val="fr-FR"/>
              </w:rPr>
              <w:t>Technical Failure</w:t>
            </w:r>
          </w:p>
        </w:tc>
        <w:tc>
          <w:tcPr>
            <w:tcW w:w="2082" w:type="pct"/>
            <w:tcMar>
              <w:top w:w="80" w:type="dxa"/>
              <w:left w:w="120" w:type="dxa"/>
              <w:bottom w:w="80" w:type="dxa"/>
              <w:right w:w="120" w:type="dxa"/>
            </w:tcMar>
            <w:vAlign w:val="center"/>
          </w:tcPr>
          <w:p w14:paraId="31A3B925" w14:textId="7CED05F1" w:rsidR="00251266" w:rsidRPr="00EA7985" w:rsidRDefault="00251266" w:rsidP="004E6AF4">
            <w:pPr>
              <w:spacing w:after="0"/>
              <w:rPr>
                <w:rFonts w:ascii="Roboto" w:hAnsi="Roboto"/>
                <w:sz w:val="20"/>
                <w:szCs w:val="20"/>
                <w:lang w:val="fr-FR"/>
              </w:rPr>
            </w:pPr>
            <w:r w:rsidRPr="00251266">
              <w:rPr>
                <w:rFonts w:ascii="Roboto" w:hAnsi="Roboto"/>
                <w:sz w:val="20"/>
                <w:szCs w:val="20"/>
                <w:lang w:val="fr-FR"/>
              </w:rPr>
              <w:t>Toute étape</w:t>
            </w:r>
          </w:p>
        </w:tc>
        <w:tc>
          <w:tcPr>
            <w:tcW w:w="1553" w:type="pct"/>
          </w:tcPr>
          <w:p w14:paraId="7102994E" w14:textId="52B8A425" w:rsidR="00251266" w:rsidRDefault="00251266" w:rsidP="004E6AF4">
            <w:pPr>
              <w:spacing w:after="0"/>
              <w:rPr>
                <w:rFonts w:ascii="Roboto" w:hAnsi="Roboto"/>
                <w:sz w:val="20"/>
                <w:szCs w:val="20"/>
                <w:lang w:val="fr-FR"/>
              </w:rPr>
            </w:pPr>
            <w:r>
              <w:rPr>
                <w:rFonts w:ascii="Roboto" w:hAnsi="Roboto"/>
                <w:sz w:val="20"/>
                <w:szCs w:val="20"/>
                <w:lang w:val="fr-FR"/>
              </w:rPr>
              <w:t xml:space="preserve"> </w:t>
            </w:r>
            <w:r w:rsidRPr="00251266">
              <w:rPr>
                <w:rFonts w:ascii="Roboto" w:hAnsi="Roboto"/>
                <w:sz w:val="20"/>
                <w:szCs w:val="20"/>
                <w:lang w:val="fr-FR"/>
              </w:rPr>
              <w:t>Failed</w:t>
            </w:r>
          </w:p>
        </w:tc>
      </w:tr>
    </w:tbl>
    <w:p w14:paraId="70514F05" w14:textId="77777777" w:rsidR="00EA7985" w:rsidRPr="00602B69" w:rsidRDefault="00EA7985" w:rsidP="008D27B5">
      <w:pPr>
        <w:spacing w:after="0"/>
        <w:jc w:val="both"/>
        <w:rPr>
          <w:rFonts w:ascii="Roboto" w:hAnsi="Roboto"/>
        </w:rPr>
      </w:pPr>
    </w:p>
    <w:p w14:paraId="05BAEBCD" w14:textId="77777777" w:rsidR="00251266" w:rsidRPr="004867A9" w:rsidRDefault="00251266" w:rsidP="00251266">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6EF4C361" w14:textId="5F5BBDBE" w:rsidR="00251266" w:rsidRDefault="00251266"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Completed</w:t>
      </w:r>
    </w:p>
    <w:p w14:paraId="37E6E2C7" w14:textId="51176F02" w:rsidR="00251266" w:rsidRDefault="00251266"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Rejected</w:t>
      </w:r>
    </w:p>
    <w:p w14:paraId="70B5D7FC" w14:textId="38DF3EFA" w:rsidR="002E2204" w:rsidRPr="00CC331B" w:rsidRDefault="00251266"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Failed</w:t>
      </w:r>
    </w:p>
    <w:p w14:paraId="4810E871" w14:textId="4B8DBAFB" w:rsidR="002E2204" w:rsidRPr="00CC331B" w:rsidRDefault="00CC331B" w:rsidP="00594871">
      <w:pPr>
        <w:pStyle w:val="Paragraphedeliste"/>
        <w:numPr>
          <w:ilvl w:val="1"/>
          <w:numId w:val="10"/>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Batch</w:t>
      </w:r>
      <w:r>
        <w:rPr>
          <w:rFonts w:ascii="Roboto" w:eastAsiaTheme="majorEastAsia" w:hAnsi="Roboto" w:cstheme="majorBidi"/>
          <w:b/>
          <w:bCs/>
          <w:color w:val="1F497D" w:themeColor="text2"/>
          <w:sz w:val="28"/>
          <w:szCs w:val="28"/>
          <w:u w:val="single"/>
          <w:lang w:val="fr-FR"/>
        </w:rPr>
        <w:t xml:space="preserve"> Lifecycle</w:t>
      </w:r>
    </w:p>
    <w:p w14:paraId="2A66DBA0" w14:textId="77777777" w:rsidR="00CC331B" w:rsidRPr="002E2204" w:rsidRDefault="00CC331B" w:rsidP="00CC331B">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4704588D" w14:textId="2231252A" w:rsidR="00CC331B" w:rsidRDefault="00CC331B" w:rsidP="00CC331B">
      <w:pPr>
        <w:spacing w:after="0"/>
        <w:jc w:val="both"/>
        <w:rPr>
          <w:rFonts w:ascii="Roboto" w:hAnsi="Roboto"/>
          <w:lang w:val="fr-FR"/>
        </w:rPr>
      </w:pPr>
      <w:r w:rsidRPr="00CC331B">
        <w:rPr>
          <w:rFonts w:ascii="Roboto" w:hAnsi="Roboto"/>
          <w:lang w:val="fr-FR"/>
        </w:rPr>
        <w:t>Le Settlement Batch regroupe les transactions destinées au Core Banking.</w:t>
      </w:r>
    </w:p>
    <w:p w14:paraId="0CC5F863" w14:textId="77777777" w:rsidR="00CC331B" w:rsidRDefault="00CC331B" w:rsidP="00CC331B">
      <w:pPr>
        <w:spacing w:after="0"/>
        <w:jc w:val="both"/>
        <w:rPr>
          <w:rFonts w:ascii="Roboto" w:hAnsi="Roboto"/>
          <w:lang w:val="fr-FR"/>
        </w:rPr>
      </w:pPr>
    </w:p>
    <w:p w14:paraId="21D6954E" w14:textId="77777777" w:rsidR="00CC331B" w:rsidRPr="00602B69" w:rsidRDefault="00CC331B" w:rsidP="00CC331B">
      <w:pPr>
        <w:spacing w:after="0"/>
        <w:jc w:val="both"/>
        <w:rPr>
          <w:rFonts w:ascii="Roboto" w:eastAsiaTheme="majorEastAsia" w:hAnsi="Roboto" w:cstheme="majorBidi"/>
          <w:b/>
          <w:bCs/>
          <w:color w:val="1F497D" w:themeColor="text2"/>
          <w:sz w:val="24"/>
          <w:szCs w:val="24"/>
        </w:rPr>
      </w:pPr>
      <w:r w:rsidRPr="00602B69">
        <w:rPr>
          <w:rFonts w:ascii="Roboto" w:eastAsiaTheme="majorEastAsia" w:hAnsi="Roboto" w:cstheme="majorBidi"/>
          <w:b/>
          <w:bCs/>
          <w:color w:val="1F497D" w:themeColor="text2"/>
          <w:sz w:val="24"/>
          <w:szCs w:val="24"/>
        </w:rPr>
        <w:t>États</w:t>
      </w:r>
    </w:p>
    <w:p w14:paraId="53A491EC" w14:textId="77777777" w:rsidR="00DF0A9F" w:rsidRPr="00DF0A9F" w:rsidRDefault="00DF0A9F" w:rsidP="00DF0A9F">
      <w:pPr>
        <w:spacing w:after="0"/>
        <w:ind w:left="1440"/>
        <w:jc w:val="both"/>
        <w:rPr>
          <w:sz w:val="18"/>
          <w:szCs w:val="18"/>
        </w:rPr>
      </w:pPr>
      <w:r w:rsidRPr="00DF0A9F">
        <w:rPr>
          <w:sz w:val="18"/>
          <w:szCs w:val="18"/>
        </w:rPr>
        <w:t xml:space="preserve">Created </w:t>
      </w:r>
    </w:p>
    <w:p w14:paraId="56752351"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352B460C"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21AE0518" w14:textId="77777777" w:rsidR="00DF0A9F" w:rsidRPr="00DF0A9F" w:rsidRDefault="00DF0A9F" w:rsidP="00DF0A9F">
      <w:pPr>
        <w:spacing w:after="0"/>
        <w:ind w:left="1440"/>
        <w:jc w:val="both"/>
        <w:rPr>
          <w:sz w:val="18"/>
          <w:szCs w:val="18"/>
        </w:rPr>
      </w:pPr>
      <w:r w:rsidRPr="00DF0A9F">
        <w:rPr>
          <w:sz w:val="18"/>
          <w:szCs w:val="18"/>
        </w:rPr>
        <w:t xml:space="preserve">Collecting </w:t>
      </w:r>
    </w:p>
    <w:p w14:paraId="2A2465A3"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6F8449BD"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513C36A9" w14:textId="77777777" w:rsidR="00DF0A9F" w:rsidRPr="00DF0A9F" w:rsidRDefault="00DF0A9F" w:rsidP="00DF0A9F">
      <w:pPr>
        <w:spacing w:after="0"/>
        <w:ind w:left="1440"/>
        <w:jc w:val="both"/>
        <w:rPr>
          <w:sz w:val="18"/>
          <w:szCs w:val="18"/>
        </w:rPr>
      </w:pPr>
      <w:r w:rsidRPr="00DF0A9F">
        <w:rPr>
          <w:sz w:val="18"/>
          <w:szCs w:val="18"/>
        </w:rPr>
        <w:t xml:space="preserve">Ready </w:t>
      </w:r>
    </w:p>
    <w:p w14:paraId="59FB8787"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77E61730"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71AC1954" w14:textId="77777777" w:rsidR="00DF0A9F" w:rsidRPr="00DF0A9F" w:rsidRDefault="00DF0A9F" w:rsidP="00DF0A9F">
      <w:pPr>
        <w:spacing w:after="0"/>
        <w:ind w:left="1440"/>
        <w:jc w:val="both"/>
        <w:rPr>
          <w:sz w:val="18"/>
          <w:szCs w:val="18"/>
        </w:rPr>
      </w:pPr>
      <w:r w:rsidRPr="00DF0A9F">
        <w:rPr>
          <w:sz w:val="18"/>
          <w:szCs w:val="18"/>
        </w:rPr>
        <w:t xml:space="preserve">Processing </w:t>
      </w:r>
    </w:p>
    <w:p w14:paraId="29055DBA"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2F89AC61" w14:textId="77777777" w:rsidR="00DF0A9F" w:rsidRPr="00DF0A9F" w:rsidRDefault="00DF0A9F" w:rsidP="00DF0A9F">
      <w:pPr>
        <w:spacing w:after="0"/>
        <w:ind w:left="1440"/>
        <w:jc w:val="both"/>
        <w:rPr>
          <w:sz w:val="18"/>
          <w:szCs w:val="18"/>
        </w:rPr>
      </w:pPr>
      <w:r w:rsidRPr="00DF0A9F">
        <w:rPr>
          <w:sz w:val="18"/>
          <w:szCs w:val="18"/>
        </w:rPr>
        <w:t xml:space="preserve">         </w:t>
      </w:r>
      <w:r w:rsidRPr="00DF0A9F">
        <w:rPr>
          <w:sz w:val="18"/>
          <w:szCs w:val="18"/>
        </w:rPr>
        <w:t xml:space="preserve">▼ </w:t>
      </w:r>
    </w:p>
    <w:p w14:paraId="5C0374C8" w14:textId="2D765438" w:rsidR="00CC331B" w:rsidRPr="00DF0A9F" w:rsidRDefault="00DF0A9F" w:rsidP="00DF0A9F">
      <w:pPr>
        <w:spacing w:after="0"/>
        <w:ind w:left="1440"/>
        <w:jc w:val="both"/>
        <w:rPr>
          <w:rFonts w:ascii="Roboto" w:hAnsi="Roboto"/>
          <w:sz w:val="18"/>
          <w:szCs w:val="18"/>
        </w:rPr>
      </w:pPr>
      <w:r w:rsidRPr="00DF0A9F">
        <w:rPr>
          <w:sz w:val="18"/>
          <w:szCs w:val="18"/>
        </w:rPr>
        <w:t>Completed</w:t>
      </w:r>
    </w:p>
    <w:p w14:paraId="3B99F03C" w14:textId="2879816B" w:rsidR="002E2204" w:rsidRDefault="002E2204" w:rsidP="008D27B5">
      <w:pPr>
        <w:spacing w:after="0"/>
        <w:jc w:val="both"/>
        <w:rPr>
          <w:rFonts w:ascii="Roboto" w:hAnsi="Roboto"/>
        </w:rPr>
      </w:pPr>
    </w:p>
    <w:p w14:paraId="5866B61E" w14:textId="1ECC95D9" w:rsidR="00DF0A9F" w:rsidRPr="00DF0A9F" w:rsidRDefault="00DF0A9F" w:rsidP="008D27B5">
      <w:pPr>
        <w:spacing w:after="0"/>
        <w:jc w:val="both"/>
        <w:rPr>
          <w:rFonts w:ascii="Roboto" w:eastAsiaTheme="majorEastAsia" w:hAnsi="Roboto" w:cstheme="majorBidi"/>
          <w:b/>
          <w:bCs/>
          <w:color w:val="1F497D" w:themeColor="text2"/>
          <w:sz w:val="24"/>
          <w:szCs w:val="24"/>
        </w:rPr>
      </w:pPr>
      <w:r w:rsidRPr="00DF0A9F">
        <w:rPr>
          <w:rFonts w:ascii="Roboto" w:eastAsiaTheme="majorEastAsia" w:hAnsi="Roboto" w:cstheme="majorBidi"/>
          <w:b/>
          <w:bCs/>
          <w:color w:val="1F497D" w:themeColor="text2"/>
          <w:sz w:val="24"/>
          <w:szCs w:val="24"/>
        </w:rPr>
        <w:t>Branche alternative</w:t>
      </w:r>
    </w:p>
    <w:p w14:paraId="4186135D" w14:textId="33909F31" w:rsidR="002E2204" w:rsidRPr="00602B69" w:rsidRDefault="002E2204" w:rsidP="008D27B5">
      <w:pPr>
        <w:spacing w:after="0"/>
        <w:jc w:val="both"/>
        <w:rPr>
          <w:rFonts w:ascii="Roboto" w:hAnsi="Roboto"/>
        </w:rPr>
      </w:pPr>
    </w:p>
    <w:p w14:paraId="4B080FB5" w14:textId="77777777" w:rsidR="00DF0A9F" w:rsidRPr="00DF0A9F" w:rsidRDefault="00DF0A9F" w:rsidP="00DF0A9F">
      <w:pPr>
        <w:spacing w:after="0"/>
        <w:ind w:left="1440"/>
        <w:jc w:val="both"/>
        <w:rPr>
          <w:sz w:val="20"/>
          <w:szCs w:val="20"/>
        </w:rPr>
      </w:pPr>
      <w:r w:rsidRPr="00DF0A9F">
        <w:rPr>
          <w:sz w:val="20"/>
          <w:szCs w:val="20"/>
        </w:rPr>
        <w:t xml:space="preserve">Processing </w:t>
      </w:r>
    </w:p>
    <w:p w14:paraId="15AC4071" w14:textId="77777777" w:rsidR="00DF0A9F" w:rsidRPr="00DF0A9F" w:rsidRDefault="00DF0A9F" w:rsidP="00DF0A9F">
      <w:pPr>
        <w:spacing w:after="0"/>
        <w:ind w:left="1440"/>
        <w:jc w:val="both"/>
        <w:rPr>
          <w:sz w:val="20"/>
          <w:szCs w:val="20"/>
        </w:rPr>
      </w:pPr>
      <w:r w:rsidRPr="00DF0A9F">
        <w:rPr>
          <w:sz w:val="20"/>
          <w:szCs w:val="20"/>
        </w:rPr>
        <w:t xml:space="preserve">           </w:t>
      </w:r>
      <w:r w:rsidRPr="00DF0A9F">
        <w:rPr>
          <w:sz w:val="20"/>
          <w:szCs w:val="20"/>
        </w:rPr>
        <w:t xml:space="preserve">│ </w:t>
      </w:r>
    </w:p>
    <w:p w14:paraId="4641F162" w14:textId="77777777" w:rsidR="00DF0A9F" w:rsidRPr="00DF0A9F" w:rsidRDefault="00DF0A9F" w:rsidP="00DF0A9F">
      <w:pPr>
        <w:spacing w:after="0"/>
        <w:ind w:left="1440"/>
        <w:jc w:val="both"/>
        <w:rPr>
          <w:sz w:val="20"/>
          <w:szCs w:val="20"/>
        </w:rPr>
      </w:pPr>
      <w:r w:rsidRPr="00DF0A9F">
        <w:rPr>
          <w:sz w:val="20"/>
          <w:szCs w:val="20"/>
        </w:rPr>
        <w:t xml:space="preserve">           </w:t>
      </w:r>
      <w:r w:rsidRPr="00DF0A9F">
        <w:rPr>
          <w:sz w:val="20"/>
          <w:szCs w:val="20"/>
        </w:rPr>
        <w:t xml:space="preserve">▼ </w:t>
      </w:r>
    </w:p>
    <w:p w14:paraId="4E37DEFC" w14:textId="37B8C3F2" w:rsidR="002E2204" w:rsidRPr="00602B69" w:rsidRDefault="00DF0A9F" w:rsidP="00DF0A9F">
      <w:pPr>
        <w:spacing w:after="0"/>
        <w:ind w:left="1440"/>
        <w:jc w:val="both"/>
        <w:rPr>
          <w:rFonts w:ascii="Roboto" w:hAnsi="Roboto"/>
        </w:rPr>
      </w:pPr>
      <w:r w:rsidRPr="00DF0A9F">
        <w:rPr>
          <w:sz w:val="20"/>
          <w:szCs w:val="20"/>
        </w:rPr>
        <w:t>Failed</w:t>
      </w:r>
    </w:p>
    <w:p w14:paraId="0B68AC3F" w14:textId="49D0AA4C" w:rsidR="002E2204" w:rsidRPr="00602B69" w:rsidRDefault="002E2204" w:rsidP="008D27B5">
      <w:pPr>
        <w:spacing w:after="0"/>
        <w:jc w:val="both"/>
        <w:rPr>
          <w:rFonts w:ascii="Roboto" w:hAnsi="Roboto"/>
        </w:rPr>
      </w:pPr>
    </w:p>
    <w:p w14:paraId="6521FD0C" w14:textId="60E2BAB8" w:rsidR="002E2204" w:rsidRPr="00DF0A9F" w:rsidRDefault="00DF0A9F" w:rsidP="008D27B5">
      <w:pPr>
        <w:spacing w:after="0"/>
        <w:jc w:val="both"/>
        <w:rPr>
          <w:rFonts w:ascii="Roboto" w:eastAsiaTheme="majorEastAsia" w:hAnsi="Roboto" w:cstheme="majorBidi"/>
          <w:b/>
          <w:bCs/>
          <w:color w:val="1F497D" w:themeColor="text2"/>
          <w:sz w:val="24"/>
          <w:szCs w:val="24"/>
          <w:lang w:val="fr-FR"/>
        </w:rPr>
      </w:pPr>
      <w:r w:rsidRPr="00DF0A9F">
        <w:rPr>
          <w:rFonts w:ascii="Roboto" w:eastAsiaTheme="majorEastAsia" w:hAnsi="Roboto" w:cstheme="majorBidi"/>
          <w:b/>
          <w:bCs/>
          <w:color w:val="1F497D" w:themeColor="text2"/>
          <w:sz w:val="24"/>
          <w:szCs w:val="24"/>
          <w:lang w:val="fr-FR"/>
        </w:rPr>
        <w:t>Transitions principales</w:t>
      </w:r>
    </w:p>
    <w:p w14:paraId="6262FA6F" w14:textId="30A6B6F8" w:rsidR="00DF0A9F" w:rsidRDefault="00DF0A9F" w:rsidP="008D27B5">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DF0A9F" w:rsidRPr="008D27B5" w14:paraId="4B288464" w14:textId="77777777" w:rsidTr="004E6AF4">
        <w:trPr>
          <w:tblHeader/>
        </w:trPr>
        <w:tc>
          <w:tcPr>
            <w:tcW w:w="1366" w:type="pct"/>
            <w:shd w:val="clear" w:color="auto" w:fill="17365D" w:themeFill="text2" w:themeFillShade="BF"/>
            <w:tcMar>
              <w:top w:w="80" w:type="dxa"/>
              <w:left w:w="120" w:type="dxa"/>
              <w:bottom w:w="80" w:type="dxa"/>
              <w:right w:w="120" w:type="dxa"/>
            </w:tcMar>
            <w:vAlign w:val="center"/>
          </w:tcPr>
          <w:p w14:paraId="6BB93754" w14:textId="77777777" w:rsidR="00DF0A9F" w:rsidRPr="008D27B5" w:rsidRDefault="00DF0A9F" w:rsidP="004E6AF4">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3B8C7D0A" w14:textId="77777777" w:rsidR="00DF0A9F" w:rsidRPr="008D27B5" w:rsidRDefault="00DF0A9F" w:rsidP="004E6AF4">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17A5B54A" w14:textId="77777777" w:rsidR="00DF0A9F" w:rsidRDefault="00DF0A9F" w:rsidP="004E6AF4">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DF0A9F" w:rsidRPr="00BC35DA" w14:paraId="1D91DB91" w14:textId="77777777" w:rsidTr="004E6AF4">
        <w:tc>
          <w:tcPr>
            <w:tcW w:w="1366" w:type="pct"/>
            <w:tcMar>
              <w:top w:w="80" w:type="dxa"/>
              <w:left w:w="120" w:type="dxa"/>
              <w:bottom w:w="80" w:type="dxa"/>
              <w:right w:w="120" w:type="dxa"/>
            </w:tcMar>
            <w:vAlign w:val="center"/>
          </w:tcPr>
          <w:p w14:paraId="6C6BC61E" w14:textId="3523156C"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Batch Create</w:t>
            </w:r>
            <w:r>
              <w:rPr>
                <w:rFonts w:ascii="Roboto" w:hAnsi="Roboto"/>
                <w:sz w:val="20"/>
                <w:szCs w:val="20"/>
                <w:lang w:val="fr-FR"/>
              </w:rPr>
              <w:t>d</w:t>
            </w:r>
          </w:p>
        </w:tc>
        <w:tc>
          <w:tcPr>
            <w:tcW w:w="2082" w:type="pct"/>
            <w:tcMar>
              <w:top w:w="80" w:type="dxa"/>
              <w:left w:w="120" w:type="dxa"/>
              <w:bottom w:w="80" w:type="dxa"/>
              <w:right w:w="120" w:type="dxa"/>
            </w:tcMar>
            <w:vAlign w:val="center"/>
          </w:tcPr>
          <w:p w14:paraId="7D9C6C46" w14:textId="77777777" w:rsidR="00DF0A9F" w:rsidRPr="004867A9" w:rsidRDefault="00DF0A9F" w:rsidP="004E6AF4">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74F2B189" w14:textId="03369A2C"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Pr="00DF0A9F">
              <w:rPr>
                <w:rFonts w:ascii="Roboto" w:hAnsi="Roboto"/>
                <w:sz w:val="20"/>
                <w:szCs w:val="20"/>
                <w:lang w:val="fr-FR"/>
              </w:rPr>
              <w:t>Created</w:t>
            </w:r>
          </w:p>
        </w:tc>
      </w:tr>
      <w:tr w:rsidR="00DF0A9F" w:rsidRPr="00BC35DA" w14:paraId="2F4F7566" w14:textId="77777777" w:rsidTr="004E6AF4">
        <w:tc>
          <w:tcPr>
            <w:tcW w:w="1366" w:type="pct"/>
            <w:shd w:val="clear" w:color="auto" w:fill="F7F5EF"/>
            <w:tcMar>
              <w:top w:w="80" w:type="dxa"/>
              <w:left w:w="120" w:type="dxa"/>
              <w:bottom w:w="80" w:type="dxa"/>
              <w:right w:w="120" w:type="dxa"/>
            </w:tcMar>
            <w:vAlign w:val="center"/>
          </w:tcPr>
          <w:p w14:paraId="7FA11AD2" w14:textId="55B46EFE"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Transactions Added</w:t>
            </w:r>
          </w:p>
        </w:tc>
        <w:tc>
          <w:tcPr>
            <w:tcW w:w="2082" w:type="pct"/>
            <w:shd w:val="clear" w:color="auto" w:fill="F7F5EF"/>
            <w:tcMar>
              <w:top w:w="80" w:type="dxa"/>
              <w:left w:w="120" w:type="dxa"/>
              <w:bottom w:w="80" w:type="dxa"/>
              <w:right w:w="120" w:type="dxa"/>
            </w:tcMar>
            <w:vAlign w:val="center"/>
          </w:tcPr>
          <w:p w14:paraId="628EDFA0" w14:textId="3B4D5042"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Created</w:t>
            </w:r>
          </w:p>
        </w:tc>
        <w:tc>
          <w:tcPr>
            <w:tcW w:w="1553" w:type="pct"/>
            <w:shd w:val="clear" w:color="auto" w:fill="F7F5EF"/>
          </w:tcPr>
          <w:p w14:paraId="1E25E85A" w14:textId="0B2568AE"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Pr="00DF0A9F">
              <w:rPr>
                <w:rFonts w:ascii="Roboto" w:hAnsi="Roboto"/>
                <w:sz w:val="20"/>
                <w:szCs w:val="20"/>
                <w:lang w:val="fr-FR"/>
              </w:rPr>
              <w:t>Collecting</w:t>
            </w:r>
          </w:p>
        </w:tc>
      </w:tr>
      <w:tr w:rsidR="00DF0A9F" w:rsidRPr="00BC35DA" w14:paraId="7FCFFDF7" w14:textId="77777777" w:rsidTr="004E6AF4">
        <w:tc>
          <w:tcPr>
            <w:tcW w:w="1366" w:type="pct"/>
            <w:tcMar>
              <w:top w:w="80" w:type="dxa"/>
              <w:left w:w="120" w:type="dxa"/>
              <w:bottom w:w="80" w:type="dxa"/>
              <w:right w:w="120" w:type="dxa"/>
            </w:tcMar>
            <w:vAlign w:val="center"/>
          </w:tcPr>
          <w:p w14:paraId="1657A672" w14:textId="1F936246"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Batch Closed</w:t>
            </w:r>
          </w:p>
        </w:tc>
        <w:tc>
          <w:tcPr>
            <w:tcW w:w="2082" w:type="pct"/>
            <w:tcMar>
              <w:top w:w="80" w:type="dxa"/>
              <w:left w:w="120" w:type="dxa"/>
              <w:bottom w:w="80" w:type="dxa"/>
              <w:right w:w="120" w:type="dxa"/>
            </w:tcMar>
            <w:vAlign w:val="center"/>
          </w:tcPr>
          <w:p w14:paraId="3B991577" w14:textId="3A6CFD69"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Collecting</w:t>
            </w:r>
          </w:p>
        </w:tc>
        <w:tc>
          <w:tcPr>
            <w:tcW w:w="1553" w:type="pct"/>
          </w:tcPr>
          <w:p w14:paraId="7AD95CF4" w14:textId="030AE7BE"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Ready</w:t>
            </w:r>
          </w:p>
        </w:tc>
      </w:tr>
      <w:tr w:rsidR="00DF0A9F" w:rsidRPr="00BC35DA" w14:paraId="47284BDF" w14:textId="77777777" w:rsidTr="004E6AF4">
        <w:tc>
          <w:tcPr>
            <w:tcW w:w="1366" w:type="pct"/>
            <w:shd w:val="clear" w:color="auto" w:fill="F7F5EF"/>
            <w:tcMar>
              <w:top w:w="80" w:type="dxa"/>
              <w:left w:w="120" w:type="dxa"/>
              <w:bottom w:w="80" w:type="dxa"/>
              <w:right w:w="120" w:type="dxa"/>
            </w:tcMar>
            <w:vAlign w:val="center"/>
          </w:tcPr>
          <w:p w14:paraId="694EDA59" w14:textId="21821387"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Accounting Started</w:t>
            </w:r>
          </w:p>
        </w:tc>
        <w:tc>
          <w:tcPr>
            <w:tcW w:w="2082" w:type="pct"/>
            <w:shd w:val="clear" w:color="auto" w:fill="F7F5EF"/>
            <w:tcMar>
              <w:top w:w="80" w:type="dxa"/>
              <w:left w:w="120" w:type="dxa"/>
              <w:bottom w:w="80" w:type="dxa"/>
              <w:right w:w="120" w:type="dxa"/>
            </w:tcMar>
            <w:vAlign w:val="center"/>
          </w:tcPr>
          <w:p w14:paraId="111B7EA6" w14:textId="574B020B"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Ready</w:t>
            </w:r>
            <w:bookmarkStart w:id="12" w:name="_GoBack"/>
            <w:bookmarkEnd w:id="12"/>
          </w:p>
        </w:tc>
        <w:tc>
          <w:tcPr>
            <w:tcW w:w="1553" w:type="pct"/>
            <w:shd w:val="clear" w:color="auto" w:fill="F7F5EF"/>
          </w:tcPr>
          <w:p w14:paraId="66D65283" w14:textId="4814DD0B"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Processing</w:t>
            </w:r>
          </w:p>
        </w:tc>
      </w:tr>
      <w:tr w:rsidR="00DF0A9F" w:rsidRPr="00BC35DA" w14:paraId="5AEF792E" w14:textId="77777777" w:rsidTr="004E6AF4">
        <w:tc>
          <w:tcPr>
            <w:tcW w:w="1366" w:type="pct"/>
            <w:tcMar>
              <w:top w:w="80" w:type="dxa"/>
              <w:left w:w="120" w:type="dxa"/>
              <w:bottom w:w="80" w:type="dxa"/>
              <w:right w:w="120" w:type="dxa"/>
            </w:tcMar>
            <w:vAlign w:val="center"/>
          </w:tcPr>
          <w:p w14:paraId="6FF39382" w14:textId="3A6C6447"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Settlement Completed</w:t>
            </w:r>
          </w:p>
        </w:tc>
        <w:tc>
          <w:tcPr>
            <w:tcW w:w="2082" w:type="pct"/>
            <w:tcMar>
              <w:top w:w="80" w:type="dxa"/>
              <w:left w:w="120" w:type="dxa"/>
              <w:bottom w:w="80" w:type="dxa"/>
              <w:right w:w="120" w:type="dxa"/>
            </w:tcMar>
            <w:vAlign w:val="center"/>
          </w:tcPr>
          <w:p w14:paraId="6E6ED8D6" w14:textId="5DE79BFE"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Processing</w:t>
            </w:r>
          </w:p>
        </w:tc>
        <w:tc>
          <w:tcPr>
            <w:tcW w:w="1553" w:type="pct"/>
          </w:tcPr>
          <w:p w14:paraId="2D817843" w14:textId="1A1A7442"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Completed</w:t>
            </w:r>
          </w:p>
        </w:tc>
      </w:tr>
      <w:tr w:rsidR="00DF0A9F" w:rsidRPr="00BC35DA" w14:paraId="1C6D8B7F" w14:textId="77777777" w:rsidTr="004E6AF4">
        <w:tc>
          <w:tcPr>
            <w:tcW w:w="1366" w:type="pct"/>
            <w:tcMar>
              <w:top w:w="80" w:type="dxa"/>
              <w:left w:w="120" w:type="dxa"/>
              <w:bottom w:w="80" w:type="dxa"/>
              <w:right w:w="120" w:type="dxa"/>
            </w:tcMar>
            <w:vAlign w:val="center"/>
          </w:tcPr>
          <w:p w14:paraId="3008C78F" w14:textId="62A247C1" w:rsidR="00DF0A9F" w:rsidRPr="004867A9" w:rsidRDefault="00130AAB" w:rsidP="004E6AF4">
            <w:pPr>
              <w:spacing w:after="0"/>
              <w:rPr>
                <w:rFonts w:ascii="Roboto" w:hAnsi="Roboto"/>
                <w:sz w:val="20"/>
                <w:szCs w:val="20"/>
                <w:lang w:val="fr-FR"/>
              </w:rPr>
            </w:pPr>
            <w:r w:rsidRPr="00130AAB">
              <w:rPr>
                <w:rFonts w:ascii="Roboto" w:hAnsi="Roboto"/>
                <w:sz w:val="20"/>
                <w:szCs w:val="20"/>
                <w:lang w:val="fr-FR"/>
              </w:rPr>
              <w:t>Processing Failed</w:t>
            </w:r>
          </w:p>
        </w:tc>
        <w:tc>
          <w:tcPr>
            <w:tcW w:w="2082" w:type="pct"/>
            <w:tcMar>
              <w:top w:w="80" w:type="dxa"/>
              <w:left w:w="120" w:type="dxa"/>
              <w:bottom w:w="80" w:type="dxa"/>
              <w:right w:w="120" w:type="dxa"/>
            </w:tcMar>
            <w:vAlign w:val="center"/>
          </w:tcPr>
          <w:p w14:paraId="5BDC775D" w14:textId="7E6DD1E1" w:rsidR="00DF0A9F" w:rsidRPr="004867A9" w:rsidRDefault="00130AAB" w:rsidP="004E6AF4">
            <w:pPr>
              <w:spacing w:after="0"/>
              <w:rPr>
                <w:rFonts w:ascii="Roboto" w:hAnsi="Roboto"/>
                <w:sz w:val="20"/>
                <w:szCs w:val="20"/>
                <w:lang w:val="fr-FR"/>
              </w:rPr>
            </w:pPr>
            <w:r w:rsidRPr="00130AAB">
              <w:rPr>
                <w:rFonts w:ascii="Roboto" w:hAnsi="Roboto"/>
                <w:sz w:val="20"/>
                <w:szCs w:val="20"/>
                <w:lang w:val="fr-FR"/>
              </w:rPr>
              <w:t>Processing</w:t>
            </w:r>
          </w:p>
        </w:tc>
        <w:tc>
          <w:tcPr>
            <w:tcW w:w="1553" w:type="pct"/>
          </w:tcPr>
          <w:p w14:paraId="33DC1064" w14:textId="464D69AD" w:rsidR="00DF0A9F"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Failed</w:t>
            </w:r>
          </w:p>
        </w:tc>
      </w:tr>
    </w:tbl>
    <w:p w14:paraId="06C61CC4" w14:textId="656F933B" w:rsidR="00DF0A9F" w:rsidRDefault="00DF0A9F" w:rsidP="008D27B5">
      <w:pPr>
        <w:spacing w:after="0"/>
        <w:jc w:val="both"/>
        <w:rPr>
          <w:rFonts w:ascii="Roboto" w:hAnsi="Roboto"/>
        </w:rPr>
      </w:pPr>
    </w:p>
    <w:p w14:paraId="17C9229A" w14:textId="77777777" w:rsidR="00130AAB" w:rsidRPr="004867A9" w:rsidRDefault="00130AAB" w:rsidP="00130AAB">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1A41265E" w14:textId="77777777" w:rsidR="00130AAB" w:rsidRDefault="00130AAB"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Completed</w:t>
      </w:r>
    </w:p>
    <w:p w14:paraId="5069B55F" w14:textId="52E7639D" w:rsidR="00130AAB" w:rsidRDefault="00130AAB" w:rsidP="00594871">
      <w:pPr>
        <w:numPr>
          <w:ilvl w:val="0"/>
          <w:numId w:val="14"/>
        </w:numPr>
        <w:spacing w:before="100" w:beforeAutospacing="1" w:after="100" w:afterAutospacing="1" w:line="240" w:lineRule="auto"/>
        <w:rPr>
          <w:rFonts w:ascii="Roboto" w:hAnsi="Roboto"/>
          <w:lang w:val="fr-FR"/>
        </w:rPr>
      </w:pPr>
      <w:r>
        <w:rPr>
          <w:rFonts w:ascii="Roboto" w:hAnsi="Roboto"/>
          <w:lang w:val="fr-FR"/>
        </w:rPr>
        <w:t>Failed</w:t>
      </w:r>
    </w:p>
    <w:p w14:paraId="04701E45" w14:textId="09E63D56" w:rsidR="00DF0A9F" w:rsidRDefault="00DF0A9F" w:rsidP="008D27B5">
      <w:pPr>
        <w:spacing w:after="0"/>
        <w:jc w:val="both"/>
        <w:rPr>
          <w:rFonts w:ascii="Roboto" w:hAnsi="Roboto"/>
        </w:rPr>
      </w:pPr>
    </w:p>
    <w:p w14:paraId="60CBD4C5" w14:textId="753CD2EF" w:rsidR="00DF0A9F" w:rsidRDefault="00DF0A9F" w:rsidP="008D27B5">
      <w:pPr>
        <w:spacing w:after="0"/>
        <w:jc w:val="both"/>
        <w:rPr>
          <w:rFonts w:ascii="Roboto" w:hAnsi="Roboto"/>
        </w:rPr>
      </w:pPr>
    </w:p>
    <w:p w14:paraId="39751EEC" w14:textId="071C342A" w:rsidR="00DF0A9F" w:rsidRDefault="00DF0A9F" w:rsidP="008D27B5">
      <w:pPr>
        <w:spacing w:after="0"/>
        <w:jc w:val="both"/>
        <w:rPr>
          <w:rFonts w:ascii="Roboto" w:hAnsi="Roboto"/>
        </w:rPr>
      </w:pPr>
    </w:p>
    <w:p w14:paraId="6009DCD0" w14:textId="602F002E" w:rsidR="00DF0A9F" w:rsidRDefault="00DF0A9F" w:rsidP="008D27B5">
      <w:pPr>
        <w:spacing w:after="0"/>
        <w:jc w:val="both"/>
        <w:rPr>
          <w:rFonts w:ascii="Roboto" w:hAnsi="Roboto"/>
        </w:rPr>
      </w:pPr>
    </w:p>
    <w:p w14:paraId="0626DD6D" w14:textId="66C14B0B" w:rsidR="00DF0A9F" w:rsidRDefault="00DF0A9F" w:rsidP="008D27B5">
      <w:pPr>
        <w:spacing w:after="0"/>
        <w:jc w:val="both"/>
        <w:rPr>
          <w:rFonts w:ascii="Roboto" w:hAnsi="Roboto"/>
        </w:rPr>
      </w:pPr>
    </w:p>
    <w:p w14:paraId="2068CC8D" w14:textId="198A299C" w:rsidR="00DF0A9F" w:rsidRDefault="00DF0A9F" w:rsidP="008D27B5">
      <w:pPr>
        <w:spacing w:after="0"/>
        <w:jc w:val="both"/>
        <w:rPr>
          <w:rFonts w:ascii="Roboto" w:hAnsi="Roboto"/>
        </w:rPr>
      </w:pPr>
    </w:p>
    <w:p w14:paraId="646AF45A" w14:textId="199042DC" w:rsidR="00DF0A9F" w:rsidRDefault="00DF0A9F" w:rsidP="008D27B5">
      <w:pPr>
        <w:spacing w:after="0"/>
        <w:jc w:val="both"/>
        <w:rPr>
          <w:rFonts w:ascii="Roboto" w:hAnsi="Roboto"/>
        </w:rPr>
      </w:pPr>
    </w:p>
    <w:p w14:paraId="4E61BF8C" w14:textId="06EB744E" w:rsidR="00DF0A9F" w:rsidRDefault="00DF0A9F" w:rsidP="008D27B5">
      <w:pPr>
        <w:spacing w:after="0"/>
        <w:jc w:val="both"/>
        <w:rPr>
          <w:rFonts w:ascii="Roboto" w:hAnsi="Roboto"/>
        </w:rPr>
      </w:pPr>
    </w:p>
    <w:p w14:paraId="11D9802C" w14:textId="043124E4" w:rsidR="00DF0A9F" w:rsidRDefault="00DF0A9F" w:rsidP="008D27B5">
      <w:pPr>
        <w:spacing w:after="0"/>
        <w:jc w:val="both"/>
        <w:rPr>
          <w:rFonts w:ascii="Roboto" w:hAnsi="Roboto"/>
        </w:rPr>
      </w:pPr>
    </w:p>
    <w:p w14:paraId="6C60FA18" w14:textId="5B36D65B" w:rsidR="00DF0A9F" w:rsidRDefault="00DF0A9F" w:rsidP="008D27B5">
      <w:pPr>
        <w:spacing w:after="0"/>
        <w:jc w:val="both"/>
        <w:rPr>
          <w:rFonts w:ascii="Roboto" w:hAnsi="Roboto"/>
        </w:rPr>
      </w:pPr>
    </w:p>
    <w:p w14:paraId="61CA4CE1" w14:textId="560B31A7" w:rsidR="00DF0A9F" w:rsidRDefault="00DF0A9F" w:rsidP="008D27B5">
      <w:pPr>
        <w:spacing w:after="0"/>
        <w:jc w:val="both"/>
        <w:rPr>
          <w:rFonts w:ascii="Roboto" w:hAnsi="Roboto"/>
        </w:rPr>
      </w:pPr>
    </w:p>
    <w:p w14:paraId="067CACD6" w14:textId="324B0421" w:rsidR="00DF0A9F" w:rsidRDefault="00DF0A9F" w:rsidP="008D27B5">
      <w:pPr>
        <w:spacing w:after="0"/>
        <w:jc w:val="both"/>
        <w:rPr>
          <w:rFonts w:ascii="Roboto" w:hAnsi="Roboto"/>
        </w:rPr>
      </w:pPr>
    </w:p>
    <w:p w14:paraId="02EA4394" w14:textId="47F86D17" w:rsidR="00DF0A9F" w:rsidRDefault="00DF0A9F" w:rsidP="008D27B5">
      <w:pPr>
        <w:spacing w:after="0"/>
        <w:jc w:val="both"/>
        <w:rPr>
          <w:rFonts w:ascii="Roboto" w:hAnsi="Roboto"/>
        </w:rPr>
      </w:pPr>
    </w:p>
    <w:p w14:paraId="207DD769" w14:textId="1208188C" w:rsidR="00DF0A9F" w:rsidRDefault="00DF0A9F" w:rsidP="008D27B5">
      <w:pPr>
        <w:spacing w:after="0"/>
        <w:jc w:val="both"/>
        <w:rPr>
          <w:rFonts w:ascii="Roboto" w:hAnsi="Roboto"/>
        </w:rPr>
      </w:pPr>
    </w:p>
    <w:p w14:paraId="5BA26270" w14:textId="2A6BCF9A" w:rsidR="00DF0A9F" w:rsidRDefault="00DF0A9F" w:rsidP="008D27B5">
      <w:pPr>
        <w:spacing w:after="0"/>
        <w:jc w:val="both"/>
        <w:rPr>
          <w:rFonts w:ascii="Roboto" w:hAnsi="Roboto"/>
        </w:rPr>
      </w:pPr>
    </w:p>
    <w:p w14:paraId="050814A6" w14:textId="205ED999" w:rsidR="00DF0A9F" w:rsidRDefault="00DF0A9F" w:rsidP="008D27B5">
      <w:pPr>
        <w:spacing w:after="0"/>
        <w:jc w:val="both"/>
        <w:rPr>
          <w:rFonts w:ascii="Roboto" w:hAnsi="Roboto"/>
        </w:rPr>
      </w:pPr>
    </w:p>
    <w:p w14:paraId="71CE8DCF" w14:textId="462C6C08" w:rsidR="00DF0A9F" w:rsidRDefault="00DF0A9F" w:rsidP="008D27B5">
      <w:pPr>
        <w:spacing w:after="0"/>
        <w:jc w:val="both"/>
        <w:rPr>
          <w:rFonts w:ascii="Roboto" w:hAnsi="Roboto"/>
        </w:rPr>
      </w:pPr>
    </w:p>
    <w:p w14:paraId="31393C9C" w14:textId="77777777" w:rsidR="00DF0A9F" w:rsidRPr="00602B69" w:rsidRDefault="00DF0A9F" w:rsidP="008D27B5">
      <w:pPr>
        <w:spacing w:after="0"/>
        <w:jc w:val="both"/>
        <w:rPr>
          <w:rFonts w:ascii="Roboto" w:hAnsi="Roboto"/>
        </w:rPr>
      </w:pPr>
    </w:p>
    <w:p w14:paraId="08A0FA5F" w14:textId="23314152" w:rsidR="002E2204" w:rsidRPr="00602B69" w:rsidRDefault="002E2204" w:rsidP="008D27B5">
      <w:pPr>
        <w:spacing w:after="0"/>
        <w:jc w:val="both"/>
        <w:rPr>
          <w:rFonts w:ascii="Roboto" w:hAnsi="Roboto"/>
        </w:rPr>
      </w:pPr>
    </w:p>
    <w:p w14:paraId="33A3AF8C" w14:textId="77777777" w:rsidR="002E2204" w:rsidRPr="00602B69" w:rsidRDefault="002E2204" w:rsidP="008D27B5">
      <w:pPr>
        <w:spacing w:after="0"/>
        <w:jc w:val="both"/>
        <w:rPr>
          <w:rFonts w:ascii="Roboto" w:hAnsi="Roboto"/>
        </w:rPr>
      </w:pPr>
    </w:p>
    <w:p w14:paraId="66432B46" w14:textId="77777777" w:rsidR="008D27B5" w:rsidRPr="00602B69" w:rsidRDefault="008D27B5" w:rsidP="008D27B5">
      <w:pPr>
        <w:spacing w:after="0"/>
        <w:jc w:val="both"/>
        <w:rPr>
          <w:rFonts w:ascii="Roboto" w:hAnsi="Roboto"/>
        </w:rPr>
      </w:pPr>
    </w:p>
    <w:p w14:paraId="60594257" w14:textId="77777777" w:rsidR="008D27B5" w:rsidRPr="00602B69" w:rsidRDefault="008D27B5" w:rsidP="008D27B5">
      <w:pPr>
        <w:spacing w:after="0"/>
        <w:jc w:val="both"/>
        <w:rPr>
          <w:rFonts w:ascii="Roboto" w:hAnsi="Roboto"/>
        </w:rPr>
      </w:pPr>
    </w:p>
    <w:p w14:paraId="705F06F8" w14:textId="77777777" w:rsidR="008D27B5" w:rsidRPr="00602B69" w:rsidRDefault="008D27B5" w:rsidP="008D27B5">
      <w:pPr>
        <w:spacing w:after="0"/>
        <w:jc w:val="both"/>
        <w:rPr>
          <w:rFonts w:ascii="Roboto" w:hAnsi="Roboto"/>
        </w:rPr>
      </w:pPr>
    </w:p>
    <w:p w14:paraId="38839860" w14:textId="360EC9C3" w:rsidR="00617514" w:rsidRPr="008D27B5" w:rsidRDefault="00617514" w:rsidP="008D27B5">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3" w:name="_Toc234769312"/>
      <w:r w:rsidRPr="008D27B5">
        <w:rPr>
          <w:rFonts w:ascii="Roboto" w:hAnsi="Roboto"/>
          <w:color w:val="00B0F0"/>
          <w:sz w:val="40"/>
          <w:szCs w:val="40"/>
          <w:lang w:val="fr-FR"/>
        </w:rPr>
        <w:t>EPIC 10 — Formation, gouvernance projet et mise en production</w:t>
      </w:r>
      <w:bookmarkEnd w:id="13"/>
    </w:p>
    <w:p w14:paraId="17E26AA7" w14:textId="77777777" w:rsidR="008D27B5" w:rsidRDefault="008D27B5" w:rsidP="008D27B5">
      <w:pPr>
        <w:spacing w:after="0"/>
        <w:jc w:val="both"/>
        <w:rPr>
          <w:rFonts w:ascii="Roboto" w:hAnsi="Roboto"/>
          <w:lang w:val="fr-FR"/>
        </w:rPr>
      </w:pPr>
    </w:p>
    <w:p w14:paraId="1252D322" w14:textId="77777777" w:rsidR="008D27B5" w:rsidRDefault="008D27B5" w:rsidP="008D27B5">
      <w:pPr>
        <w:spacing w:after="0"/>
        <w:jc w:val="both"/>
        <w:rPr>
          <w:rFonts w:ascii="Roboto" w:hAnsi="Roboto"/>
          <w:lang w:val="fr-FR"/>
        </w:rPr>
      </w:pPr>
    </w:p>
    <w:p w14:paraId="2B797BE9" w14:textId="642248E1" w:rsidR="00617514" w:rsidRPr="008D27B5" w:rsidRDefault="00617514" w:rsidP="008D27B5">
      <w:pPr>
        <w:spacing w:after="0"/>
        <w:ind w:firstLine="567"/>
        <w:jc w:val="both"/>
        <w:rPr>
          <w:rFonts w:ascii="Roboto" w:hAnsi="Roboto"/>
          <w:lang w:val="fr-FR"/>
        </w:rPr>
      </w:pPr>
      <w:r w:rsidRPr="008D27B5">
        <w:rPr>
          <w:rFonts w:ascii="Roboto" w:hAnsi="Roboto"/>
          <w:lang w:val="fr-FR"/>
        </w:rPr>
        <w:t>Couvre les besoins de montée en compétence des équipes, le pilotage projet (COPIL, comité technique) et les conditions de mise en production.</w:t>
      </w:r>
    </w:p>
    <w:p w14:paraId="1F18D1CE" w14:textId="77777777" w:rsidR="008D27B5" w:rsidRDefault="008D27B5" w:rsidP="008D27B5">
      <w:pPr>
        <w:spacing w:after="0"/>
        <w:jc w:val="both"/>
        <w:rPr>
          <w:rFonts w:ascii="Roboto" w:hAnsi="Roboto"/>
          <w:lang w:val="fr-FR"/>
        </w:rPr>
      </w:pPr>
    </w:p>
    <w:p w14:paraId="6E9355BC" w14:textId="0FC1F676" w:rsidR="00617514" w:rsidRDefault="00617514" w:rsidP="008D27B5">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Équipes Ops, Administrateurs fonctionnels, Équipe technique ISU, Chef de projet, Comité de pilotage</w:t>
      </w:r>
    </w:p>
    <w:p w14:paraId="1E02EA7F" w14:textId="77777777" w:rsidR="008D27B5" w:rsidRPr="008D27B5" w:rsidRDefault="008D27B5" w:rsidP="008D27B5">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75"/>
        <w:gridCol w:w="4234"/>
        <w:gridCol w:w="993"/>
      </w:tblGrid>
      <w:tr w:rsidR="00617514" w:rsidRPr="008D27B5" w14:paraId="3BAB7D26" w14:textId="77777777" w:rsidTr="008D27B5">
        <w:trPr>
          <w:tblHeader/>
        </w:trPr>
        <w:tc>
          <w:tcPr>
            <w:tcW w:w="862" w:type="dxa"/>
            <w:shd w:val="clear" w:color="auto" w:fill="17365D" w:themeFill="text2" w:themeFillShade="BF"/>
            <w:tcMar>
              <w:top w:w="80" w:type="dxa"/>
              <w:left w:w="120" w:type="dxa"/>
              <w:bottom w:w="80" w:type="dxa"/>
              <w:right w:w="120" w:type="dxa"/>
            </w:tcMar>
            <w:vAlign w:val="center"/>
          </w:tcPr>
          <w:p w14:paraId="254D0110"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ID</w:t>
            </w:r>
          </w:p>
        </w:tc>
        <w:tc>
          <w:tcPr>
            <w:tcW w:w="3975" w:type="dxa"/>
            <w:shd w:val="clear" w:color="auto" w:fill="17365D" w:themeFill="text2" w:themeFillShade="BF"/>
            <w:tcMar>
              <w:top w:w="80" w:type="dxa"/>
              <w:left w:w="120" w:type="dxa"/>
              <w:bottom w:w="80" w:type="dxa"/>
              <w:right w:w="120" w:type="dxa"/>
            </w:tcMar>
            <w:vAlign w:val="center"/>
          </w:tcPr>
          <w:p w14:paraId="162E8EB8"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User Story</w:t>
            </w:r>
          </w:p>
        </w:tc>
        <w:tc>
          <w:tcPr>
            <w:tcW w:w="4234" w:type="dxa"/>
            <w:shd w:val="clear" w:color="auto" w:fill="17365D" w:themeFill="text2" w:themeFillShade="BF"/>
            <w:tcMar>
              <w:top w:w="80" w:type="dxa"/>
              <w:left w:w="120" w:type="dxa"/>
              <w:bottom w:w="80" w:type="dxa"/>
              <w:right w:w="120" w:type="dxa"/>
            </w:tcMar>
            <w:vAlign w:val="center"/>
          </w:tcPr>
          <w:p w14:paraId="1325DC66"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2E84E755"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D4D6531" w14:textId="77777777" w:rsidTr="008D27B5">
        <w:tc>
          <w:tcPr>
            <w:tcW w:w="862" w:type="dxa"/>
            <w:shd w:val="clear" w:color="auto" w:fill="C6D9F1" w:themeFill="text2" w:themeFillTint="33"/>
            <w:tcMar>
              <w:top w:w="80" w:type="dxa"/>
              <w:left w:w="120" w:type="dxa"/>
              <w:bottom w:w="80" w:type="dxa"/>
              <w:right w:w="120" w:type="dxa"/>
            </w:tcMar>
            <w:vAlign w:val="center"/>
          </w:tcPr>
          <w:p w14:paraId="3CECE968"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US-54</w:t>
            </w:r>
          </w:p>
        </w:tc>
        <w:tc>
          <w:tcPr>
            <w:tcW w:w="3975" w:type="dxa"/>
            <w:tcMar>
              <w:top w:w="80" w:type="dxa"/>
              <w:left w:w="120" w:type="dxa"/>
              <w:bottom w:w="80" w:type="dxa"/>
              <w:right w:w="120" w:type="dxa"/>
            </w:tcMar>
            <w:vAlign w:val="center"/>
          </w:tcPr>
          <w:p w14:paraId="67C3030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qu'Agent Ops, je veux suivre une formation pratique sur l'utilisation des dashboards, l'interprétation des alertes et le déclenchement de replay afin d'être opérationnel dès la mise en production.</w:t>
            </w:r>
          </w:p>
        </w:tc>
        <w:tc>
          <w:tcPr>
            <w:tcW w:w="4234" w:type="dxa"/>
            <w:tcMar>
              <w:top w:w="80" w:type="dxa"/>
              <w:left w:w="120" w:type="dxa"/>
              <w:bottom w:w="80" w:type="dxa"/>
              <w:right w:w="120" w:type="dxa"/>
            </w:tcMar>
            <w:vAlign w:val="center"/>
          </w:tcPr>
          <w:p w14:paraId="3F5767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comprend des cas pratiques sur l'environnement de test.</w:t>
            </w:r>
          </w:p>
          <w:p w14:paraId="1736EC6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PDF complet est remis à chaque participant.</w:t>
            </w:r>
          </w:p>
          <w:p w14:paraId="31183B0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quiz ou exercice de validation atteste de l'acquisition des compétences clés.</w:t>
            </w:r>
          </w:p>
        </w:tc>
        <w:tc>
          <w:tcPr>
            <w:tcW w:w="993" w:type="dxa"/>
            <w:shd w:val="clear" w:color="auto" w:fill="FFF3CD"/>
            <w:tcMar>
              <w:top w:w="80" w:type="dxa"/>
              <w:left w:w="120" w:type="dxa"/>
              <w:bottom w:w="80" w:type="dxa"/>
              <w:right w:w="120" w:type="dxa"/>
            </w:tcMar>
            <w:vAlign w:val="center"/>
          </w:tcPr>
          <w:p w14:paraId="099E69C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9C5AA3D" w14:textId="77777777" w:rsidTr="008D27B5">
        <w:tc>
          <w:tcPr>
            <w:tcW w:w="862" w:type="dxa"/>
            <w:shd w:val="clear" w:color="auto" w:fill="C6D9F1" w:themeFill="text2" w:themeFillTint="33"/>
            <w:tcMar>
              <w:top w:w="80" w:type="dxa"/>
              <w:left w:w="120" w:type="dxa"/>
              <w:bottom w:w="80" w:type="dxa"/>
              <w:right w:w="120" w:type="dxa"/>
            </w:tcMar>
            <w:vAlign w:val="center"/>
          </w:tcPr>
          <w:p w14:paraId="3D2FD7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US-55</w:t>
            </w:r>
          </w:p>
        </w:tc>
        <w:tc>
          <w:tcPr>
            <w:tcW w:w="3975" w:type="dxa"/>
            <w:shd w:val="clear" w:color="auto" w:fill="F7F5EF"/>
            <w:tcMar>
              <w:top w:w="80" w:type="dxa"/>
              <w:left w:w="120" w:type="dxa"/>
              <w:bottom w:w="80" w:type="dxa"/>
              <w:right w:w="120" w:type="dxa"/>
            </w:tcMar>
            <w:vAlign w:val="center"/>
          </w:tcPr>
          <w:p w14:paraId="6F6A328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fonctionnel, je veux suivre une formation sur la configuration des mappings, la gestion des droits RBAC et l'analyse de l'audit trail afin de pouvoir administrer la plateforme en autonomie.</w:t>
            </w:r>
          </w:p>
        </w:tc>
        <w:tc>
          <w:tcPr>
            <w:tcW w:w="4234" w:type="dxa"/>
            <w:shd w:val="clear" w:color="auto" w:fill="F7F5EF"/>
            <w:tcMar>
              <w:top w:w="80" w:type="dxa"/>
              <w:left w:w="120" w:type="dxa"/>
              <w:bottom w:w="80" w:type="dxa"/>
              <w:right w:w="120" w:type="dxa"/>
            </w:tcMar>
            <w:vAlign w:val="center"/>
          </w:tcPr>
          <w:p w14:paraId="5820F1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inclut un atelier de configuration pratique sur environnement de test.</w:t>
            </w:r>
          </w:p>
          <w:p w14:paraId="02EE1A9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support couvre l'ensemble des écrans d'administration fonctionnelle.</w:t>
            </w:r>
          </w:p>
          <w:p w14:paraId="037EF89D"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participants réalisent au moins un cas de paramétrage complet en autonomie supervisée.</w:t>
            </w:r>
          </w:p>
        </w:tc>
        <w:tc>
          <w:tcPr>
            <w:tcW w:w="993" w:type="dxa"/>
            <w:shd w:val="clear" w:color="auto" w:fill="FFF3CD"/>
            <w:tcMar>
              <w:top w:w="80" w:type="dxa"/>
              <w:left w:w="120" w:type="dxa"/>
              <w:bottom w:w="80" w:type="dxa"/>
              <w:right w:w="120" w:type="dxa"/>
            </w:tcMar>
            <w:vAlign w:val="center"/>
          </w:tcPr>
          <w:p w14:paraId="391445C7"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48E38E6" w14:textId="77777777" w:rsidTr="008D27B5">
        <w:tc>
          <w:tcPr>
            <w:tcW w:w="862" w:type="dxa"/>
            <w:shd w:val="clear" w:color="auto" w:fill="C6D9F1" w:themeFill="text2" w:themeFillTint="33"/>
            <w:tcMar>
              <w:top w:w="80" w:type="dxa"/>
              <w:left w:w="120" w:type="dxa"/>
              <w:bottom w:w="80" w:type="dxa"/>
              <w:right w:w="120" w:type="dxa"/>
            </w:tcMar>
            <w:vAlign w:val="center"/>
          </w:tcPr>
          <w:p w14:paraId="0F20D79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US-56</w:t>
            </w:r>
          </w:p>
        </w:tc>
        <w:tc>
          <w:tcPr>
            <w:tcW w:w="3975" w:type="dxa"/>
            <w:tcMar>
              <w:top w:w="80" w:type="dxa"/>
              <w:left w:w="120" w:type="dxa"/>
              <w:bottom w:w="80" w:type="dxa"/>
              <w:right w:w="120" w:type="dxa"/>
            </w:tcMar>
            <w:vAlign w:val="center"/>
          </w:tcPr>
          <w:p w14:paraId="79FC08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membre de l'équipe technique ISU, je veux être formé à l'architecture, au déploiement Docker et au monitoring Prometheus/Grafana afin de pouvoir exploiter et superviser la plateforme en production.</w:t>
            </w:r>
          </w:p>
        </w:tc>
        <w:tc>
          <w:tcPr>
            <w:tcW w:w="4234" w:type="dxa"/>
            <w:tcMar>
              <w:top w:w="80" w:type="dxa"/>
              <w:left w:w="120" w:type="dxa"/>
              <w:bottom w:w="80" w:type="dxa"/>
              <w:right w:w="120" w:type="dxa"/>
            </w:tcMar>
            <w:vAlign w:val="center"/>
          </w:tcPr>
          <w:p w14:paraId="54EF986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donne accès aux consoles réelles en environnement de test.</w:t>
            </w:r>
          </w:p>
          <w:p w14:paraId="06B7AB7A"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procédures CI/CD et de diagnostic d'incident sont couvertes et démontrées.</w:t>
            </w:r>
          </w:p>
          <w:p w14:paraId="4F3A0F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technique de référence est remis à l'issue de la session.</w:t>
            </w:r>
          </w:p>
        </w:tc>
        <w:tc>
          <w:tcPr>
            <w:tcW w:w="993" w:type="dxa"/>
            <w:shd w:val="clear" w:color="auto" w:fill="FFF3CD"/>
            <w:tcMar>
              <w:top w:w="80" w:type="dxa"/>
              <w:left w:w="120" w:type="dxa"/>
              <w:bottom w:w="80" w:type="dxa"/>
              <w:right w:w="120" w:type="dxa"/>
            </w:tcMar>
            <w:vAlign w:val="center"/>
          </w:tcPr>
          <w:p w14:paraId="0182088A"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0F963BDA" w14:textId="77777777" w:rsidTr="008D27B5">
        <w:tc>
          <w:tcPr>
            <w:tcW w:w="862" w:type="dxa"/>
            <w:shd w:val="clear" w:color="auto" w:fill="C6D9F1" w:themeFill="text2" w:themeFillTint="33"/>
            <w:tcMar>
              <w:top w:w="80" w:type="dxa"/>
              <w:left w:w="120" w:type="dxa"/>
              <w:bottom w:w="80" w:type="dxa"/>
              <w:right w:w="120" w:type="dxa"/>
            </w:tcMar>
            <w:vAlign w:val="center"/>
          </w:tcPr>
          <w:p w14:paraId="0F29B43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US-57</w:t>
            </w:r>
          </w:p>
        </w:tc>
        <w:tc>
          <w:tcPr>
            <w:tcW w:w="3975" w:type="dxa"/>
            <w:shd w:val="clear" w:color="auto" w:fill="F7F5EF"/>
            <w:tcMar>
              <w:top w:w="80" w:type="dxa"/>
              <w:left w:w="120" w:type="dxa"/>
              <w:bottom w:w="80" w:type="dxa"/>
              <w:right w:w="120" w:type="dxa"/>
            </w:tcMar>
            <w:vAlign w:val="center"/>
          </w:tcPr>
          <w:p w14:paraId="4DF2525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je veux organiser un Comité de Pilotage bi-mensuel afin de valider les jalons et arbitrer les décisions stratégiques avec la Direction.</w:t>
            </w:r>
          </w:p>
        </w:tc>
        <w:tc>
          <w:tcPr>
            <w:tcW w:w="4234" w:type="dxa"/>
            <w:shd w:val="clear" w:color="auto" w:fill="F7F5EF"/>
            <w:tcMar>
              <w:top w:w="80" w:type="dxa"/>
              <w:left w:w="120" w:type="dxa"/>
              <w:bottom w:w="80" w:type="dxa"/>
              <w:right w:w="120" w:type="dxa"/>
            </w:tcMar>
            <w:vAlign w:val="center"/>
          </w:tcPr>
          <w:p w14:paraId="644E3A62"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COPIL produit un relevé de décisions formel.</w:t>
            </w:r>
          </w:p>
          <w:p w14:paraId="2822AC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L'avancement est présenté par rapport au planning de référence (Gantt).</w:t>
            </w:r>
          </w:p>
          <w:p w14:paraId="554CF1B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risques projet sont revus et mis à jour à chaque session.</w:t>
            </w:r>
          </w:p>
        </w:tc>
        <w:tc>
          <w:tcPr>
            <w:tcW w:w="993" w:type="dxa"/>
            <w:shd w:val="clear" w:color="auto" w:fill="FFF3CD"/>
            <w:tcMar>
              <w:top w:w="80" w:type="dxa"/>
              <w:left w:w="120" w:type="dxa"/>
              <w:bottom w:w="80" w:type="dxa"/>
              <w:right w:w="120" w:type="dxa"/>
            </w:tcMar>
            <w:vAlign w:val="center"/>
          </w:tcPr>
          <w:p w14:paraId="03E1FC3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4501F89C" w14:textId="77777777" w:rsidTr="008D27B5">
        <w:tc>
          <w:tcPr>
            <w:tcW w:w="862" w:type="dxa"/>
            <w:shd w:val="clear" w:color="auto" w:fill="C6D9F1" w:themeFill="text2" w:themeFillTint="33"/>
            <w:tcMar>
              <w:top w:w="80" w:type="dxa"/>
              <w:left w:w="120" w:type="dxa"/>
              <w:bottom w:w="80" w:type="dxa"/>
              <w:right w:w="120" w:type="dxa"/>
            </w:tcMar>
            <w:vAlign w:val="center"/>
          </w:tcPr>
          <w:p w14:paraId="1182DA9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US-58</w:t>
            </w:r>
          </w:p>
        </w:tc>
        <w:tc>
          <w:tcPr>
            <w:tcW w:w="3975" w:type="dxa"/>
            <w:tcMar>
              <w:top w:w="80" w:type="dxa"/>
              <w:left w:w="120" w:type="dxa"/>
              <w:bottom w:w="80" w:type="dxa"/>
              <w:right w:w="120" w:type="dxa"/>
            </w:tcMar>
            <w:vAlign w:val="center"/>
          </w:tcPr>
          <w:p w14:paraId="64077AE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qu'Architecte Solution, je veux animer un Comité Technique hebdomadaire avec la DSI et le partenaire TRESOR PAY afin de garantir le suivi technique et la résolution rapide des points de blocage.</w:t>
            </w:r>
          </w:p>
        </w:tc>
        <w:tc>
          <w:tcPr>
            <w:tcW w:w="4234" w:type="dxa"/>
            <w:tcMar>
              <w:top w:w="80" w:type="dxa"/>
              <w:left w:w="120" w:type="dxa"/>
              <w:bottom w:w="80" w:type="dxa"/>
              <w:right w:w="120" w:type="dxa"/>
            </w:tcMar>
            <w:vAlign w:val="center"/>
          </w:tcPr>
          <w:p w14:paraId="0E032A1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points de blocage techniques sont consignés et suivis jusqu'à résolution.</w:t>
            </w:r>
          </w:p>
          <w:p w14:paraId="2A7382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décisions techniques impactant les spécifications sont formalisées.</w:t>
            </w:r>
          </w:p>
          <w:p w14:paraId="2C6F1F9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compte-rendu est partagé sous 48h à l'ensemble des parties.</w:t>
            </w:r>
          </w:p>
        </w:tc>
        <w:tc>
          <w:tcPr>
            <w:tcW w:w="993" w:type="dxa"/>
            <w:shd w:val="clear" w:color="auto" w:fill="D1E7DD"/>
            <w:tcMar>
              <w:top w:w="80" w:type="dxa"/>
              <w:left w:w="120" w:type="dxa"/>
              <w:bottom w:w="80" w:type="dxa"/>
              <w:right w:w="120" w:type="dxa"/>
            </w:tcMar>
            <w:vAlign w:val="center"/>
          </w:tcPr>
          <w:p w14:paraId="3E1BA126"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693D1446" w14:textId="77777777" w:rsidTr="008D27B5">
        <w:tc>
          <w:tcPr>
            <w:tcW w:w="862" w:type="dxa"/>
            <w:shd w:val="clear" w:color="auto" w:fill="C6D9F1" w:themeFill="text2" w:themeFillTint="33"/>
            <w:tcMar>
              <w:top w:w="80" w:type="dxa"/>
              <w:left w:w="120" w:type="dxa"/>
              <w:bottom w:w="80" w:type="dxa"/>
              <w:right w:w="120" w:type="dxa"/>
            </w:tcMar>
            <w:vAlign w:val="center"/>
          </w:tcPr>
          <w:p w14:paraId="77AB4F49"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US-59</w:t>
            </w:r>
          </w:p>
        </w:tc>
        <w:tc>
          <w:tcPr>
            <w:tcW w:w="3975" w:type="dxa"/>
            <w:shd w:val="clear" w:color="auto" w:fill="F7F5EF"/>
            <w:tcMar>
              <w:top w:w="80" w:type="dxa"/>
              <w:left w:w="120" w:type="dxa"/>
              <w:bottom w:w="80" w:type="dxa"/>
              <w:right w:w="120" w:type="dxa"/>
            </w:tcMar>
            <w:vAlign w:val="center"/>
          </w:tcPr>
          <w:p w14:paraId="020DA2D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MOA (côté banque), je veux que tout changement de périmètre fasse l'objet d'une Change Request formelle afin de maîtriser l'impact sur les coûts, délais et tests.</w:t>
            </w:r>
          </w:p>
        </w:tc>
        <w:tc>
          <w:tcPr>
            <w:tcW w:w="4234" w:type="dxa"/>
            <w:shd w:val="clear" w:color="auto" w:fill="F7F5EF"/>
            <w:tcMar>
              <w:top w:w="80" w:type="dxa"/>
              <w:left w:w="120" w:type="dxa"/>
              <w:bottom w:w="80" w:type="dxa"/>
              <w:right w:w="120" w:type="dxa"/>
            </w:tcMar>
            <w:vAlign w:val="center"/>
          </w:tcPr>
          <w:p w14:paraId="602C438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CR est documentée avec impact chiffré (coût, délai, tests).</w:t>
            </w:r>
          </w:p>
          <w:p w14:paraId="1D26975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CR mineures (&lt; 1 jour-homme) sont absorbées par la réserve de contingence.</w:t>
            </w:r>
          </w:p>
          <w:p w14:paraId="6C87B4AC"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Toute CR majeure est signée par les deux parties avant exécution.</w:t>
            </w:r>
          </w:p>
        </w:tc>
        <w:tc>
          <w:tcPr>
            <w:tcW w:w="993" w:type="dxa"/>
            <w:shd w:val="clear" w:color="auto" w:fill="FFF3CD"/>
            <w:tcMar>
              <w:top w:w="80" w:type="dxa"/>
              <w:left w:w="120" w:type="dxa"/>
              <w:bottom w:w="80" w:type="dxa"/>
              <w:right w:w="120" w:type="dxa"/>
            </w:tcMar>
            <w:vAlign w:val="center"/>
          </w:tcPr>
          <w:p w14:paraId="2D2B17CE"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390294FC" w14:textId="77777777" w:rsidTr="008D27B5">
        <w:tc>
          <w:tcPr>
            <w:tcW w:w="862" w:type="dxa"/>
            <w:shd w:val="clear" w:color="auto" w:fill="C6D9F1" w:themeFill="text2" w:themeFillTint="33"/>
            <w:tcMar>
              <w:top w:w="80" w:type="dxa"/>
              <w:left w:w="120" w:type="dxa"/>
              <w:bottom w:w="80" w:type="dxa"/>
              <w:right w:w="120" w:type="dxa"/>
            </w:tcMar>
            <w:vAlign w:val="center"/>
          </w:tcPr>
          <w:p w14:paraId="673FA47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US-60</w:t>
            </w:r>
          </w:p>
        </w:tc>
        <w:tc>
          <w:tcPr>
            <w:tcW w:w="3975" w:type="dxa"/>
            <w:tcMar>
              <w:top w:w="80" w:type="dxa"/>
              <w:left w:w="120" w:type="dxa"/>
              <w:bottom w:w="80" w:type="dxa"/>
              <w:right w:w="120" w:type="dxa"/>
            </w:tcMar>
            <w:vAlign w:val="center"/>
          </w:tcPr>
          <w:p w14:paraId="0F9607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ISU, je veux valider une checklist d'environnement (CPU, RAM, réseau, certificats) avant le go-live afin de garantir que l'infrastructure cible respecte les prérequis techniques.</w:t>
            </w:r>
          </w:p>
        </w:tc>
        <w:tc>
          <w:tcPr>
            <w:tcW w:w="4234" w:type="dxa"/>
            <w:tcMar>
              <w:top w:w="80" w:type="dxa"/>
              <w:left w:w="120" w:type="dxa"/>
              <w:bottom w:w="80" w:type="dxa"/>
              <w:right w:w="120" w:type="dxa"/>
            </w:tcMar>
            <w:vAlign w:val="center"/>
          </w:tcPr>
          <w:p w14:paraId="09B7479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checklist couvre l'ensemble des composants (application, base de données, cache, message bus).</w:t>
            </w:r>
          </w:p>
          <w:p w14:paraId="5742B4E3" w14:textId="03C2747F"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xml:space="preserve">• Chaque item est signé par le responsable </w:t>
            </w:r>
            <w:r w:rsidR="008D27B5" w:rsidRPr="008D27B5">
              <w:rPr>
                <w:rFonts w:ascii="Roboto" w:hAnsi="Roboto"/>
                <w:sz w:val="20"/>
                <w:szCs w:val="20"/>
                <w:lang w:val="fr-FR"/>
              </w:rPr>
              <w:t>infrastructure concernée</w:t>
            </w:r>
            <w:r w:rsidRPr="008D27B5">
              <w:rPr>
                <w:rFonts w:ascii="Roboto" w:hAnsi="Roboto"/>
                <w:sz w:val="20"/>
                <w:szCs w:val="20"/>
                <w:lang w:val="fr-FR"/>
              </w:rPr>
              <w:t>.</w:t>
            </w:r>
          </w:p>
          <w:p w14:paraId="35224F6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go-live n'est autorisé qu'après signature complète de la checklist.</w:t>
            </w:r>
          </w:p>
        </w:tc>
        <w:tc>
          <w:tcPr>
            <w:tcW w:w="993" w:type="dxa"/>
            <w:shd w:val="clear" w:color="auto" w:fill="F8D7DA"/>
            <w:tcMar>
              <w:top w:w="80" w:type="dxa"/>
              <w:left w:w="120" w:type="dxa"/>
              <w:bottom w:w="80" w:type="dxa"/>
              <w:right w:w="120" w:type="dxa"/>
            </w:tcMar>
            <w:vAlign w:val="center"/>
          </w:tcPr>
          <w:p w14:paraId="004D8561"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3903F9FF" w14:textId="77777777" w:rsidTr="008D27B5">
        <w:tc>
          <w:tcPr>
            <w:tcW w:w="862" w:type="dxa"/>
            <w:shd w:val="clear" w:color="auto" w:fill="C6D9F1" w:themeFill="text2" w:themeFillTint="33"/>
            <w:tcMar>
              <w:top w:w="80" w:type="dxa"/>
              <w:left w:w="120" w:type="dxa"/>
              <w:bottom w:w="80" w:type="dxa"/>
              <w:right w:w="120" w:type="dxa"/>
            </w:tcMar>
            <w:vAlign w:val="center"/>
          </w:tcPr>
          <w:p w14:paraId="331A4A9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US-61</w:t>
            </w:r>
          </w:p>
        </w:tc>
        <w:tc>
          <w:tcPr>
            <w:tcW w:w="3975" w:type="dxa"/>
            <w:shd w:val="clear" w:color="auto" w:fill="F7F5EF"/>
            <w:tcMar>
              <w:top w:w="80" w:type="dxa"/>
              <w:left w:w="120" w:type="dxa"/>
              <w:bottom w:w="80" w:type="dxa"/>
              <w:right w:w="120" w:type="dxa"/>
            </w:tcMar>
            <w:vAlign w:val="center"/>
          </w:tcPr>
          <w:p w14:paraId="12AD1A5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qu'équipe projet SIXGEN et LA REGIONALE BANK, je veux exécuter des tests post-déploiement (PVT) et une certification conjointe afin de confirmer que la mise en production s'est déroulée sans régression.</w:t>
            </w:r>
          </w:p>
        </w:tc>
        <w:tc>
          <w:tcPr>
            <w:tcW w:w="4234" w:type="dxa"/>
            <w:shd w:val="clear" w:color="auto" w:fill="F7F5EF"/>
            <w:tcMar>
              <w:top w:w="80" w:type="dxa"/>
              <w:left w:w="120" w:type="dxa"/>
              <w:bottom w:w="80" w:type="dxa"/>
              <w:right w:w="120" w:type="dxa"/>
            </w:tcMar>
            <w:vAlign w:val="center"/>
          </w:tcPr>
          <w:p w14:paraId="15D8430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scénarios de PVT couvrent les flux critiques identifiés en UAT.</w:t>
            </w:r>
          </w:p>
          <w:p w14:paraId="248FA7E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certification conjointe est formalisée par un document signé des deux parties.</w:t>
            </w:r>
          </w:p>
          <w:p w14:paraId="36290C4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 écart détecté bloque la bascule officielle jusqu'à résolution.</w:t>
            </w:r>
          </w:p>
        </w:tc>
        <w:tc>
          <w:tcPr>
            <w:tcW w:w="993" w:type="dxa"/>
            <w:shd w:val="clear" w:color="auto" w:fill="F8D7DA"/>
            <w:tcMar>
              <w:top w:w="80" w:type="dxa"/>
              <w:left w:w="120" w:type="dxa"/>
              <w:bottom w:w="80" w:type="dxa"/>
              <w:right w:w="120" w:type="dxa"/>
            </w:tcMar>
            <w:vAlign w:val="center"/>
          </w:tcPr>
          <w:p w14:paraId="5FC8E4F2"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bl>
    <w:p w14:paraId="689A7C8F" w14:textId="77777777" w:rsidR="00617514" w:rsidRPr="008D27B5" w:rsidRDefault="00617514" w:rsidP="00617514">
      <w:pPr>
        <w:rPr>
          <w:lang w:val="fr-FR"/>
        </w:rPr>
      </w:pPr>
      <w:r w:rsidRPr="008D27B5">
        <w:rPr>
          <w:lang w:val="fr-FR"/>
        </w:rPr>
        <w:br w:type="page"/>
      </w:r>
    </w:p>
    <w:p w14:paraId="09A95A63" w14:textId="77777777" w:rsidR="00617514" w:rsidRPr="008D27B5" w:rsidRDefault="00617514" w:rsidP="008D27B5">
      <w:pPr>
        <w:pStyle w:val="Titre1"/>
        <w:shd w:val="clear" w:color="auto" w:fill="17365D" w:themeFill="text2" w:themeFillShade="BF"/>
        <w:spacing w:before="0"/>
        <w:rPr>
          <w:rFonts w:ascii="Roboto" w:hAnsi="Roboto"/>
          <w:color w:val="00B0F0"/>
          <w:sz w:val="40"/>
          <w:szCs w:val="40"/>
          <w:lang w:val="fr-FR"/>
        </w:rPr>
      </w:pPr>
      <w:bookmarkStart w:id="14" w:name="_Toc234769313"/>
      <w:r w:rsidRPr="008D27B5">
        <w:rPr>
          <w:rFonts w:ascii="Roboto" w:hAnsi="Roboto"/>
          <w:color w:val="00B0F0"/>
          <w:sz w:val="40"/>
          <w:szCs w:val="40"/>
          <w:lang w:val="fr-FR"/>
        </w:rPr>
        <w:t>Notes de cadrage et points à valider avec les équipes</w:t>
      </w:r>
      <w:bookmarkEnd w:id="14"/>
    </w:p>
    <w:p w14:paraId="17794B22" w14:textId="77777777" w:rsidR="008D27B5" w:rsidRDefault="008D27B5" w:rsidP="008D27B5">
      <w:pPr>
        <w:spacing w:after="0"/>
        <w:ind w:firstLine="567"/>
        <w:jc w:val="both"/>
        <w:rPr>
          <w:rFonts w:ascii="Roboto" w:hAnsi="Roboto"/>
          <w:lang w:val="fr-FR"/>
        </w:rPr>
      </w:pPr>
    </w:p>
    <w:p w14:paraId="08D2857A" w14:textId="77777777" w:rsidR="008D27B5" w:rsidRDefault="008D27B5" w:rsidP="008D27B5">
      <w:pPr>
        <w:spacing w:after="0"/>
        <w:ind w:firstLine="567"/>
        <w:jc w:val="both"/>
        <w:rPr>
          <w:rFonts w:ascii="Roboto" w:hAnsi="Roboto"/>
          <w:lang w:val="fr-FR"/>
        </w:rPr>
      </w:pPr>
    </w:p>
    <w:p w14:paraId="40FD32AD" w14:textId="23442880" w:rsidR="00617514" w:rsidRPr="008D27B5" w:rsidRDefault="00617514" w:rsidP="008D27B5">
      <w:pPr>
        <w:spacing w:after="0"/>
        <w:ind w:firstLine="567"/>
        <w:jc w:val="both"/>
        <w:rPr>
          <w:rFonts w:ascii="Roboto" w:hAnsi="Roboto"/>
          <w:lang w:val="fr-FR"/>
        </w:rPr>
      </w:pPr>
      <w:r w:rsidRPr="008D27B5">
        <w:rPr>
          <w:rFonts w:ascii="Roboto" w:hAnsi="Roboto"/>
          <w:lang w:val="fr-FR"/>
        </w:rPr>
        <w:t>Les éléments suivants, mentionnés dans la réponse à l'appel d'offres comme hors périmètre ou en Phase 2, n'ont pas été détaillés en user stories complètes dans ce backlog et devront être confirmés lors des ateliers de spécification (DCD) :</w:t>
      </w:r>
    </w:p>
    <w:p w14:paraId="4C8DDEDA" w14:textId="77777777" w:rsidR="00617514" w:rsidRPr="008D27B5" w:rsidRDefault="00617514" w:rsidP="00594871">
      <w:pPr>
        <w:pStyle w:val="Paragraphedeliste"/>
        <w:numPr>
          <w:ilvl w:val="0"/>
          <w:numId w:val="7"/>
        </w:numPr>
        <w:spacing w:after="0"/>
        <w:ind w:left="567" w:hanging="283"/>
        <w:rPr>
          <w:rFonts w:ascii="Roboto" w:hAnsi="Roboto"/>
          <w:lang w:val="fr-FR"/>
        </w:rPr>
      </w:pPr>
      <w:r w:rsidRPr="008D27B5">
        <w:rPr>
          <w:rFonts w:ascii="Roboto" w:hAnsi="Roboto"/>
          <w:lang w:val="fr-FR"/>
        </w:rPr>
        <w:t>Refonte de TRESOR PAY (canal amont) ou du Core Banking Amplitude — hors périmètre contractuel.</w:t>
      </w:r>
    </w:p>
    <w:p w14:paraId="79AB4063" w14:textId="77777777" w:rsidR="00617514" w:rsidRPr="008D27B5" w:rsidRDefault="00617514" w:rsidP="00594871">
      <w:pPr>
        <w:pStyle w:val="Paragraphedeliste"/>
        <w:numPr>
          <w:ilvl w:val="0"/>
          <w:numId w:val="7"/>
        </w:numPr>
        <w:spacing w:after="0"/>
        <w:ind w:left="567" w:hanging="283"/>
        <w:rPr>
          <w:rFonts w:ascii="Roboto" w:hAnsi="Roboto"/>
          <w:lang w:val="fr-FR"/>
        </w:rPr>
      </w:pPr>
      <w:r w:rsidRPr="008D27B5">
        <w:rPr>
          <w:rFonts w:ascii="Roboto" w:hAnsi="Roboto"/>
          <w:lang w:val="fr-FR"/>
        </w:rPr>
        <w:t xml:space="preserve">Licences tierces payantes (SIEM, APM, WAF, HSM, API Gateway entreprise, SMS/OTP) — à la charge </w:t>
      </w:r>
      <w:proofErr w:type="gramStart"/>
      <w:r w:rsidRPr="008D27B5">
        <w:rPr>
          <w:rFonts w:ascii="Roboto" w:hAnsi="Roboto"/>
          <w:lang w:val="fr-FR"/>
        </w:rPr>
        <w:t>de la banque si requises</w:t>
      </w:r>
      <w:proofErr w:type="gramEnd"/>
      <w:r w:rsidRPr="008D27B5">
        <w:rPr>
          <w:rFonts w:ascii="Roboto" w:hAnsi="Roboto"/>
          <w:lang w:val="fr-FR"/>
        </w:rPr>
        <w:t>.</w:t>
      </w:r>
    </w:p>
    <w:p w14:paraId="39D20516" w14:textId="77777777" w:rsidR="00617514" w:rsidRPr="008D27B5" w:rsidRDefault="00617514" w:rsidP="00594871">
      <w:pPr>
        <w:pStyle w:val="Paragraphedeliste"/>
        <w:numPr>
          <w:ilvl w:val="0"/>
          <w:numId w:val="7"/>
        </w:numPr>
        <w:spacing w:after="0"/>
        <w:ind w:left="567" w:hanging="283"/>
        <w:rPr>
          <w:rFonts w:ascii="Roboto" w:hAnsi="Roboto"/>
          <w:lang w:val="fr-FR"/>
        </w:rPr>
      </w:pPr>
      <w:r w:rsidRPr="008D27B5">
        <w:rPr>
          <w:rFonts w:ascii="Roboto" w:hAnsi="Roboto"/>
          <w:lang w:val="fr-FR"/>
        </w:rPr>
        <w:t>Fonctionnalités Phase 2 (tableaux de bord dynamiques avancés, reporting ad-hoc drag &amp; drop, recherche multicritères, API REST ouverte) — stories indicatives incluses dans l'Epic 8, à reprioriser après le MVP.</w:t>
      </w:r>
    </w:p>
    <w:p w14:paraId="4919DEDB" w14:textId="77777777" w:rsidR="00617514" w:rsidRPr="008D27B5" w:rsidRDefault="00617514" w:rsidP="00594871">
      <w:pPr>
        <w:pStyle w:val="Paragraphedeliste"/>
        <w:numPr>
          <w:ilvl w:val="0"/>
          <w:numId w:val="7"/>
        </w:numPr>
        <w:spacing w:after="0"/>
        <w:ind w:left="567" w:hanging="283"/>
        <w:rPr>
          <w:rFonts w:ascii="Roboto" w:hAnsi="Roboto"/>
          <w:lang w:val="fr-FR"/>
        </w:rPr>
      </w:pPr>
      <w:r w:rsidRPr="008D27B5">
        <w:rPr>
          <w:rFonts w:ascii="Roboto" w:hAnsi="Roboto"/>
          <w:lang w:val="fr-FR"/>
        </w:rPr>
        <w:t>Détection de fraude avancée (Fraud Detection Engine mentionné en synthèse exécutive) — non détaillée précisément dans le corps du document ; à clarifier lors du cadrage fonctionnel.</w:t>
      </w:r>
    </w:p>
    <w:p w14:paraId="00874470" w14:textId="77777777" w:rsidR="00617514" w:rsidRPr="008D27B5" w:rsidRDefault="00617514" w:rsidP="008D27B5">
      <w:pPr>
        <w:spacing w:after="0"/>
        <w:ind w:firstLine="567"/>
        <w:jc w:val="both"/>
        <w:rPr>
          <w:rFonts w:ascii="Roboto" w:hAnsi="Roboto"/>
          <w:lang w:val="fr-FR"/>
        </w:rPr>
      </w:pPr>
    </w:p>
    <w:p w14:paraId="60593E19" w14:textId="77777777" w:rsidR="00617514" w:rsidRPr="008D27B5" w:rsidRDefault="00617514" w:rsidP="008D27B5">
      <w:pPr>
        <w:spacing w:after="0"/>
        <w:ind w:firstLine="567"/>
        <w:jc w:val="both"/>
        <w:rPr>
          <w:rFonts w:ascii="Roboto" w:hAnsi="Roboto"/>
          <w:lang w:val="fr-FR"/>
        </w:rPr>
      </w:pPr>
      <w:r w:rsidRPr="008D27B5">
        <w:rPr>
          <w:rFonts w:ascii="Roboto" w:hAnsi="Roboto"/>
          <w:lang w:val="fr-FR"/>
        </w:rPr>
        <w:t>Ce backlog est un point de départ structuré pour les ateliers de cadrage (Phase 0) ; il devra être complété, reprioritisé et validé conjointement par le Chef de Projet MOA (LA RÉGIONALE BANK) et l'équipe SIXGEN avant rédaction du Dossier de Conception Détaillée (DCD).</w:t>
      </w:r>
    </w:p>
    <w:p w14:paraId="13C8294F" w14:textId="77777777" w:rsidR="00617514" w:rsidRPr="008D27B5" w:rsidRDefault="00617514" w:rsidP="007517A9">
      <w:pPr>
        <w:spacing w:after="0"/>
        <w:jc w:val="both"/>
        <w:rPr>
          <w:rFonts w:ascii="Roboto" w:hAnsi="Roboto"/>
          <w:lang w:val="fr-FR"/>
        </w:rPr>
      </w:pPr>
    </w:p>
    <w:p w14:paraId="311DF2C7" w14:textId="77777777" w:rsidR="00984B1B" w:rsidRPr="008D27B5" w:rsidRDefault="00984B1B" w:rsidP="00232372">
      <w:pPr>
        <w:spacing w:after="0"/>
        <w:jc w:val="both"/>
        <w:rPr>
          <w:rFonts w:ascii="Roboto" w:hAnsi="Roboto"/>
          <w:sz w:val="24"/>
          <w:szCs w:val="24"/>
          <w:lang w:val="fr-FR"/>
        </w:rPr>
      </w:pPr>
    </w:p>
    <w:p w14:paraId="074D7ECA" w14:textId="77777777" w:rsidR="00984B1B" w:rsidRPr="008D27B5" w:rsidRDefault="00984B1B" w:rsidP="00232372">
      <w:pPr>
        <w:spacing w:after="0"/>
        <w:jc w:val="both"/>
        <w:rPr>
          <w:rFonts w:ascii="Roboto" w:hAnsi="Roboto"/>
          <w:sz w:val="24"/>
          <w:szCs w:val="24"/>
          <w:lang w:val="fr-FR"/>
        </w:rPr>
      </w:pPr>
    </w:p>
    <w:p w14:paraId="4DDC9694" w14:textId="77777777" w:rsidR="00984B1B" w:rsidRPr="008D27B5" w:rsidRDefault="00984B1B" w:rsidP="00232372">
      <w:pPr>
        <w:spacing w:after="0"/>
        <w:jc w:val="both"/>
        <w:rPr>
          <w:rFonts w:ascii="Roboto" w:hAnsi="Roboto"/>
          <w:sz w:val="24"/>
          <w:szCs w:val="24"/>
          <w:lang w:val="fr-FR"/>
        </w:rPr>
      </w:pPr>
    </w:p>
    <w:p w14:paraId="0FA0EAF3" w14:textId="77777777" w:rsidR="00984B1B" w:rsidRPr="008D27B5" w:rsidRDefault="00984B1B" w:rsidP="00232372">
      <w:pPr>
        <w:spacing w:after="0"/>
        <w:jc w:val="both"/>
        <w:rPr>
          <w:rFonts w:ascii="Roboto" w:hAnsi="Roboto"/>
          <w:sz w:val="24"/>
          <w:szCs w:val="24"/>
          <w:lang w:val="fr-FR"/>
        </w:rPr>
      </w:pPr>
    </w:p>
    <w:p w14:paraId="71CD19BA" w14:textId="77777777" w:rsidR="00984B1B" w:rsidRPr="008D27B5" w:rsidRDefault="00984B1B" w:rsidP="00232372">
      <w:pPr>
        <w:spacing w:after="0"/>
        <w:jc w:val="both"/>
        <w:rPr>
          <w:rFonts w:ascii="Roboto" w:hAnsi="Roboto"/>
          <w:sz w:val="24"/>
          <w:szCs w:val="24"/>
          <w:lang w:val="fr-FR"/>
        </w:rPr>
      </w:pPr>
    </w:p>
    <w:p w14:paraId="74003FAD" w14:textId="77777777" w:rsidR="00984B1B" w:rsidRPr="008D27B5" w:rsidRDefault="00984B1B" w:rsidP="00232372">
      <w:pPr>
        <w:spacing w:after="0"/>
        <w:jc w:val="both"/>
        <w:rPr>
          <w:rFonts w:ascii="Roboto" w:hAnsi="Roboto"/>
          <w:sz w:val="24"/>
          <w:szCs w:val="24"/>
          <w:lang w:val="fr-FR"/>
        </w:rPr>
      </w:pPr>
    </w:p>
    <w:sectPr w:rsidR="00984B1B" w:rsidRPr="008D27B5" w:rsidSect="00E62417">
      <w:headerReference w:type="default" r:id="rId13"/>
      <w:footerReference w:type="default" r:id="rId14"/>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9361CB" w14:textId="77777777" w:rsidR="00594871" w:rsidRDefault="00594871" w:rsidP="00257E65">
      <w:pPr>
        <w:spacing w:after="0" w:line="240" w:lineRule="auto"/>
      </w:pPr>
      <w:r>
        <w:separator/>
      </w:r>
    </w:p>
  </w:endnote>
  <w:endnote w:type="continuationSeparator" w:id="0">
    <w:p w14:paraId="5AB58E71" w14:textId="77777777" w:rsidR="00594871" w:rsidRDefault="00594871"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Content>
      <w:p w14:paraId="4A5F550A" w14:textId="5B05E506" w:rsidR="00602B69" w:rsidRPr="00467285" w:rsidRDefault="00602B69">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338670"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4F8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EFBD7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37B459"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342ED14C" w:rsidR="00602B69" w:rsidRPr="00F44E89" w:rsidRDefault="00602B6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130AAB" w:rsidRPr="00130AAB">
                                <w:rPr>
                                  <w:rFonts w:ascii="Aptos Display" w:hAnsi="Aptos Display"/>
                                  <w:b/>
                                  <w:bCs/>
                                  <w:noProof/>
                                  <w:color w:val="17365D" w:themeColor="text2" w:themeShade="BF"/>
                                  <w:sz w:val="24"/>
                                  <w:szCs w:val="24"/>
                                  <w:lang w:val="fr-FR"/>
                                </w:rPr>
                                <w:t>55</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342ED14C" w:rsidR="00602B69" w:rsidRPr="00F44E89" w:rsidRDefault="00602B6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130AAB" w:rsidRPr="00130AAB">
                          <w:rPr>
                            <w:rFonts w:ascii="Aptos Display" w:hAnsi="Aptos Display"/>
                            <w:b/>
                            <w:bCs/>
                            <w:noProof/>
                            <w:color w:val="17365D" w:themeColor="text2" w:themeShade="BF"/>
                            <w:sz w:val="24"/>
                            <w:szCs w:val="24"/>
                            <w:lang w:val="fr-FR"/>
                          </w:rPr>
                          <w:t>55</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EFAD1" w14:textId="77777777" w:rsidR="00594871" w:rsidRDefault="00594871" w:rsidP="00257E65">
      <w:pPr>
        <w:spacing w:after="0" w:line="240" w:lineRule="auto"/>
      </w:pPr>
      <w:r>
        <w:separator/>
      </w:r>
    </w:p>
  </w:footnote>
  <w:footnote w:type="continuationSeparator" w:id="0">
    <w:p w14:paraId="2CBC901B" w14:textId="77777777" w:rsidR="00594871" w:rsidRDefault="00594871"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602B69" w:rsidRDefault="00602B69">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59C00F"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32FB3E"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602B69" w:rsidRDefault="00602B69"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602B69" w:rsidRDefault="00602B69"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15324215"/>
    <w:multiLevelType w:val="multilevel"/>
    <w:tmpl w:val="CBC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B7876"/>
    <w:multiLevelType w:val="multilevel"/>
    <w:tmpl w:val="11E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63E8C"/>
    <w:multiLevelType w:val="hybridMultilevel"/>
    <w:tmpl w:val="67C671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256489"/>
    <w:multiLevelType w:val="multilevel"/>
    <w:tmpl w:val="2BB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CD83856"/>
    <w:multiLevelType w:val="hybridMultilevel"/>
    <w:tmpl w:val="CEA4E2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3"/>
  </w:num>
  <w:num w:numId="9">
    <w:abstractNumId w:val="11"/>
  </w:num>
  <w:num w:numId="10">
    <w:abstractNumId w:val="12"/>
  </w:num>
  <w:num w:numId="11">
    <w:abstractNumId w:val="6"/>
  </w:num>
  <w:num w:numId="12">
    <w:abstractNumId w:val="10"/>
  </w:num>
  <w:num w:numId="13">
    <w:abstractNumId w:val="8"/>
  </w:num>
  <w:num w:numId="14">
    <w:abstractNumId w:val="7"/>
  </w:num>
  <w:num w:numId="1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81"/>
    <w:rsid w:val="000136A7"/>
    <w:rsid w:val="000179ED"/>
    <w:rsid w:val="00024C97"/>
    <w:rsid w:val="000258B2"/>
    <w:rsid w:val="00034616"/>
    <w:rsid w:val="00051045"/>
    <w:rsid w:val="0006063C"/>
    <w:rsid w:val="00072A56"/>
    <w:rsid w:val="00075A79"/>
    <w:rsid w:val="000815F2"/>
    <w:rsid w:val="00095DCD"/>
    <w:rsid w:val="00097D27"/>
    <w:rsid w:val="000D0321"/>
    <w:rsid w:val="000D077C"/>
    <w:rsid w:val="000D2E48"/>
    <w:rsid w:val="000D3D9F"/>
    <w:rsid w:val="000D6F29"/>
    <w:rsid w:val="000E0B6E"/>
    <w:rsid w:val="00105CEF"/>
    <w:rsid w:val="001060CA"/>
    <w:rsid w:val="00110FE3"/>
    <w:rsid w:val="00123AD2"/>
    <w:rsid w:val="00130AAB"/>
    <w:rsid w:val="00136B4C"/>
    <w:rsid w:val="00145D5A"/>
    <w:rsid w:val="0015074B"/>
    <w:rsid w:val="001532E0"/>
    <w:rsid w:val="00153ACD"/>
    <w:rsid w:val="00154FF6"/>
    <w:rsid w:val="00155033"/>
    <w:rsid w:val="00157D95"/>
    <w:rsid w:val="00160FD7"/>
    <w:rsid w:val="00162905"/>
    <w:rsid w:val="00165030"/>
    <w:rsid w:val="00175F04"/>
    <w:rsid w:val="001855A5"/>
    <w:rsid w:val="001A31BD"/>
    <w:rsid w:val="001A6D52"/>
    <w:rsid w:val="001B004C"/>
    <w:rsid w:val="001B44E1"/>
    <w:rsid w:val="001C07AB"/>
    <w:rsid w:val="001C4146"/>
    <w:rsid w:val="001D21B5"/>
    <w:rsid w:val="001D5332"/>
    <w:rsid w:val="001E1752"/>
    <w:rsid w:val="001F23D1"/>
    <w:rsid w:val="001F2A13"/>
    <w:rsid w:val="001F7943"/>
    <w:rsid w:val="002063A2"/>
    <w:rsid w:val="00206B69"/>
    <w:rsid w:val="0021171E"/>
    <w:rsid w:val="00223510"/>
    <w:rsid w:val="0022366B"/>
    <w:rsid w:val="00232372"/>
    <w:rsid w:val="00234920"/>
    <w:rsid w:val="0023701B"/>
    <w:rsid w:val="002402E5"/>
    <w:rsid w:val="00251266"/>
    <w:rsid w:val="0025405E"/>
    <w:rsid w:val="0025523E"/>
    <w:rsid w:val="00257E65"/>
    <w:rsid w:val="00274A3A"/>
    <w:rsid w:val="00284A69"/>
    <w:rsid w:val="00285D18"/>
    <w:rsid w:val="00294F26"/>
    <w:rsid w:val="0029639D"/>
    <w:rsid w:val="002B0C5F"/>
    <w:rsid w:val="002B4800"/>
    <w:rsid w:val="002D2BFE"/>
    <w:rsid w:val="002D5704"/>
    <w:rsid w:val="002E01D2"/>
    <w:rsid w:val="002E2204"/>
    <w:rsid w:val="002E52F8"/>
    <w:rsid w:val="002F17FE"/>
    <w:rsid w:val="002F61DD"/>
    <w:rsid w:val="00311F80"/>
    <w:rsid w:val="00326F90"/>
    <w:rsid w:val="00331558"/>
    <w:rsid w:val="00334FED"/>
    <w:rsid w:val="003351E3"/>
    <w:rsid w:val="00335E23"/>
    <w:rsid w:val="00337CA8"/>
    <w:rsid w:val="00343C7D"/>
    <w:rsid w:val="00344A78"/>
    <w:rsid w:val="00346F9F"/>
    <w:rsid w:val="00353700"/>
    <w:rsid w:val="003578E6"/>
    <w:rsid w:val="003710AF"/>
    <w:rsid w:val="003774C9"/>
    <w:rsid w:val="00381D31"/>
    <w:rsid w:val="00382AE2"/>
    <w:rsid w:val="003856C1"/>
    <w:rsid w:val="00391AC3"/>
    <w:rsid w:val="003B5851"/>
    <w:rsid w:val="003B70E6"/>
    <w:rsid w:val="003B77E9"/>
    <w:rsid w:val="003D460A"/>
    <w:rsid w:val="003E1C6A"/>
    <w:rsid w:val="003E4D15"/>
    <w:rsid w:val="003F06E6"/>
    <w:rsid w:val="0041319C"/>
    <w:rsid w:val="0041617C"/>
    <w:rsid w:val="0042596A"/>
    <w:rsid w:val="00430F74"/>
    <w:rsid w:val="00431CA3"/>
    <w:rsid w:val="00433273"/>
    <w:rsid w:val="00436519"/>
    <w:rsid w:val="00447AC2"/>
    <w:rsid w:val="004576DB"/>
    <w:rsid w:val="00462138"/>
    <w:rsid w:val="00462868"/>
    <w:rsid w:val="00467285"/>
    <w:rsid w:val="00483A44"/>
    <w:rsid w:val="004867A9"/>
    <w:rsid w:val="004A36CE"/>
    <w:rsid w:val="004B39CD"/>
    <w:rsid w:val="004C1EFF"/>
    <w:rsid w:val="004C340B"/>
    <w:rsid w:val="004C422E"/>
    <w:rsid w:val="004D280F"/>
    <w:rsid w:val="004D3E44"/>
    <w:rsid w:val="004D6186"/>
    <w:rsid w:val="004E13A5"/>
    <w:rsid w:val="004E1FC8"/>
    <w:rsid w:val="004E7EBE"/>
    <w:rsid w:val="004F3CC8"/>
    <w:rsid w:val="00505AFB"/>
    <w:rsid w:val="005107E2"/>
    <w:rsid w:val="00512E52"/>
    <w:rsid w:val="00516E38"/>
    <w:rsid w:val="0051711A"/>
    <w:rsid w:val="005175C0"/>
    <w:rsid w:val="00520438"/>
    <w:rsid w:val="005218F2"/>
    <w:rsid w:val="005223BB"/>
    <w:rsid w:val="00522586"/>
    <w:rsid w:val="005226CD"/>
    <w:rsid w:val="00525443"/>
    <w:rsid w:val="00527B3B"/>
    <w:rsid w:val="00542D8A"/>
    <w:rsid w:val="00543054"/>
    <w:rsid w:val="00546306"/>
    <w:rsid w:val="00550EDF"/>
    <w:rsid w:val="00552CA7"/>
    <w:rsid w:val="00557049"/>
    <w:rsid w:val="005629CE"/>
    <w:rsid w:val="00570230"/>
    <w:rsid w:val="00572C91"/>
    <w:rsid w:val="00574E69"/>
    <w:rsid w:val="005870E2"/>
    <w:rsid w:val="00593291"/>
    <w:rsid w:val="00594871"/>
    <w:rsid w:val="00595C2B"/>
    <w:rsid w:val="005A3A05"/>
    <w:rsid w:val="005A5C7E"/>
    <w:rsid w:val="005D0214"/>
    <w:rsid w:val="005E1040"/>
    <w:rsid w:val="005F3CD7"/>
    <w:rsid w:val="00602B69"/>
    <w:rsid w:val="006056A6"/>
    <w:rsid w:val="00610A18"/>
    <w:rsid w:val="00611C70"/>
    <w:rsid w:val="00617514"/>
    <w:rsid w:val="006242B3"/>
    <w:rsid w:val="0063124D"/>
    <w:rsid w:val="00631340"/>
    <w:rsid w:val="0063370A"/>
    <w:rsid w:val="00636302"/>
    <w:rsid w:val="00644ADE"/>
    <w:rsid w:val="006511BF"/>
    <w:rsid w:val="00651956"/>
    <w:rsid w:val="00656A19"/>
    <w:rsid w:val="00661CE2"/>
    <w:rsid w:val="00662BFD"/>
    <w:rsid w:val="00662C7D"/>
    <w:rsid w:val="0066768A"/>
    <w:rsid w:val="00675A18"/>
    <w:rsid w:val="0068500A"/>
    <w:rsid w:val="0068567A"/>
    <w:rsid w:val="00691E24"/>
    <w:rsid w:val="00693D83"/>
    <w:rsid w:val="006B1755"/>
    <w:rsid w:val="006B244A"/>
    <w:rsid w:val="006B4843"/>
    <w:rsid w:val="006B574F"/>
    <w:rsid w:val="006B5B10"/>
    <w:rsid w:val="006D02ED"/>
    <w:rsid w:val="006D18BB"/>
    <w:rsid w:val="006F460B"/>
    <w:rsid w:val="006F5CD9"/>
    <w:rsid w:val="00700AC4"/>
    <w:rsid w:val="0070592E"/>
    <w:rsid w:val="0070742B"/>
    <w:rsid w:val="00711BDA"/>
    <w:rsid w:val="007158FF"/>
    <w:rsid w:val="00723431"/>
    <w:rsid w:val="0072356E"/>
    <w:rsid w:val="00727792"/>
    <w:rsid w:val="007302C9"/>
    <w:rsid w:val="0074074D"/>
    <w:rsid w:val="007436C7"/>
    <w:rsid w:val="00745193"/>
    <w:rsid w:val="007517A9"/>
    <w:rsid w:val="007627AF"/>
    <w:rsid w:val="00765633"/>
    <w:rsid w:val="00781FCF"/>
    <w:rsid w:val="00796409"/>
    <w:rsid w:val="007A33DA"/>
    <w:rsid w:val="007A4290"/>
    <w:rsid w:val="007A64C8"/>
    <w:rsid w:val="007B4595"/>
    <w:rsid w:val="007C1A88"/>
    <w:rsid w:val="007C1E4E"/>
    <w:rsid w:val="007C4459"/>
    <w:rsid w:val="007E76DC"/>
    <w:rsid w:val="0081269B"/>
    <w:rsid w:val="00843C71"/>
    <w:rsid w:val="00847B27"/>
    <w:rsid w:val="0085294F"/>
    <w:rsid w:val="00853C16"/>
    <w:rsid w:val="008665CF"/>
    <w:rsid w:val="00871D2C"/>
    <w:rsid w:val="00873799"/>
    <w:rsid w:val="008823AC"/>
    <w:rsid w:val="00892BFB"/>
    <w:rsid w:val="008937E7"/>
    <w:rsid w:val="008A6269"/>
    <w:rsid w:val="008A76C7"/>
    <w:rsid w:val="008B1A91"/>
    <w:rsid w:val="008B68DE"/>
    <w:rsid w:val="008D27B5"/>
    <w:rsid w:val="008D4CDD"/>
    <w:rsid w:val="008D7064"/>
    <w:rsid w:val="008E0ECB"/>
    <w:rsid w:val="008E12EC"/>
    <w:rsid w:val="008F1548"/>
    <w:rsid w:val="008F2C54"/>
    <w:rsid w:val="008F345B"/>
    <w:rsid w:val="009172C8"/>
    <w:rsid w:val="00923DBA"/>
    <w:rsid w:val="00926978"/>
    <w:rsid w:val="0094128C"/>
    <w:rsid w:val="009454C0"/>
    <w:rsid w:val="00960E94"/>
    <w:rsid w:val="00970897"/>
    <w:rsid w:val="00983F8B"/>
    <w:rsid w:val="00984B1B"/>
    <w:rsid w:val="0098635A"/>
    <w:rsid w:val="00987F68"/>
    <w:rsid w:val="00990296"/>
    <w:rsid w:val="00993657"/>
    <w:rsid w:val="009B461C"/>
    <w:rsid w:val="009C190C"/>
    <w:rsid w:val="009D0A43"/>
    <w:rsid w:val="009D1728"/>
    <w:rsid w:val="009E2727"/>
    <w:rsid w:val="009E60D0"/>
    <w:rsid w:val="00A03F77"/>
    <w:rsid w:val="00A04B87"/>
    <w:rsid w:val="00A24578"/>
    <w:rsid w:val="00A27E73"/>
    <w:rsid w:val="00A37178"/>
    <w:rsid w:val="00A45367"/>
    <w:rsid w:val="00A47B4E"/>
    <w:rsid w:val="00A513B1"/>
    <w:rsid w:val="00A533A5"/>
    <w:rsid w:val="00A5418C"/>
    <w:rsid w:val="00A618D6"/>
    <w:rsid w:val="00A65C20"/>
    <w:rsid w:val="00A67D38"/>
    <w:rsid w:val="00A731DB"/>
    <w:rsid w:val="00A74A17"/>
    <w:rsid w:val="00AA1D8D"/>
    <w:rsid w:val="00AA1E58"/>
    <w:rsid w:val="00AA6ACF"/>
    <w:rsid w:val="00AB091C"/>
    <w:rsid w:val="00AB348B"/>
    <w:rsid w:val="00AC4DC8"/>
    <w:rsid w:val="00AD1691"/>
    <w:rsid w:val="00AF4B53"/>
    <w:rsid w:val="00AF5F3A"/>
    <w:rsid w:val="00AF70D6"/>
    <w:rsid w:val="00B10F32"/>
    <w:rsid w:val="00B17712"/>
    <w:rsid w:val="00B17FCE"/>
    <w:rsid w:val="00B20C49"/>
    <w:rsid w:val="00B227A7"/>
    <w:rsid w:val="00B40A81"/>
    <w:rsid w:val="00B41738"/>
    <w:rsid w:val="00B47730"/>
    <w:rsid w:val="00B62D64"/>
    <w:rsid w:val="00B736B6"/>
    <w:rsid w:val="00B8573E"/>
    <w:rsid w:val="00B92070"/>
    <w:rsid w:val="00B93843"/>
    <w:rsid w:val="00B93B90"/>
    <w:rsid w:val="00B94F0E"/>
    <w:rsid w:val="00BC35DA"/>
    <w:rsid w:val="00BE6854"/>
    <w:rsid w:val="00BE7226"/>
    <w:rsid w:val="00BF1D45"/>
    <w:rsid w:val="00BF7174"/>
    <w:rsid w:val="00C0305C"/>
    <w:rsid w:val="00C10890"/>
    <w:rsid w:val="00C1264B"/>
    <w:rsid w:val="00C211D8"/>
    <w:rsid w:val="00C26113"/>
    <w:rsid w:val="00C3179D"/>
    <w:rsid w:val="00C31E8B"/>
    <w:rsid w:val="00C42CC2"/>
    <w:rsid w:val="00C45AFA"/>
    <w:rsid w:val="00C513E9"/>
    <w:rsid w:val="00C60003"/>
    <w:rsid w:val="00C631A1"/>
    <w:rsid w:val="00C632A4"/>
    <w:rsid w:val="00C63FCD"/>
    <w:rsid w:val="00C75913"/>
    <w:rsid w:val="00C94F0E"/>
    <w:rsid w:val="00CA30EB"/>
    <w:rsid w:val="00CB03AD"/>
    <w:rsid w:val="00CB0664"/>
    <w:rsid w:val="00CB34E5"/>
    <w:rsid w:val="00CB3A3E"/>
    <w:rsid w:val="00CB410F"/>
    <w:rsid w:val="00CC331B"/>
    <w:rsid w:val="00CD0337"/>
    <w:rsid w:val="00CD18D2"/>
    <w:rsid w:val="00CD28C9"/>
    <w:rsid w:val="00CD6ACA"/>
    <w:rsid w:val="00CD7E08"/>
    <w:rsid w:val="00CE227C"/>
    <w:rsid w:val="00CE29DD"/>
    <w:rsid w:val="00CF11A4"/>
    <w:rsid w:val="00CF66AD"/>
    <w:rsid w:val="00D06FAA"/>
    <w:rsid w:val="00D105E6"/>
    <w:rsid w:val="00D15E4F"/>
    <w:rsid w:val="00D25415"/>
    <w:rsid w:val="00D34A15"/>
    <w:rsid w:val="00D35209"/>
    <w:rsid w:val="00D35FFA"/>
    <w:rsid w:val="00D427AC"/>
    <w:rsid w:val="00D427EC"/>
    <w:rsid w:val="00D47FE2"/>
    <w:rsid w:val="00D501DD"/>
    <w:rsid w:val="00D50C00"/>
    <w:rsid w:val="00D50C76"/>
    <w:rsid w:val="00D50E82"/>
    <w:rsid w:val="00D576DD"/>
    <w:rsid w:val="00D617D2"/>
    <w:rsid w:val="00D629CA"/>
    <w:rsid w:val="00DA2BD9"/>
    <w:rsid w:val="00DB091F"/>
    <w:rsid w:val="00DB1FA6"/>
    <w:rsid w:val="00DB2B83"/>
    <w:rsid w:val="00DB3FDE"/>
    <w:rsid w:val="00DC2AB0"/>
    <w:rsid w:val="00DC4D48"/>
    <w:rsid w:val="00DC7405"/>
    <w:rsid w:val="00DD42A5"/>
    <w:rsid w:val="00DD567E"/>
    <w:rsid w:val="00DE4F74"/>
    <w:rsid w:val="00DF0A9F"/>
    <w:rsid w:val="00DF0B82"/>
    <w:rsid w:val="00E072B1"/>
    <w:rsid w:val="00E33FE6"/>
    <w:rsid w:val="00E353C3"/>
    <w:rsid w:val="00E36955"/>
    <w:rsid w:val="00E374A9"/>
    <w:rsid w:val="00E40378"/>
    <w:rsid w:val="00E413CF"/>
    <w:rsid w:val="00E4164D"/>
    <w:rsid w:val="00E4374D"/>
    <w:rsid w:val="00E476B7"/>
    <w:rsid w:val="00E511AC"/>
    <w:rsid w:val="00E5150A"/>
    <w:rsid w:val="00E5603C"/>
    <w:rsid w:val="00E62417"/>
    <w:rsid w:val="00E64D36"/>
    <w:rsid w:val="00E65266"/>
    <w:rsid w:val="00E8745C"/>
    <w:rsid w:val="00E94416"/>
    <w:rsid w:val="00E94781"/>
    <w:rsid w:val="00E97966"/>
    <w:rsid w:val="00EA0D5C"/>
    <w:rsid w:val="00EA7985"/>
    <w:rsid w:val="00EC510E"/>
    <w:rsid w:val="00ED3081"/>
    <w:rsid w:val="00EE58CE"/>
    <w:rsid w:val="00F03BCA"/>
    <w:rsid w:val="00F230F2"/>
    <w:rsid w:val="00F318C3"/>
    <w:rsid w:val="00F33FBC"/>
    <w:rsid w:val="00F3495F"/>
    <w:rsid w:val="00F4396A"/>
    <w:rsid w:val="00F44E89"/>
    <w:rsid w:val="00F63D8C"/>
    <w:rsid w:val="00F71AB5"/>
    <w:rsid w:val="00F7787F"/>
    <w:rsid w:val="00F85807"/>
    <w:rsid w:val="00F94CBE"/>
    <w:rsid w:val="00F95E5E"/>
    <w:rsid w:val="00FA5B19"/>
    <w:rsid w:val="00FA7432"/>
    <w:rsid w:val="00FA79CD"/>
    <w:rsid w:val="00FC693F"/>
    <w:rsid w:val="00FD03FA"/>
    <w:rsid w:val="00FD22EF"/>
    <w:rsid w:val="00FD44C7"/>
    <w:rsid w:val="00FD56BC"/>
    <w:rsid w:val="00FE0E57"/>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34DC0C2-4224-4F16-9B5C-D92BC38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AAB"/>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4.xml><?xml version="1.0" encoding="utf-8"?>
<ds:datastoreItem xmlns:ds="http://schemas.openxmlformats.org/officeDocument/2006/customXml" ds:itemID="{665D97D0-5653-4EB7-A1B8-23EBA8301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57</Pages>
  <Words>9320</Words>
  <Characters>51262</Characters>
  <Application>Microsoft Office Word</Application>
  <DocSecurity>0</DocSecurity>
  <Lines>427</Lines>
  <Paragraphs>120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60462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drogba</cp:lastModifiedBy>
  <cp:revision>31</cp:revision>
  <cp:lastPrinted>2025-12-19T13:55:00Z</cp:lastPrinted>
  <dcterms:created xsi:type="dcterms:W3CDTF">2026-07-12T04:04:00Z</dcterms:created>
  <dcterms:modified xsi:type="dcterms:W3CDTF">2026-07-13T01:19:00Z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