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646D" w:rsidRPr="00C4646D" w:rsidRDefault="00C4646D" w:rsidP="00C4646D">
      <w:pPr>
        <w:spacing w:after="120"/>
        <w:outlineLvl w:val="1"/>
        <w:rPr>
          <w:rFonts w:ascii="Arial" w:eastAsia="Times New Roman" w:hAnsi="Arial" w:cs="Times New Roman"/>
          <w:b/>
          <w:bCs/>
          <w:color w:val="1B1C1D"/>
          <w:kern w:val="0"/>
          <w:sz w:val="36"/>
          <w:szCs w:val="36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36"/>
          <w:szCs w:val="36"/>
          <w14:ligatures w14:val="none"/>
        </w:rPr>
        <w:t>Cebirsel İfadeler</w:t>
      </w:r>
      <w:r>
        <w:rPr>
          <w:rFonts w:ascii="Arial" w:eastAsia="Times New Roman" w:hAnsi="Arial" w:cs="Times New Roman"/>
          <w:b/>
          <w:bCs/>
          <w:color w:val="1B1C1D"/>
          <w:kern w:val="0"/>
          <w:sz w:val="36"/>
          <w:szCs w:val="36"/>
          <w14:ligatures w14:val="none"/>
        </w:rPr>
        <w:t xml:space="preserve"> </w:t>
      </w: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36"/>
          <w:szCs w:val="36"/>
          <w14:ligatures w14:val="none"/>
        </w:rPr>
        <w:t>Konusu için SWOT Analizi</w:t>
      </w:r>
    </w:p>
    <w:p w:rsidR="00C4646D" w:rsidRPr="00C4646D" w:rsidRDefault="00C4646D" w:rsidP="00C4646D">
      <w:pPr>
        <w:spacing w:after="120"/>
        <w:outlineLvl w:val="2"/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  <w:t>S (Güçlü Yönler - Internal)</w:t>
      </w:r>
    </w:p>
    <w:p w:rsidR="00C4646D" w:rsidRPr="00C4646D" w:rsidRDefault="00C4646D" w:rsidP="00C4646D">
      <w:pPr>
        <w:numPr>
          <w:ilvl w:val="0"/>
          <w:numId w:val="1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Güçlü ve Net Görsel Kalıplar: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LGS'deki "Cebirsel İfadeler" soruları, ezici bir çoğunlukla </w:t>
      </w: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geometrik modeller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üzerine kuruludur</w:t>
      </w:r>
      <w:r w:rsidRPr="00C4646D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vertAlign w:val="superscript"/>
          <w14:ligatures w14:val="none"/>
        </w:rPr>
        <w:t>1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Özellikle alan hesabı (dikdörtgen, kare), kağıt katlama ve kesip çıkarma senaryoları çok belirgindir</w:t>
      </w:r>
      <w:r w:rsidRPr="00C4646D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vertAlign w:val="superscript"/>
          <w14:ligatures w14:val="none"/>
        </w:rPr>
        <w:t>2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numPr>
          <w:ilvl w:val="0"/>
          <w:numId w:val="1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Özdeşliklerin Görselleştirilmesi: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$(a+b)^2$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,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$(a-b)^2$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 ve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$a^2-b^2$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 gibi temel özdeşlikler, neredeyse her zaman bu geometrik şekillerin alanları üzerinden sorulur.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Bu durum, kalıpların bir model tarafından tespit edilmesini kolaylaştırır</w:t>
      </w:r>
      <w:r w:rsidRPr="00C4646D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vertAlign w:val="superscript"/>
          <w14:ligatures w14:val="none"/>
        </w:rPr>
        <w:t>3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numPr>
          <w:ilvl w:val="0"/>
          <w:numId w:val="1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Kazanımların Netliği (MEB):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Konunun MEB kazanımları ("cebirsel ifadelerle çarpma işlemi yapar", "özdeşlikleri modellerle açıklar", "çarpanlara ayırır") çok nettir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Bu, veri etiketlemeyi ve modelin başarı kriterlerini belirlemeyi kolaylaştırır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numPr>
          <w:ilvl w:val="0"/>
          <w:numId w:val="1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Veri Erişimi: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 LGS'nin ve aylık örnek soruların değişmez bir parçasıdır.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Soru havuzu garantidir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spacing w:after="120"/>
        <w:outlineLvl w:val="2"/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  <w:t>W (Zayıf Yönler - Internal)</w:t>
      </w:r>
    </w:p>
    <w:p w:rsidR="00C4646D" w:rsidRPr="00C4646D" w:rsidRDefault="00C4646D" w:rsidP="00C4646D">
      <w:pPr>
        <w:numPr>
          <w:ilvl w:val="0"/>
          <w:numId w:val="2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Görsel Yorumlama Zorunluluğu: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Bu konudaki "yeni nesil" sorular, matematiksel işlemden çok </w:t>
      </w: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"görsel okuryazarlık"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ve "okuduğunu anlama" üzerinedir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 Modelin, "katlanan kağıdın açılmış halini" veya "kesilen parçanın alanını" yorumlaması gerekir.</w:t>
      </w:r>
    </w:p>
    <w:p w:rsidR="00C4646D" w:rsidRPr="00C4646D" w:rsidRDefault="00C4646D" w:rsidP="00C4646D">
      <w:pPr>
        <w:numPr>
          <w:ilvl w:val="0"/>
          <w:numId w:val="2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Modelin Karmaşıklığı: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Sorunun "Cebirsel İfade" sorusu olduğunu anlamak kolay olsa da, sorunun içindeki </w:t>
      </w: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geometrik kurguyu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(örn: "iç içe geçmiş kareler", "katlanıp kesilen şekil") modellemek ve benzer bir senaryo üretmek teknik olarak çok karmaşıktır</w:t>
      </w:r>
      <w:r w:rsidRPr="00C4646D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vertAlign w:val="superscript"/>
          <w14:ligatures w14:val="none"/>
        </w:rPr>
        <w:t>9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 Bu durum, basit istatistiksel modellerin ötesinde, görüntü işleme (CV) veya karmaşık NLP tekniklerini gerektirebilir.</w:t>
      </w:r>
    </w:p>
    <w:p w:rsidR="00C4646D" w:rsidRPr="00C4646D" w:rsidRDefault="00C4646D" w:rsidP="00C4646D">
      <w:pPr>
        <w:numPr>
          <w:ilvl w:val="0"/>
          <w:numId w:val="2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Az Sayıda Resmi Veri: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Sadece "çıkmış soruları" ve resmi örnekleri baz alırsak, modelimizi eğitmek için elimizde görece az sayıda "resmi" soru olacaktır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Bu, bir yapay zeka modeli için düşük bir veri miktarı olabilir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spacing w:after="120"/>
        <w:outlineLvl w:val="2"/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  <w:t>O (Fırsatlar - External)</w:t>
      </w:r>
    </w:p>
    <w:p w:rsidR="00C4646D" w:rsidRPr="00C4646D" w:rsidRDefault="00C4646D" w:rsidP="00C4646D">
      <w:pPr>
        <w:numPr>
          <w:ilvl w:val="0"/>
          <w:numId w:val="3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VR/AR Entegrasyonuna Mükemmel Uygunluk: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Bu konu, projenin gelecek hedefi olan VR/AR için </w:t>
      </w: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en ideal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adaydır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Öğrenci, $a^2-b^2$ özdeşliğini, bir kenarı $a$ olan kareden bir kenarı $b$ olan kareyi 3 boyutlu ortamda "kesip çıkararak" ve kalan parçaları birleştirerek (alan $(a-b)(a+b)$) interaktif olarak görebilir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numPr>
          <w:ilvl w:val="0"/>
          <w:numId w:val="3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Yüksek Etki: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Öğrencilerin LGS'de en çok zorlandığı, "yeni nesil" düşünmeyi tam olarak oturtmaya çalıştığı kilit konulardan biridir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Bu konudaki görsel ve interaktif bir "soru tahmin" veya "pratik" uygulaması, öğrenciler için çok yüksek değer taşıyacaktır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Default="00C4646D" w:rsidP="00C4646D">
      <w:pPr>
        <w:numPr>
          <w:ilvl w:val="0"/>
          <w:numId w:val="3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Disiplinler Arası Entegrasyon: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Bu konudaki "alan hesabı" senaryoları, "Olasılık" (örn: "işaretli bölgeye gelme olasılığı") ve "Geometri" konuları için bir temel oluşturur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Default="00C4646D" w:rsidP="00C4646D">
      <w:pPr>
        <w:rPr>
          <w:rFonts w:ascii="Arial" w:eastAsia="Times New Roman" w:hAnsi="Arial" w:cs="Times New Roman"/>
          <w:color w:val="1B1C1D"/>
          <w:kern w:val="0"/>
          <w14:ligatures w14:val="none"/>
        </w:rPr>
      </w:pPr>
    </w:p>
    <w:p w:rsidR="00C4646D" w:rsidRDefault="00C4646D" w:rsidP="00C4646D">
      <w:pPr>
        <w:rPr>
          <w:rFonts w:ascii="Arial" w:eastAsia="Times New Roman" w:hAnsi="Arial" w:cs="Times New Roman"/>
          <w:color w:val="1B1C1D"/>
          <w:kern w:val="0"/>
          <w14:ligatures w14:val="none"/>
        </w:rPr>
      </w:pPr>
    </w:p>
    <w:p w:rsidR="00C4646D" w:rsidRDefault="00C4646D" w:rsidP="00C4646D">
      <w:pPr>
        <w:rPr>
          <w:rFonts w:ascii="Arial" w:eastAsia="Times New Roman" w:hAnsi="Arial" w:cs="Times New Roman"/>
          <w:color w:val="1B1C1D"/>
          <w:kern w:val="0"/>
          <w14:ligatures w14:val="none"/>
        </w:rPr>
      </w:pPr>
    </w:p>
    <w:p w:rsidR="00BA22A4" w:rsidRDefault="00BA22A4" w:rsidP="00C4646D">
      <w:pPr>
        <w:rPr>
          <w:rFonts w:ascii="Arial" w:eastAsia="Times New Roman" w:hAnsi="Arial" w:cs="Times New Roman"/>
          <w:color w:val="1B1C1D"/>
          <w:kern w:val="0"/>
          <w14:ligatures w14:val="none"/>
        </w:rPr>
      </w:pPr>
    </w:p>
    <w:p w:rsidR="00C4646D" w:rsidRPr="00C4646D" w:rsidRDefault="00C4646D" w:rsidP="00C4646D">
      <w:pPr>
        <w:rPr>
          <w:rFonts w:ascii="Arial" w:eastAsia="Times New Roman" w:hAnsi="Arial" w:cs="Times New Roman"/>
          <w:color w:val="1B1C1D"/>
          <w:kern w:val="0"/>
          <w14:ligatures w14:val="none"/>
        </w:rPr>
      </w:pPr>
    </w:p>
    <w:p w:rsidR="00C4646D" w:rsidRPr="00C4646D" w:rsidRDefault="00C4646D" w:rsidP="00C4646D">
      <w:pPr>
        <w:spacing w:after="120"/>
        <w:outlineLvl w:val="2"/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  <w:lastRenderedPageBreak/>
        <w:t>T (Tehditler - External)</w:t>
      </w:r>
    </w:p>
    <w:p w:rsidR="00C4646D" w:rsidRPr="00C4646D" w:rsidRDefault="00C4646D" w:rsidP="00C4646D">
      <w:pPr>
        <w:numPr>
          <w:ilvl w:val="0"/>
          <w:numId w:val="4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MEB'in Soru Tarzı Değişikliği: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En büyük tehdittir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 xml:space="preserve">. MEB, bir sonraki LGS'de "Cebirsel İfadeler" konusunda şimdiye kadar hiç sormadığı, tamamen farklı bir görsel (örn: fraktal, 3D cisim açınımı) veya mantıksal (örn: sayı dizisi) kurguya sahip bir soru sorabilir. 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>Bu, mevcut kalıplara dayalı bir modeli işe yaramaz hale getirebilir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numPr>
          <w:ilvl w:val="0"/>
          <w:numId w:val="4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Veri Kalitesi Sorunu: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Resmi sorular az olduğu için yayınevlerinin "deneme sınavı" sorularını kullanmak zorunda kalırsak, bu soruların LGS kalitesinde (görsel karmaşıklık, hikaye derinliği) olmaması modelimizi yanlış yönlendirebilir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p w:rsidR="00C4646D" w:rsidRPr="00C4646D" w:rsidRDefault="00C4646D" w:rsidP="00C4646D">
      <w:pPr>
        <w:numPr>
          <w:ilvl w:val="0"/>
          <w:numId w:val="4"/>
        </w:numPr>
        <w:rPr>
          <w:rFonts w:ascii="Arial" w:eastAsia="Times New Roman" w:hAnsi="Arial" w:cs="Times New Roman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bdr w:val="none" w:sz="0" w:space="0" w:color="auto" w:frame="1"/>
          <w14:ligatures w14:val="none"/>
        </w:rPr>
        <w:t>Gereksiz Ezber Yaratma Riski:</w:t>
      </w:r>
      <w:r w:rsidRPr="00C4646D">
        <w:rPr>
          <w:rFonts w:ascii="Arial" w:eastAsia="Times New Roman" w:hAnsi="Arial" w:cs="Times New Roman"/>
          <w:color w:val="1B1C1D"/>
          <w:kern w:val="0"/>
          <w:bdr w:val="none" w:sz="0" w:space="0" w:color="auto" w:frame="1"/>
          <w14:ligatures w14:val="none"/>
        </w:rPr>
        <w:t xml:space="preserve"> Modelimiz "kağıt kesme = $a^2-b^2$" kalıbını çok iyi öğrenir ve öğrenciler de bu kalıpları ezberlerse, MEB'in soracağı farklı bir kalıpta başarısız olabilirler</w:t>
      </w:r>
      <w:r w:rsidRPr="00C4646D">
        <w:rPr>
          <w:rFonts w:ascii="Arial" w:eastAsia="Times New Roman" w:hAnsi="Arial" w:cs="Times New Roman"/>
          <w:color w:val="1B1C1D"/>
          <w:kern w:val="0"/>
          <w14:ligatures w14:val="none"/>
        </w:rPr>
        <w:t>.</w:t>
      </w:r>
    </w:p>
    <w:sectPr w:rsidR="00C4646D" w:rsidRPr="00C46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B4611"/>
    <w:multiLevelType w:val="multilevel"/>
    <w:tmpl w:val="8A8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C6DFA"/>
    <w:multiLevelType w:val="multilevel"/>
    <w:tmpl w:val="9E68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D3F39"/>
    <w:multiLevelType w:val="multilevel"/>
    <w:tmpl w:val="4F9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33674"/>
    <w:multiLevelType w:val="multilevel"/>
    <w:tmpl w:val="92F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5172E"/>
    <w:multiLevelType w:val="multilevel"/>
    <w:tmpl w:val="C7D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60F2B"/>
    <w:multiLevelType w:val="multilevel"/>
    <w:tmpl w:val="386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045367">
    <w:abstractNumId w:val="5"/>
  </w:num>
  <w:num w:numId="2" w16cid:durableId="418451197">
    <w:abstractNumId w:val="3"/>
  </w:num>
  <w:num w:numId="3" w16cid:durableId="1511600745">
    <w:abstractNumId w:val="1"/>
  </w:num>
  <w:num w:numId="4" w16cid:durableId="2130469892">
    <w:abstractNumId w:val="0"/>
  </w:num>
  <w:num w:numId="5" w16cid:durableId="1500661319">
    <w:abstractNumId w:val="2"/>
  </w:num>
  <w:num w:numId="6" w16cid:durableId="1762335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6D"/>
    <w:rsid w:val="00BA22A4"/>
    <w:rsid w:val="00C07808"/>
    <w:rsid w:val="00C4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9DC2"/>
  <w15:chartTrackingRefBased/>
  <w15:docId w15:val="{E0F04F56-75C5-0E43-90DA-2490CFB1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646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4646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4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64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64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3">
    <w:name w:val="citation-113"/>
    <w:basedOn w:val="DefaultParagraphFont"/>
    <w:rsid w:val="00C4646D"/>
  </w:style>
  <w:style w:type="character" w:customStyle="1" w:styleId="citation-112">
    <w:name w:val="citation-112"/>
    <w:basedOn w:val="DefaultParagraphFont"/>
    <w:rsid w:val="00C4646D"/>
  </w:style>
  <w:style w:type="character" w:customStyle="1" w:styleId="math-inline">
    <w:name w:val="math-inline"/>
    <w:basedOn w:val="DefaultParagraphFont"/>
    <w:rsid w:val="00C4646D"/>
  </w:style>
  <w:style w:type="character" w:customStyle="1" w:styleId="citation-111">
    <w:name w:val="citation-111"/>
    <w:basedOn w:val="DefaultParagraphFont"/>
    <w:rsid w:val="00C4646D"/>
  </w:style>
  <w:style w:type="character" w:customStyle="1" w:styleId="citation-110">
    <w:name w:val="citation-110"/>
    <w:basedOn w:val="DefaultParagraphFont"/>
    <w:rsid w:val="00C4646D"/>
  </w:style>
  <w:style w:type="character" w:customStyle="1" w:styleId="citation-109">
    <w:name w:val="citation-109"/>
    <w:basedOn w:val="DefaultParagraphFont"/>
    <w:rsid w:val="00C4646D"/>
  </w:style>
  <w:style w:type="character" w:customStyle="1" w:styleId="citation-108">
    <w:name w:val="citation-108"/>
    <w:basedOn w:val="DefaultParagraphFont"/>
    <w:rsid w:val="00C4646D"/>
  </w:style>
  <w:style w:type="character" w:customStyle="1" w:styleId="citation-107">
    <w:name w:val="citation-107"/>
    <w:basedOn w:val="DefaultParagraphFont"/>
    <w:rsid w:val="00C4646D"/>
  </w:style>
  <w:style w:type="character" w:customStyle="1" w:styleId="citation-106">
    <w:name w:val="citation-106"/>
    <w:basedOn w:val="DefaultParagraphFont"/>
    <w:rsid w:val="00C4646D"/>
  </w:style>
  <w:style w:type="character" w:customStyle="1" w:styleId="citation-105">
    <w:name w:val="citation-105"/>
    <w:basedOn w:val="DefaultParagraphFont"/>
    <w:rsid w:val="00C4646D"/>
  </w:style>
  <w:style w:type="character" w:customStyle="1" w:styleId="citation-104">
    <w:name w:val="citation-104"/>
    <w:basedOn w:val="DefaultParagraphFont"/>
    <w:rsid w:val="00C4646D"/>
  </w:style>
  <w:style w:type="character" w:customStyle="1" w:styleId="citation-103">
    <w:name w:val="citation-103"/>
    <w:basedOn w:val="DefaultParagraphFont"/>
    <w:rsid w:val="00C4646D"/>
  </w:style>
  <w:style w:type="character" w:customStyle="1" w:styleId="citation-102">
    <w:name w:val="citation-102"/>
    <w:basedOn w:val="DefaultParagraphFont"/>
    <w:rsid w:val="00C4646D"/>
  </w:style>
  <w:style w:type="character" w:customStyle="1" w:styleId="citation-101">
    <w:name w:val="citation-101"/>
    <w:basedOn w:val="DefaultParagraphFont"/>
    <w:rsid w:val="00C4646D"/>
  </w:style>
  <w:style w:type="character" w:customStyle="1" w:styleId="citation-100">
    <w:name w:val="citation-100"/>
    <w:basedOn w:val="DefaultParagraphFont"/>
    <w:rsid w:val="00C4646D"/>
  </w:style>
  <w:style w:type="character" w:customStyle="1" w:styleId="citation-99">
    <w:name w:val="citation-99"/>
    <w:basedOn w:val="DefaultParagraphFont"/>
    <w:rsid w:val="00C4646D"/>
  </w:style>
  <w:style w:type="character" w:customStyle="1" w:styleId="citation-98">
    <w:name w:val="citation-98"/>
    <w:basedOn w:val="DefaultParagraphFont"/>
    <w:rsid w:val="00C4646D"/>
  </w:style>
  <w:style w:type="character" w:customStyle="1" w:styleId="citation-97">
    <w:name w:val="citation-97"/>
    <w:basedOn w:val="DefaultParagraphFont"/>
    <w:rsid w:val="00C4646D"/>
  </w:style>
  <w:style w:type="character" w:customStyle="1" w:styleId="citation-96">
    <w:name w:val="citation-96"/>
    <w:basedOn w:val="DefaultParagraphFont"/>
    <w:rsid w:val="00C4646D"/>
  </w:style>
  <w:style w:type="character" w:customStyle="1" w:styleId="citation-95">
    <w:name w:val="citation-95"/>
    <w:basedOn w:val="DefaultParagraphFont"/>
    <w:rsid w:val="00C4646D"/>
  </w:style>
  <w:style w:type="character" w:customStyle="1" w:styleId="citation-94">
    <w:name w:val="citation-94"/>
    <w:basedOn w:val="DefaultParagraphFont"/>
    <w:rsid w:val="00C4646D"/>
  </w:style>
  <w:style w:type="character" w:customStyle="1" w:styleId="citation-93">
    <w:name w:val="citation-93"/>
    <w:basedOn w:val="DefaultParagraphFont"/>
    <w:rsid w:val="00C4646D"/>
  </w:style>
  <w:style w:type="character" w:customStyle="1" w:styleId="citation-92">
    <w:name w:val="citation-92"/>
    <w:basedOn w:val="DefaultParagraphFont"/>
    <w:rsid w:val="00C4646D"/>
  </w:style>
  <w:style w:type="character" w:customStyle="1" w:styleId="citation-91">
    <w:name w:val="citation-91"/>
    <w:basedOn w:val="DefaultParagraphFont"/>
    <w:rsid w:val="00C4646D"/>
  </w:style>
  <w:style w:type="character" w:customStyle="1" w:styleId="citation-90">
    <w:name w:val="citation-90"/>
    <w:basedOn w:val="DefaultParagraphFont"/>
    <w:rsid w:val="00C4646D"/>
  </w:style>
  <w:style w:type="character" w:customStyle="1" w:styleId="citation-89">
    <w:name w:val="citation-89"/>
    <w:basedOn w:val="DefaultParagraphFont"/>
    <w:rsid w:val="00C4646D"/>
  </w:style>
  <w:style w:type="character" w:customStyle="1" w:styleId="citation-88">
    <w:name w:val="citation-88"/>
    <w:basedOn w:val="DefaultParagraphFont"/>
    <w:rsid w:val="00C4646D"/>
  </w:style>
  <w:style w:type="character" w:customStyle="1" w:styleId="citation-87">
    <w:name w:val="citation-87"/>
    <w:basedOn w:val="DefaultParagraphFont"/>
    <w:rsid w:val="00C4646D"/>
  </w:style>
  <w:style w:type="character" w:customStyle="1" w:styleId="citation-86">
    <w:name w:val="citation-86"/>
    <w:basedOn w:val="DefaultParagraphFont"/>
    <w:rsid w:val="00C4646D"/>
  </w:style>
  <w:style w:type="character" w:customStyle="1" w:styleId="citation-85">
    <w:name w:val="citation-85"/>
    <w:basedOn w:val="DefaultParagraphFont"/>
    <w:rsid w:val="00C4646D"/>
  </w:style>
  <w:style w:type="character" w:customStyle="1" w:styleId="citation-84">
    <w:name w:val="citation-84"/>
    <w:basedOn w:val="DefaultParagraphFont"/>
    <w:rsid w:val="00C4646D"/>
  </w:style>
  <w:style w:type="character" w:customStyle="1" w:styleId="citation-83">
    <w:name w:val="citation-83"/>
    <w:basedOn w:val="DefaultParagraphFont"/>
    <w:rsid w:val="00C4646D"/>
  </w:style>
  <w:style w:type="character" w:customStyle="1" w:styleId="citation-82">
    <w:name w:val="citation-82"/>
    <w:basedOn w:val="DefaultParagraphFont"/>
    <w:rsid w:val="00C4646D"/>
  </w:style>
  <w:style w:type="character" w:customStyle="1" w:styleId="citation-81">
    <w:name w:val="citation-81"/>
    <w:basedOn w:val="DefaultParagraphFont"/>
    <w:rsid w:val="00C4646D"/>
  </w:style>
  <w:style w:type="character" w:customStyle="1" w:styleId="citation-80">
    <w:name w:val="citation-80"/>
    <w:basedOn w:val="DefaultParagraphFont"/>
    <w:rsid w:val="00C4646D"/>
  </w:style>
  <w:style w:type="character" w:customStyle="1" w:styleId="citation-79">
    <w:name w:val="citation-79"/>
    <w:basedOn w:val="DefaultParagraphFont"/>
    <w:rsid w:val="00C4646D"/>
  </w:style>
  <w:style w:type="character" w:customStyle="1" w:styleId="citation-78">
    <w:name w:val="citation-78"/>
    <w:basedOn w:val="DefaultParagraphFont"/>
    <w:rsid w:val="00C4646D"/>
  </w:style>
  <w:style w:type="character" w:customStyle="1" w:styleId="citation-77">
    <w:name w:val="citation-77"/>
    <w:basedOn w:val="DefaultParagraphFont"/>
    <w:rsid w:val="00C4646D"/>
  </w:style>
  <w:style w:type="character" w:customStyle="1" w:styleId="citation-76">
    <w:name w:val="citation-76"/>
    <w:basedOn w:val="DefaultParagraphFont"/>
    <w:rsid w:val="00C46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Said Hüseyinoğlu</dc:creator>
  <cp:keywords/>
  <dc:description/>
  <cp:lastModifiedBy>Mehmet Said Hüseyinoğlu</cp:lastModifiedBy>
  <cp:revision>3</cp:revision>
  <dcterms:created xsi:type="dcterms:W3CDTF">2025-11-05T11:18:00Z</dcterms:created>
  <dcterms:modified xsi:type="dcterms:W3CDTF">2025-11-16T17:36:00Z</dcterms:modified>
</cp:coreProperties>
</file>