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9DC705C" w14:textId="77777777" w:rsidR="00A15C46" w:rsidRPr="00A15C46" w:rsidRDefault="00A15C46" w:rsidP="00844FDB">
      <w:pPr>
        <w:spacing w:before="120"/>
        <w:jc w:val="center"/>
        <w:rPr>
          <w:rFonts w:eastAsia="Times New Roman" w:cstheme="minorHAnsi"/>
          <w:sz w:val="24"/>
          <w:szCs w:val="24"/>
        </w:rPr>
      </w:pPr>
      <w:bookmarkStart w:id="0" w:name="_GoBack"/>
      <w:bookmarkEnd w:id="0"/>
      <w:r w:rsidRPr="00A15C46">
        <w:rPr>
          <w:rFonts w:eastAsia="Times New Roman" w:cstheme="minorHAnsi"/>
          <w:b/>
          <w:bCs/>
          <w:color w:val="000000"/>
          <w:sz w:val="24"/>
          <w:szCs w:val="24"/>
        </w:rPr>
        <w:t>CS5574</w:t>
      </w:r>
    </w:p>
    <w:p w14:paraId="08CF48C6" w14:textId="77777777" w:rsidR="00A15C46" w:rsidRDefault="00A15C46" w:rsidP="00844FDB">
      <w:pPr>
        <w:pBdr>
          <w:bottom w:val="single" w:sz="6" w:space="1" w:color="999999"/>
        </w:pBdr>
        <w:spacing w:before="120" w:after="120"/>
        <w:jc w:val="center"/>
        <w:rPr>
          <w:rFonts w:eastAsia="Times New Roman" w:cstheme="minorHAnsi"/>
          <w:b/>
          <w:bCs/>
          <w:color w:val="000000"/>
          <w:sz w:val="28"/>
          <w:szCs w:val="28"/>
        </w:rPr>
      </w:pPr>
      <w:r w:rsidRPr="00A15C46">
        <w:rPr>
          <w:rFonts w:eastAsia="Times New Roman" w:cstheme="minorHAnsi"/>
          <w:b/>
          <w:bCs/>
          <w:color w:val="000000"/>
          <w:sz w:val="28"/>
          <w:szCs w:val="28"/>
        </w:rPr>
        <w:t>Phase II: Project Report</w:t>
      </w:r>
    </w:p>
    <w:p w14:paraId="1327951F" w14:textId="77777777" w:rsidR="00D13C96" w:rsidRPr="00A15C46" w:rsidRDefault="00D13C96" w:rsidP="00844FDB">
      <w:pPr>
        <w:pBdr>
          <w:bottom w:val="single" w:sz="6" w:space="1" w:color="999999"/>
        </w:pBdr>
        <w:spacing w:before="120" w:after="120"/>
        <w:jc w:val="center"/>
        <w:rPr>
          <w:rFonts w:eastAsia="Times New Roman" w:cstheme="minorHAnsi"/>
          <w:i/>
          <w:sz w:val="24"/>
          <w:szCs w:val="28"/>
        </w:rPr>
      </w:pPr>
      <w:r w:rsidRPr="002564B6">
        <w:rPr>
          <w:rFonts w:eastAsia="Times New Roman" w:cstheme="minorHAnsi"/>
          <w:bCs/>
          <w:i/>
          <w:color w:val="000000"/>
          <w:sz w:val="24"/>
          <w:szCs w:val="28"/>
        </w:rPr>
        <w:t>Anas Katib</w:t>
      </w:r>
      <w:r w:rsidRPr="002564B6">
        <w:rPr>
          <w:rFonts w:eastAsia="Times New Roman" w:cstheme="minorHAnsi"/>
          <w:bCs/>
          <w:i/>
          <w:color w:val="000000"/>
          <w:sz w:val="24"/>
          <w:szCs w:val="28"/>
        </w:rPr>
        <w:tab/>
      </w:r>
      <w:r w:rsidRPr="002564B6">
        <w:rPr>
          <w:rFonts w:eastAsia="Times New Roman" w:cstheme="minorHAnsi"/>
          <w:bCs/>
          <w:i/>
          <w:color w:val="000000"/>
          <w:sz w:val="24"/>
          <w:szCs w:val="28"/>
        </w:rPr>
        <w:tab/>
      </w:r>
      <w:proofErr w:type="spellStart"/>
      <w:r w:rsidRPr="002564B6">
        <w:rPr>
          <w:rFonts w:eastAsia="Times New Roman" w:cstheme="minorHAnsi"/>
          <w:bCs/>
          <w:i/>
          <w:color w:val="000000"/>
          <w:sz w:val="24"/>
          <w:szCs w:val="28"/>
        </w:rPr>
        <w:t>Imrul</w:t>
      </w:r>
      <w:proofErr w:type="spellEnd"/>
      <w:r w:rsidRPr="002564B6">
        <w:rPr>
          <w:rFonts w:eastAsia="Times New Roman" w:cstheme="minorHAnsi"/>
          <w:bCs/>
          <w:i/>
          <w:color w:val="000000"/>
          <w:sz w:val="24"/>
          <w:szCs w:val="28"/>
        </w:rPr>
        <w:t xml:space="preserve"> </w:t>
      </w:r>
      <w:proofErr w:type="spellStart"/>
      <w:r w:rsidRPr="002564B6">
        <w:rPr>
          <w:rFonts w:eastAsia="Times New Roman" w:cstheme="minorHAnsi"/>
          <w:bCs/>
          <w:i/>
          <w:color w:val="000000"/>
          <w:sz w:val="24"/>
          <w:szCs w:val="28"/>
        </w:rPr>
        <w:t>Siddiuqe</w:t>
      </w:r>
      <w:proofErr w:type="spellEnd"/>
      <w:r w:rsidRPr="002564B6">
        <w:rPr>
          <w:rFonts w:eastAsia="Times New Roman" w:cstheme="minorHAnsi"/>
          <w:bCs/>
          <w:i/>
          <w:color w:val="000000"/>
          <w:sz w:val="24"/>
          <w:szCs w:val="28"/>
        </w:rPr>
        <w:tab/>
      </w:r>
      <w:r w:rsidRPr="002564B6">
        <w:rPr>
          <w:rFonts w:eastAsia="Times New Roman" w:cstheme="minorHAnsi"/>
          <w:bCs/>
          <w:i/>
          <w:color w:val="000000"/>
          <w:sz w:val="24"/>
          <w:szCs w:val="28"/>
        </w:rPr>
        <w:tab/>
        <w:t xml:space="preserve">Suresh </w:t>
      </w:r>
      <w:proofErr w:type="spellStart"/>
      <w:r w:rsidRPr="002564B6">
        <w:rPr>
          <w:rFonts w:eastAsia="Times New Roman" w:cstheme="minorHAnsi"/>
          <w:bCs/>
          <w:i/>
          <w:color w:val="000000"/>
          <w:sz w:val="24"/>
          <w:szCs w:val="28"/>
        </w:rPr>
        <w:t>Yarra</w:t>
      </w:r>
      <w:proofErr w:type="spellEnd"/>
      <w:r w:rsidRPr="002564B6">
        <w:rPr>
          <w:rFonts w:eastAsia="Times New Roman" w:cstheme="minorHAnsi"/>
          <w:bCs/>
          <w:i/>
          <w:color w:val="000000"/>
          <w:sz w:val="24"/>
          <w:szCs w:val="28"/>
        </w:rPr>
        <w:tab/>
      </w:r>
      <w:r w:rsidRPr="002564B6">
        <w:rPr>
          <w:rFonts w:eastAsia="Times New Roman" w:cstheme="minorHAnsi"/>
          <w:bCs/>
          <w:i/>
          <w:color w:val="000000"/>
          <w:sz w:val="24"/>
          <w:szCs w:val="28"/>
        </w:rPr>
        <w:tab/>
      </w:r>
      <w:proofErr w:type="spellStart"/>
      <w:r w:rsidRPr="002564B6">
        <w:rPr>
          <w:rFonts w:eastAsia="Times New Roman" w:cstheme="minorHAnsi"/>
          <w:bCs/>
          <w:i/>
          <w:color w:val="000000"/>
          <w:sz w:val="24"/>
          <w:szCs w:val="28"/>
        </w:rPr>
        <w:t>Prudhvi</w:t>
      </w:r>
      <w:proofErr w:type="spellEnd"/>
      <w:r w:rsidRPr="002564B6">
        <w:rPr>
          <w:rFonts w:eastAsia="Times New Roman" w:cstheme="minorHAnsi"/>
          <w:bCs/>
          <w:i/>
          <w:color w:val="000000"/>
          <w:sz w:val="24"/>
          <w:szCs w:val="28"/>
        </w:rPr>
        <w:t xml:space="preserve"> </w:t>
      </w:r>
      <w:proofErr w:type="spellStart"/>
      <w:r w:rsidRPr="002564B6">
        <w:rPr>
          <w:rFonts w:eastAsia="Times New Roman" w:cstheme="minorHAnsi"/>
          <w:bCs/>
          <w:i/>
          <w:color w:val="000000"/>
          <w:sz w:val="24"/>
          <w:szCs w:val="28"/>
        </w:rPr>
        <w:t>Atluri</w:t>
      </w:r>
      <w:proofErr w:type="spellEnd"/>
    </w:p>
    <w:p w14:paraId="70907AC9" w14:textId="77777777" w:rsidR="00A15C46" w:rsidRPr="00235BCB" w:rsidRDefault="00A1063D" w:rsidP="000E0C12">
      <w:pPr>
        <w:keepNext/>
        <w:tabs>
          <w:tab w:val="left" w:pos="432"/>
        </w:tabs>
        <w:spacing w:after="120"/>
        <w:jc w:val="left"/>
        <w:rPr>
          <w:rFonts w:asciiTheme="majorHAnsi" w:eastAsia="Times New Roman" w:hAnsiTheme="majorHAnsi" w:cs="Times New Roman"/>
          <w:sz w:val="24"/>
          <w:szCs w:val="28"/>
        </w:rPr>
      </w:pPr>
      <w:r w:rsidRPr="00235BCB">
        <w:rPr>
          <w:rFonts w:asciiTheme="majorHAnsi" w:eastAsia="Times New Roman" w:hAnsiTheme="majorHAnsi" w:cs="Times New Roman"/>
          <w:b/>
          <w:bCs/>
          <w:color w:val="000000"/>
          <w:sz w:val="24"/>
          <w:szCs w:val="28"/>
        </w:rPr>
        <w:t>1.</w:t>
      </w:r>
      <w:r w:rsidRPr="00235BCB">
        <w:rPr>
          <w:rFonts w:asciiTheme="majorHAnsi" w:eastAsia="Times New Roman" w:hAnsiTheme="majorHAnsi" w:cs="Times New Roman"/>
          <w:b/>
          <w:bCs/>
          <w:color w:val="000000"/>
          <w:sz w:val="24"/>
          <w:szCs w:val="28"/>
        </w:rPr>
        <w:tab/>
      </w:r>
      <w:r w:rsidR="00A15C46" w:rsidRPr="00235BCB">
        <w:rPr>
          <w:rFonts w:asciiTheme="majorHAnsi" w:eastAsia="Times New Roman" w:hAnsiTheme="majorHAnsi" w:cs="Times New Roman"/>
          <w:b/>
          <w:bCs/>
          <w:color w:val="000000"/>
          <w:sz w:val="24"/>
          <w:szCs w:val="28"/>
        </w:rPr>
        <w:t>Introduction</w:t>
      </w:r>
    </w:p>
    <w:p w14:paraId="71C35785" w14:textId="77777777" w:rsidR="00A15C46" w:rsidRPr="00A15C46" w:rsidRDefault="00A15C46" w:rsidP="00A15C46">
      <w:pPr>
        <w:spacing w:after="120"/>
        <w:ind w:firstLine="720"/>
        <w:rPr>
          <w:rFonts w:ascii="Times New Roman" w:eastAsia="Times New Roman" w:hAnsi="Times New Roman" w:cs="Times New Roman"/>
          <w:sz w:val="24"/>
          <w:szCs w:val="24"/>
        </w:rPr>
      </w:pPr>
      <w:r w:rsidRPr="00A15C46">
        <w:rPr>
          <w:rFonts w:ascii="Times New Roman" w:eastAsia="Times New Roman" w:hAnsi="Times New Roman" w:cs="Times New Roman"/>
          <w:color w:val="000000"/>
          <w:sz w:val="23"/>
          <w:szCs w:val="23"/>
        </w:rPr>
        <w:t xml:space="preserve">This report documents the newly introduced design and implementation concepts of  our approach to utilize a </w:t>
      </w:r>
      <w:proofErr w:type="spellStart"/>
      <w:r w:rsidRPr="00A15C46">
        <w:rPr>
          <w:rFonts w:ascii="Times New Roman" w:eastAsia="Times New Roman" w:hAnsi="Times New Roman" w:cs="Times New Roman"/>
          <w:color w:val="000000"/>
          <w:sz w:val="23"/>
          <w:szCs w:val="23"/>
        </w:rPr>
        <w:t>NoSQL</w:t>
      </w:r>
      <w:proofErr w:type="spellEnd"/>
      <w:r w:rsidRPr="00A15C46">
        <w:rPr>
          <w:rFonts w:ascii="Times New Roman" w:eastAsia="Times New Roman" w:hAnsi="Times New Roman" w:cs="Times New Roman"/>
          <w:color w:val="000000"/>
          <w:sz w:val="23"/>
          <w:szCs w:val="23"/>
        </w:rPr>
        <w:t xml:space="preserve"> document store (i.e. monogDB) to index RDF data and process SPARQL queries (please refer to the Research Proposal for more detai</w:t>
      </w:r>
      <w:r w:rsidR="00514F43">
        <w:rPr>
          <w:rFonts w:ascii="Times New Roman" w:eastAsia="Times New Roman" w:hAnsi="Times New Roman" w:cs="Times New Roman"/>
          <w:color w:val="000000"/>
          <w:sz w:val="23"/>
          <w:szCs w:val="23"/>
        </w:rPr>
        <w:t xml:space="preserve">ls about the system’s design). </w:t>
      </w:r>
      <w:r w:rsidRPr="00A15C46">
        <w:rPr>
          <w:rFonts w:ascii="Times New Roman" w:eastAsia="Times New Roman" w:hAnsi="Times New Roman" w:cs="Times New Roman"/>
          <w:color w:val="000000"/>
          <w:sz w:val="23"/>
          <w:szCs w:val="23"/>
        </w:rPr>
        <w:t xml:space="preserve">In addition, the report presents brief evaluation of our implementation and the task distribution among team members. </w:t>
      </w:r>
    </w:p>
    <w:p w14:paraId="6E0175BC" w14:textId="77777777" w:rsidR="00A15C46" w:rsidRPr="00235BCB" w:rsidRDefault="00A1063D" w:rsidP="000E0C12">
      <w:pPr>
        <w:keepNext/>
        <w:tabs>
          <w:tab w:val="left" w:pos="432"/>
        </w:tabs>
        <w:spacing w:after="120"/>
        <w:jc w:val="left"/>
        <w:rPr>
          <w:rFonts w:asciiTheme="majorHAnsi" w:eastAsia="Times New Roman" w:hAnsiTheme="majorHAnsi" w:cs="Times New Roman"/>
          <w:b/>
          <w:bCs/>
          <w:color w:val="000000"/>
          <w:sz w:val="24"/>
          <w:szCs w:val="28"/>
        </w:rPr>
      </w:pPr>
      <w:r w:rsidRPr="00235BCB">
        <w:rPr>
          <w:rFonts w:asciiTheme="majorHAnsi" w:eastAsia="Times New Roman" w:hAnsiTheme="majorHAnsi" w:cs="Times New Roman"/>
          <w:b/>
          <w:bCs/>
          <w:color w:val="000000"/>
          <w:sz w:val="24"/>
          <w:szCs w:val="28"/>
        </w:rPr>
        <w:t>2.</w:t>
      </w:r>
      <w:r w:rsidRPr="00235BCB">
        <w:rPr>
          <w:rFonts w:asciiTheme="majorHAnsi" w:eastAsia="Times New Roman" w:hAnsiTheme="majorHAnsi" w:cs="Times New Roman"/>
          <w:b/>
          <w:bCs/>
          <w:color w:val="000000"/>
          <w:sz w:val="24"/>
          <w:szCs w:val="28"/>
        </w:rPr>
        <w:tab/>
      </w:r>
      <w:r w:rsidR="00A15C46" w:rsidRPr="00235BCB">
        <w:rPr>
          <w:rFonts w:asciiTheme="majorHAnsi" w:eastAsia="Times New Roman" w:hAnsiTheme="majorHAnsi" w:cs="Times New Roman"/>
          <w:b/>
          <w:bCs/>
          <w:color w:val="000000"/>
          <w:sz w:val="24"/>
          <w:szCs w:val="28"/>
        </w:rPr>
        <w:t>Design</w:t>
      </w:r>
    </w:p>
    <w:p w14:paraId="490EA734" w14:textId="77777777" w:rsidR="00A15C46" w:rsidRPr="00A15C46" w:rsidRDefault="00A15C46" w:rsidP="00514F43">
      <w:pPr>
        <w:spacing w:before="120"/>
        <w:ind w:firstLine="720"/>
        <w:rPr>
          <w:rFonts w:ascii="Times New Roman" w:eastAsia="Times New Roman" w:hAnsi="Times New Roman" w:cs="Times New Roman"/>
          <w:sz w:val="24"/>
          <w:szCs w:val="24"/>
        </w:rPr>
      </w:pPr>
      <w:r w:rsidRPr="00A15C46">
        <w:rPr>
          <w:rFonts w:ascii="Times New Roman" w:eastAsia="Times New Roman" w:hAnsi="Times New Roman" w:cs="Times New Roman"/>
          <w:color w:val="000000"/>
          <w:sz w:val="23"/>
          <w:szCs w:val="23"/>
        </w:rPr>
        <w:t>Our main system’s design is consistent with our initial proposal. It is composed of a database builder and a query processor. The database builder is responsible for converting the N-triple data into documents, and storing these documents in a mongoDB database. On the other hand, the query processor is responsible translati</w:t>
      </w:r>
      <w:r w:rsidR="008555C9">
        <w:rPr>
          <w:rFonts w:ascii="Times New Roman" w:eastAsia="Times New Roman" w:hAnsi="Times New Roman" w:cs="Times New Roman"/>
          <w:color w:val="000000"/>
          <w:sz w:val="23"/>
          <w:szCs w:val="23"/>
        </w:rPr>
        <w:t xml:space="preserve">ng SPARQL queries into mongoDB </w:t>
      </w:r>
      <w:r w:rsidRPr="00A15C46">
        <w:rPr>
          <w:rFonts w:ascii="Times New Roman" w:eastAsia="Times New Roman" w:hAnsi="Times New Roman" w:cs="Times New Roman"/>
          <w:color w:val="000000"/>
          <w:sz w:val="23"/>
          <w:szCs w:val="23"/>
        </w:rPr>
        <w:t>queries and executing the resulting queries.</w:t>
      </w:r>
    </w:p>
    <w:p w14:paraId="5231641C" w14:textId="77777777" w:rsidR="00A15C46" w:rsidRPr="00A15C46" w:rsidRDefault="00A15C46" w:rsidP="00514F43">
      <w:pPr>
        <w:spacing w:before="120"/>
        <w:ind w:firstLine="720"/>
        <w:rPr>
          <w:rFonts w:ascii="Times New Roman" w:eastAsia="Times New Roman" w:hAnsi="Times New Roman" w:cs="Times New Roman"/>
          <w:sz w:val="24"/>
          <w:szCs w:val="24"/>
        </w:rPr>
      </w:pPr>
      <w:r w:rsidRPr="00A15C46">
        <w:rPr>
          <w:rFonts w:ascii="Times New Roman" w:eastAsia="Times New Roman" w:hAnsi="Times New Roman" w:cs="Times New Roman"/>
          <w:color w:val="000000"/>
          <w:sz w:val="23"/>
          <w:szCs w:val="23"/>
        </w:rPr>
        <w:t xml:space="preserve">Following the steps of </w:t>
      </w:r>
      <w:proofErr w:type="spellStart"/>
      <w:r w:rsidRPr="00A15C46">
        <w:rPr>
          <w:rFonts w:ascii="Times New Roman" w:eastAsia="Times New Roman" w:hAnsi="Times New Roman" w:cs="Times New Roman"/>
          <w:color w:val="000000"/>
          <w:sz w:val="23"/>
          <w:szCs w:val="23"/>
        </w:rPr>
        <w:t>Mihaela</w:t>
      </w:r>
      <w:proofErr w:type="spellEnd"/>
      <w:r w:rsidRPr="00A15C46">
        <w:rPr>
          <w:rFonts w:ascii="Times New Roman" w:eastAsia="Times New Roman" w:hAnsi="Times New Roman" w:cs="Times New Roman"/>
          <w:color w:val="000000"/>
          <w:sz w:val="23"/>
          <w:szCs w:val="23"/>
        </w:rPr>
        <w:t xml:space="preserve"> et al. [1], we have originally planned to group RDF graphs based on the shared predicate to speed up the query processing time when the predicates are known. Utilizing such approach is possible to in mongoDB, however since mongoDB returns the whole document containing a match for a given query, our focus would be diverted from parsing and processing SPARQL queries to parsing and manipulating mongoDB documents. </w:t>
      </w:r>
    </w:p>
    <w:p w14:paraId="4BDA676E" w14:textId="77777777" w:rsidR="00A15C46" w:rsidRPr="00A15C46" w:rsidRDefault="00A15C46" w:rsidP="00514F43">
      <w:pPr>
        <w:spacing w:before="120"/>
        <w:ind w:firstLine="720"/>
        <w:rPr>
          <w:rFonts w:ascii="Times New Roman" w:eastAsia="Times New Roman" w:hAnsi="Times New Roman" w:cs="Times New Roman"/>
          <w:sz w:val="24"/>
          <w:szCs w:val="24"/>
        </w:rPr>
      </w:pPr>
      <w:r w:rsidRPr="00A15C46">
        <w:rPr>
          <w:rFonts w:ascii="Times New Roman" w:eastAsia="Times New Roman" w:hAnsi="Times New Roman" w:cs="Times New Roman"/>
          <w:color w:val="000000"/>
          <w:sz w:val="23"/>
          <w:szCs w:val="23"/>
        </w:rPr>
        <w:t xml:space="preserve">In consequences, to avoid any deviation from our main task, we have modified our approach to store RDF graphs such that each RDF triple is stored as an independent document in mongoDB. Thus, </w:t>
      </w:r>
      <w:proofErr w:type="spellStart"/>
      <w:r w:rsidRPr="00A15C46">
        <w:rPr>
          <w:rFonts w:ascii="Times New Roman" w:eastAsia="Times New Roman" w:hAnsi="Times New Roman" w:cs="Times New Roman"/>
          <w:color w:val="000000"/>
          <w:sz w:val="23"/>
          <w:szCs w:val="23"/>
        </w:rPr>
        <w:t>monogoDB</w:t>
      </w:r>
      <w:proofErr w:type="spellEnd"/>
      <w:r w:rsidRPr="00A15C46">
        <w:rPr>
          <w:rFonts w:ascii="Times New Roman" w:eastAsia="Times New Roman" w:hAnsi="Times New Roman" w:cs="Times New Roman"/>
          <w:color w:val="000000"/>
          <w:sz w:val="23"/>
          <w:szCs w:val="23"/>
        </w:rPr>
        <w:t xml:space="preserve"> will only return the subset of documents that matched a given query (not the whole document whose content have matches and non-matches).</w:t>
      </w:r>
    </w:p>
    <w:p w14:paraId="14BEB7F6" w14:textId="77777777" w:rsidR="00A15C46" w:rsidRPr="00A15C46" w:rsidRDefault="00A15C46" w:rsidP="00514F43">
      <w:pPr>
        <w:spacing w:before="120"/>
        <w:ind w:firstLine="720"/>
        <w:rPr>
          <w:rFonts w:ascii="Times New Roman" w:eastAsia="Times New Roman" w:hAnsi="Times New Roman" w:cs="Times New Roman"/>
          <w:sz w:val="24"/>
          <w:szCs w:val="24"/>
        </w:rPr>
      </w:pPr>
      <w:r w:rsidRPr="00A15C46">
        <w:rPr>
          <w:rFonts w:ascii="Times New Roman" w:eastAsia="Times New Roman" w:hAnsi="Times New Roman" w:cs="Times New Roman"/>
          <w:color w:val="000000"/>
          <w:sz w:val="23"/>
          <w:szCs w:val="23"/>
        </w:rPr>
        <w:t xml:space="preserve">Since RDF is represented as a graph, and SPARQL queries can be thought of as graphs too (i.e. sub-graph that is present in actual data), we have relied on generating the query graph to process the query triples. However, we introduce minor modifications on the query graph in order to able to process the query appropriately. The modified resulting graph is called a </w:t>
      </w:r>
      <w:r w:rsidRPr="00A15C46">
        <w:rPr>
          <w:rFonts w:ascii="Times New Roman" w:eastAsia="Times New Roman" w:hAnsi="Times New Roman" w:cs="Times New Roman"/>
          <w:i/>
          <w:iCs/>
          <w:color w:val="000000"/>
          <w:sz w:val="23"/>
          <w:szCs w:val="23"/>
        </w:rPr>
        <w:t>data guide</w:t>
      </w:r>
      <w:r w:rsidRPr="00A15C46">
        <w:rPr>
          <w:rFonts w:ascii="Times New Roman" w:eastAsia="Times New Roman" w:hAnsi="Times New Roman" w:cs="Times New Roman"/>
          <w:color w:val="000000"/>
          <w:sz w:val="23"/>
          <w:szCs w:val="23"/>
        </w:rPr>
        <w:t xml:space="preserve"> (DG) </w:t>
      </w:r>
      <w:r w:rsidRPr="00A15C46">
        <w:rPr>
          <w:rFonts w:ascii="Times New Roman" w:eastAsia="Times New Roman" w:hAnsi="Times New Roman" w:cs="Times New Roman"/>
          <w:i/>
          <w:iCs/>
          <w:color w:val="000000"/>
          <w:sz w:val="23"/>
          <w:szCs w:val="23"/>
        </w:rPr>
        <w:t>graph</w:t>
      </w:r>
      <w:r w:rsidRPr="00A15C46">
        <w:rPr>
          <w:rFonts w:ascii="Times New Roman" w:eastAsia="Times New Roman" w:hAnsi="Times New Roman" w:cs="Times New Roman"/>
          <w:color w:val="000000"/>
          <w:sz w:val="23"/>
          <w:szCs w:val="23"/>
        </w:rPr>
        <w:t xml:space="preserve">. </w:t>
      </w:r>
    </w:p>
    <w:p w14:paraId="73A41967" w14:textId="03E75886" w:rsidR="00A15C46" w:rsidRPr="00A15C46" w:rsidRDefault="00A15C46" w:rsidP="00514F43">
      <w:pPr>
        <w:spacing w:before="120"/>
        <w:ind w:firstLine="720"/>
        <w:rPr>
          <w:rFonts w:ascii="Times New Roman" w:eastAsia="Times New Roman" w:hAnsi="Times New Roman" w:cs="Times New Roman"/>
          <w:sz w:val="24"/>
          <w:szCs w:val="24"/>
        </w:rPr>
      </w:pPr>
      <w:r w:rsidRPr="00A15C46">
        <w:rPr>
          <w:rFonts w:ascii="Times New Roman" w:eastAsia="Times New Roman" w:hAnsi="Times New Roman" w:cs="Times New Roman"/>
          <w:color w:val="000000"/>
          <w:sz w:val="23"/>
          <w:szCs w:val="23"/>
        </w:rPr>
        <w:t>The purpose of the data guide graph, therefore, is to find an optimal order such that, triples that are independent should be proces</w:t>
      </w:r>
      <w:r w:rsidR="00880E87">
        <w:rPr>
          <w:rFonts w:ascii="Times New Roman" w:eastAsia="Times New Roman" w:hAnsi="Times New Roman" w:cs="Times New Roman"/>
          <w:color w:val="000000"/>
          <w:sz w:val="23"/>
          <w:szCs w:val="23"/>
        </w:rPr>
        <w:t xml:space="preserve">sed beforehand. This will also </w:t>
      </w:r>
      <w:r w:rsidRPr="00A15C46">
        <w:rPr>
          <w:rFonts w:ascii="Times New Roman" w:eastAsia="Times New Roman" w:hAnsi="Times New Roman" w:cs="Times New Roman"/>
          <w:color w:val="000000"/>
          <w:sz w:val="23"/>
          <w:szCs w:val="23"/>
        </w:rPr>
        <w:t>guarantee least amount of intermediate data are processed. Eventually the query executes faster. Essentially, the DG graph is considered the query plan in our proposed system. The following sections describe how a DG gets created and how we traverse it.</w:t>
      </w:r>
    </w:p>
    <w:p w14:paraId="796F77BB" w14:textId="77777777" w:rsidR="00A15C46" w:rsidRPr="00A15C46" w:rsidRDefault="00A15C46" w:rsidP="003171F5">
      <w:pPr>
        <w:spacing w:after="120"/>
        <w:rPr>
          <w:rFonts w:ascii="Times New Roman" w:eastAsia="Times New Roman" w:hAnsi="Times New Roman" w:cs="Times New Roman"/>
          <w:sz w:val="24"/>
          <w:szCs w:val="24"/>
        </w:rPr>
      </w:pPr>
      <w:r w:rsidRPr="00A15C46">
        <w:rPr>
          <w:rFonts w:ascii="Times New Roman" w:eastAsia="Times New Roman" w:hAnsi="Times New Roman" w:cs="Times New Roman"/>
          <w:color w:val="000000"/>
          <w:sz w:val="23"/>
          <w:szCs w:val="23"/>
        </w:rPr>
        <w:t>Let’s consider the two following queries:</w:t>
      </w:r>
    </w:p>
    <w:tbl>
      <w:tblPr>
        <w:tblW w:w="936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15" w:type="dxa"/>
          <w:left w:w="15" w:type="dxa"/>
          <w:bottom w:w="15" w:type="dxa"/>
          <w:right w:w="15" w:type="dxa"/>
        </w:tblCellMar>
        <w:tblLook w:val="04A0" w:firstRow="1" w:lastRow="0" w:firstColumn="1" w:lastColumn="0" w:noHBand="0" w:noVBand="1"/>
      </w:tblPr>
      <w:tblGrid>
        <w:gridCol w:w="5456"/>
        <w:gridCol w:w="3904"/>
      </w:tblGrid>
      <w:tr w:rsidR="00A15C46" w:rsidRPr="00514F43" w14:paraId="4F077197" w14:textId="77777777" w:rsidTr="003171F5">
        <w:tc>
          <w:tcPr>
            <w:tcW w:w="0" w:type="auto"/>
            <w:tcMar>
              <w:top w:w="105" w:type="dxa"/>
              <w:left w:w="105" w:type="dxa"/>
              <w:bottom w:w="105" w:type="dxa"/>
              <w:right w:w="105" w:type="dxa"/>
            </w:tcMar>
            <w:hideMark/>
          </w:tcPr>
          <w:p w14:paraId="44512FC1" w14:textId="77777777" w:rsidR="00A15C46" w:rsidRPr="00514F43" w:rsidRDefault="00A15C46" w:rsidP="00AC4542">
            <w:pPr>
              <w:keepNext/>
              <w:keepLines/>
              <w:spacing w:before="120"/>
              <w:contextualSpacing/>
              <w:rPr>
                <w:rFonts w:ascii="Courier New" w:eastAsia="Times New Roman" w:hAnsi="Courier New" w:cs="Courier New"/>
              </w:rPr>
            </w:pPr>
            <w:r w:rsidRPr="00A15C46">
              <w:rPr>
                <w:rFonts w:ascii="Courier New" w:eastAsia="Times New Roman" w:hAnsi="Courier New" w:cs="Courier New"/>
                <w:color w:val="000000"/>
              </w:rPr>
              <w:lastRenderedPageBreak/>
              <w:t>Q1.</w:t>
            </w:r>
          </w:p>
        </w:tc>
        <w:tc>
          <w:tcPr>
            <w:tcW w:w="0" w:type="auto"/>
            <w:tcMar>
              <w:top w:w="105" w:type="dxa"/>
              <w:left w:w="105" w:type="dxa"/>
              <w:bottom w:w="105" w:type="dxa"/>
              <w:right w:w="105" w:type="dxa"/>
            </w:tcMar>
            <w:hideMark/>
          </w:tcPr>
          <w:p w14:paraId="79A1CB76" w14:textId="77777777" w:rsidR="00A15C46" w:rsidRPr="00514F43" w:rsidRDefault="00A15C46" w:rsidP="00AC4542">
            <w:pPr>
              <w:keepNext/>
              <w:keepLines/>
              <w:spacing w:before="120"/>
              <w:contextualSpacing/>
              <w:rPr>
                <w:rFonts w:ascii="Courier New" w:eastAsia="Times New Roman" w:hAnsi="Courier New" w:cs="Courier New"/>
                <w:color w:val="000000"/>
              </w:rPr>
            </w:pPr>
            <w:r w:rsidRPr="00A15C46">
              <w:rPr>
                <w:rFonts w:ascii="Courier New" w:eastAsia="Times New Roman" w:hAnsi="Courier New" w:cs="Courier New"/>
                <w:color w:val="000000"/>
              </w:rPr>
              <w:t>Q2.</w:t>
            </w:r>
          </w:p>
        </w:tc>
      </w:tr>
      <w:tr w:rsidR="00A15C46" w:rsidRPr="00A15C46" w14:paraId="1D1ED062" w14:textId="77777777" w:rsidTr="00CD5888">
        <w:trPr>
          <w:trHeight w:val="1302"/>
        </w:trPr>
        <w:tc>
          <w:tcPr>
            <w:tcW w:w="0" w:type="auto"/>
            <w:tcMar>
              <w:top w:w="105" w:type="dxa"/>
              <w:left w:w="105" w:type="dxa"/>
              <w:bottom w:w="105" w:type="dxa"/>
              <w:right w:w="105" w:type="dxa"/>
            </w:tcMar>
            <w:hideMark/>
          </w:tcPr>
          <w:p w14:paraId="6B9D9448" w14:textId="77777777" w:rsidR="00A15C46" w:rsidRPr="00A15C46" w:rsidRDefault="00A15C46" w:rsidP="00AC4542">
            <w:pPr>
              <w:keepNext/>
              <w:keepLines/>
              <w:spacing w:before="120"/>
              <w:contextualSpacing/>
              <w:rPr>
                <w:rFonts w:ascii="Courier New" w:eastAsia="Times New Roman" w:hAnsi="Courier New" w:cs="Courier New"/>
              </w:rPr>
            </w:pPr>
            <w:r w:rsidRPr="00A15C46">
              <w:rPr>
                <w:rFonts w:ascii="Courier New" w:eastAsia="Times New Roman" w:hAnsi="Courier New" w:cs="Courier New"/>
                <w:color w:val="000000"/>
              </w:rPr>
              <w:t>SELECT ?x, ?y, ?z</w:t>
            </w:r>
          </w:p>
          <w:p w14:paraId="174E739D" w14:textId="77777777" w:rsidR="00A15C46" w:rsidRPr="00A15C46" w:rsidRDefault="00A15C46" w:rsidP="00AC4542">
            <w:pPr>
              <w:keepNext/>
              <w:keepLines/>
              <w:spacing w:before="120"/>
              <w:contextualSpacing/>
              <w:rPr>
                <w:rFonts w:ascii="Courier New" w:eastAsia="Times New Roman" w:hAnsi="Courier New" w:cs="Courier New"/>
              </w:rPr>
            </w:pPr>
            <w:proofErr w:type="gramStart"/>
            <w:r w:rsidRPr="00A15C46">
              <w:rPr>
                <w:rFonts w:ascii="Courier New" w:eastAsia="Times New Roman" w:hAnsi="Courier New" w:cs="Courier New"/>
                <w:color w:val="000000"/>
                <w:shd w:val="clear" w:color="auto" w:fill="C0C0C0"/>
              </w:rPr>
              <w:t>WHERE ?x</w:t>
            </w:r>
            <w:proofErr w:type="gramEnd"/>
            <w:r w:rsidRPr="00A15C46">
              <w:rPr>
                <w:rFonts w:ascii="Courier New" w:eastAsia="Times New Roman" w:hAnsi="Courier New" w:cs="Courier New"/>
                <w:color w:val="000000"/>
                <w:shd w:val="clear" w:color="auto" w:fill="C0C0C0"/>
              </w:rPr>
              <w:t xml:space="preserve"> &lt;name&gt; “Jack”.</w:t>
            </w:r>
          </w:p>
          <w:p w14:paraId="37B5FF6A" w14:textId="77777777" w:rsidR="00A15C46" w:rsidRPr="00A15C46" w:rsidRDefault="00A15C46" w:rsidP="00AC4542">
            <w:pPr>
              <w:keepNext/>
              <w:keepLines/>
              <w:spacing w:before="120"/>
              <w:contextualSpacing/>
              <w:rPr>
                <w:rFonts w:ascii="Courier New" w:eastAsia="Times New Roman" w:hAnsi="Courier New" w:cs="Courier New"/>
              </w:rPr>
            </w:pPr>
            <w:r w:rsidRPr="00A15C46">
              <w:rPr>
                <w:rFonts w:ascii="Courier New" w:eastAsia="Times New Roman" w:hAnsi="Courier New" w:cs="Courier New"/>
                <w:color w:val="000000"/>
                <w:shd w:val="clear" w:color="auto" w:fill="C0C0C0"/>
              </w:rPr>
              <w:t>?x &lt;friend&gt; ?y</w:t>
            </w:r>
          </w:p>
          <w:p w14:paraId="5C1453E2" w14:textId="77777777" w:rsidR="00A15C46" w:rsidRPr="00A15C46" w:rsidRDefault="00A15C46" w:rsidP="00AC4542">
            <w:pPr>
              <w:keepNext/>
              <w:keepLines/>
              <w:spacing w:before="120"/>
              <w:contextualSpacing/>
              <w:rPr>
                <w:rFonts w:ascii="Courier New" w:eastAsia="Times New Roman" w:hAnsi="Courier New" w:cs="Courier New"/>
              </w:rPr>
            </w:pPr>
            <w:r w:rsidRPr="00A15C46">
              <w:rPr>
                <w:rFonts w:ascii="Courier New" w:eastAsia="Times New Roman" w:hAnsi="Courier New" w:cs="Courier New"/>
                <w:color w:val="000000"/>
                <w:shd w:val="clear" w:color="auto" w:fill="C0C0C0"/>
              </w:rPr>
              <w:t>?y &lt;brother&gt; ?z</w:t>
            </w:r>
          </w:p>
          <w:p w14:paraId="12E2DECB" w14:textId="77777777" w:rsidR="00A15C46" w:rsidRPr="00A15C46" w:rsidRDefault="00A15C46" w:rsidP="00AC4542">
            <w:pPr>
              <w:keepLines/>
              <w:spacing w:before="120" w:line="0" w:lineRule="atLeast"/>
              <w:contextualSpacing/>
              <w:rPr>
                <w:rFonts w:ascii="Courier New" w:eastAsia="Times New Roman" w:hAnsi="Courier New" w:cs="Courier New"/>
              </w:rPr>
            </w:pPr>
            <w:r w:rsidRPr="00A15C46">
              <w:rPr>
                <w:rFonts w:ascii="Courier New" w:eastAsia="Times New Roman" w:hAnsi="Courier New" w:cs="Courier New"/>
                <w:color w:val="000000"/>
                <w:shd w:val="clear" w:color="auto" w:fill="C0C0C0"/>
              </w:rPr>
              <w:t>?x &lt;home&gt; “Kansas City”</w:t>
            </w:r>
          </w:p>
        </w:tc>
        <w:tc>
          <w:tcPr>
            <w:tcW w:w="0" w:type="auto"/>
            <w:tcMar>
              <w:top w:w="105" w:type="dxa"/>
              <w:left w:w="105" w:type="dxa"/>
              <w:bottom w:w="105" w:type="dxa"/>
              <w:right w:w="105" w:type="dxa"/>
            </w:tcMar>
            <w:hideMark/>
          </w:tcPr>
          <w:p w14:paraId="2489D57C" w14:textId="77777777" w:rsidR="00A15C46" w:rsidRPr="00A15C46" w:rsidRDefault="00A15C46" w:rsidP="00AC4542">
            <w:pPr>
              <w:keepNext/>
              <w:keepLines/>
              <w:spacing w:before="120"/>
              <w:contextualSpacing/>
              <w:rPr>
                <w:rFonts w:ascii="Courier New" w:eastAsia="Times New Roman" w:hAnsi="Courier New" w:cs="Courier New"/>
              </w:rPr>
            </w:pPr>
            <w:r w:rsidRPr="00A15C46">
              <w:rPr>
                <w:rFonts w:ascii="Courier New" w:eastAsia="Times New Roman" w:hAnsi="Courier New" w:cs="Courier New"/>
                <w:color w:val="000000"/>
              </w:rPr>
              <w:t>SELECT ?X ?Y ?Z</w:t>
            </w:r>
          </w:p>
          <w:p w14:paraId="56CFB150" w14:textId="77777777" w:rsidR="00A15C46" w:rsidRPr="00A15C46" w:rsidRDefault="00A15C46" w:rsidP="00AC4542">
            <w:pPr>
              <w:keepNext/>
              <w:keepLines/>
              <w:spacing w:before="120"/>
              <w:contextualSpacing/>
              <w:rPr>
                <w:rFonts w:ascii="Courier New" w:eastAsia="Times New Roman" w:hAnsi="Courier New" w:cs="Courier New"/>
              </w:rPr>
            </w:pPr>
            <w:proofErr w:type="gramStart"/>
            <w:r w:rsidRPr="00A15C46">
              <w:rPr>
                <w:rFonts w:ascii="Courier New" w:eastAsia="Times New Roman" w:hAnsi="Courier New" w:cs="Courier New"/>
                <w:color w:val="000000"/>
                <w:shd w:val="clear" w:color="auto" w:fill="C0C0C0"/>
              </w:rPr>
              <w:t>WHERE ?X</w:t>
            </w:r>
            <w:proofErr w:type="gramEnd"/>
            <w:r w:rsidRPr="00A15C46">
              <w:rPr>
                <w:rFonts w:ascii="Courier New" w:eastAsia="Times New Roman" w:hAnsi="Courier New" w:cs="Courier New"/>
                <w:color w:val="000000"/>
                <w:shd w:val="clear" w:color="auto" w:fill="C0C0C0"/>
              </w:rPr>
              <w:t xml:space="preserve"> ?Y ?Z</w:t>
            </w:r>
          </w:p>
          <w:p w14:paraId="78D23DE6" w14:textId="77777777" w:rsidR="00A15C46" w:rsidRPr="00A15C46" w:rsidRDefault="00A15C46" w:rsidP="00AC4542">
            <w:pPr>
              <w:keepNext/>
              <w:keepLines/>
              <w:spacing w:before="120"/>
              <w:contextualSpacing/>
              <w:rPr>
                <w:rFonts w:ascii="Courier New" w:eastAsia="Times New Roman" w:hAnsi="Courier New" w:cs="Courier New"/>
              </w:rPr>
            </w:pPr>
            <w:r w:rsidRPr="00A15C46">
              <w:rPr>
                <w:rFonts w:ascii="Courier New" w:eastAsia="Times New Roman" w:hAnsi="Courier New" w:cs="Courier New"/>
                <w:color w:val="000000"/>
                <w:shd w:val="clear" w:color="auto" w:fill="C0C0C0"/>
              </w:rPr>
              <w:t>?X &lt;name&gt; “Jack”</w:t>
            </w:r>
          </w:p>
          <w:p w14:paraId="349D99B7" w14:textId="77777777" w:rsidR="00A15C46" w:rsidRPr="00A15C46" w:rsidRDefault="00A15C46" w:rsidP="00AC4542">
            <w:pPr>
              <w:keepLines/>
              <w:spacing w:before="120" w:line="0" w:lineRule="atLeast"/>
              <w:contextualSpacing/>
              <w:rPr>
                <w:rFonts w:ascii="Courier New" w:eastAsia="Times New Roman" w:hAnsi="Courier New" w:cs="Courier New"/>
              </w:rPr>
            </w:pPr>
            <w:r w:rsidRPr="00A15C46">
              <w:rPr>
                <w:rFonts w:ascii="Courier New" w:eastAsia="Times New Roman" w:hAnsi="Courier New" w:cs="Courier New"/>
                <w:color w:val="000000"/>
                <w:shd w:val="clear" w:color="auto" w:fill="C0C0C0"/>
              </w:rPr>
              <w:t>?Z &lt;name&gt; “Adam”</w:t>
            </w:r>
          </w:p>
        </w:tc>
      </w:tr>
    </w:tbl>
    <w:p w14:paraId="422CFD58" w14:textId="77777777" w:rsidR="00A15C46" w:rsidRPr="00A15C46" w:rsidRDefault="00A15C46" w:rsidP="00514F43">
      <w:pPr>
        <w:spacing w:before="120" w:after="120"/>
        <w:jc w:val="center"/>
        <w:rPr>
          <w:rFonts w:ascii="Times New Roman" w:eastAsia="Times New Roman" w:hAnsi="Times New Roman" w:cs="Times New Roman"/>
          <w:sz w:val="24"/>
          <w:szCs w:val="24"/>
        </w:rPr>
      </w:pPr>
      <w:r w:rsidRPr="00514F43">
        <w:rPr>
          <w:rFonts w:ascii="Times New Roman" w:eastAsia="Times New Roman" w:hAnsi="Times New Roman" w:cs="Times New Roman"/>
          <w:noProof/>
          <w:color w:val="000000"/>
          <w:sz w:val="23"/>
          <w:szCs w:val="23"/>
        </w:rPr>
        <w:drawing>
          <wp:inline distT="0" distB="0" distL="0" distR="0" wp14:anchorId="1F9B721E" wp14:editId="2975AAE9">
            <wp:extent cx="3829050" cy="2095500"/>
            <wp:effectExtent l="19050" t="19050" r="19050" b="19050"/>
            <wp:docPr id="5" name="Picture 5" descr="https://lh3.googleusercontent.com/Sd4miKOjcyvc90eMADQ4m3cw-CmM_Bus4YObPBVjWzhdHFFnpggoAksgg6FooJhSWiLXcVLlos6lfVB0Ph6CTGN2bMaLSNmWaH_WiCthlEm6EBlmMVcZveJwckS0P6xc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d4miKOjcyvc90eMADQ4m3cw-CmM_Bus4YObPBVjWzhdHFFnpggoAksgg6FooJhSWiLXcVLlos6lfVB0Ph6CTGN2bMaLSNmWaH_WiCthlEm6EBlmMVcZveJwckS0P6xc3g"/>
                    <pic:cNvPicPr>
                      <a:picLocks noChangeAspect="1" noChangeArrowheads="1"/>
                    </pic:cNvPicPr>
                  </pic:nvPicPr>
                  <pic:blipFill>
                    <a:blip r:embed="rId7"/>
                    <a:srcRect/>
                    <a:stretch>
                      <a:fillRect/>
                    </a:stretch>
                  </pic:blipFill>
                  <pic:spPr bwMode="auto">
                    <a:xfrm>
                      <a:off x="0" y="0"/>
                      <a:ext cx="3829050" cy="2095500"/>
                    </a:xfrm>
                    <a:prstGeom prst="rect">
                      <a:avLst/>
                    </a:prstGeom>
                    <a:noFill/>
                    <a:ln w="3175">
                      <a:solidFill>
                        <a:schemeClr val="tx1"/>
                      </a:solidFill>
                      <a:miter lim="800000"/>
                      <a:headEnd/>
                      <a:tailEnd/>
                    </a:ln>
                  </pic:spPr>
                </pic:pic>
              </a:graphicData>
            </a:graphic>
          </wp:inline>
        </w:drawing>
      </w:r>
    </w:p>
    <w:p w14:paraId="52FFE638" w14:textId="77777777" w:rsidR="00A15C46" w:rsidRPr="00A15C46" w:rsidRDefault="00A15C46" w:rsidP="00A15C46">
      <w:pPr>
        <w:jc w:val="center"/>
        <w:rPr>
          <w:rFonts w:ascii="Times New Roman" w:eastAsia="Times New Roman" w:hAnsi="Times New Roman" w:cs="Times New Roman"/>
          <w:sz w:val="24"/>
          <w:szCs w:val="24"/>
        </w:rPr>
      </w:pPr>
      <w:r w:rsidRPr="00A15C46">
        <w:rPr>
          <w:rFonts w:ascii="Times New Roman" w:eastAsia="Times New Roman" w:hAnsi="Times New Roman" w:cs="Times New Roman"/>
          <w:color w:val="000000"/>
          <w:sz w:val="20"/>
          <w:szCs w:val="20"/>
        </w:rPr>
        <w:t xml:space="preserve">Figure 1: DG for Q1 (left) &amp; </w:t>
      </w:r>
      <w:proofErr w:type="gramStart"/>
      <w:r w:rsidRPr="00A15C46">
        <w:rPr>
          <w:rFonts w:ascii="Times New Roman" w:eastAsia="Times New Roman" w:hAnsi="Times New Roman" w:cs="Times New Roman"/>
          <w:color w:val="000000"/>
          <w:sz w:val="20"/>
          <w:szCs w:val="20"/>
        </w:rPr>
        <w:t>Q2(</w:t>
      </w:r>
      <w:proofErr w:type="gramEnd"/>
      <w:r w:rsidRPr="00A15C46">
        <w:rPr>
          <w:rFonts w:ascii="Times New Roman" w:eastAsia="Times New Roman" w:hAnsi="Times New Roman" w:cs="Times New Roman"/>
          <w:color w:val="000000"/>
          <w:sz w:val="20"/>
          <w:szCs w:val="20"/>
        </w:rPr>
        <w:t>right)</w:t>
      </w:r>
    </w:p>
    <w:p w14:paraId="3E2FD699" w14:textId="77777777" w:rsidR="00A15C46" w:rsidRPr="00A15C46" w:rsidRDefault="00A15C46" w:rsidP="00A15C46">
      <w:pPr>
        <w:spacing w:before="200"/>
        <w:rPr>
          <w:rFonts w:ascii="Times New Roman" w:eastAsia="Times New Roman" w:hAnsi="Times New Roman" w:cs="Times New Roman"/>
          <w:sz w:val="24"/>
          <w:szCs w:val="24"/>
        </w:rPr>
      </w:pPr>
      <w:r w:rsidRPr="00A15C46">
        <w:rPr>
          <w:rFonts w:ascii="Times New Roman" w:eastAsia="Times New Roman" w:hAnsi="Times New Roman" w:cs="Times New Roman"/>
          <w:color w:val="000000"/>
          <w:sz w:val="23"/>
          <w:szCs w:val="23"/>
        </w:rPr>
        <w:t>As we can see the above DGs will be formed for Q1 and Q2 which are essentially trees. We added a root node that indicate</w:t>
      </w:r>
      <w:r w:rsidR="00514F43" w:rsidRPr="00514F43">
        <w:rPr>
          <w:rFonts w:ascii="Times New Roman" w:eastAsia="Times New Roman" w:hAnsi="Times New Roman" w:cs="Times New Roman"/>
          <w:color w:val="000000"/>
          <w:sz w:val="23"/>
          <w:szCs w:val="23"/>
        </w:rPr>
        <w:t>s</w:t>
      </w:r>
      <w:r w:rsidRPr="00A15C46">
        <w:rPr>
          <w:rFonts w:ascii="Times New Roman" w:eastAsia="Times New Roman" w:hAnsi="Times New Roman" w:cs="Times New Roman"/>
          <w:color w:val="000000"/>
          <w:sz w:val="23"/>
          <w:szCs w:val="23"/>
        </w:rPr>
        <w:t xml:space="preserve"> the starting point of the tree. The steps to create a DG are as follow:</w:t>
      </w:r>
    </w:p>
    <w:p w14:paraId="4C4886C5" w14:textId="77777777" w:rsidR="00A15C46" w:rsidRPr="00A15C46" w:rsidRDefault="00A15C46" w:rsidP="00514F43">
      <w:pPr>
        <w:numPr>
          <w:ilvl w:val="0"/>
          <w:numId w:val="1"/>
        </w:numPr>
        <w:spacing w:before="60"/>
        <w:ind w:left="360"/>
        <w:textAlignment w:val="baseline"/>
        <w:rPr>
          <w:rFonts w:ascii="Times New Roman" w:eastAsia="Times New Roman" w:hAnsi="Times New Roman" w:cs="Times New Roman"/>
          <w:color w:val="000000"/>
          <w:sz w:val="23"/>
          <w:szCs w:val="23"/>
        </w:rPr>
      </w:pPr>
      <w:r w:rsidRPr="00A15C46">
        <w:rPr>
          <w:rFonts w:ascii="Times New Roman" w:eastAsia="Times New Roman" w:hAnsi="Times New Roman" w:cs="Times New Roman"/>
          <w:color w:val="000000"/>
          <w:sz w:val="23"/>
          <w:szCs w:val="23"/>
        </w:rPr>
        <w:t>Create a root node.</w:t>
      </w:r>
    </w:p>
    <w:p w14:paraId="15670F95" w14:textId="77777777" w:rsidR="00A15C46" w:rsidRPr="00A15C46" w:rsidRDefault="00A15C46" w:rsidP="00514F43">
      <w:pPr>
        <w:numPr>
          <w:ilvl w:val="0"/>
          <w:numId w:val="1"/>
        </w:numPr>
        <w:spacing w:before="60"/>
        <w:ind w:left="360"/>
        <w:textAlignment w:val="baseline"/>
        <w:rPr>
          <w:rFonts w:ascii="Times New Roman" w:eastAsia="Times New Roman" w:hAnsi="Times New Roman" w:cs="Times New Roman"/>
          <w:color w:val="000000"/>
          <w:sz w:val="23"/>
          <w:szCs w:val="23"/>
        </w:rPr>
      </w:pPr>
      <w:r w:rsidRPr="00A15C46">
        <w:rPr>
          <w:rFonts w:ascii="Times New Roman" w:eastAsia="Times New Roman" w:hAnsi="Times New Roman" w:cs="Times New Roman"/>
          <w:color w:val="000000"/>
          <w:sz w:val="23"/>
          <w:szCs w:val="23"/>
        </w:rPr>
        <w:t xml:space="preserve">Read the first condition and create </w:t>
      </w:r>
      <w:proofErr w:type="gramStart"/>
      <w:r w:rsidRPr="00A15C46">
        <w:rPr>
          <w:rFonts w:ascii="Times New Roman" w:eastAsia="Times New Roman" w:hAnsi="Times New Roman" w:cs="Times New Roman"/>
          <w:color w:val="000000"/>
          <w:sz w:val="23"/>
          <w:szCs w:val="23"/>
        </w:rPr>
        <w:t>a</w:t>
      </w:r>
      <w:proofErr w:type="gramEnd"/>
      <w:r w:rsidRPr="00A15C46">
        <w:rPr>
          <w:rFonts w:ascii="Times New Roman" w:eastAsia="Times New Roman" w:hAnsi="Times New Roman" w:cs="Times New Roman"/>
          <w:color w:val="000000"/>
          <w:sz w:val="23"/>
          <w:szCs w:val="23"/>
        </w:rPr>
        <w:t xml:space="preserve"> edge from root to subject and another from subject to object. The value of the edge is the predicate. Also keep track of the variables that have been visited.</w:t>
      </w:r>
    </w:p>
    <w:p w14:paraId="2DCD7CB4" w14:textId="77777777" w:rsidR="00A15C46" w:rsidRPr="00A15C46" w:rsidRDefault="00A15C46" w:rsidP="00514F43">
      <w:pPr>
        <w:numPr>
          <w:ilvl w:val="0"/>
          <w:numId w:val="1"/>
        </w:numPr>
        <w:spacing w:before="60"/>
        <w:ind w:left="360"/>
        <w:textAlignment w:val="baseline"/>
        <w:rPr>
          <w:rFonts w:ascii="Times New Roman" w:eastAsia="Times New Roman" w:hAnsi="Times New Roman" w:cs="Times New Roman"/>
          <w:color w:val="000000"/>
          <w:sz w:val="23"/>
          <w:szCs w:val="23"/>
        </w:rPr>
      </w:pPr>
      <w:r w:rsidRPr="00A15C46">
        <w:rPr>
          <w:rFonts w:ascii="Times New Roman" w:eastAsia="Times New Roman" w:hAnsi="Times New Roman" w:cs="Times New Roman"/>
          <w:color w:val="000000"/>
          <w:sz w:val="23"/>
          <w:szCs w:val="23"/>
        </w:rPr>
        <w:t xml:space="preserve">While processing a condition, if we encounter a variable in the object </w:t>
      </w:r>
      <w:proofErr w:type="gramStart"/>
      <w:r w:rsidRPr="00A15C46">
        <w:rPr>
          <w:rFonts w:ascii="Times New Roman" w:eastAsia="Times New Roman" w:hAnsi="Times New Roman" w:cs="Times New Roman"/>
          <w:color w:val="000000"/>
          <w:sz w:val="23"/>
          <w:szCs w:val="23"/>
        </w:rPr>
        <w:t>position which</w:t>
      </w:r>
      <w:proofErr w:type="gramEnd"/>
      <w:r w:rsidRPr="00A15C46">
        <w:rPr>
          <w:rFonts w:ascii="Times New Roman" w:eastAsia="Times New Roman" w:hAnsi="Times New Roman" w:cs="Times New Roman"/>
          <w:color w:val="000000"/>
          <w:sz w:val="23"/>
          <w:szCs w:val="23"/>
        </w:rPr>
        <w:t xml:space="preserve"> has been used previously as an subject, then we transfer that sub-tree under current subject. For example, in Q1, let’s say, Y &lt;brother&gt; Z is processed before X &lt;friend&gt; Y and that there was </w:t>
      </w:r>
      <w:proofErr w:type="gramStart"/>
      <w:r w:rsidRPr="00A15C46">
        <w:rPr>
          <w:rFonts w:ascii="Times New Roman" w:eastAsia="Times New Roman" w:hAnsi="Times New Roman" w:cs="Times New Roman"/>
          <w:color w:val="000000"/>
          <w:sz w:val="23"/>
          <w:szCs w:val="23"/>
        </w:rPr>
        <w:t>a</w:t>
      </w:r>
      <w:proofErr w:type="gramEnd"/>
      <w:r w:rsidRPr="00A15C46">
        <w:rPr>
          <w:rFonts w:ascii="Times New Roman" w:eastAsia="Times New Roman" w:hAnsi="Times New Roman" w:cs="Times New Roman"/>
          <w:color w:val="000000"/>
          <w:sz w:val="23"/>
          <w:szCs w:val="23"/>
        </w:rPr>
        <w:t xml:space="preserve"> edge from root to Y. Now when we find X &lt;friend&gt; Y, we create an edge from X to Y and transfer the Y-edge-Z sub-tree under X-edge-Y.</w:t>
      </w:r>
    </w:p>
    <w:p w14:paraId="3F35DA5C" w14:textId="77777777" w:rsidR="00A15C46" w:rsidRPr="00A15C46" w:rsidRDefault="00A15C46" w:rsidP="00A15C46">
      <w:pPr>
        <w:spacing w:before="200"/>
        <w:rPr>
          <w:rFonts w:ascii="Times New Roman" w:eastAsia="Times New Roman" w:hAnsi="Times New Roman" w:cs="Times New Roman"/>
          <w:sz w:val="24"/>
          <w:szCs w:val="24"/>
        </w:rPr>
      </w:pPr>
      <w:r w:rsidRPr="00A15C46">
        <w:rPr>
          <w:rFonts w:ascii="Times New Roman" w:eastAsia="Times New Roman" w:hAnsi="Times New Roman" w:cs="Times New Roman"/>
          <w:color w:val="000000"/>
          <w:sz w:val="23"/>
          <w:szCs w:val="23"/>
        </w:rPr>
        <w:t>When the DG is created for given query, we can start processing/translating each triples according to the DG:</w:t>
      </w:r>
    </w:p>
    <w:p w14:paraId="1006D484" w14:textId="77777777" w:rsidR="00A15C46" w:rsidRPr="00A15C46" w:rsidRDefault="00A15C46" w:rsidP="0058420E">
      <w:pPr>
        <w:numPr>
          <w:ilvl w:val="0"/>
          <w:numId w:val="2"/>
        </w:numPr>
        <w:tabs>
          <w:tab w:val="clear" w:pos="720"/>
        </w:tabs>
        <w:spacing w:before="60"/>
        <w:ind w:left="360"/>
        <w:textAlignment w:val="baseline"/>
        <w:rPr>
          <w:rFonts w:ascii="Times New Roman" w:eastAsia="Times New Roman" w:hAnsi="Times New Roman" w:cs="Times New Roman"/>
          <w:color w:val="000000"/>
          <w:sz w:val="23"/>
          <w:szCs w:val="23"/>
        </w:rPr>
      </w:pPr>
      <w:r w:rsidRPr="00A15C46">
        <w:rPr>
          <w:rFonts w:ascii="Times New Roman" w:eastAsia="Times New Roman" w:hAnsi="Times New Roman" w:cs="Times New Roman"/>
          <w:color w:val="000000"/>
          <w:sz w:val="23"/>
          <w:szCs w:val="23"/>
        </w:rPr>
        <w:t>Compare and sort the triples. To compare the two triples the following comparison rules will be applied:</w:t>
      </w:r>
    </w:p>
    <w:p w14:paraId="71137E4D" w14:textId="77777777" w:rsidR="00A15C46" w:rsidRPr="00A15C46" w:rsidRDefault="00A15C46" w:rsidP="00514F43">
      <w:pPr>
        <w:numPr>
          <w:ilvl w:val="1"/>
          <w:numId w:val="3"/>
        </w:numPr>
        <w:spacing w:before="60"/>
        <w:ind w:left="720" w:hanging="360"/>
        <w:textAlignment w:val="baseline"/>
        <w:rPr>
          <w:rFonts w:ascii="Times New Roman" w:eastAsia="Times New Roman" w:hAnsi="Times New Roman" w:cs="Times New Roman"/>
          <w:color w:val="000000"/>
          <w:sz w:val="23"/>
          <w:szCs w:val="23"/>
        </w:rPr>
      </w:pPr>
      <w:r w:rsidRPr="00A15C46">
        <w:rPr>
          <w:rFonts w:ascii="Times New Roman" w:eastAsia="Times New Roman" w:hAnsi="Times New Roman" w:cs="Times New Roman"/>
          <w:color w:val="000000"/>
          <w:sz w:val="23"/>
          <w:szCs w:val="23"/>
        </w:rPr>
        <w:t>Ancestor in DG should be processed first</w:t>
      </w:r>
    </w:p>
    <w:p w14:paraId="13E15293" w14:textId="77777777" w:rsidR="00A15C46" w:rsidRPr="00A15C46" w:rsidRDefault="00A15C46" w:rsidP="00514F43">
      <w:pPr>
        <w:numPr>
          <w:ilvl w:val="1"/>
          <w:numId w:val="3"/>
        </w:numPr>
        <w:spacing w:before="60"/>
        <w:ind w:left="720" w:hanging="360"/>
        <w:textAlignment w:val="baseline"/>
        <w:rPr>
          <w:rFonts w:ascii="Times New Roman" w:eastAsia="Times New Roman" w:hAnsi="Times New Roman" w:cs="Times New Roman"/>
          <w:color w:val="000000"/>
          <w:sz w:val="23"/>
          <w:szCs w:val="23"/>
        </w:rPr>
      </w:pPr>
      <w:r w:rsidRPr="00A15C46">
        <w:rPr>
          <w:rFonts w:ascii="Times New Roman" w:eastAsia="Times New Roman" w:hAnsi="Times New Roman" w:cs="Times New Roman"/>
          <w:color w:val="000000"/>
          <w:sz w:val="23"/>
          <w:szCs w:val="23"/>
        </w:rPr>
        <w:t>Condition with less variables should be processed first</w:t>
      </w:r>
    </w:p>
    <w:p w14:paraId="46299BF5" w14:textId="77777777" w:rsidR="00A15C46" w:rsidRPr="00A15C46" w:rsidRDefault="00A15C46" w:rsidP="0058420E">
      <w:pPr>
        <w:numPr>
          <w:ilvl w:val="0"/>
          <w:numId w:val="3"/>
        </w:numPr>
        <w:tabs>
          <w:tab w:val="clear" w:pos="720"/>
        </w:tabs>
        <w:spacing w:before="60"/>
        <w:ind w:left="360"/>
        <w:textAlignment w:val="baseline"/>
        <w:rPr>
          <w:rFonts w:ascii="Times New Roman" w:eastAsia="Times New Roman" w:hAnsi="Times New Roman" w:cs="Times New Roman"/>
          <w:color w:val="000000"/>
          <w:sz w:val="23"/>
          <w:szCs w:val="23"/>
        </w:rPr>
      </w:pPr>
      <w:r w:rsidRPr="00A15C46">
        <w:rPr>
          <w:rFonts w:ascii="Times New Roman" w:eastAsia="Times New Roman" w:hAnsi="Times New Roman" w:cs="Times New Roman"/>
          <w:color w:val="000000"/>
          <w:sz w:val="23"/>
          <w:szCs w:val="23"/>
        </w:rPr>
        <w:t>Execute the sorted query triples.</w:t>
      </w:r>
    </w:p>
    <w:p w14:paraId="4550D594" w14:textId="77777777" w:rsidR="00A15C46" w:rsidRPr="00A15C46" w:rsidRDefault="00A15C46" w:rsidP="0058420E">
      <w:pPr>
        <w:numPr>
          <w:ilvl w:val="0"/>
          <w:numId w:val="3"/>
        </w:numPr>
        <w:tabs>
          <w:tab w:val="clear" w:pos="720"/>
        </w:tabs>
        <w:spacing w:before="60"/>
        <w:ind w:left="360"/>
        <w:textAlignment w:val="baseline"/>
        <w:rPr>
          <w:rFonts w:ascii="Times New Roman" w:eastAsia="Times New Roman" w:hAnsi="Times New Roman" w:cs="Times New Roman"/>
          <w:color w:val="000000"/>
          <w:sz w:val="23"/>
          <w:szCs w:val="23"/>
        </w:rPr>
      </w:pPr>
      <w:r w:rsidRPr="00A15C46">
        <w:rPr>
          <w:rFonts w:ascii="Times New Roman" w:eastAsia="Times New Roman" w:hAnsi="Times New Roman" w:cs="Times New Roman"/>
          <w:color w:val="000000"/>
          <w:sz w:val="23"/>
          <w:szCs w:val="23"/>
        </w:rPr>
        <w:t>For each triple (e.g. Y &lt;brother&gt; Z) we assume that we already have a set of values for Y and replace Y with these values. If Z isn’t found for any Y, then we track back until we reach root and then discard that combination path from root. This operation will guarantee that all the paths from &lt;root&gt; to Z are valid eventually. Suppose in Q1 we found an X who has a friend Y but Y don’t have a brother Z. So we shouldn’t consider that (X</w:t>
      </w:r>
      <w:proofErr w:type="gramStart"/>
      <w:r w:rsidRPr="00A15C46">
        <w:rPr>
          <w:rFonts w:ascii="Times New Roman" w:eastAsia="Times New Roman" w:hAnsi="Times New Roman" w:cs="Times New Roman"/>
          <w:color w:val="000000"/>
          <w:sz w:val="23"/>
          <w:szCs w:val="23"/>
        </w:rPr>
        <w:t>,Y</w:t>
      </w:r>
      <w:proofErr w:type="gramEnd"/>
      <w:r w:rsidRPr="00A15C46">
        <w:rPr>
          <w:rFonts w:ascii="Times New Roman" w:eastAsia="Times New Roman" w:hAnsi="Times New Roman" w:cs="Times New Roman"/>
          <w:color w:val="000000"/>
          <w:sz w:val="23"/>
          <w:szCs w:val="23"/>
        </w:rPr>
        <w:t>) pair at all, hence we remove that combination.</w:t>
      </w:r>
    </w:p>
    <w:p w14:paraId="491E64DC" w14:textId="77777777" w:rsidR="00A15C46" w:rsidRPr="00A15C46" w:rsidRDefault="00A15C46" w:rsidP="0058420E">
      <w:pPr>
        <w:numPr>
          <w:ilvl w:val="0"/>
          <w:numId w:val="3"/>
        </w:numPr>
        <w:tabs>
          <w:tab w:val="clear" w:pos="720"/>
        </w:tabs>
        <w:spacing w:before="60"/>
        <w:ind w:left="360"/>
        <w:textAlignment w:val="baseline"/>
        <w:rPr>
          <w:rFonts w:ascii="Times New Roman" w:eastAsia="Times New Roman" w:hAnsi="Times New Roman" w:cs="Times New Roman"/>
          <w:color w:val="000000"/>
          <w:sz w:val="23"/>
          <w:szCs w:val="23"/>
        </w:rPr>
      </w:pPr>
      <w:r w:rsidRPr="00A15C46">
        <w:rPr>
          <w:rFonts w:ascii="Times New Roman" w:eastAsia="Times New Roman" w:hAnsi="Times New Roman" w:cs="Times New Roman"/>
          <w:color w:val="000000"/>
          <w:sz w:val="23"/>
          <w:szCs w:val="23"/>
        </w:rPr>
        <w:lastRenderedPageBreak/>
        <w:t>When all conditions are executed we just traverse from root to leaf for each (</w:t>
      </w:r>
      <w:proofErr w:type="spellStart"/>
      <w:r w:rsidRPr="00A15C46">
        <w:rPr>
          <w:rFonts w:ascii="Times New Roman" w:eastAsia="Times New Roman" w:hAnsi="Times New Roman" w:cs="Times New Roman"/>
          <w:color w:val="000000"/>
          <w:sz w:val="23"/>
          <w:szCs w:val="23"/>
        </w:rPr>
        <w:t>x</w:t>
      </w:r>
      <w:proofErr w:type="gramStart"/>
      <w:r w:rsidRPr="00A15C46">
        <w:rPr>
          <w:rFonts w:ascii="Times New Roman" w:eastAsia="Times New Roman" w:hAnsi="Times New Roman" w:cs="Times New Roman"/>
          <w:color w:val="000000"/>
          <w:sz w:val="23"/>
          <w:szCs w:val="23"/>
        </w:rPr>
        <w:t>,y,z</w:t>
      </w:r>
      <w:proofErr w:type="spellEnd"/>
      <w:proofErr w:type="gramEnd"/>
      <w:r w:rsidRPr="00A15C46">
        <w:rPr>
          <w:rFonts w:ascii="Times New Roman" w:eastAsia="Times New Roman" w:hAnsi="Times New Roman" w:cs="Times New Roman"/>
          <w:color w:val="000000"/>
          <w:sz w:val="23"/>
          <w:szCs w:val="23"/>
        </w:rPr>
        <w:t>) combination.</w:t>
      </w:r>
    </w:p>
    <w:p w14:paraId="2E101A73" w14:textId="77777777" w:rsidR="00A15C46" w:rsidRPr="00235BCB" w:rsidRDefault="004B391A" w:rsidP="000E0C12">
      <w:pPr>
        <w:keepNext/>
        <w:tabs>
          <w:tab w:val="left" w:pos="432"/>
        </w:tabs>
        <w:spacing w:after="120"/>
        <w:jc w:val="left"/>
        <w:rPr>
          <w:rFonts w:asciiTheme="majorHAnsi" w:eastAsia="Times New Roman" w:hAnsiTheme="majorHAnsi" w:cs="Times New Roman"/>
          <w:b/>
          <w:bCs/>
          <w:color w:val="000000"/>
          <w:sz w:val="24"/>
          <w:szCs w:val="28"/>
        </w:rPr>
      </w:pPr>
      <w:r w:rsidRPr="00235BCB">
        <w:rPr>
          <w:rFonts w:asciiTheme="majorHAnsi" w:eastAsia="Times New Roman" w:hAnsiTheme="majorHAnsi" w:cs="Times New Roman"/>
          <w:b/>
          <w:bCs/>
          <w:color w:val="000000"/>
          <w:sz w:val="24"/>
          <w:szCs w:val="28"/>
        </w:rPr>
        <w:t>3.</w:t>
      </w:r>
      <w:r w:rsidRPr="00235BCB">
        <w:rPr>
          <w:rFonts w:asciiTheme="majorHAnsi" w:eastAsia="Times New Roman" w:hAnsiTheme="majorHAnsi" w:cs="Times New Roman"/>
          <w:b/>
          <w:bCs/>
          <w:color w:val="000000"/>
          <w:sz w:val="24"/>
          <w:szCs w:val="28"/>
        </w:rPr>
        <w:tab/>
      </w:r>
      <w:r w:rsidR="00A15C46" w:rsidRPr="00235BCB">
        <w:rPr>
          <w:rFonts w:asciiTheme="majorHAnsi" w:eastAsia="Times New Roman" w:hAnsiTheme="majorHAnsi" w:cs="Times New Roman"/>
          <w:b/>
          <w:bCs/>
          <w:color w:val="000000"/>
          <w:sz w:val="24"/>
          <w:szCs w:val="28"/>
        </w:rPr>
        <w:t>Implementation</w:t>
      </w:r>
    </w:p>
    <w:p w14:paraId="3AD36F0A" w14:textId="77777777" w:rsidR="00A15C46" w:rsidRPr="00A15C46" w:rsidRDefault="004B391A" w:rsidP="000E0C12">
      <w:pPr>
        <w:keepNext/>
        <w:tabs>
          <w:tab w:val="left" w:pos="432"/>
        </w:tabs>
        <w:rPr>
          <w:rFonts w:ascii="Times New Roman" w:eastAsia="Times New Roman" w:hAnsi="Times New Roman" w:cs="Times New Roman"/>
          <w:sz w:val="24"/>
          <w:szCs w:val="24"/>
        </w:rPr>
      </w:pPr>
      <w:r>
        <w:rPr>
          <w:rFonts w:ascii="Times New Roman" w:eastAsia="Times New Roman" w:hAnsi="Times New Roman" w:cs="Times New Roman"/>
          <w:b/>
          <w:bCs/>
          <w:color w:val="000000"/>
          <w:sz w:val="23"/>
          <w:szCs w:val="23"/>
        </w:rPr>
        <w:t>3.1</w:t>
      </w:r>
      <w:r>
        <w:rPr>
          <w:rFonts w:ascii="Times New Roman" w:eastAsia="Times New Roman" w:hAnsi="Times New Roman" w:cs="Times New Roman"/>
          <w:b/>
          <w:bCs/>
          <w:color w:val="000000"/>
          <w:sz w:val="23"/>
          <w:szCs w:val="23"/>
        </w:rPr>
        <w:tab/>
      </w:r>
      <w:r w:rsidR="00A15C46" w:rsidRPr="00A15C46">
        <w:rPr>
          <w:rFonts w:ascii="Times New Roman" w:eastAsia="Times New Roman" w:hAnsi="Times New Roman" w:cs="Times New Roman"/>
          <w:b/>
          <w:bCs/>
          <w:color w:val="000000"/>
          <w:sz w:val="23"/>
          <w:szCs w:val="23"/>
        </w:rPr>
        <w:t>Database Builder</w:t>
      </w:r>
    </w:p>
    <w:p w14:paraId="5C57B47D" w14:textId="7004D9CE" w:rsidR="00947AFA" w:rsidRPr="00880E87" w:rsidRDefault="006D2216" w:rsidP="00880E87">
      <w:pPr>
        <w:spacing w:before="120" w:after="120"/>
        <w:ind w:firstLine="720"/>
        <w:rPr>
          <w:rFonts w:ascii="Times New Roman" w:eastAsia="Times New Roman" w:hAnsi="Times New Roman" w:cs="Times New Roman"/>
          <w:color w:val="000000"/>
          <w:sz w:val="23"/>
          <w:szCs w:val="23"/>
        </w:rPr>
      </w:pPr>
      <w:r w:rsidRPr="00880E87">
        <w:rPr>
          <w:rFonts w:ascii="Times New Roman" w:eastAsia="Times New Roman" w:hAnsi="Times New Roman" w:cs="Times New Roman"/>
          <w:color w:val="000000"/>
          <w:sz w:val="23"/>
          <w:szCs w:val="23"/>
        </w:rPr>
        <w:t>As discussed in Design section, we considered a few possible structures to store the data in MongoDB data store. Since for each match the mongo query return the pointer on the whole document instead of specific record, we preferred to store each RDF tuple in one mongo document</w:t>
      </w:r>
      <w:r w:rsidR="00241741" w:rsidRPr="00880E87">
        <w:rPr>
          <w:rFonts w:ascii="Times New Roman" w:eastAsia="Times New Roman" w:hAnsi="Times New Roman" w:cs="Times New Roman"/>
          <w:color w:val="000000"/>
          <w:sz w:val="23"/>
          <w:szCs w:val="23"/>
        </w:rPr>
        <w:t xml:space="preserve"> as shown in the</w:t>
      </w:r>
      <w:r w:rsidR="00367761" w:rsidRPr="00880E87">
        <w:rPr>
          <w:rFonts w:ascii="Times New Roman" w:eastAsia="Times New Roman" w:hAnsi="Times New Roman" w:cs="Times New Roman"/>
          <w:color w:val="000000"/>
          <w:sz w:val="23"/>
          <w:szCs w:val="23"/>
        </w:rPr>
        <w:t xml:space="preserve"> </w:t>
      </w:r>
      <w:r w:rsidR="00367761" w:rsidRPr="00880E87">
        <w:rPr>
          <w:rFonts w:ascii="Times New Roman" w:eastAsia="Times New Roman" w:hAnsi="Times New Roman" w:cs="Times New Roman"/>
          <w:color w:val="000000"/>
          <w:sz w:val="23"/>
          <w:szCs w:val="23"/>
        </w:rPr>
        <w:fldChar w:fldCharType="begin"/>
      </w:r>
      <w:r w:rsidR="00367761" w:rsidRPr="00880E87">
        <w:rPr>
          <w:rFonts w:ascii="Times New Roman" w:eastAsia="Times New Roman" w:hAnsi="Times New Roman" w:cs="Times New Roman"/>
          <w:color w:val="000000"/>
          <w:sz w:val="23"/>
          <w:szCs w:val="23"/>
        </w:rPr>
        <w:instrText xml:space="preserve"> REF _Ref386900111 \h </w:instrText>
      </w:r>
      <w:r w:rsidR="00367761" w:rsidRPr="00880E87">
        <w:rPr>
          <w:rFonts w:ascii="Times New Roman" w:eastAsia="Times New Roman" w:hAnsi="Times New Roman" w:cs="Times New Roman"/>
          <w:color w:val="000000"/>
          <w:sz w:val="23"/>
          <w:szCs w:val="23"/>
        </w:rPr>
      </w:r>
      <w:r w:rsidR="00367761" w:rsidRPr="00880E87">
        <w:rPr>
          <w:rFonts w:ascii="Times New Roman" w:eastAsia="Times New Roman" w:hAnsi="Times New Roman" w:cs="Times New Roman"/>
          <w:color w:val="000000"/>
          <w:sz w:val="23"/>
          <w:szCs w:val="23"/>
        </w:rPr>
        <w:fldChar w:fldCharType="separate"/>
      </w:r>
      <w:r w:rsidR="00880E87" w:rsidRPr="00880E87">
        <w:rPr>
          <w:rFonts w:ascii="Times New Roman" w:hAnsi="Times New Roman" w:cs="Times New Roman"/>
          <w:sz w:val="23"/>
          <w:szCs w:val="23"/>
        </w:rPr>
        <w:t xml:space="preserve">Figure </w:t>
      </w:r>
      <w:r w:rsidR="00367761" w:rsidRPr="00880E87">
        <w:rPr>
          <w:rFonts w:ascii="Times New Roman" w:eastAsia="Times New Roman" w:hAnsi="Times New Roman" w:cs="Times New Roman"/>
          <w:color w:val="000000"/>
          <w:sz w:val="23"/>
          <w:szCs w:val="23"/>
        </w:rPr>
        <w:fldChar w:fldCharType="end"/>
      </w:r>
      <w:r w:rsidR="00880E87" w:rsidRPr="00880E87">
        <w:rPr>
          <w:rFonts w:ascii="Times New Roman" w:eastAsia="Times New Roman" w:hAnsi="Times New Roman" w:cs="Times New Roman"/>
          <w:color w:val="000000"/>
          <w:sz w:val="23"/>
          <w:szCs w:val="23"/>
        </w:rPr>
        <w:t>2</w:t>
      </w:r>
      <w:r w:rsidR="00241741" w:rsidRPr="00880E87">
        <w:rPr>
          <w:rFonts w:ascii="Times New Roman" w:eastAsia="Times New Roman" w:hAnsi="Times New Roman" w:cs="Times New Roman"/>
          <w:color w:val="000000"/>
          <w:sz w:val="23"/>
          <w:szCs w:val="23"/>
        </w:rPr>
        <w:t xml:space="preserve">. </w:t>
      </w:r>
      <w:r w:rsidR="0093252C" w:rsidRPr="00880E87">
        <w:rPr>
          <w:rFonts w:ascii="Times New Roman" w:eastAsia="Times New Roman" w:hAnsi="Times New Roman" w:cs="Times New Roman"/>
          <w:color w:val="000000"/>
          <w:sz w:val="23"/>
          <w:szCs w:val="23"/>
        </w:rPr>
        <w:t xml:space="preserve">This section </w:t>
      </w:r>
      <w:r w:rsidR="00A92163" w:rsidRPr="00880E87">
        <w:rPr>
          <w:rFonts w:ascii="Times New Roman" w:eastAsia="Times New Roman" w:hAnsi="Times New Roman" w:cs="Times New Roman"/>
          <w:color w:val="000000"/>
          <w:sz w:val="23"/>
          <w:szCs w:val="23"/>
        </w:rPr>
        <w:t>describes</w:t>
      </w:r>
      <w:r w:rsidR="00241741" w:rsidRPr="00880E87">
        <w:rPr>
          <w:rFonts w:ascii="Times New Roman" w:eastAsia="Times New Roman" w:hAnsi="Times New Roman" w:cs="Times New Roman"/>
          <w:color w:val="000000"/>
          <w:sz w:val="23"/>
          <w:szCs w:val="23"/>
        </w:rPr>
        <w:t xml:space="preserve"> how we stored the RDF N-triple data in the </w:t>
      </w:r>
      <w:r w:rsidR="00020CFC" w:rsidRPr="00880E87">
        <w:rPr>
          <w:rFonts w:ascii="Times New Roman" w:eastAsia="Times New Roman" w:hAnsi="Times New Roman" w:cs="Times New Roman"/>
          <w:color w:val="000000"/>
          <w:sz w:val="23"/>
          <w:szCs w:val="23"/>
        </w:rPr>
        <w:t xml:space="preserve">MongoDB </w:t>
      </w:r>
      <w:r w:rsidR="00241741" w:rsidRPr="00880E87">
        <w:rPr>
          <w:rFonts w:ascii="Times New Roman" w:eastAsia="Times New Roman" w:hAnsi="Times New Roman" w:cs="Times New Roman"/>
          <w:color w:val="000000"/>
          <w:sz w:val="23"/>
          <w:szCs w:val="23"/>
        </w:rPr>
        <w:t>format</w:t>
      </w:r>
      <w:r w:rsidR="000435D3" w:rsidRPr="00880E87">
        <w:rPr>
          <w:rFonts w:ascii="Times New Roman" w:eastAsia="Times New Roman" w:hAnsi="Times New Roman" w:cs="Times New Roman"/>
          <w:color w:val="000000"/>
          <w:sz w:val="23"/>
          <w:szCs w:val="23"/>
        </w:rPr>
        <w:t xml:space="preserve"> (more </w:t>
      </w:r>
      <w:r w:rsidR="00241741" w:rsidRPr="00880E87">
        <w:rPr>
          <w:rFonts w:ascii="Times New Roman" w:eastAsia="Times New Roman" w:hAnsi="Times New Roman" w:cs="Times New Roman"/>
          <w:color w:val="000000"/>
          <w:sz w:val="23"/>
          <w:szCs w:val="23"/>
        </w:rPr>
        <w:t>details in Appendix A</w:t>
      </w:r>
      <w:r w:rsidR="000435D3" w:rsidRPr="00880E87">
        <w:rPr>
          <w:rFonts w:ascii="Times New Roman" w:eastAsia="Times New Roman" w:hAnsi="Times New Roman" w:cs="Times New Roman"/>
          <w:color w:val="000000"/>
          <w:sz w:val="23"/>
          <w:szCs w:val="23"/>
        </w:rPr>
        <w:t>)</w:t>
      </w:r>
      <w:r w:rsidR="00241741" w:rsidRPr="00880E87">
        <w:rPr>
          <w:rFonts w:ascii="Times New Roman" w:eastAsia="Times New Roman" w:hAnsi="Times New Roman" w:cs="Times New Roman"/>
          <w:color w:val="000000"/>
          <w:sz w:val="23"/>
          <w:szCs w:val="23"/>
        </w:rPr>
        <w:t>.</w:t>
      </w:r>
    </w:p>
    <w:p w14:paraId="2BB401CB" w14:textId="77777777" w:rsidR="006D2216" w:rsidRDefault="00410507" w:rsidP="005112E3">
      <w:pPr>
        <w:tabs>
          <w:tab w:val="left" w:pos="180"/>
        </w:tabs>
        <w:spacing w:before="120" w:after="12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r>
      <w:r>
        <w:rPr>
          <w:rFonts w:ascii="Times New Roman" w:eastAsia="Times New Roman" w:hAnsi="Times New Roman" w:cs="Times New Roman"/>
          <w:color w:val="000000"/>
          <w:sz w:val="23"/>
          <w:szCs w:val="23"/>
        </w:rPr>
        <w:pict w14:anchorId="549B7309">
          <v:group id="_x0000_s1027" style="width:468pt;height:241.25pt;mso-position-horizontal-relative:char;mso-position-vertical-relative:line" coordorigin="1440,2366" coordsize="9265,4776"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2366;width:9265;height:4776" o:preferrelative="f" stroked="t" strokecolor="black [3213]">
              <v:fill o:detectmouseclick="t"/>
              <v:path o:extrusionok="t" o:connecttype="none"/>
              <o:lock v:ext="edit" text="t"/>
            </v:shape>
            <v:group id="_x0000_s1040" style="position:absolute;left:2792;top:2595;width:6704;height:4179" coordorigin="2792,2595" coordsize="6704,4179">
              <v:shapetype id="_x0000_t202" coordsize="21600,21600" o:spt="202" path="m0,0l0,21600,21600,21600,21600,0xe">
                <v:stroke joinstyle="miter"/>
                <v:path gradientshapeok="t" o:connecttype="rect"/>
              </v:shapetype>
              <v:shape id="_x0000_s1028" type="#_x0000_t202" style="position:absolute;left:2792;top:2883;width:2999;height:720" fillcolor="#8db3e2 [1311]">
                <v:textbox style="mso-next-textbox:#_x0000_s1028">
                  <w:txbxContent>
                    <w:p w14:paraId="0D26CEA9" w14:textId="77777777" w:rsidR="00235BCB" w:rsidRPr="007500AB" w:rsidRDefault="00235BCB" w:rsidP="007A7582">
                      <w:pPr>
                        <w:spacing w:before="120"/>
                        <w:rPr>
                          <w:sz w:val="18"/>
                        </w:rPr>
                      </w:pPr>
                      <w:r w:rsidRPr="00C5207E">
                        <w:rPr>
                          <w:rFonts w:ascii="Courier New" w:eastAsia="Times New Roman" w:hAnsi="Courier New" w:cs="Courier New"/>
                          <w:color w:val="000000"/>
                          <w:sz w:val="20"/>
                          <w:szCs w:val="23"/>
                        </w:rPr>
                        <w:t>&lt;</w:t>
                      </w:r>
                      <w:proofErr w:type="gramStart"/>
                      <w:r w:rsidRPr="00C5207E">
                        <w:rPr>
                          <w:rFonts w:ascii="Courier New" w:eastAsia="Times New Roman" w:hAnsi="Courier New" w:cs="Courier New"/>
                          <w:color w:val="000000"/>
                          <w:sz w:val="20"/>
                          <w:szCs w:val="23"/>
                        </w:rPr>
                        <w:t>sub1</w:t>
                      </w:r>
                      <w:proofErr w:type="gramEnd"/>
                      <w:r w:rsidRPr="00C5207E">
                        <w:rPr>
                          <w:rFonts w:ascii="Courier New" w:eastAsia="Times New Roman" w:hAnsi="Courier New" w:cs="Courier New"/>
                          <w:color w:val="000000"/>
                          <w:sz w:val="20"/>
                          <w:szCs w:val="23"/>
                        </w:rPr>
                        <w:t>&gt; &lt;prop1&gt; &lt;obj1&gt;</w:t>
                      </w:r>
                    </w:p>
                  </w:txbxContent>
                </v:textbox>
              </v:shape>
              <v:shape id="_x0000_s1029" type="#_x0000_t202" style="position:absolute;left:2792;top:4322;width:3000;height:720" fillcolor="#8db3e2 [1311]">
                <v:textbox style="mso-next-textbox:#_x0000_s1029">
                  <w:txbxContent>
                    <w:p w14:paraId="4AF6EB96" w14:textId="77777777" w:rsidR="00235BCB" w:rsidRPr="00C5207E" w:rsidRDefault="00235BCB" w:rsidP="007500AB">
                      <w:pPr>
                        <w:spacing w:before="120"/>
                        <w:rPr>
                          <w:rFonts w:ascii="Courier New" w:eastAsia="Times New Roman" w:hAnsi="Courier New" w:cs="Courier New"/>
                          <w:color w:val="000000"/>
                          <w:szCs w:val="23"/>
                        </w:rPr>
                      </w:pPr>
                      <w:r w:rsidRPr="00C5207E">
                        <w:rPr>
                          <w:rFonts w:ascii="Courier New" w:eastAsia="Times New Roman" w:hAnsi="Courier New" w:cs="Courier New"/>
                          <w:color w:val="000000"/>
                          <w:szCs w:val="23"/>
                        </w:rPr>
                        <w:t>&lt;</w:t>
                      </w:r>
                      <w:proofErr w:type="gramStart"/>
                      <w:r w:rsidRPr="00C5207E">
                        <w:rPr>
                          <w:rFonts w:ascii="Courier New" w:eastAsia="Times New Roman" w:hAnsi="Courier New" w:cs="Courier New"/>
                          <w:color w:val="000000"/>
                          <w:szCs w:val="23"/>
                        </w:rPr>
                        <w:t>sub1</w:t>
                      </w:r>
                      <w:proofErr w:type="gramEnd"/>
                      <w:r w:rsidRPr="00C5207E">
                        <w:rPr>
                          <w:rFonts w:ascii="Courier New" w:eastAsia="Times New Roman" w:hAnsi="Courier New" w:cs="Courier New"/>
                          <w:color w:val="000000"/>
                          <w:szCs w:val="23"/>
                        </w:rPr>
                        <w:t xml:space="preserve">&gt; &lt;prop2&gt; </w:t>
                      </w:r>
                      <w:r>
                        <w:rPr>
                          <w:rFonts w:ascii="Courier New" w:eastAsia="Times New Roman" w:hAnsi="Courier New" w:cs="Courier New"/>
                          <w:color w:val="000000"/>
                          <w:szCs w:val="23"/>
                        </w:rPr>
                        <w:t>“</w:t>
                      </w:r>
                      <w:proofErr w:type="spellStart"/>
                      <w:r>
                        <w:rPr>
                          <w:rFonts w:ascii="Courier New" w:eastAsia="Times New Roman" w:hAnsi="Courier New" w:cs="Courier New"/>
                          <w:color w:val="000000"/>
                          <w:szCs w:val="23"/>
                        </w:rPr>
                        <w:t>val</w:t>
                      </w:r>
                      <w:proofErr w:type="spellEnd"/>
                      <w:r>
                        <w:rPr>
                          <w:rFonts w:ascii="Courier New" w:eastAsia="Times New Roman" w:hAnsi="Courier New" w:cs="Courier New"/>
                          <w:color w:val="000000"/>
                          <w:szCs w:val="23"/>
                        </w:rPr>
                        <w:t>”</w:t>
                      </w:r>
                    </w:p>
                    <w:p w14:paraId="7DB8AC5C" w14:textId="77777777" w:rsidR="00235BCB" w:rsidRPr="007500AB" w:rsidRDefault="00235BCB" w:rsidP="007A7582">
                      <w:pPr>
                        <w:spacing w:before="120"/>
                        <w:rPr>
                          <w:sz w:val="18"/>
                        </w:rPr>
                      </w:pPr>
                    </w:p>
                  </w:txbxContent>
                </v:textbox>
              </v:shape>
              <v:shape id="_x0000_s1030" type="#_x0000_t202" style="position:absolute;left:2792;top:5766;width:3000;height:720" fillcolor="#8db3e2 [1311]">
                <v:textbox style="mso-next-textbox:#_x0000_s1030">
                  <w:txbxContent>
                    <w:p w14:paraId="4E15A3DB" w14:textId="77777777" w:rsidR="00235BCB" w:rsidRPr="00C5207E" w:rsidRDefault="00235BCB" w:rsidP="007500AB">
                      <w:pPr>
                        <w:spacing w:before="120"/>
                        <w:rPr>
                          <w:rFonts w:ascii="Courier New" w:eastAsia="Times New Roman" w:hAnsi="Courier New" w:cs="Courier New"/>
                          <w:color w:val="000000"/>
                          <w:sz w:val="20"/>
                          <w:szCs w:val="23"/>
                        </w:rPr>
                      </w:pPr>
                      <w:r w:rsidRPr="00C5207E">
                        <w:rPr>
                          <w:rFonts w:ascii="Courier New" w:eastAsia="Times New Roman" w:hAnsi="Courier New" w:cs="Courier New"/>
                          <w:color w:val="000000"/>
                          <w:sz w:val="20"/>
                          <w:szCs w:val="23"/>
                        </w:rPr>
                        <w:t>&lt;</w:t>
                      </w:r>
                      <w:proofErr w:type="gramStart"/>
                      <w:r w:rsidRPr="00C5207E">
                        <w:rPr>
                          <w:rFonts w:ascii="Courier New" w:eastAsia="Times New Roman" w:hAnsi="Courier New" w:cs="Courier New"/>
                          <w:color w:val="000000"/>
                          <w:sz w:val="20"/>
                          <w:szCs w:val="23"/>
                        </w:rPr>
                        <w:t>sub2</w:t>
                      </w:r>
                      <w:proofErr w:type="gramEnd"/>
                      <w:r w:rsidRPr="00C5207E">
                        <w:rPr>
                          <w:rFonts w:ascii="Courier New" w:eastAsia="Times New Roman" w:hAnsi="Courier New" w:cs="Courier New"/>
                          <w:color w:val="000000"/>
                          <w:sz w:val="20"/>
                          <w:szCs w:val="23"/>
                        </w:rPr>
                        <w:t>&gt; &lt;prop</w:t>
                      </w:r>
                      <w:r>
                        <w:rPr>
                          <w:rFonts w:ascii="Courier New" w:eastAsia="Times New Roman" w:hAnsi="Courier New" w:cs="Courier New"/>
                          <w:color w:val="000000"/>
                          <w:sz w:val="20"/>
                          <w:szCs w:val="23"/>
                        </w:rPr>
                        <w:t>1</w:t>
                      </w:r>
                      <w:r w:rsidRPr="00C5207E">
                        <w:rPr>
                          <w:rFonts w:ascii="Courier New" w:eastAsia="Times New Roman" w:hAnsi="Courier New" w:cs="Courier New"/>
                          <w:color w:val="000000"/>
                          <w:sz w:val="20"/>
                          <w:szCs w:val="23"/>
                        </w:rPr>
                        <w:t>&gt; &lt;obj</w:t>
                      </w:r>
                      <w:r>
                        <w:rPr>
                          <w:rFonts w:ascii="Courier New" w:eastAsia="Times New Roman" w:hAnsi="Courier New" w:cs="Courier New"/>
                          <w:color w:val="000000"/>
                          <w:sz w:val="20"/>
                          <w:szCs w:val="23"/>
                        </w:rPr>
                        <w:t>1</w:t>
                      </w:r>
                      <w:r w:rsidRPr="00C5207E">
                        <w:rPr>
                          <w:rFonts w:ascii="Courier New" w:eastAsia="Times New Roman" w:hAnsi="Courier New" w:cs="Courier New"/>
                          <w:color w:val="000000"/>
                          <w:sz w:val="20"/>
                          <w:szCs w:val="23"/>
                        </w:rPr>
                        <w:t>&gt;</w:t>
                      </w:r>
                    </w:p>
                    <w:p w14:paraId="2F3BE146" w14:textId="77777777" w:rsidR="00235BCB" w:rsidRPr="007A7582" w:rsidRDefault="00235BCB" w:rsidP="007A7582">
                      <w:pPr>
                        <w:spacing w:before="120"/>
                        <w:rPr>
                          <w:rFonts w:ascii="Courier New" w:eastAsia="Times New Roman" w:hAnsi="Courier New" w:cs="Courier New"/>
                          <w:color w:val="000000"/>
                          <w:sz w:val="23"/>
                          <w:szCs w:val="23"/>
                        </w:rPr>
                      </w:pPr>
                    </w:p>
                  </w:txbxContent>
                </v:textbox>
              </v:shape>
              <v:shape id="_x0000_s1031" type="#_x0000_t202" style="position:absolute;left:6783;top:2595;width:2713;height:1296" fillcolor="#c2d69b [1942]">
                <v:textbox style="mso-next-textbox:#_x0000_s1031">
                  <w:txbxContent>
                    <w:p w14:paraId="13F8689A" w14:textId="77777777" w:rsidR="00235BCB" w:rsidRDefault="00235BCB" w:rsidP="007500AB">
                      <w:pPr>
                        <w:spacing w:before="0"/>
                        <w:contextualSpacing/>
                      </w:pPr>
                      <w:proofErr w:type="gramStart"/>
                      <w:r>
                        <w:t>{    subject</w:t>
                      </w:r>
                      <w:proofErr w:type="gramEnd"/>
                      <w:r>
                        <w:t>:  &lt;sub1&gt;</w:t>
                      </w:r>
                    </w:p>
                    <w:p w14:paraId="3BD1A48D" w14:textId="77777777" w:rsidR="00235BCB" w:rsidRDefault="00235BCB" w:rsidP="007500AB">
                      <w:pPr>
                        <w:spacing w:before="0"/>
                        <w:contextualSpacing/>
                      </w:pPr>
                      <w:r>
                        <w:t xml:space="preserve">     </w:t>
                      </w:r>
                      <w:proofErr w:type="gramStart"/>
                      <w:r>
                        <w:t>property</w:t>
                      </w:r>
                      <w:proofErr w:type="gramEnd"/>
                      <w:r>
                        <w:t>: &lt;prop1&gt;</w:t>
                      </w:r>
                    </w:p>
                    <w:p w14:paraId="74A28F6F" w14:textId="77777777" w:rsidR="00235BCB" w:rsidRDefault="00235BCB" w:rsidP="007500AB">
                      <w:pPr>
                        <w:spacing w:before="0"/>
                        <w:contextualSpacing/>
                      </w:pPr>
                      <w:r>
                        <w:t xml:space="preserve">     </w:t>
                      </w:r>
                      <w:proofErr w:type="gramStart"/>
                      <w:r>
                        <w:t>object</w:t>
                      </w:r>
                      <w:proofErr w:type="gramEnd"/>
                      <w:r>
                        <w:t>: &lt;obj1&gt;</w:t>
                      </w:r>
                    </w:p>
                    <w:p w14:paraId="1B6589D7" w14:textId="77777777" w:rsidR="00235BCB" w:rsidRDefault="00235BCB" w:rsidP="007A7582">
                      <w:pPr>
                        <w:spacing w:before="0"/>
                        <w:contextualSpacing/>
                      </w:pPr>
                      <w:r>
                        <w:t>}</w:t>
                      </w:r>
                    </w:p>
                  </w:txbxContent>
                </v:textbox>
              </v:shape>
              <v:shape id="_x0000_s1032" type="#_x0000_t202" style="position:absolute;left:6783;top:4034;width:2713;height:1296" fillcolor="#c2d69b [1942]">
                <v:textbox style="mso-next-textbox:#_x0000_s1032">
                  <w:txbxContent>
                    <w:p w14:paraId="57CEF7CC" w14:textId="77777777" w:rsidR="00235BCB" w:rsidRDefault="00235BCB" w:rsidP="007500AB">
                      <w:pPr>
                        <w:spacing w:before="0"/>
                        <w:contextualSpacing/>
                      </w:pPr>
                      <w:proofErr w:type="gramStart"/>
                      <w:r>
                        <w:t>{    subject</w:t>
                      </w:r>
                      <w:proofErr w:type="gramEnd"/>
                      <w:r>
                        <w:t>:  &lt;sub1&gt;</w:t>
                      </w:r>
                    </w:p>
                    <w:p w14:paraId="3A05297F" w14:textId="77777777" w:rsidR="00235BCB" w:rsidRDefault="00235BCB" w:rsidP="007500AB">
                      <w:pPr>
                        <w:spacing w:before="0"/>
                        <w:contextualSpacing/>
                      </w:pPr>
                      <w:r>
                        <w:t xml:space="preserve">     </w:t>
                      </w:r>
                      <w:proofErr w:type="gramStart"/>
                      <w:r>
                        <w:t>property</w:t>
                      </w:r>
                      <w:proofErr w:type="gramEnd"/>
                      <w:r>
                        <w:t>: &lt;prop2&gt;</w:t>
                      </w:r>
                    </w:p>
                    <w:p w14:paraId="7315C58D" w14:textId="77777777" w:rsidR="00235BCB" w:rsidRDefault="00235BCB" w:rsidP="007500AB">
                      <w:pPr>
                        <w:spacing w:before="0"/>
                        <w:contextualSpacing/>
                      </w:pPr>
                      <w:r>
                        <w:t xml:space="preserve">     </w:t>
                      </w:r>
                      <w:proofErr w:type="gramStart"/>
                      <w:r>
                        <w:t>object</w:t>
                      </w:r>
                      <w:proofErr w:type="gramEnd"/>
                      <w:r>
                        <w:t>: “</w:t>
                      </w:r>
                      <w:proofErr w:type="spellStart"/>
                      <w:r>
                        <w:t>val</w:t>
                      </w:r>
                      <w:proofErr w:type="spellEnd"/>
                      <w:r>
                        <w:t>”</w:t>
                      </w:r>
                    </w:p>
                    <w:p w14:paraId="254898F4" w14:textId="77777777" w:rsidR="00235BCB" w:rsidRDefault="00235BCB" w:rsidP="007500AB">
                      <w:pPr>
                        <w:spacing w:before="0"/>
                        <w:contextualSpacing/>
                      </w:pPr>
                      <w:r>
                        <w:t>}</w:t>
                      </w:r>
                    </w:p>
                    <w:p w14:paraId="6D207D50" w14:textId="77777777" w:rsidR="00235BCB" w:rsidRDefault="00235BCB" w:rsidP="007A7582">
                      <w:pPr>
                        <w:spacing w:before="0"/>
                        <w:contextualSpacing/>
                      </w:pPr>
                    </w:p>
                  </w:txbxContent>
                </v:textbox>
              </v:shape>
              <v:shape id="_x0000_s1033" type="#_x0000_t202" style="position:absolute;left:6783;top:5478;width:2713;height:1296" fillcolor="#c2d69b [1942]">
                <v:textbox style="mso-next-textbox:#_x0000_s1033">
                  <w:txbxContent>
                    <w:p w14:paraId="14C0C4D5" w14:textId="77777777" w:rsidR="00235BCB" w:rsidRDefault="00235BCB" w:rsidP="007500AB">
                      <w:pPr>
                        <w:spacing w:before="0"/>
                        <w:contextualSpacing/>
                      </w:pPr>
                      <w:proofErr w:type="gramStart"/>
                      <w:r>
                        <w:t>{    subject</w:t>
                      </w:r>
                      <w:proofErr w:type="gramEnd"/>
                      <w:r>
                        <w:t>:  &lt;sub2&gt;</w:t>
                      </w:r>
                    </w:p>
                    <w:p w14:paraId="424BDB2C" w14:textId="77777777" w:rsidR="00235BCB" w:rsidRDefault="00235BCB" w:rsidP="007500AB">
                      <w:pPr>
                        <w:spacing w:before="0"/>
                        <w:contextualSpacing/>
                      </w:pPr>
                      <w:r>
                        <w:t xml:space="preserve">     </w:t>
                      </w:r>
                      <w:proofErr w:type="gramStart"/>
                      <w:r>
                        <w:t>property</w:t>
                      </w:r>
                      <w:proofErr w:type="gramEnd"/>
                      <w:r>
                        <w:t>: &lt;prop1&gt;</w:t>
                      </w:r>
                    </w:p>
                    <w:p w14:paraId="7323FEDF" w14:textId="77777777" w:rsidR="00235BCB" w:rsidRDefault="00235BCB" w:rsidP="007500AB">
                      <w:pPr>
                        <w:spacing w:before="0"/>
                        <w:contextualSpacing/>
                      </w:pPr>
                      <w:r w:rsidRPr="007A7582">
                        <w:t xml:space="preserve">     </w:t>
                      </w:r>
                      <w:proofErr w:type="gramStart"/>
                      <w:r w:rsidRPr="007A7582">
                        <w:t>object</w:t>
                      </w:r>
                      <w:proofErr w:type="gramEnd"/>
                      <w:r w:rsidRPr="007A7582">
                        <w:t>: &lt;</w:t>
                      </w:r>
                      <w:r>
                        <w:t>obj1</w:t>
                      </w:r>
                      <w:r w:rsidRPr="007A7582">
                        <w:t>&gt;</w:t>
                      </w:r>
                    </w:p>
                    <w:p w14:paraId="46F5B3B0" w14:textId="77777777" w:rsidR="00235BCB" w:rsidRDefault="00235BCB" w:rsidP="007500AB">
                      <w:pPr>
                        <w:spacing w:before="0"/>
                        <w:contextualSpacing/>
                      </w:pPr>
                      <w:r>
                        <w:t>}</w:t>
                      </w:r>
                    </w:p>
                    <w:p w14:paraId="5AFB3862" w14:textId="77777777" w:rsidR="00235BCB" w:rsidRDefault="00235BCB" w:rsidP="007A7582">
                      <w:pPr>
                        <w:spacing w:before="0"/>
                        <w:contextualSpacing/>
                      </w:pP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left:6077;top:3108;width:435;height:270" fillcolor="#ffc000"/>
              <v:shape id="_x0000_s1037" type="#_x0000_t13" style="position:absolute;left:6077;top:4547;width:435;height:270" fillcolor="#ffc000"/>
              <v:shape id="_x0000_s1038" type="#_x0000_t13" style="position:absolute;left:6077;top:5991;width:435;height:270" fillcolor="#ffc000"/>
            </v:group>
            <w10:wrap type="none"/>
            <w10:anchorlock/>
          </v:group>
        </w:pict>
      </w:r>
      <w:r>
        <w:rPr>
          <w:noProof/>
        </w:rPr>
        <w:pict w14:anchorId="6A9910CF">
          <v:shape id="_x0000_s1041" type="#_x0000_t202" style="position:absolute;left:0;text-align:left;margin-left:0;margin-top:245.75pt;width:468pt;height:17pt;z-index:251660288;mso-position-horizontal-relative:text;mso-position-vertical-relative:text" stroked="f">
            <v:textbox style="mso-next-textbox:#_x0000_s1041;mso-fit-shape-to-text:t" inset="0,0,0,0">
              <w:txbxContent>
                <w:p w14:paraId="3C98005E" w14:textId="5941A4F3" w:rsidR="00235BCB" w:rsidRPr="00C37E4F" w:rsidRDefault="00235BCB" w:rsidP="00C37E4F">
                  <w:pPr>
                    <w:pStyle w:val="Caption"/>
                    <w:spacing w:before="0" w:after="120"/>
                    <w:jc w:val="center"/>
                    <w:rPr>
                      <w:rFonts w:ascii="Times New Roman" w:eastAsia="Times New Roman" w:hAnsi="Times New Roman" w:cs="Times New Roman"/>
                      <w:color w:val="auto"/>
                      <w:sz w:val="23"/>
                      <w:szCs w:val="23"/>
                    </w:rPr>
                  </w:pPr>
                  <w:bookmarkStart w:id="1" w:name="_Ref386900111"/>
                  <w:r w:rsidRPr="00C37E4F">
                    <w:rPr>
                      <w:color w:val="auto"/>
                    </w:rPr>
                    <w:t xml:space="preserve">Figure </w:t>
                  </w:r>
                  <w:bookmarkEnd w:id="1"/>
                  <w:r>
                    <w:rPr>
                      <w:color w:val="auto"/>
                    </w:rPr>
                    <w:t>2</w:t>
                  </w:r>
                  <w:r w:rsidRPr="00C37E4F">
                    <w:rPr>
                      <w:color w:val="auto"/>
                    </w:rPr>
                    <w:t>: RDF triple to Mongo Document</w:t>
                  </w:r>
                </w:p>
              </w:txbxContent>
            </v:textbox>
          </v:shape>
        </w:pict>
      </w:r>
    </w:p>
    <w:p w14:paraId="33B58F2E" w14:textId="77777777" w:rsidR="00E27FEE" w:rsidRDefault="00E27FEE" w:rsidP="00C043A0">
      <w:pPr>
        <w:spacing w:before="120" w:after="120"/>
        <w:ind w:firstLine="72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database builder is a program that takes RDF as input and generate corresponding Mongo document as output and stores it into the configured MongoDB data store.</w:t>
      </w:r>
      <w:r w:rsidR="00C1086C">
        <w:rPr>
          <w:rFonts w:ascii="Times New Roman" w:eastAsia="Times New Roman" w:hAnsi="Times New Roman" w:cs="Times New Roman"/>
          <w:color w:val="000000"/>
          <w:sz w:val="23"/>
          <w:szCs w:val="23"/>
        </w:rPr>
        <w:t xml:space="preserve"> The following code </w:t>
      </w:r>
      <w:r w:rsidR="00F969FE">
        <w:rPr>
          <w:rFonts w:ascii="Times New Roman" w:eastAsia="Times New Roman" w:hAnsi="Times New Roman" w:cs="Times New Roman"/>
          <w:color w:val="000000"/>
          <w:sz w:val="23"/>
          <w:szCs w:val="23"/>
        </w:rPr>
        <w:t>snippet illustrates</w:t>
      </w:r>
      <w:r w:rsidR="00C1086C">
        <w:rPr>
          <w:rFonts w:ascii="Times New Roman" w:eastAsia="Times New Roman" w:hAnsi="Times New Roman" w:cs="Times New Roman"/>
          <w:color w:val="000000"/>
          <w:sz w:val="23"/>
          <w:szCs w:val="23"/>
        </w:rPr>
        <w:t xml:space="preserve"> how we can connect to local mongo store and set the appropriate settings:</w:t>
      </w:r>
    </w:p>
    <w:p w14:paraId="5742A7A9" w14:textId="77777777" w:rsidR="00C1086C" w:rsidRPr="00FE2D67" w:rsidRDefault="00C1086C" w:rsidP="00C1086C">
      <w:pPr>
        <w:pBdr>
          <w:top w:val="single" w:sz="6" w:space="1" w:color="999999"/>
          <w:bottom w:val="single" w:sz="6" w:space="1" w:color="999999"/>
        </w:pBdr>
        <w:shd w:val="clear" w:color="auto" w:fill="D9D9D9" w:themeFill="background1" w:themeFillShade="D9"/>
        <w:spacing w:before="60"/>
        <w:ind w:firstLine="720"/>
        <w:jc w:val="left"/>
        <w:rPr>
          <w:rFonts w:ascii="Courier New" w:eastAsia="Times New Roman" w:hAnsi="Courier New" w:cs="Courier New"/>
          <w:color w:val="000000"/>
          <w:sz w:val="24"/>
          <w:szCs w:val="24"/>
        </w:rPr>
      </w:pPr>
      <w:proofErr w:type="spellStart"/>
      <w:r w:rsidRPr="00A15C46">
        <w:rPr>
          <w:rFonts w:ascii="Courier New" w:eastAsia="Times New Roman" w:hAnsi="Courier New" w:cs="Courier New"/>
          <w:color w:val="000000"/>
          <w:sz w:val="24"/>
          <w:szCs w:val="24"/>
        </w:rPr>
        <w:t>MongoClient</w:t>
      </w:r>
      <w:proofErr w:type="spellEnd"/>
      <w:r w:rsidRPr="00A15C46">
        <w:rPr>
          <w:rFonts w:ascii="Courier New" w:eastAsia="Times New Roman" w:hAnsi="Courier New" w:cs="Courier New"/>
          <w:color w:val="000000"/>
          <w:sz w:val="24"/>
          <w:szCs w:val="24"/>
        </w:rPr>
        <w:t xml:space="preserve"> mc=new </w:t>
      </w:r>
      <w:proofErr w:type="spellStart"/>
      <w:proofErr w:type="gramStart"/>
      <w:r w:rsidRPr="00A15C46">
        <w:rPr>
          <w:rFonts w:ascii="Courier New" w:eastAsia="Times New Roman" w:hAnsi="Courier New" w:cs="Courier New"/>
          <w:color w:val="000000"/>
          <w:sz w:val="24"/>
          <w:szCs w:val="24"/>
        </w:rPr>
        <w:t>MongoClient</w:t>
      </w:r>
      <w:proofErr w:type="spellEnd"/>
      <w:r w:rsidRPr="00A15C46">
        <w:rPr>
          <w:rFonts w:ascii="Courier New" w:eastAsia="Times New Roman" w:hAnsi="Courier New" w:cs="Courier New"/>
          <w:color w:val="000000"/>
          <w:sz w:val="24"/>
          <w:szCs w:val="24"/>
        </w:rPr>
        <w:t>(</w:t>
      </w:r>
      <w:proofErr w:type="spellStart"/>
      <w:proofErr w:type="gramEnd"/>
      <w:r w:rsidRPr="00A15C46">
        <w:rPr>
          <w:rFonts w:ascii="Courier New" w:eastAsia="Times New Roman" w:hAnsi="Courier New" w:cs="Courier New"/>
          <w:color w:val="000000"/>
          <w:sz w:val="24"/>
          <w:szCs w:val="24"/>
        </w:rPr>
        <w:t>Arrays.asList</w:t>
      </w:r>
      <w:proofErr w:type="spellEnd"/>
      <w:r w:rsidRPr="00A15C46">
        <w:rPr>
          <w:rFonts w:ascii="Courier New" w:eastAsia="Times New Roman" w:hAnsi="Courier New" w:cs="Courier New"/>
          <w:color w:val="000000"/>
          <w:sz w:val="24"/>
          <w:szCs w:val="24"/>
        </w:rPr>
        <w:t>(</w:t>
      </w:r>
      <w:r w:rsidRPr="00FE2D67">
        <w:rPr>
          <w:rFonts w:ascii="Courier New" w:eastAsia="Times New Roman" w:hAnsi="Courier New" w:cs="Courier New"/>
          <w:color w:val="000000"/>
          <w:sz w:val="24"/>
          <w:szCs w:val="24"/>
        </w:rPr>
        <w:t xml:space="preserve"> </w:t>
      </w:r>
    </w:p>
    <w:p w14:paraId="3326D0F7" w14:textId="77777777" w:rsidR="00C1086C" w:rsidRPr="00A15C46" w:rsidRDefault="00C1086C" w:rsidP="00C1086C">
      <w:pPr>
        <w:pBdr>
          <w:top w:val="single" w:sz="6" w:space="1" w:color="999999"/>
          <w:bottom w:val="single" w:sz="6" w:space="1" w:color="999999"/>
        </w:pBdr>
        <w:shd w:val="clear" w:color="auto" w:fill="D9D9D9" w:themeFill="background1" w:themeFillShade="D9"/>
        <w:spacing w:before="60"/>
        <w:ind w:firstLine="720"/>
        <w:jc w:val="left"/>
        <w:rPr>
          <w:rFonts w:ascii="Courier New" w:eastAsia="Times New Roman" w:hAnsi="Courier New" w:cs="Courier New"/>
          <w:color w:val="000000"/>
          <w:sz w:val="24"/>
          <w:szCs w:val="24"/>
        </w:rPr>
      </w:pPr>
      <w:r w:rsidRPr="00FE2D67">
        <w:rPr>
          <w:rFonts w:ascii="Courier New" w:eastAsia="Times New Roman" w:hAnsi="Courier New" w:cs="Courier New"/>
          <w:color w:val="000000"/>
          <w:sz w:val="24"/>
          <w:szCs w:val="24"/>
        </w:rPr>
        <w:tab/>
      </w:r>
      <w:proofErr w:type="gramStart"/>
      <w:r w:rsidRPr="00A15C46">
        <w:rPr>
          <w:rFonts w:ascii="Courier New" w:eastAsia="Times New Roman" w:hAnsi="Courier New" w:cs="Courier New"/>
          <w:color w:val="000000"/>
          <w:sz w:val="24"/>
          <w:szCs w:val="24"/>
        </w:rPr>
        <w:t>new</w:t>
      </w:r>
      <w:proofErr w:type="gramEnd"/>
      <w:r w:rsidRPr="00A15C46">
        <w:rPr>
          <w:rFonts w:ascii="Courier New" w:eastAsia="Times New Roman" w:hAnsi="Courier New" w:cs="Courier New"/>
          <w:color w:val="000000"/>
          <w:sz w:val="24"/>
          <w:szCs w:val="24"/>
        </w:rPr>
        <w:t xml:space="preserve"> </w:t>
      </w:r>
      <w:proofErr w:type="spellStart"/>
      <w:r w:rsidRPr="00A15C46">
        <w:rPr>
          <w:rFonts w:ascii="Courier New" w:eastAsia="Times New Roman" w:hAnsi="Courier New" w:cs="Courier New"/>
          <w:color w:val="000000"/>
          <w:sz w:val="24"/>
          <w:szCs w:val="24"/>
        </w:rPr>
        <w:t>ServerAddress</w:t>
      </w:r>
      <w:proofErr w:type="spellEnd"/>
      <w:r w:rsidRPr="00A15C46">
        <w:rPr>
          <w:rFonts w:ascii="Courier New" w:eastAsia="Times New Roman" w:hAnsi="Courier New" w:cs="Courier New"/>
          <w:color w:val="000000"/>
          <w:sz w:val="24"/>
          <w:szCs w:val="24"/>
        </w:rPr>
        <w:t>("</w:t>
      </w:r>
      <w:proofErr w:type="spellStart"/>
      <w:r w:rsidRPr="00A15C46">
        <w:rPr>
          <w:rFonts w:ascii="Courier New" w:eastAsia="Times New Roman" w:hAnsi="Courier New" w:cs="Courier New"/>
          <w:color w:val="000000"/>
          <w:sz w:val="24"/>
          <w:szCs w:val="24"/>
        </w:rPr>
        <w:t>localhost</w:t>
      </w:r>
      <w:proofErr w:type="spellEnd"/>
      <w:r w:rsidRPr="00A15C46">
        <w:rPr>
          <w:rFonts w:ascii="Courier New" w:eastAsia="Times New Roman" w:hAnsi="Courier New" w:cs="Courier New"/>
          <w:color w:val="000000"/>
          <w:sz w:val="24"/>
          <w:szCs w:val="24"/>
        </w:rPr>
        <w:t>", 27017)));</w:t>
      </w:r>
    </w:p>
    <w:p w14:paraId="732B7403" w14:textId="77777777" w:rsidR="00C1086C" w:rsidRPr="00A15C46" w:rsidRDefault="00C1086C" w:rsidP="00C1086C">
      <w:pPr>
        <w:pBdr>
          <w:top w:val="single" w:sz="6" w:space="1" w:color="999999"/>
          <w:bottom w:val="single" w:sz="6" w:space="1" w:color="999999"/>
        </w:pBdr>
        <w:shd w:val="clear" w:color="auto" w:fill="D9D9D9" w:themeFill="background1" w:themeFillShade="D9"/>
        <w:spacing w:before="60"/>
        <w:ind w:firstLine="720"/>
        <w:jc w:val="left"/>
        <w:rPr>
          <w:rFonts w:ascii="Courier New" w:eastAsia="Times New Roman" w:hAnsi="Courier New" w:cs="Courier New"/>
          <w:color w:val="000000"/>
          <w:sz w:val="24"/>
          <w:szCs w:val="24"/>
        </w:rPr>
      </w:pPr>
      <w:r w:rsidRPr="00A15C46">
        <w:rPr>
          <w:rFonts w:ascii="Courier New" w:eastAsia="Times New Roman" w:hAnsi="Courier New" w:cs="Courier New"/>
          <w:color w:val="000000"/>
          <w:sz w:val="24"/>
          <w:szCs w:val="24"/>
        </w:rPr>
        <w:t xml:space="preserve">DB </w:t>
      </w:r>
      <w:proofErr w:type="spellStart"/>
      <w:r w:rsidRPr="00A15C46">
        <w:rPr>
          <w:rFonts w:ascii="Courier New" w:eastAsia="Times New Roman" w:hAnsi="Courier New" w:cs="Courier New"/>
          <w:color w:val="000000"/>
          <w:sz w:val="24"/>
          <w:szCs w:val="24"/>
        </w:rPr>
        <w:t>db</w:t>
      </w:r>
      <w:proofErr w:type="spellEnd"/>
      <w:r w:rsidRPr="00A15C46">
        <w:rPr>
          <w:rFonts w:ascii="Courier New" w:eastAsia="Times New Roman" w:hAnsi="Courier New" w:cs="Courier New"/>
          <w:color w:val="000000"/>
          <w:sz w:val="24"/>
          <w:szCs w:val="24"/>
        </w:rPr>
        <w:t>=</w:t>
      </w:r>
      <w:proofErr w:type="spellStart"/>
      <w:proofErr w:type="gramStart"/>
      <w:r w:rsidRPr="00A15C46">
        <w:rPr>
          <w:rFonts w:ascii="Courier New" w:eastAsia="Times New Roman" w:hAnsi="Courier New" w:cs="Courier New"/>
          <w:color w:val="000000"/>
          <w:sz w:val="24"/>
          <w:szCs w:val="24"/>
        </w:rPr>
        <w:t>mc.getDB</w:t>
      </w:r>
      <w:proofErr w:type="spellEnd"/>
      <w:r w:rsidRPr="00A15C46">
        <w:rPr>
          <w:rFonts w:ascii="Courier New" w:eastAsia="Times New Roman" w:hAnsi="Courier New" w:cs="Courier New"/>
          <w:color w:val="000000"/>
          <w:sz w:val="24"/>
          <w:szCs w:val="24"/>
        </w:rPr>
        <w:t>(</w:t>
      </w:r>
      <w:proofErr w:type="gramEnd"/>
      <w:r w:rsidRPr="00A15C46">
        <w:rPr>
          <w:rFonts w:ascii="Courier New" w:eastAsia="Times New Roman" w:hAnsi="Courier New" w:cs="Courier New"/>
          <w:color w:val="000000"/>
          <w:sz w:val="24"/>
          <w:szCs w:val="24"/>
        </w:rPr>
        <w:t>"</w:t>
      </w:r>
      <w:proofErr w:type="spellStart"/>
      <w:r w:rsidRPr="00A15C46">
        <w:rPr>
          <w:rFonts w:ascii="Courier New" w:eastAsia="Times New Roman" w:hAnsi="Courier New" w:cs="Courier New"/>
          <w:color w:val="000000"/>
          <w:sz w:val="24"/>
          <w:szCs w:val="24"/>
        </w:rPr>
        <w:t>suresh</w:t>
      </w:r>
      <w:proofErr w:type="spellEnd"/>
      <w:r w:rsidRPr="00A15C46">
        <w:rPr>
          <w:rFonts w:ascii="Courier New" w:eastAsia="Times New Roman" w:hAnsi="Courier New" w:cs="Courier New"/>
          <w:color w:val="000000"/>
          <w:sz w:val="24"/>
          <w:szCs w:val="24"/>
        </w:rPr>
        <w:t>");</w:t>
      </w:r>
    </w:p>
    <w:p w14:paraId="650E8096" w14:textId="77777777" w:rsidR="00C1086C" w:rsidRPr="00A15C46" w:rsidRDefault="00C1086C" w:rsidP="00C1086C">
      <w:pPr>
        <w:pBdr>
          <w:top w:val="single" w:sz="6" w:space="1" w:color="999999"/>
          <w:bottom w:val="single" w:sz="6" w:space="1" w:color="999999"/>
        </w:pBdr>
        <w:shd w:val="clear" w:color="auto" w:fill="D9D9D9" w:themeFill="background1" w:themeFillShade="D9"/>
        <w:spacing w:before="60"/>
        <w:ind w:firstLine="720"/>
        <w:jc w:val="left"/>
        <w:rPr>
          <w:rFonts w:ascii="Courier New" w:eastAsia="Times New Roman" w:hAnsi="Courier New" w:cs="Courier New"/>
          <w:color w:val="000000"/>
          <w:sz w:val="24"/>
          <w:szCs w:val="24"/>
        </w:rPr>
      </w:pPr>
      <w:r w:rsidRPr="00A15C46">
        <w:rPr>
          <w:rFonts w:ascii="Courier New" w:eastAsia="Times New Roman" w:hAnsi="Courier New" w:cs="Courier New"/>
          <w:color w:val="000000"/>
          <w:sz w:val="24"/>
          <w:szCs w:val="24"/>
        </w:rPr>
        <w:t xml:space="preserve">Set&lt;String&gt; </w:t>
      </w:r>
      <w:proofErr w:type="spellStart"/>
      <w:r w:rsidRPr="00A15C46">
        <w:rPr>
          <w:rFonts w:ascii="Courier New" w:eastAsia="Times New Roman" w:hAnsi="Courier New" w:cs="Courier New"/>
          <w:color w:val="000000"/>
          <w:sz w:val="24"/>
          <w:szCs w:val="24"/>
        </w:rPr>
        <w:t>sc</w:t>
      </w:r>
      <w:proofErr w:type="spellEnd"/>
      <w:r w:rsidRPr="00A15C46">
        <w:rPr>
          <w:rFonts w:ascii="Courier New" w:eastAsia="Times New Roman" w:hAnsi="Courier New" w:cs="Courier New"/>
          <w:color w:val="000000"/>
          <w:sz w:val="24"/>
          <w:szCs w:val="24"/>
        </w:rPr>
        <w:t>=</w:t>
      </w:r>
      <w:proofErr w:type="spellStart"/>
      <w:proofErr w:type="gramStart"/>
      <w:r w:rsidRPr="00A15C46">
        <w:rPr>
          <w:rFonts w:ascii="Courier New" w:eastAsia="Times New Roman" w:hAnsi="Courier New" w:cs="Courier New"/>
          <w:color w:val="000000"/>
          <w:sz w:val="24"/>
          <w:szCs w:val="24"/>
        </w:rPr>
        <w:t>db.getCollectionNames</w:t>
      </w:r>
      <w:proofErr w:type="spellEnd"/>
      <w:r w:rsidRPr="00A15C46">
        <w:rPr>
          <w:rFonts w:ascii="Courier New" w:eastAsia="Times New Roman" w:hAnsi="Courier New" w:cs="Courier New"/>
          <w:color w:val="000000"/>
          <w:sz w:val="24"/>
          <w:szCs w:val="24"/>
        </w:rPr>
        <w:t>(</w:t>
      </w:r>
      <w:proofErr w:type="gramEnd"/>
      <w:r w:rsidRPr="00A15C46">
        <w:rPr>
          <w:rFonts w:ascii="Courier New" w:eastAsia="Times New Roman" w:hAnsi="Courier New" w:cs="Courier New"/>
          <w:color w:val="000000"/>
          <w:sz w:val="24"/>
          <w:szCs w:val="24"/>
        </w:rPr>
        <w:t>);</w:t>
      </w:r>
    </w:p>
    <w:p w14:paraId="7867F11A" w14:textId="77777777" w:rsidR="00C1086C" w:rsidRPr="00A15C46" w:rsidRDefault="00C1086C" w:rsidP="00C1086C">
      <w:pPr>
        <w:pBdr>
          <w:top w:val="single" w:sz="6" w:space="1" w:color="999999"/>
          <w:bottom w:val="single" w:sz="6" w:space="1" w:color="999999"/>
        </w:pBdr>
        <w:shd w:val="clear" w:color="auto" w:fill="D9D9D9" w:themeFill="background1" w:themeFillShade="D9"/>
        <w:spacing w:before="60"/>
        <w:ind w:firstLine="720"/>
        <w:jc w:val="left"/>
        <w:rPr>
          <w:rFonts w:ascii="Courier New" w:eastAsia="Times New Roman" w:hAnsi="Courier New" w:cs="Courier New"/>
          <w:color w:val="000000"/>
          <w:sz w:val="24"/>
          <w:szCs w:val="24"/>
        </w:rPr>
      </w:pPr>
      <w:proofErr w:type="spellStart"/>
      <w:r w:rsidRPr="00A15C46">
        <w:rPr>
          <w:rFonts w:ascii="Courier New" w:eastAsia="Times New Roman" w:hAnsi="Courier New" w:cs="Courier New"/>
          <w:color w:val="000000"/>
          <w:sz w:val="24"/>
          <w:szCs w:val="24"/>
        </w:rPr>
        <w:t>DBCollection</w:t>
      </w:r>
      <w:proofErr w:type="spellEnd"/>
      <w:r w:rsidRPr="00A15C46">
        <w:rPr>
          <w:rFonts w:ascii="Courier New" w:eastAsia="Times New Roman" w:hAnsi="Courier New" w:cs="Courier New"/>
          <w:color w:val="000000"/>
          <w:sz w:val="24"/>
          <w:szCs w:val="24"/>
        </w:rPr>
        <w:t xml:space="preserve"> c=</w:t>
      </w:r>
      <w:proofErr w:type="spellStart"/>
      <w:proofErr w:type="gramStart"/>
      <w:r w:rsidRPr="00A15C46">
        <w:rPr>
          <w:rFonts w:ascii="Courier New" w:eastAsia="Times New Roman" w:hAnsi="Courier New" w:cs="Courier New"/>
          <w:color w:val="000000"/>
          <w:sz w:val="24"/>
          <w:szCs w:val="24"/>
        </w:rPr>
        <w:t>db.getCollection</w:t>
      </w:r>
      <w:proofErr w:type="spellEnd"/>
      <w:r w:rsidRPr="00A15C46">
        <w:rPr>
          <w:rFonts w:ascii="Courier New" w:eastAsia="Times New Roman" w:hAnsi="Courier New" w:cs="Courier New"/>
          <w:color w:val="000000"/>
          <w:sz w:val="24"/>
          <w:szCs w:val="24"/>
        </w:rPr>
        <w:t>(</w:t>
      </w:r>
      <w:proofErr w:type="gramEnd"/>
      <w:r w:rsidRPr="00A15C46">
        <w:rPr>
          <w:rFonts w:ascii="Courier New" w:eastAsia="Times New Roman" w:hAnsi="Courier New" w:cs="Courier New"/>
          <w:color w:val="000000"/>
          <w:sz w:val="24"/>
          <w:szCs w:val="24"/>
        </w:rPr>
        <w:t>"col");</w:t>
      </w:r>
    </w:p>
    <w:p w14:paraId="469960E4" w14:textId="77777777" w:rsidR="00A15C46" w:rsidRPr="00880E87" w:rsidRDefault="00A15C46" w:rsidP="00514F43">
      <w:pPr>
        <w:spacing w:before="120"/>
        <w:ind w:firstLine="720"/>
        <w:rPr>
          <w:rFonts w:ascii="Times New Roman" w:eastAsia="Times New Roman" w:hAnsi="Times New Roman" w:cs="Times New Roman"/>
          <w:sz w:val="23"/>
          <w:szCs w:val="23"/>
        </w:rPr>
      </w:pPr>
      <w:r w:rsidRPr="00880E87">
        <w:rPr>
          <w:rFonts w:ascii="Times New Roman" w:eastAsia="Times New Roman" w:hAnsi="Times New Roman" w:cs="Times New Roman"/>
          <w:color w:val="000000"/>
          <w:sz w:val="23"/>
          <w:szCs w:val="23"/>
        </w:rPr>
        <w:t>The above code will use the database ‘</w:t>
      </w:r>
      <w:proofErr w:type="spellStart"/>
      <w:r w:rsidRPr="00880E87">
        <w:rPr>
          <w:rFonts w:ascii="Times New Roman" w:eastAsia="Times New Roman" w:hAnsi="Times New Roman" w:cs="Times New Roman"/>
          <w:color w:val="000000"/>
          <w:sz w:val="23"/>
          <w:szCs w:val="23"/>
        </w:rPr>
        <w:t>suresh</w:t>
      </w:r>
      <w:proofErr w:type="spellEnd"/>
      <w:r w:rsidRPr="00880E87">
        <w:rPr>
          <w:rFonts w:ascii="Times New Roman" w:eastAsia="Times New Roman" w:hAnsi="Times New Roman" w:cs="Times New Roman"/>
          <w:color w:val="000000"/>
          <w:sz w:val="23"/>
          <w:szCs w:val="23"/>
        </w:rPr>
        <w:t xml:space="preserve">’ and it will get all the collections in that database and it uses the ‘col’ collection. </w:t>
      </w:r>
      <w:r w:rsidR="00DB5567" w:rsidRPr="00880E87">
        <w:rPr>
          <w:rFonts w:ascii="Times New Roman" w:eastAsia="Times New Roman" w:hAnsi="Times New Roman" w:cs="Times New Roman"/>
          <w:color w:val="000000"/>
          <w:sz w:val="23"/>
          <w:szCs w:val="23"/>
        </w:rPr>
        <w:t>Note that, even if the database “</w:t>
      </w:r>
      <w:proofErr w:type="spellStart"/>
      <w:r w:rsidR="00DB5567" w:rsidRPr="00880E87">
        <w:rPr>
          <w:rFonts w:ascii="Times New Roman" w:eastAsia="Times New Roman" w:hAnsi="Times New Roman" w:cs="Times New Roman"/>
          <w:color w:val="000000"/>
          <w:sz w:val="23"/>
          <w:szCs w:val="23"/>
        </w:rPr>
        <w:t>suresh</w:t>
      </w:r>
      <w:proofErr w:type="spellEnd"/>
      <w:r w:rsidR="00DB5567" w:rsidRPr="00880E87">
        <w:rPr>
          <w:rFonts w:ascii="Times New Roman" w:eastAsia="Times New Roman" w:hAnsi="Times New Roman" w:cs="Times New Roman"/>
          <w:color w:val="000000"/>
          <w:sz w:val="23"/>
          <w:szCs w:val="23"/>
        </w:rPr>
        <w:t>” isn’t allocated before running the program, mongo will create one while the program runs.</w:t>
      </w:r>
    </w:p>
    <w:p w14:paraId="0526DAC8" w14:textId="709A861D" w:rsidR="00A15C46" w:rsidRPr="00880E87" w:rsidRDefault="000513A6" w:rsidP="00487A39">
      <w:pPr>
        <w:spacing w:before="120" w:after="120"/>
        <w:ind w:firstLine="720"/>
        <w:rPr>
          <w:rFonts w:ascii="Times New Roman" w:eastAsia="Times New Roman" w:hAnsi="Times New Roman" w:cs="Times New Roman"/>
          <w:sz w:val="23"/>
          <w:szCs w:val="23"/>
        </w:rPr>
      </w:pPr>
      <w:r w:rsidRPr="00880E87">
        <w:rPr>
          <w:rFonts w:ascii="Times New Roman" w:eastAsia="Times New Roman" w:hAnsi="Times New Roman" w:cs="Times New Roman"/>
          <w:sz w:val="23"/>
          <w:szCs w:val="23"/>
        </w:rPr>
        <w:t xml:space="preserve">The next code snippet shows how we create a Basic object (that </w:t>
      </w:r>
      <w:r w:rsidR="008006DD" w:rsidRPr="00880E87">
        <w:rPr>
          <w:rFonts w:ascii="Times New Roman" w:eastAsia="Times New Roman" w:hAnsi="Times New Roman" w:cs="Times New Roman"/>
          <w:sz w:val="23"/>
          <w:szCs w:val="23"/>
        </w:rPr>
        <w:t xml:space="preserve">essentially is </w:t>
      </w:r>
      <w:r w:rsidRPr="00880E87">
        <w:rPr>
          <w:rFonts w:ascii="Times New Roman" w:eastAsia="Times New Roman" w:hAnsi="Times New Roman" w:cs="Times New Roman"/>
          <w:sz w:val="23"/>
          <w:szCs w:val="23"/>
        </w:rPr>
        <w:t>a</w:t>
      </w:r>
      <w:r w:rsidR="007B56BC" w:rsidRPr="00880E87">
        <w:rPr>
          <w:rFonts w:ascii="Times New Roman" w:eastAsia="Times New Roman" w:hAnsi="Times New Roman" w:cs="Times New Roman"/>
          <w:sz w:val="23"/>
          <w:szCs w:val="23"/>
        </w:rPr>
        <w:t>n doc</w:t>
      </w:r>
      <w:r w:rsidR="008006DD" w:rsidRPr="00880E87">
        <w:rPr>
          <w:rFonts w:ascii="Times New Roman" w:eastAsia="Times New Roman" w:hAnsi="Times New Roman" w:cs="Times New Roman"/>
          <w:sz w:val="23"/>
          <w:szCs w:val="23"/>
        </w:rPr>
        <w:t xml:space="preserve">ument) from the RDF triple and store it in the collection </w:t>
      </w:r>
      <w:r w:rsidR="007B56BC" w:rsidRPr="00880E87">
        <w:rPr>
          <w:rFonts w:ascii="Times New Roman" w:eastAsia="Times New Roman" w:hAnsi="Times New Roman" w:cs="Times New Roman"/>
          <w:sz w:val="23"/>
          <w:szCs w:val="23"/>
        </w:rPr>
        <w:t>(please refer to the source codes for more details).</w:t>
      </w:r>
      <w:r w:rsidR="00615EDC" w:rsidRPr="00880E87">
        <w:rPr>
          <w:rFonts w:ascii="Times New Roman" w:eastAsia="Times New Roman" w:hAnsi="Times New Roman" w:cs="Times New Roman"/>
          <w:sz w:val="23"/>
          <w:szCs w:val="23"/>
        </w:rPr>
        <w:t xml:space="preserve"> We repeat the process for all the RDF triples.</w:t>
      </w:r>
    </w:p>
    <w:p w14:paraId="3EA3D6DD" w14:textId="77777777" w:rsidR="00A15C46" w:rsidRPr="00A15C46" w:rsidRDefault="00A15C46" w:rsidP="00AC4542">
      <w:pPr>
        <w:keepNext/>
        <w:pBdr>
          <w:top w:val="single" w:sz="6" w:space="1" w:color="999999"/>
          <w:bottom w:val="single" w:sz="6" w:space="1" w:color="999999"/>
        </w:pBdr>
        <w:shd w:val="clear" w:color="auto" w:fill="D9D9D9" w:themeFill="background1" w:themeFillShade="D9"/>
        <w:spacing w:before="60"/>
        <w:ind w:firstLine="720"/>
        <w:jc w:val="left"/>
        <w:rPr>
          <w:rFonts w:ascii="Courier New" w:eastAsia="Times New Roman" w:hAnsi="Courier New" w:cs="Courier New"/>
          <w:color w:val="000000"/>
          <w:sz w:val="24"/>
          <w:szCs w:val="24"/>
        </w:rPr>
      </w:pPr>
      <w:proofErr w:type="spellStart"/>
      <w:r w:rsidRPr="00A15C46">
        <w:rPr>
          <w:rFonts w:ascii="Courier New" w:eastAsia="Times New Roman" w:hAnsi="Courier New" w:cs="Courier New"/>
          <w:color w:val="000000"/>
          <w:sz w:val="24"/>
          <w:szCs w:val="24"/>
        </w:rPr>
        <w:lastRenderedPageBreak/>
        <w:t>BasicDBObject</w:t>
      </w:r>
      <w:proofErr w:type="spellEnd"/>
      <w:r w:rsidRPr="00A15C46">
        <w:rPr>
          <w:rFonts w:ascii="Courier New" w:eastAsia="Times New Roman" w:hAnsi="Courier New" w:cs="Courier New"/>
          <w:color w:val="000000"/>
          <w:sz w:val="24"/>
          <w:szCs w:val="24"/>
        </w:rPr>
        <w:t xml:space="preserve"> bob=new </w:t>
      </w:r>
      <w:proofErr w:type="spellStart"/>
      <w:proofErr w:type="gramStart"/>
      <w:r w:rsidRPr="00A15C46">
        <w:rPr>
          <w:rFonts w:ascii="Courier New" w:eastAsia="Times New Roman" w:hAnsi="Courier New" w:cs="Courier New"/>
          <w:color w:val="000000"/>
          <w:sz w:val="24"/>
          <w:szCs w:val="24"/>
        </w:rPr>
        <w:t>BasicDBObject</w:t>
      </w:r>
      <w:proofErr w:type="spellEnd"/>
      <w:r w:rsidRPr="00A15C46">
        <w:rPr>
          <w:rFonts w:ascii="Courier New" w:eastAsia="Times New Roman" w:hAnsi="Courier New" w:cs="Courier New"/>
          <w:color w:val="000000"/>
          <w:sz w:val="24"/>
          <w:szCs w:val="24"/>
        </w:rPr>
        <w:t>(</w:t>
      </w:r>
      <w:proofErr w:type="gramEnd"/>
      <w:r w:rsidRPr="00A15C46">
        <w:rPr>
          <w:rFonts w:ascii="Courier New" w:eastAsia="Times New Roman" w:hAnsi="Courier New" w:cs="Courier New"/>
          <w:color w:val="000000"/>
          <w:sz w:val="24"/>
          <w:szCs w:val="24"/>
        </w:rPr>
        <w:t>"subject", q[0])</w:t>
      </w:r>
    </w:p>
    <w:p w14:paraId="2E76BC92" w14:textId="77777777" w:rsidR="00A15C46" w:rsidRPr="00A15C46" w:rsidRDefault="00A15C46" w:rsidP="00AC4542">
      <w:pPr>
        <w:keepNext/>
        <w:pBdr>
          <w:top w:val="single" w:sz="6" w:space="1" w:color="999999"/>
          <w:bottom w:val="single" w:sz="6" w:space="1" w:color="999999"/>
        </w:pBdr>
        <w:shd w:val="clear" w:color="auto" w:fill="D9D9D9" w:themeFill="background1" w:themeFillShade="D9"/>
        <w:spacing w:before="60"/>
        <w:ind w:firstLine="720"/>
        <w:jc w:val="left"/>
        <w:rPr>
          <w:rFonts w:ascii="Courier New" w:eastAsia="Times New Roman" w:hAnsi="Courier New" w:cs="Courier New"/>
          <w:color w:val="000000"/>
          <w:sz w:val="24"/>
          <w:szCs w:val="24"/>
        </w:rPr>
      </w:pPr>
      <w:proofErr w:type="gramStart"/>
      <w:r w:rsidRPr="00A15C46">
        <w:rPr>
          <w:rFonts w:ascii="Courier New" w:eastAsia="Times New Roman" w:hAnsi="Courier New" w:cs="Courier New"/>
          <w:color w:val="000000"/>
          <w:sz w:val="24"/>
          <w:szCs w:val="24"/>
        </w:rPr>
        <w:t>.append</w:t>
      </w:r>
      <w:proofErr w:type="gramEnd"/>
      <w:r w:rsidRPr="00A15C46">
        <w:rPr>
          <w:rFonts w:ascii="Courier New" w:eastAsia="Times New Roman" w:hAnsi="Courier New" w:cs="Courier New"/>
          <w:color w:val="000000"/>
          <w:sz w:val="24"/>
          <w:szCs w:val="24"/>
        </w:rPr>
        <w:t>( "property", q[1]).append("object", s);</w:t>
      </w:r>
    </w:p>
    <w:p w14:paraId="1C2CF02D" w14:textId="77777777" w:rsidR="00A15C46" w:rsidRPr="00A15C46" w:rsidRDefault="00A15C46" w:rsidP="001540CE">
      <w:pPr>
        <w:pBdr>
          <w:top w:val="single" w:sz="6" w:space="1" w:color="999999"/>
          <w:bottom w:val="single" w:sz="6" w:space="1" w:color="999999"/>
        </w:pBdr>
        <w:shd w:val="clear" w:color="auto" w:fill="D9D9D9" w:themeFill="background1" w:themeFillShade="D9"/>
        <w:spacing w:before="60" w:after="120"/>
        <w:ind w:firstLine="720"/>
        <w:jc w:val="left"/>
        <w:rPr>
          <w:rFonts w:ascii="Courier New" w:eastAsia="Times New Roman" w:hAnsi="Courier New" w:cs="Courier New"/>
          <w:color w:val="000000"/>
          <w:sz w:val="24"/>
          <w:szCs w:val="24"/>
        </w:rPr>
      </w:pPr>
      <w:proofErr w:type="spellStart"/>
      <w:proofErr w:type="gramStart"/>
      <w:r w:rsidRPr="00A15C46">
        <w:rPr>
          <w:rFonts w:ascii="Courier New" w:eastAsia="Times New Roman" w:hAnsi="Courier New" w:cs="Courier New"/>
          <w:color w:val="000000"/>
          <w:sz w:val="24"/>
          <w:szCs w:val="24"/>
        </w:rPr>
        <w:t>c</w:t>
      </w:r>
      <w:proofErr w:type="gramEnd"/>
      <w:r w:rsidRPr="00A15C46">
        <w:rPr>
          <w:rFonts w:ascii="Courier New" w:eastAsia="Times New Roman" w:hAnsi="Courier New" w:cs="Courier New"/>
          <w:color w:val="000000"/>
          <w:sz w:val="24"/>
          <w:szCs w:val="24"/>
        </w:rPr>
        <w:t>.insert</w:t>
      </w:r>
      <w:proofErr w:type="spellEnd"/>
      <w:r w:rsidRPr="00A15C46">
        <w:rPr>
          <w:rFonts w:ascii="Courier New" w:eastAsia="Times New Roman" w:hAnsi="Courier New" w:cs="Courier New"/>
          <w:color w:val="000000"/>
          <w:sz w:val="24"/>
          <w:szCs w:val="24"/>
        </w:rPr>
        <w:t>(bob);</w:t>
      </w:r>
    </w:p>
    <w:p w14:paraId="0306BE9A" w14:textId="77777777" w:rsidR="00A15C46" w:rsidRPr="00A15C46" w:rsidRDefault="000E0C12" w:rsidP="005A10CE">
      <w:pPr>
        <w:keepNext/>
        <w:tabs>
          <w:tab w:val="left" w:pos="432"/>
        </w:tabs>
        <w:spacing w:before="360"/>
        <w:rPr>
          <w:rFonts w:ascii="Times New Roman" w:eastAsia="Times New Roman" w:hAnsi="Times New Roman" w:cs="Times New Roman"/>
          <w:sz w:val="24"/>
          <w:szCs w:val="24"/>
        </w:rPr>
      </w:pPr>
      <w:r>
        <w:rPr>
          <w:rFonts w:ascii="Times New Roman" w:eastAsia="Times New Roman" w:hAnsi="Times New Roman" w:cs="Times New Roman"/>
          <w:b/>
          <w:bCs/>
          <w:color w:val="000000"/>
          <w:sz w:val="23"/>
          <w:szCs w:val="23"/>
        </w:rPr>
        <w:t>3.2</w:t>
      </w:r>
      <w:r>
        <w:rPr>
          <w:rFonts w:ascii="Times New Roman" w:eastAsia="Times New Roman" w:hAnsi="Times New Roman" w:cs="Times New Roman"/>
          <w:b/>
          <w:bCs/>
          <w:color w:val="000000"/>
          <w:sz w:val="23"/>
          <w:szCs w:val="23"/>
        </w:rPr>
        <w:tab/>
      </w:r>
      <w:r w:rsidR="00A15C46" w:rsidRPr="00A15C46">
        <w:rPr>
          <w:rFonts w:ascii="Times New Roman" w:eastAsia="Times New Roman" w:hAnsi="Times New Roman" w:cs="Times New Roman"/>
          <w:b/>
          <w:bCs/>
          <w:color w:val="000000"/>
          <w:sz w:val="23"/>
          <w:szCs w:val="23"/>
        </w:rPr>
        <w:t>Query Processor</w:t>
      </w:r>
    </w:p>
    <w:p w14:paraId="34CABBAA" w14:textId="77777777" w:rsidR="00A15C46" w:rsidRPr="00A15C46" w:rsidRDefault="00A15C46" w:rsidP="00514F43">
      <w:pPr>
        <w:spacing w:before="120"/>
        <w:ind w:firstLine="720"/>
        <w:rPr>
          <w:rFonts w:ascii="Times New Roman" w:eastAsia="Times New Roman" w:hAnsi="Times New Roman" w:cs="Times New Roman"/>
          <w:sz w:val="24"/>
          <w:szCs w:val="24"/>
        </w:rPr>
      </w:pPr>
      <w:r w:rsidRPr="00A15C46">
        <w:rPr>
          <w:rFonts w:ascii="Times New Roman" w:eastAsia="Times New Roman" w:hAnsi="Times New Roman" w:cs="Times New Roman"/>
          <w:color w:val="000000"/>
          <w:sz w:val="23"/>
          <w:szCs w:val="23"/>
        </w:rPr>
        <w:t xml:space="preserve">Although the goal of the query processor is to translate SPARQL queries into </w:t>
      </w:r>
      <w:r w:rsidR="006C2625">
        <w:rPr>
          <w:rFonts w:ascii="Times New Roman" w:eastAsia="Times New Roman" w:hAnsi="Times New Roman" w:cs="Times New Roman"/>
          <w:color w:val="000000"/>
          <w:sz w:val="23"/>
          <w:szCs w:val="23"/>
        </w:rPr>
        <w:t>MongoDB</w:t>
      </w:r>
      <w:r w:rsidRPr="00A15C46">
        <w:rPr>
          <w:rFonts w:ascii="Times New Roman" w:eastAsia="Times New Roman" w:hAnsi="Times New Roman" w:cs="Times New Roman"/>
          <w:color w:val="000000"/>
          <w:sz w:val="23"/>
          <w:szCs w:val="23"/>
        </w:rPr>
        <w:t xml:space="preserve"> queries and execute the resulting translation, there are several steps that take place before that stage can be reached. In this section we will cover the implementation details of these steps: parsing the SPARQL query, generating the query plan, translating and executing the query plan.</w:t>
      </w:r>
    </w:p>
    <w:p w14:paraId="608E388F" w14:textId="77777777" w:rsidR="00A15C46" w:rsidRPr="00A15C46" w:rsidRDefault="00A15C46" w:rsidP="00514F43">
      <w:pPr>
        <w:spacing w:before="120"/>
        <w:ind w:firstLine="720"/>
        <w:rPr>
          <w:rFonts w:ascii="Times New Roman" w:eastAsia="Times New Roman" w:hAnsi="Times New Roman" w:cs="Times New Roman"/>
          <w:sz w:val="24"/>
          <w:szCs w:val="24"/>
        </w:rPr>
      </w:pPr>
      <w:r w:rsidRPr="00A15C46">
        <w:rPr>
          <w:rFonts w:ascii="Times New Roman" w:eastAsia="Times New Roman" w:hAnsi="Times New Roman" w:cs="Times New Roman"/>
          <w:color w:val="000000"/>
          <w:sz w:val="23"/>
          <w:szCs w:val="23"/>
        </w:rPr>
        <w:t xml:space="preserve">We have resorted to Apache Jena ARQ [2] to parse the SPARQL input. Specifically, the ARQ parser retrieves output variables and the query triple patterns and forwards them to the query planner. The task of the query planner is to generate a data guide graph that will represent a plan to translate the query patterns and execute the </w:t>
      </w:r>
      <w:r w:rsidR="006C2625">
        <w:rPr>
          <w:rFonts w:ascii="Times New Roman" w:eastAsia="Times New Roman" w:hAnsi="Times New Roman" w:cs="Times New Roman"/>
          <w:color w:val="000000"/>
          <w:sz w:val="23"/>
          <w:szCs w:val="23"/>
        </w:rPr>
        <w:t>MongoDB</w:t>
      </w:r>
      <w:r w:rsidRPr="00A15C46">
        <w:rPr>
          <w:rFonts w:ascii="Times New Roman" w:eastAsia="Times New Roman" w:hAnsi="Times New Roman" w:cs="Times New Roman"/>
          <w:color w:val="000000"/>
          <w:sz w:val="23"/>
          <w:szCs w:val="23"/>
        </w:rPr>
        <w:t xml:space="preserve"> queries. The generated data guide will be stored in a hybrid graph data structure that is made of an incidence list to store edge objects with each </w:t>
      </w:r>
      <w:r w:rsidRPr="00A15C46">
        <w:rPr>
          <w:rFonts w:ascii="Times New Roman" w:eastAsia="Times New Roman" w:hAnsi="Times New Roman" w:cs="Times New Roman"/>
          <w:color w:val="252525"/>
          <w:sz w:val="23"/>
          <w:szCs w:val="23"/>
          <w:shd w:val="clear" w:color="auto" w:fill="FFFFFF"/>
        </w:rPr>
        <w:t xml:space="preserve">incident </w:t>
      </w:r>
      <w:r w:rsidRPr="00A15C46">
        <w:rPr>
          <w:rFonts w:ascii="Times New Roman" w:eastAsia="Times New Roman" w:hAnsi="Times New Roman" w:cs="Times New Roman"/>
          <w:color w:val="000000"/>
          <w:sz w:val="23"/>
          <w:szCs w:val="23"/>
        </w:rPr>
        <w:t xml:space="preserve">vertex having an adjacency list of its connected vertices [3]. </w:t>
      </w:r>
    </w:p>
    <w:p w14:paraId="4B1CA196" w14:textId="77777777" w:rsidR="00A15C46" w:rsidRPr="00A15C46" w:rsidRDefault="00A15C46" w:rsidP="00514F43">
      <w:pPr>
        <w:spacing w:before="120"/>
        <w:ind w:firstLine="720"/>
        <w:rPr>
          <w:rFonts w:ascii="Times New Roman" w:eastAsia="Times New Roman" w:hAnsi="Times New Roman" w:cs="Times New Roman"/>
          <w:sz w:val="24"/>
          <w:szCs w:val="24"/>
        </w:rPr>
      </w:pPr>
      <w:r w:rsidRPr="00A15C46">
        <w:rPr>
          <w:rFonts w:ascii="Times New Roman" w:eastAsia="Times New Roman" w:hAnsi="Times New Roman" w:cs="Times New Roman"/>
          <w:color w:val="000000"/>
          <w:sz w:val="23"/>
          <w:szCs w:val="23"/>
        </w:rPr>
        <w:t xml:space="preserve">Once the data guide graph is generated, the query processor will traverse it to process the corresponding queries. As an edge is being traversed, its corresponding vertex-to-vertex relationship will be translated into a </w:t>
      </w:r>
      <w:r w:rsidR="006C2625">
        <w:rPr>
          <w:rFonts w:ascii="Times New Roman" w:eastAsia="Times New Roman" w:hAnsi="Times New Roman" w:cs="Times New Roman"/>
          <w:color w:val="000000"/>
          <w:sz w:val="23"/>
          <w:szCs w:val="23"/>
        </w:rPr>
        <w:t>MongoDB</w:t>
      </w:r>
      <w:r w:rsidRPr="00A15C46">
        <w:rPr>
          <w:rFonts w:ascii="Times New Roman" w:eastAsia="Times New Roman" w:hAnsi="Times New Roman" w:cs="Times New Roman"/>
          <w:color w:val="000000"/>
          <w:sz w:val="23"/>
          <w:szCs w:val="23"/>
        </w:rPr>
        <w:t xml:space="preserve"> query and the intermediate results will be stored into a dynamic matrix of values as rows and query variables as columns (i.e. </w:t>
      </w:r>
      <w:proofErr w:type="spellStart"/>
      <w:r w:rsidRPr="00A15C46">
        <w:rPr>
          <w:rFonts w:ascii="Times New Roman" w:eastAsia="Times New Roman" w:hAnsi="Times New Roman" w:cs="Times New Roman"/>
          <w:color w:val="000000"/>
          <w:sz w:val="23"/>
          <w:szCs w:val="23"/>
        </w:rPr>
        <w:t>dMat</w:t>
      </w:r>
      <w:proofErr w:type="spellEnd"/>
      <w:r w:rsidRPr="00A15C46">
        <w:rPr>
          <w:rFonts w:ascii="Times New Roman" w:eastAsia="Times New Roman" w:hAnsi="Times New Roman" w:cs="Times New Roman"/>
          <w:color w:val="000000"/>
          <w:sz w:val="23"/>
          <w:szCs w:val="23"/>
        </w:rPr>
        <w:t xml:space="preserve">). Initially, </w:t>
      </w:r>
      <w:proofErr w:type="spellStart"/>
      <w:r w:rsidRPr="00A15C46">
        <w:rPr>
          <w:rFonts w:ascii="Times New Roman" w:eastAsia="Times New Roman" w:hAnsi="Times New Roman" w:cs="Times New Roman"/>
          <w:color w:val="000000"/>
          <w:sz w:val="23"/>
          <w:szCs w:val="23"/>
        </w:rPr>
        <w:t>dMat</w:t>
      </w:r>
      <w:proofErr w:type="spellEnd"/>
      <w:r w:rsidRPr="00A15C46">
        <w:rPr>
          <w:rFonts w:ascii="Times New Roman" w:eastAsia="Times New Roman" w:hAnsi="Times New Roman" w:cs="Times New Roman"/>
          <w:color w:val="000000"/>
          <w:sz w:val="23"/>
          <w:szCs w:val="23"/>
        </w:rPr>
        <w:t xml:space="preserve"> is empty but once a query pattern is translated and executed, the results will be inserted into the matrix. Then for every row in the matrix the query processor will translate and execute the next relationship, which will have three outcomes: </w:t>
      </w:r>
    </w:p>
    <w:p w14:paraId="246FD6F4" w14:textId="77777777" w:rsidR="00A15C46" w:rsidRPr="00A755D1" w:rsidRDefault="00A15C46" w:rsidP="00A755D1">
      <w:pPr>
        <w:pStyle w:val="ListParagraph"/>
        <w:numPr>
          <w:ilvl w:val="1"/>
          <w:numId w:val="6"/>
        </w:numPr>
        <w:spacing w:before="60"/>
        <w:ind w:left="720"/>
        <w:rPr>
          <w:rFonts w:ascii="Times New Roman" w:eastAsia="Times New Roman" w:hAnsi="Times New Roman" w:cs="Times New Roman"/>
          <w:sz w:val="24"/>
          <w:szCs w:val="24"/>
        </w:rPr>
      </w:pPr>
      <w:proofErr w:type="gramStart"/>
      <w:r w:rsidRPr="004D58C3">
        <w:rPr>
          <w:rFonts w:ascii="Times New Roman" w:eastAsia="Times New Roman" w:hAnsi="Times New Roman" w:cs="Times New Roman"/>
          <w:i/>
          <w:color w:val="000000"/>
          <w:sz w:val="23"/>
          <w:szCs w:val="23"/>
        </w:rPr>
        <w:t>no</w:t>
      </w:r>
      <w:proofErr w:type="gramEnd"/>
      <w:r w:rsidRPr="004D58C3">
        <w:rPr>
          <w:rFonts w:ascii="Times New Roman" w:eastAsia="Times New Roman" w:hAnsi="Times New Roman" w:cs="Times New Roman"/>
          <w:i/>
          <w:color w:val="000000"/>
          <w:sz w:val="23"/>
          <w:szCs w:val="23"/>
        </w:rPr>
        <w:t xml:space="preserve"> match</w:t>
      </w:r>
      <w:r w:rsidRPr="00A755D1">
        <w:rPr>
          <w:rFonts w:ascii="Times New Roman" w:eastAsia="Times New Roman" w:hAnsi="Times New Roman" w:cs="Times New Roman"/>
          <w:color w:val="000000"/>
          <w:sz w:val="23"/>
          <w:szCs w:val="23"/>
        </w:rPr>
        <w:t xml:space="preserve">; then delete the row form the </w:t>
      </w:r>
      <w:proofErr w:type="spellStart"/>
      <w:r w:rsidRPr="00A755D1">
        <w:rPr>
          <w:rFonts w:ascii="Times New Roman" w:eastAsia="Times New Roman" w:hAnsi="Times New Roman" w:cs="Times New Roman"/>
          <w:color w:val="000000"/>
          <w:sz w:val="23"/>
          <w:szCs w:val="23"/>
        </w:rPr>
        <w:t>dMat</w:t>
      </w:r>
      <w:proofErr w:type="spellEnd"/>
      <w:r w:rsidRPr="00A755D1">
        <w:rPr>
          <w:rFonts w:ascii="Times New Roman" w:eastAsia="Times New Roman" w:hAnsi="Times New Roman" w:cs="Times New Roman"/>
          <w:color w:val="000000"/>
          <w:sz w:val="23"/>
          <w:szCs w:val="23"/>
        </w:rPr>
        <w:t>.</w:t>
      </w:r>
    </w:p>
    <w:p w14:paraId="719611D9" w14:textId="77777777" w:rsidR="00A15C46" w:rsidRPr="00A755D1" w:rsidRDefault="00A15C46" w:rsidP="00A755D1">
      <w:pPr>
        <w:pStyle w:val="ListParagraph"/>
        <w:numPr>
          <w:ilvl w:val="1"/>
          <w:numId w:val="6"/>
        </w:numPr>
        <w:spacing w:before="60"/>
        <w:ind w:left="720"/>
        <w:rPr>
          <w:rFonts w:ascii="Times New Roman" w:eastAsia="Times New Roman" w:hAnsi="Times New Roman" w:cs="Times New Roman"/>
          <w:sz w:val="24"/>
          <w:szCs w:val="24"/>
        </w:rPr>
      </w:pPr>
      <w:r w:rsidRPr="00A755D1">
        <w:rPr>
          <w:rFonts w:ascii="Times New Roman" w:eastAsia="Times New Roman" w:hAnsi="Times New Roman" w:cs="Times New Roman"/>
          <w:color w:val="000000"/>
          <w:sz w:val="23"/>
          <w:szCs w:val="23"/>
        </w:rPr>
        <w:t xml:space="preserve">exactly </w:t>
      </w:r>
      <w:r w:rsidRPr="004D58C3">
        <w:rPr>
          <w:rFonts w:ascii="Times New Roman" w:eastAsia="Times New Roman" w:hAnsi="Times New Roman" w:cs="Times New Roman"/>
          <w:i/>
          <w:color w:val="000000"/>
          <w:sz w:val="23"/>
          <w:szCs w:val="23"/>
        </w:rPr>
        <w:t>one match</w:t>
      </w:r>
      <w:r w:rsidRPr="00A755D1">
        <w:rPr>
          <w:rFonts w:ascii="Times New Roman" w:eastAsia="Times New Roman" w:hAnsi="Times New Roman" w:cs="Times New Roman"/>
          <w:color w:val="000000"/>
          <w:sz w:val="23"/>
          <w:szCs w:val="23"/>
        </w:rPr>
        <w:t>; then if the relationship contains a new variable insert a new column for that variable and insert its value in the current row, but do not create a column if there was no new variable.</w:t>
      </w:r>
    </w:p>
    <w:p w14:paraId="2537AF6A" w14:textId="77777777" w:rsidR="00A15C46" w:rsidRPr="00A755D1" w:rsidRDefault="00A15C46" w:rsidP="00A755D1">
      <w:pPr>
        <w:pStyle w:val="ListParagraph"/>
        <w:numPr>
          <w:ilvl w:val="1"/>
          <w:numId w:val="6"/>
        </w:numPr>
        <w:spacing w:before="60"/>
        <w:ind w:left="720"/>
        <w:rPr>
          <w:rFonts w:ascii="Times New Roman" w:eastAsia="Times New Roman" w:hAnsi="Times New Roman" w:cs="Times New Roman"/>
          <w:sz w:val="24"/>
          <w:szCs w:val="24"/>
        </w:rPr>
      </w:pPr>
      <w:r w:rsidRPr="004D58C3">
        <w:rPr>
          <w:rFonts w:ascii="Times New Roman" w:eastAsia="Times New Roman" w:hAnsi="Times New Roman" w:cs="Times New Roman"/>
          <w:i/>
          <w:color w:val="000000"/>
          <w:sz w:val="23"/>
          <w:szCs w:val="23"/>
        </w:rPr>
        <w:t>1 &lt; x matches</w:t>
      </w:r>
      <w:r w:rsidRPr="00A755D1">
        <w:rPr>
          <w:rFonts w:ascii="Times New Roman" w:eastAsia="Times New Roman" w:hAnsi="Times New Roman" w:cs="Times New Roman"/>
          <w:color w:val="000000"/>
          <w:sz w:val="23"/>
          <w:szCs w:val="23"/>
        </w:rPr>
        <w:t>; then replicate the row x-1 times and if the relationship contains a new variable insert a new column for the variable and insert its value in the current row and in the replicated rows, but do not create a column if there was no new variable.</w:t>
      </w:r>
    </w:p>
    <w:p w14:paraId="64513977" w14:textId="77777777" w:rsidR="00A15C46" w:rsidRPr="00A15C46" w:rsidRDefault="00A15C46" w:rsidP="00A15C46">
      <w:pPr>
        <w:rPr>
          <w:rFonts w:ascii="Times New Roman" w:eastAsia="Times New Roman" w:hAnsi="Times New Roman" w:cs="Times New Roman"/>
          <w:sz w:val="24"/>
          <w:szCs w:val="24"/>
        </w:rPr>
      </w:pPr>
      <w:r w:rsidRPr="00A15C46">
        <w:rPr>
          <w:rFonts w:ascii="Times New Roman" w:eastAsia="Times New Roman" w:hAnsi="Times New Roman" w:cs="Times New Roman"/>
          <w:color w:val="000000"/>
          <w:sz w:val="23"/>
          <w:szCs w:val="23"/>
        </w:rPr>
        <w:t xml:space="preserve">Once all edges or relationships have been traversed the querying phase is over and the columns of </w:t>
      </w:r>
      <w:proofErr w:type="spellStart"/>
      <w:r w:rsidRPr="00A15C46">
        <w:rPr>
          <w:rFonts w:ascii="Times New Roman" w:eastAsia="Times New Roman" w:hAnsi="Times New Roman" w:cs="Times New Roman"/>
          <w:color w:val="000000"/>
          <w:sz w:val="23"/>
          <w:szCs w:val="23"/>
        </w:rPr>
        <w:t>dMat</w:t>
      </w:r>
      <w:proofErr w:type="spellEnd"/>
      <w:r w:rsidRPr="00A15C46">
        <w:rPr>
          <w:rFonts w:ascii="Times New Roman" w:eastAsia="Times New Roman" w:hAnsi="Times New Roman" w:cs="Times New Roman"/>
          <w:color w:val="000000"/>
          <w:sz w:val="23"/>
          <w:szCs w:val="23"/>
        </w:rPr>
        <w:t xml:space="preserve"> that correspond to output variables can be outputted.</w:t>
      </w:r>
    </w:p>
    <w:p w14:paraId="1B1680C5" w14:textId="77777777" w:rsidR="00A15C46" w:rsidRPr="00235BCB" w:rsidRDefault="000E187B" w:rsidP="007669BF">
      <w:pPr>
        <w:keepNext/>
        <w:tabs>
          <w:tab w:val="left" w:pos="432"/>
        </w:tabs>
        <w:spacing w:before="360"/>
        <w:rPr>
          <w:rFonts w:asciiTheme="majorHAnsi" w:eastAsia="Times New Roman" w:hAnsiTheme="majorHAnsi" w:cs="Times New Roman"/>
          <w:b/>
          <w:bCs/>
          <w:color w:val="000000"/>
          <w:sz w:val="24"/>
          <w:szCs w:val="28"/>
        </w:rPr>
      </w:pPr>
      <w:r w:rsidRPr="00235BCB">
        <w:rPr>
          <w:rFonts w:asciiTheme="majorHAnsi" w:eastAsia="Times New Roman" w:hAnsiTheme="majorHAnsi" w:cs="Times New Roman"/>
          <w:b/>
          <w:bCs/>
          <w:color w:val="000000"/>
          <w:sz w:val="24"/>
          <w:szCs w:val="28"/>
        </w:rPr>
        <w:t>4.</w:t>
      </w:r>
      <w:r w:rsidRPr="00235BCB">
        <w:rPr>
          <w:rFonts w:asciiTheme="majorHAnsi" w:eastAsia="Times New Roman" w:hAnsiTheme="majorHAnsi" w:cs="Times New Roman"/>
          <w:b/>
          <w:bCs/>
          <w:color w:val="000000"/>
          <w:sz w:val="24"/>
          <w:szCs w:val="28"/>
        </w:rPr>
        <w:tab/>
      </w:r>
      <w:r w:rsidR="00A15C46" w:rsidRPr="00235BCB">
        <w:rPr>
          <w:rFonts w:asciiTheme="majorHAnsi" w:eastAsia="Times New Roman" w:hAnsiTheme="majorHAnsi" w:cs="Times New Roman"/>
          <w:b/>
          <w:bCs/>
          <w:color w:val="000000"/>
          <w:sz w:val="24"/>
          <w:szCs w:val="28"/>
        </w:rPr>
        <w:t>Evaluation</w:t>
      </w:r>
    </w:p>
    <w:p w14:paraId="4956C6AE" w14:textId="775225D2" w:rsidR="00A15C46" w:rsidRPr="00880E87" w:rsidRDefault="00A15C46" w:rsidP="00514F43">
      <w:pPr>
        <w:spacing w:before="120"/>
        <w:ind w:firstLine="720"/>
        <w:rPr>
          <w:rFonts w:ascii="Times New Roman" w:eastAsia="Times New Roman" w:hAnsi="Times New Roman" w:cs="Times New Roman"/>
          <w:sz w:val="23"/>
          <w:szCs w:val="23"/>
        </w:rPr>
      </w:pPr>
      <w:r w:rsidRPr="00880E87">
        <w:rPr>
          <w:rFonts w:ascii="Times New Roman" w:eastAsia="Times New Roman" w:hAnsi="Times New Roman" w:cs="Times New Roman"/>
          <w:color w:val="000000"/>
          <w:sz w:val="23"/>
          <w:szCs w:val="23"/>
        </w:rPr>
        <w:t>In order to confirm the correctness of our implementation we have utili</w:t>
      </w:r>
      <w:r w:rsidR="00880E87" w:rsidRPr="00880E87">
        <w:rPr>
          <w:rFonts w:ascii="Times New Roman" w:eastAsia="Times New Roman" w:hAnsi="Times New Roman" w:cs="Times New Roman"/>
          <w:color w:val="000000"/>
          <w:sz w:val="23"/>
          <w:szCs w:val="23"/>
        </w:rPr>
        <w:t xml:space="preserve">zed Apache Jena [2] to run the </w:t>
      </w:r>
      <w:r w:rsidRPr="00880E87">
        <w:rPr>
          <w:rFonts w:ascii="Times New Roman" w:eastAsia="Times New Roman" w:hAnsi="Times New Roman" w:cs="Times New Roman"/>
          <w:color w:val="000000"/>
          <w:sz w:val="23"/>
          <w:szCs w:val="23"/>
        </w:rPr>
        <w:t xml:space="preserve">supplied query test cases, and we had the output of each query saved to a file. Then we ran the queries using our approach and we visually compared the results to confirm their validity. </w:t>
      </w:r>
    </w:p>
    <w:p w14:paraId="2110D522" w14:textId="77777777" w:rsidR="00A15C46" w:rsidRPr="00880E87" w:rsidRDefault="00A15C46" w:rsidP="00514F43">
      <w:pPr>
        <w:spacing w:before="120"/>
        <w:ind w:firstLine="720"/>
        <w:rPr>
          <w:rFonts w:ascii="Times New Roman" w:eastAsia="Times New Roman" w:hAnsi="Times New Roman" w:cs="Times New Roman"/>
          <w:color w:val="000000"/>
          <w:sz w:val="23"/>
          <w:szCs w:val="23"/>
        </w:rPr>
      </w:pPr>
      <w:r w:rsidRPr="00880E87">
        <w:rPr>
          <w:rFonts w:ascii="Times New Roman" w:eastAsia="Times New Roman" w:hAnsi="Times New Roman" w:cs="Times New Roman"/>
          <w:color w:val="000000"/>
          <w:sz w:val="23"/>
          <w:szCs w:val="23"/>
        </w:rPr>
        <w:t xml:space="preserve">In the early stages of evaluation, the system was not successful in passing several test cases; although its output contained correct results, there were additional duplicates. After several trials, we have discovered that the existence of duplicate </w:t>
      </w:r>
      <w:r w:rsidR="006C2625" w:rsidRPr="00880E87">
        <w:rPr>
          <w:rFonts w:ascii="Times New Roman" w:eastAsia="Times New Roman" w:hAnsi="Times New Roman" w:cs="Times New Roman"/>
          <w:color w:val="000000"/>
          <w:sz w:val="23"/>
          <w:szCs w:val="23"/>
        </w:rPr>
        <w:t>MongoDB</w:t>
      </w:r>
      <w:r w:rsidRPr="00880E87">
        <w:rPr>
          <w:rFonts w:ascii="Times New Roman" w:eastAsia="Times New Roman" w:hAnsi="Times New Roman" w:cs="Times New Roman"/>
          <w:color w:val="000000"/>
          <w:sz w:val="23"/>
          <w:szCs w:val="23"/>
        </w:rPr>
        <w:t xml:space="preserve"> documents in the database was causing our output to have duplicate results. Therefore, we removed the duplicate documents from the database and consequently the system passed most test cases after debugging.  </w:t>
      </w:r>
    </w:p>
    <w:p w14:paraId="05249998" w14:textId="77777777" w:rsidR="00880E87" w:rsidRDefault="00880E87" w:rsidP="008555C9">
      <w:pPr>
        <w:spacing w:before="120"/>
        <w:rPr>
          <w:rFonts w:asciiTheme="majorHAnsi" w:eastAsia="Times New Roman" w:hAnsiTheme="majorHAnsi" w:cs="Times New Roman"/>
          <w:b/>
          <w:sz w:val="28"/>
          <w:szCs w:val="28"/>
        </w:rPr>
      </w:pPr>
    </w:p>
    <w:p w14:paraId="1DCD3D9D" w14:textId="77777777" w:rsidR="008555C9" w:rsidRPr="00235BCB" w:rsidRDefault="008555C9" w:rsidP="008555C9">
      <w:pPr>
        <w:spacing w:before="120"/>
        <w:rPr>
          <w:rFonts w:asciiTheme="majorHAnsi" w:eastAsia="Times New Roman" w:hAnsiTheme="majorHAnsi" w:cs="Times New Roman"/>
          <w:b/>
          <w:sz w:val="24"/>
          <w:szCs w:val="28"/>
        </w:rPr>
      </w:pPr>
      <w:r w:rsidRPr="00235BCB">
        <w:rPr>
          <w:rFonts w:asciiTheme="majorHAnsi" w:eastAsia="Times New Roman" w:hAnsiTheme="majorHAnsi" w:cs="Times New Roman"/>
          <w:b/>
          <w:sz w:val="24"/>
          <w:szCs w:val="28"/>
        </w:rPr>
        <w:lastRenderedPageBreak/>
        <w:t>5. Test Case</w:t>
      </w:r>
    </w:p>
    <w:p w14:paraId="65C175B7" w14:textId="77777777" w:rsidR="00A15C46" w:rsidRPr="00A15C46" w:rsidRDefault="00C07DA0" w:rsidP="00514F43">
      <w:pPr>
        <w:spacing w:before="120"/>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However, </w:t>
      </w:r>
      <w:r w:rsidR="00A15C46" w:rsidRPr="00A15C46">
        <w:rPr>
          <w:rFonts w:ascii="Times New Roman" w:eastAsia="Times New Roman" w:hAnsi="Times New Roman" w:cs="Times New Roman"/>
          <w:color w:val="000000"/>
          <w:sz w:val="24"/>
          <w:szCs w:val="24"/>
        </w:rPr>
        <w:t>we faced a test case (i.e. query 7) where our system would run out of heap memory before it was to complete the processing task. Nevertheless, we were able to overcome that issue by allocating more memory resources to the program (specifically increasing the JVM heap memory to 1GB). After that, the system passed all test cases successfully.</w:t>
      </w:r>
    </w:p>
    <w:p w14:paraId="49CDEAD6" w14:textId="77777777" w:rsidR="00A15C46" w:rsidRPr="00235BCB" w:rsidRDefault="00370666" w:rsidP="00370666">
      <w:pPr>
        <w:keepNext/>
        <w:tabs>
          <w:tab w:val="left" w:pos="432"/>
        </w:tabs>
        <w:spacing w:before="360" w:after="120"/>
        <w:rPr>
          <w:rFonts w:asciiTheme="majorHAnsi" w:eastAsia="Times New Roman" w:hAnsiTheme="majorHAnsi" w:cs="Times New Roman"/>
          <w:b/>
          <w:bCs/>
          <w:color w:val="000000"/>
          <w:sz w:val="24"/>
          <w:szCs w:val="28"/>
        </w:rPr>
      </w:pPr>
      <w:r w:rsidRPr="00235BCB">
        <w:rPr>
          <w:rFonts w:asciiTheme="majorHAnsi" w:eastAsia="Times New Roman" w:hAnsiTheme="majorHAnsi" w:cs="Times New Roman"/>
          <w:b/>
          <w:bCs/>
          <w:color w:val="000000"/>
          <w:sz w:val="24"/>
          <w:szCs w:val="28"/>
        </w:rPr>
        <w:t>6.</w:t>
      </w:r>
      <w:r w:rsidRPr="00235BCB">
        <w:rPr>
          <w:rFonts w:asciiTheme="majorHAnsi" w:eastAsia="Times New Roman" w:hAnsiTheme="majorHAnsi" w:cs="Times New Roman"/>
          <w:b/>
          <w:bCs/>
          <w:color w:val="000000"/>
          <w:sz w:val="24"/>
          <w:szCs w:val="28"/>
        </w:rPr>
        <w:tab/>
      </w:r>
      <w:r w:rsidR="00A15C46" w:rsidRPr="00235BCB">
        <w:rPr>
          <w:rFonts w:asciiTheme="majorHAnsi" w:eastAsia="Times New Roman" w:hAnsiTheme="majorHAnsi" w:cs="Times New Roman"/>
          <w:b/>
          <w:bCs/>
          <w:color w:val="000000"/>
          <w:sz w:val="24"/>
          <w:szCs w:val="28"/>
        </w:rPr>
        <w:t>Task Distribution</w:t>
      </w:r>
    </w:p>
    <w:tbl>
      <w:tblPr>
        <w:tblW w:w="3440" w:type="pct"/>
        <w:jc w:val="center"/>
        <w:tblCellMar>
          <w:top w:w="15" w:type="dxa"/>
          <w:left w:w="15" w:type="dxa"/>
          <w:bottom w:w="15" w:type="dxa"/>
          <w:right w:w="15" w:type="dxa"/>
        </w:tblCellMar>
        <w:tblLook w:val="04A0" w:firstRow="1" w:lastRow="0" w:firstColumn="1" w:lastColumn="0" w:noHBand="0" w:noVBand="1"/>
      </w:tblPr>
      <w:tblGrid>
        <w:gridCol w:w="2355"/>
        <w:gridCol w:w="1007"/>
        <w:gridCol w:w="1060"/>
        <w:gridCol w:w="1048"/>
        <w:gridCol w:w="1114"/>
      </w:tblGrid>
      <w:tr w:rsidR="002523A7" w:rsidRPr="00A15C46" w14:paraId="603038AB" w14:textId="77777777" w:rsidTr="00DA03E8">
        <w:trPr>
          <w:trHeight w:val="402"/>
          <w:jc w:val="center"/>
        </w:trPr>
        <w:tc>
          <w:tcPr>
            <w:tcW w:w="17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6E928" w14:textId="77777777" w:rsidR="00A15C46" w:rsidRPr="00A15C46" w:rsidRDefault="00A15C46" w:rsidP="00DA03E8">
            <w:pPr>
              <w:spacing w:line="0" w:lineRule="atLeast"/>
              <w:jc w:val="left"/>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Task</w:t>
            </w:r>
          </w:p>
        </w:tc>
        <w:tc>
          <w:tcPr>
            <w:tcW w:w="7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1BA66F" w14:textId="77777777" w:rsidR="00A15C46" w:rsidRPr="00A15C46" w:rsidRDefault="00A15C46" w:rsidP="00DA03E8">
            <w:pPr>
              <w:spacing w:line="0" w:lineRule="atLeast"/>
              <w:jc w:val="center"/>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Anas</w:t>
            </w:r>
          </w:p>
        </w:tc>
        <w:tc>
          <w:tcPr>
            <w:tcW w:w="80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CB063" w14:textId="5050B039" w:rsidR="00A15C46" w:rsidRPr="00A15C46" w:rsidRDefault="00A15C46" w:rsidP="00DA03E8">
            <w:pPr>
              <w:tabs>
                <w:tab w:val="center" w:pos="425"/>
              </w:tabs>
              <w:spacing w:line="0" w:lineRule="atLeast"/>
              <w:jc w:val="center"/>
              <w:rPr>
                <w:rFonts w:ascii="Times New Roman" w:eastAsia="Times New Roman" w:hAnsi="Times New Roman" w:cs="Times New Roman"/>
                <w:sz w:val="24"/>
                <w:szCs w:val="24"/>
              </w:rPr>
            </w:pPr>
            <w:proofErr w:type="spellStart"/>
            <w:r w:rsidRPr="00A15C46">
              <w:rPr>
                <w:rFonts w:ascii="Times New Roman" w:eastAsia="Times New Roman" w:hAnsi="Times New Roman" w:cs="Times New Roman"/>
                <w:bCs/>
                <w:color w:val="000000"/>
                <w:sz w:val="24"/>
                <w:szCs w:val="24"/>
              </w:rPr>
              <w:t>Imrul</w:t>
            </w:r>
            <w:proofErr w:type="spellEnd"/>
          </w:p>
        </w:tc>
        <w:tc>
          <w:tcPr>
            <w:tcW w:w="79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7AB6B" w14:textId="77777777" w:rsidR="00A15C46" w:rsidRPr="00A15C46" w:rsidRDefault="00A15C46" w:rsidP="00DA03E8">
            <w:pPr>
              <w:spacing w:line="0" w:lineRule="atLeast"/>
              <w:jc w:val="center"/>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Suresh</w:t>
            </w:r>
          </w:p>
        </w:tc>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97FF77" w14:textId="77777777" w:rsidR="00A15C46" w:rsidRPr="00A15C46" w:rsidRDefault="00A15C46" w:rsidP="00DA03E8">
            <w:pPr>
              <w:spacing w:line="0" w:lineRule="atLeast"/>
              <w:jc w:val="center"/>
              <w:rPr>
                <w:rFonts w:ascii="Times New Roman" w:eastAsia="Times New Roman" w:hAnsi="Times New Roman" w:cs="Times New Roman"/>
                <w:sz w:val="24"/>
                <w:szCs w:val="24"/>
              </w:rPr>
            </w:pPr>
            <w:proofErr w:type="spellStart"/>
            <w:r w:rsidRPr="00A15C46">
              <w:rPr>
                <w:rFonts w:ascii="Times New Roman" w:eastAsia="Times New Roman" w:hAnsi="Times New Roman" w:cs="Times New Roman"/>
                <w:bCs/>
                <w:color w:val="000000"/>
                <w:sz w:val="24"/>
                <w:szCs w:val="24"/>
              </w:rPr>
              <w:t>Pru</w:t>
            </w:r>
            <w:r w:rsidR="00D13C96" w:rsidRPr="00CB6821">
              <w:rPr>
                <w:rFonts w:ascii="Times New Roman" w:eastAsia="Times New Roman" w:hAnsi="Times New Roman" w:cs="Times New Roman"/>
                <w:bCs/>
                <w:color w:val="000000"/>
                <w:sz w:val="24"/>
                <w:szCs w:val="24"/>
              </w:rPr>
              <w:t>d</w:t>
            </w:r>
            <w:r w:rsidRPr="00A15C46">
              <w:rPr>
                <w:rFonts w:ascii="Times New Roman" w:eastAsia="Times New Roman" w:hAnsi="Times New Roman" w:cs="Times New Roman"/>
                <w:bCs/>
                <w:color w:val="000000"/>
                <w:sz w:val="24"/>
                <w:szCs w:val="24"/>
              </w:rPr>
              <w:t>hvi</w:t>
            </w:r>
            <w:proofErr w:type="spellEnd"/>
          </w:p>
        </w:tc>
      </w:tr>
      <w:tr w:rsidR="002523A7" w:rsidRPr="00A15C46" w14:paraId="521937A4" w14:textId="77777777" w:rsidTr="002523A7">
        <w:trPr>
          <w:trHeight w:val="514"/>
          <w:jc w:val="center"/>
        </w:trPr>
        <w:tc>
          <w:tcPr>
            <w:tcW w:w="17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ADA0E" w14:textId="77777777" w:rsidR="00A15C46" w:rsidRPr="00A15C46" w:rsidRDefault="00A15C46" w:rsidP="00A15C46">
            <w:pPr>
              <w:spacing w:line="0" w:lineRule="atLeast"/>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Database Builder</w:t>
            </w:r>
          </w:p>
        </w:tc>
        <w:tc>
          <w:tcPr>
            <w:tcW w:w="7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8C0E13" w14:textId="77777777" w:rsidR="00A15C46" w:rsidRPr="00A15C46" w:rsidRDefault="00A15C46" w:rsidP="00A15C46">
            <w:pPr>
              <w:rPr>
                <w:rFonts w:ascii="Times New Roman" w:eastAsia="Times New Roman" w:hAnsi="Times New Roman" w:cs="Times New Roman"/>
                <w:sz w:val="1"/>
                <w:szCs w:val="24"/>
              </w:rPr>
            </w:pPr>
          </w:p>
        </w:tc>
        <w:tc>
          <w:tcPr>
            <w:tcW w:w="80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4B137" w14:textId="77777777" w:rsidR="00A15C46" w:rsidRPr="00A15C46" w:rsidRDefault="00A15C46" w:rsidP="00A15C46">
            <w:pPr>
              <w:rPr>
                <w:rFonts w:ascii="Times New Roman" w:eastAsia="Times New Roman" w:hAnsi="Times New Roman" w:cs="Times New Roman"/>
                <w:sz w:val="1"/>
                <w:szCs w:val="24"/>
              </w:rPr>
            </w:pPr>
          </w:p>
        </w:tc>
        <w:tc>
          <w:tcPr>
            <w:tcW w:w="79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0F5B4E" w14:textId="77777777" w:rsidR="00A15C46" w:rsidRPr="00A15C46" w:rsidRDefault="00A15C46" w:rsidP="00A15C46">
            <w:pPr>
              <w:spacing w:line="0" w:lineRule="atLeast"/>
              <w:jc w:val="center"/>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w:t>
            </w:r>
          </w:p>
        </w:tc>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2E8E62" w14:textId="77777777" w:rsidR="00A15C46" w:rsidRPr="00A15C46" w:rsidRDefault="00A15C46" w:rsidP="00A15C46">
            <w:pPr>
              <w:spacing w:line="0" w:lineRule="atLeast"/>
              <w:jc w:val="center"/>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w:t>
            </w:r>
          </w:p>
        </w:tc>
      </w:tr>
      <w:tr w:rsidR="002523A7" w:rsidRPr="00A15C46" w14:paraId="46BC1BE9" w14:textId="77777777" w:rsidTr="002523A7">
        <w:trPr>
          <w:trHeight w:val="514"/>
          <w:jc w:val="center"/>
        </w:trPr>
        <w:tc>
          <w:tcPr>
            <w:tcW w:w="17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879F4" w14:textId="77777777" w:rsidR="00A15C46" w:rsidRPr="00A15C46" w:rsidRDefault="00A15C46" w:rsidP="00A15C46">
            <w:pPr>
              <w:spacing w:line="0" w:lineRule="atLeast"/>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Query Processor</w:t>
            </w:r>
          </w:p>
        </w:tc>
        <w:tc>
          <w:tcPr>
            <w:tcW w:w="7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EB4448" w14:textId="77777777" w:rsidR="00A15C46" w:rsidRPr="00A15C46" w:rsidRDefault="00A15C46" w:rsidP="00A15C46">
            <w:pPr>
              <w:spacing w:line="0" w:lineRule="atLeast"/>
              <w:jc w:val="center"/>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w:t>
            </w:r>
          </w:p>
        </w:tc>
        <w:tc>
          <w:tcPr>
            <w:tcW w:w="80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A7524C" w14:textId="77777777" w:rsidR="00A15C46" w:rsidRPr="00A15C46" w:rsidRDefault="00A15C46" w:rsidP="00A15C46">
            <w:pPr>
              <w:spacing w:line="0" w:lineRule="atLeast"/>
              <w:jc w:val="center"/>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w:t>
            </w:r>
          </w:p>
        </w:tc>
        <w:tc>
          <w:tcPr>
            <w:tcW w:w="79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0D2D23" w14:textId="77777777" w:rsidR="00A15C46" w:rsidRPr="00A15C46" w:rsidRDefault="00A15C46" w:rsidP="00A15C46">
            <w:pPr>
              <w:rPr>
                <w:rFonts w:ascii="Times New Roman" w:eastAsia="Times New Roman" w:hAnsi="Times New Roman" w:cs="Times New Roman"/>
                <w:sz w:val="1"/>
                <w:szCs w:val="24"/>
              </w:rPr>
            </w:pPr>
          </w:p>
        </w:tc>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89778C" w14:textId="77777777" w:rsidR="00A15C46" w:rsidRPr="00A15C46" w:rsidRDefault="00A15C46" w:rsidP="00A15C46">
            <w:pPr>
              <w:rPr>
                <w:rFonts w:ascii="Times New Roman" w:eastAsia="Times New Roman" w:hAnsi="Times New Roman" w:cs="Times New Roman"/>
                <w:sz w:val="1"/>
                <w:szCs w:val="24"/>
              </w:rPr>
            </w:pPr>
          </w:p>
        </w:tc>
      </w:tr>
      <w:tr w:rsidR="002523A7" w:rsidRPr="00A15C46" w14:paraId="0B2759E8" w14:textId="77777777" w:rsidTr="002523A7">
        <w:trPr>
          <w:trHeight w:val="514"/>
          <w:jc w:val="center"/>
        </w:trPr>
        <w:tc>
          <w:tcPr>
            <w:tcW w:w="17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7A29F" w14:textId="77777777" w:rsidR="00A15C46" w:rsidRPr="00A15C46" w:rsidRDefault="00A15C46" w:rsidP="00A15C46">
            <w:pPr>
              <w:spacing w:line="0" w:lineRule="atLeast"/>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Jena Evaluator</w:t>
            </w:r>
          </w:p>
        </w:tc>
        <w:tc>
          <w:tcPr>
            <w:tcW w:w="7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767399" w14:textId="77777777" w:rsidR="00A15C46" w:rsidRPr="00A15C46" w:rsidRDefault="00A15C46" w:rsidP="00A15C46">
            <w:pPr>
              <w:spacing w:line="0" w:lineRule="atLeast"/>
              <w:jc w:val="center"/>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w:t>
            </w:r>
          </w:p>
        </w:tc>
        <w:tc>
          <w:tcPr>
            <w:tcW w:w="80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D7326" w14:textId="77777777" w:rsidR="00A15C46" w:rsidRPr="00A15C46" w:rsidRDefault="00A15C46" w:rsidP="00A15C46">
            <w:pPr>
              <w:spacing w:line="0" w:lineRule="atLeast"/>
              <w:jc w:val="center"/>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w:t>
            </w:r>
          </w:p>
        </w:tc>
        <w:tc>
          <w:tcPr>
            <w:tcW w:w="79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7745FB" w14:textId="77777777" w:rsidR="00A15C46" w:rsidRPr="00A15C46" w:rsidRDefault="00A15C46" w:rsidP="00A15C46">
            <w:pPr>
              <w:spacing w:line="0" w:lineRule="atLeast"/>
              <w:jc w:val="center"/>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w:t>
            </w:r>
          </w:p>
        </w:tc>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C48B79" w14:textId="77777777" w:rsidR="00A15C46" w:rsidRPr="00A15C46" w:rsidRDefault="00A15C46" w:rsidP="00A15C46">
            <w:pPr>
              <w:spacing w:line="0" w:lineRule="atLeast"/>
              <w:jc w:val="center"/>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w:t>
            </w:r>
          </w:p>
        </w:tc>
      </w:tr>
      <w:tr w:rsidR="002523A7" w:rsidRPr="00A15C46" w14:paraId="2872E2C5" w14:textId="77777777" w:rsidTr="002523A7">
        <w:trPr>
          <w:trHeight w:val="514"/>
          <w:jc w:val="center"/>
        </w:trPr>
        <w:tc>
          <w:tcPr>
            <w:tcW w:w="17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B0CE8D" w14:textId="77777777" w:rsidR="00A15C46" w:rsidRPr="00A15C46" w:rsidRDefault="00A15C46" w:rsidP="00A15C46">
            <w:pPr>
              <w:spacing w:line="0" w:lineRule="atLeast"/>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Documentation</w:t>
            </w:r>
          </w:p>
        </w:tc>
        <w:tc>
          <w:tcPr>
            <w:tcW w:w="7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0FD0C" w14:textId="77777777" w:rsidR="00A15C46" w:rsidRPr="00A15C46" w:rsidRDefault="00A15C46" w:rsidP="00A15C46">
            <w:pPr>
              <w:spacing w:line="0" w:lineRule="atLeast"/>
              <w:jc w:val="center"/>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w:t>
            </w:r>
          </w:p>
        </w:tc>
        <w:tc>
          <w:tcPr>
            <w:tcW w:w="80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878B9" w14:textId="77777777" w:rsidR="00A15C46" w:rsidRPr="00A15C46" w:rsidRDefault="00A15C46" w:rsidP="00A15C46">
            <w:pPr>
              <w:spacing w:line="0" w:lineRule="atLeast"/>
              <w:jc w:val="center"/>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w:t>
            </w:r>
          </w:p>
        </w:tc>
        <w:tc>
          <w:tcPr>
            <w:tcW w:w="79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C1000" w14:textId="77777777" w:rsidR="00A15C46" w:rsidRPr="00A15C46" w:rsidRDefault="00A15C46" w:rsidP="00A15C46">
            <w:pPr>
              <w:spacing w:line="0" w:lineRule="atLeast"/>
              <w:jc w:val="center"/>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w:t>
            </w:r>
          </w:p>
        </w:tc>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E8BB8" w14:textId="77777777" w:rsidR="00A15C46" w:rsidRPr="00A15C46" w:rsidRDefault="00A15C46" w:rsidP="00A15C46">
            <w:pPr>
              <w:spacing w:line="0" w:lineRule="atLeast"/>
              <w:jc w:val="center"/>
              <w:rPr>
                <w:rFonts w:ascii="Times New Roman" w:eastAsia="Times New Roman" w:hAnsi="Times New Roman" w:cs="Times New Roman"/>
                <w:sz w:val="24"/>
                <w:szCs w:val="24"/>
              </w:rPr>
            </w:pPr>
            <w:r w:rsidRPr="00A15C46">
              <w:rPr>
                <w:rFonts w:ascii="Times New Roman" w:eastAsia="Times New Roman" w:hAnsi="Times New Roman" w:cs="Times New Roman"/>
                <w:bCs/>
                <w:color w:val="000000"/>
                <w:sz w:val="24"/>
                <w:szCs w:val="24"/>
              </w:rPr>
              <w:t>*</w:t>
            </w:r>
          </w:p>
        </w:tc>
      </w:tr>
    </w:tbl>
    <w:p w14:paraId="5A7259A2" w14:textId="77777777" w:rsidR="00A15C46" w:rsidRPr="00A15C46" w:rsidRDefault="00370666" w:rsidP="00370666">
      <w:pPr>
        <w:keepNext/>
        <w:tabs>
          <w:tab w:val="left" w:pos="432"/>
        </w:tabs>
        <w:spacing w:before="360" w:after="120"/>
        <w:rPr>
          <w:rFonts w:asciiTheme="majorHAnsi" w:eastAsia="Times New Roman" w:hAnsiTheme="majorHAnsi" w:cs="Times New Roman"/>
          <w:b/>
          <w:bCs/>
          <w:color w:val="000000"/>
          <w:sz w:val="28"/>
          <w:szCs w:val="28"/>
        </w:rPr>
      </w:pPr>
      <w:r>
        <w:rPr>
          <w:rFonts w:asciiTheme="majorHAnsi" w:eastAsia="Times New Roman" w:hAnsiTheme="majorHAnsi" w:cs="Times New Roman"/>
          <w:b/>
          <w:bCs/>
          <w:color w:val="000000"/>
          <w:sz w:val="28"/>
          <w:szCs w:val="28"/>
        </w:rPr>
        <w:t>7.</w:t>
      </w:r>
      <w:r>
        <w:rPr>
          <w:rFonts w:asciiTheme="majorHAnsi" w:eastAsia="Times New Roman" w:hAnsiTheme="majorHAnsi" w:cs="Times New Roman"/>
          <w:b/>
          <w:bCs/>
          <w:color w:val="000000"/>
          <w:sz w:val="28"/>
          <w:szCs w:val="28"/>
        </w:rPr>
        <w:tab/>
      </w:r>
      <w:r w:rsidR="00A15C46" w:rsidRPr="00A15C46">
        <w:rPr>
          <w:rFonts w:asciiTheme="majorHAnsi" w:eastAsia="Times New Roman" w:hAnsiTheme="majorHAnsi" w:cs="Times New Roman"/>
          <w:b/>
          <w:bCs/>
          <w:color w:val="000000"/>
          <w:sz w:val="28"/>
          <w:szCs w:val="28"/>
        </w:rPr>
        <w:t>References</w:t>
      </w:r>
    </w:p>
    <w:p w14:paraId="6FE59349" w14:textId="77777777" w:rsidR="00A15C46" w:rsidRPr="00370666" w:rsidRDefault="00A15C46" w:rsidP="002523A7">
      <w:pPr>
        <w:pStyle w:val="ListParagraph"/>
        <w:numPr>
          <w:ilvl w:val="0"/>
          <w:numId w:val="7"/>
        </w:numPr>
        <w:ind w:left="450" w:hanging="450"/>
        <w:rPr>
          <w:rFonts w:ascii="Times New Roman" w:eastAsia="Times New Roman" w:hAnsi="Times New Roman" w:cs="Times New Roman"/>
          <w:sz w:val="24"/>
          <w:szCs w:val="24"/>
        </w:rPr>
      </w:pPr>
      <w:proofErr w:type="spellStart"/>
      <w:r w:rsidRPr="00370666">
        <w:rPr>
          <w:rFonts w:ascii="Times New Roman" w:eastAsia="Times New Roman" w:hAnsi="Times New Roman" w:cs="Times New Roman"/>
          <w:color w:val="000000"/>
          <w:sz w:val="23"/>
          <w:szCs w:val="23"/>
        </w:rPr>
        <w:t>Bornea</w:t>
      </w:r>
      <w:proofErr w:type="spellEnd"/>
      <w:r w:rsidRPr="00370666">
        <w:rPr>
          <w:rFonts w:ascii="Times New Roman" w:eastAsia="Times New Roman" w:hAnsi="Times New Roman" w:cs="Times New Roman"/>
          <w:color w:val="000000"/>
          <w:sz w:val="23"/>
          <w:szCs w:val="23"/>
        </w:rPr>
        <w:t xml:space="preserve">, </w:t>
      </w:r>
      <w:proofErr w:type="spellStart"/>
      <w:r w:rsidRPr="00370666">
        <w:rPr>
          <w:rFonts w:ascii="Times New Roman" w:eastAsia="Times New Roman" w:hAnsi="Times New Roman" w:cs="Times New Roman"/>
          <w:color w:val="000000"/>
          <w:sz w:val="23"/>
          <w:szCs w:val="23"/>
        </w:rPr>
        <w:t>Mihaela</w:t>
      </w:r>
      <w:proofErr w:type="spellEnd"/>
      <w:r w:rsidRPr="00370666">
        <w:rPr>
          <w:rFonts w:ascii="Times New Roman" w:eastAsia="Times New Roman" w:hAnsi="Times New Roman" w:cs="Times New Roman"/>
          <w:color w:val="000000"/>
          <w:sz w:val="23"/>
          <w:szCs w:val="23"/>
        </w:rPr>
        <w:t xml:space="preserve"> A., et al. "Building an Efficient RDF Store Over a Relational Database"</w:t>
      </w:r>
      <w:proofErr w:type="gramStart"/>
      <w:r w:rsidRPr="00370666">
        <w:rPr>
          <w:rFonts w:ascii="Times New Roman" w:eastAsia="Times New Roman" w:hAnsi="Times New Roman" w:cs="Times New Roman"/>
          <w:color w:val="000000"/>
          <w:sz w:val="23"/>
          <w:szCs w:val="23"/>
        </w:rPr>
        <w:t>.2013</w:t>
      </w:r>
      <w:proofErr w:type="gramEnd"/>
      <w:r w:rsidRPr="00370666">
        <w:rPr>
          <w:rFonts w:ascii="Times New Roman" w:eastAsia="Times New Roman" w:hAnsi="Times New Roman" w:cs="Times New Roman"/>
          <w:color w:val="000000"/>
          <w:sz w:val="23"/>
          <w:szCs w:val="23"/>
        </w:rPr>
        <w:t>. 121-132. Print.</w:t>
      </w:r>
    </w:p>
    <w:p w14:paraId="555045E3" w14:textId="77777777" w:rsidR="00A15C46" w:rsidRPr="00370666" w:rsidRDefault="00A15C46" w:rsidP="002523A7">
      <w:pPr>
        <w:pStyle w:val="ListParagraph"/>
        <w:numPr>
          <w:ilvl w:val="0"/>
          <w:numId w:val="7"/>
        </w:numPr>
        <w:ind w:left="450" w:hanging="450"/>
        <w:rPr>
          <w:rFonts w:ascii="Times New Roman" w:eastAsia="Times New Roman" w:hAnsi="Times New Roman" w:cs="Times New Roman"/>
          <w:sz w:val="24"/>
          <w:szCs w:val="24"/>
        </w:rPr>
      </w:pPr>
      <w:r w:rsidRPr="00370666">
        <w:rPr>
          <w:rFonts w:ascii="Times New Roman" w:eastAsia="Times New Roman" w:hAnsi="Times New Roman" w:cs="Times New Roman"/>
          <w:color w:val="000000"/>
          <w:sz w:val="23"/>
          <w:szCs w:val="23"/>
        </w:rPr>
        <w:t>Apache Jena. The Apache Software Foundation, Web. 01 May 2014. &lt;https://jena.apache.org/index.html&gt;.</w:t>
      </w:r>
    </w:p>
    <w:p w14:paraId="039604BD" w14:textId="77777777" w:rsidR="00971E31" w:rsidRPr="00370666" w:rsidRDefault="00A15C46" w:rsidP="002523A7">
      <w:pPr>
        <w:pStyle w:val="ListParagraph"/>
        <w:numPr>
          <w:ilvl w:val="0"/>
          <w:numId w:val="7"/>
        </w:numPr>
        <w:ind w:left="450" w:hanging="450"/>
        <w:rPr>
          <w:rFonts w:ascii="Times New Roman" w:eastAsia="Times New Roman" w:hAnsi="Times New Roman" w:cs="Times New Roman"/>
          <w:color w:val="000000"/>
          <w:sz w:val="23"/>
          <w:szCs w:val="23"/>
        </w:rPr>
      </w:pPr>
      <w:r w:rsidRPr="00370666">
        <w:rPr>
          <w:rFonts w:ascii="Times New Roman" w:eastAsia="Times New Roman" w:hAnsi="Times New Roman" w:cs="Times New Roman"/>
          <w:color w:val="000000"/>
          <w:sz w:val="23"/>
          <w:szCs w:val="23"/>
        </w:rPr>
        <w:t>Weiss, Mark A. Florida International University. School of Computing and Information Sciences, Web. &lt;http://users.cis.fiu.edu/~weiss/dsj2/code/Graph.java&gt;.</w:t>
      </w:r>
    </w:p>
    <w:p w14:paraId="2D407006" w14:textId="77777777" w:rsidR="009E0259" w:rsidRPr="00370666" w:rsidRDefault="00370666" w:rsidP="00370666">
      <w:pPr>
        <w:keepNext/>
        <w:tabs>
          <w:tab w:val="left" w:pos="432"/>
        </w:tabs>
        <w:spacing w:before="360" w:after="120"/>
        <w:rPr>
          <w:rFonts w:asciiTheme="majorHAnsi" w:eastAsia="Times New Roman" w:hAnsiTheme="majorHAnsi" w:cs="Times New Roman"/>
          <w:b/>
          <w:bCs/>
          <w:color w:val="000000"/>
          <w:sz w:val="28"/>
          <w:szCs w:val="28"/>
        </w:rPr>
      </w:pPr>
      <w:r>
        <w:rPr>
          <w:rFonts w:asciiTheme="majorHAnsi" w:eastAsia="Times New Roman" w:hAnsiTheme="majorHAnsi" w:cs="Times New Roman"/>
          <w:b/>
          <w:bCs/>
          <w:color w:val="000000"/>
          <w:sz w:val="28"/>
          <w:szCs w:val="28"/>
        </w:rPr>
        <w:t>8.</w:t>
      </w:r>
      <w:r>
        <w:rPr>
          <w:rFonts w:asciiTheme="majorHAnsi" w:eastAsia="Times New Roman" w:hAnsiTheme="majorHAnsi" w:cs="Times New Roman"/>
          <w:b/>
          <w:bCs/>
          <w:color w:val="000000"/>
          <w:sz w:val="28"/>
          <w:szCs w:val="28"/>
        </w:rPr>
        <w:tab/>
      </w:r>
      <w:r w:rsidR="009E0259" w:rsidRPr="00370666">
        <w:rPr>
          <w:rFonts w:asciiTheme="majorHAnsi" w:eastAsia="Times New Roman" w:hAnsiTheme="majorHAnsi" w:cs="Times New Roman"/>
          <w:b/>
          <w:bCs/>
          <w:color w:val="000000"/>
          <w:sz w:val="28"/>
          <w:szCs w:val="28"/>
        </w:rPr>
        <w:t>Appendix A:</w:t>
      </w:r>
    </w:p>
    <w:p w14:paraId="1C1653D9" w14:textId="77777777" w:rsidR="009E0259" w:rsidRPr="008603DF" w:rsidRDefault="009E0259" w:rsidP="00370666">
      <w:pPr>
        <w:pStyle w:val="ListParagraph"/>
        <w:numPr>
          <w:ilvl w:val="0"/>
          <w:numId w:val="4"/>
        </w:numPr>
        <w:tabs>
          <w:tab w:val="clear" w:pos="720"/>
        </w:tabs>
        <w:ind w:left="360"/>
        <w:rPr>
          <w:rFonts w:ascii="Times New Roman" w:hAnsi="Times New Roman" w:cs="Times New Roman"/>
        </w:rPr>
      </w:pPr>
      <w:r>
        <w:rPr>
          <w:rFonts w:ascii="Times New Roman" w:hAnsi="Times New Roman" w:cs="Times New Roman"/>
        </w:rPr>
        <w:t xml:space="preserve">We used following </w:t>
      </w:r>
      <w:r w:rsidR="004E56E1">
        <w:rPr>
          <w:rFonts w:ascii="Times New Roman" w:hAnsi="Times New Roman" w:cs="Times New Roman"/>
        </w:rPr>
        <w:t xml:space="preserve">online </w:t>
      </w:r>
      <w:r>
        <w:rPr>
          <w:rFonts w:ascii="Times New Roman" w:hAnsi="Times New Roman" w:cs="Times New Roman"/>
        </w:rPr>
        <w:t xml:space="preserve">resources to install MongoDB: </w:t>
      </w:r>
      <w:hyperlink r:id="rId8" w:history="1">
        <w:r w:rsidRPr="00514F43">
          <w:rPr>
            <w:rFonts w:ascii="Times New Roman" w:eastAsia="Times New Roman" w:hAnsi="Times New Roman" w:cs="Times New Roman"/>
            <w:color w:val="1155CC"/>
            <w:sz w:val="23"/>
            <w:u w:val="single"/>
          </w:rPr>
          <w:t>www.mongodb.org/downloads</w:t>
        </w:r>
      </w:hyperlink>
      <w:r w:rsidR="008603DF">
        <w:rPr>
          <w:rFonts w:ascii="Times New Roman" w:eastAsia="Times New Roman" w:hAnsi="Times New Roman" w:cs="Times New Roman"/>
          <w:sz w:val="24"/>
          <w:szCs w:val="24"/>
        </w:rPr>
        <w:t xml:space="preserve">, </w:t>
      </w:r>
      <w:hyperlink r:id="rId9" w:history="1">
        <w:r w:rsidR="008603DF" w:rsidRPr="001A7067">
          <w:rPr>
            <w:rStyle w:val="Hyperlink"/>
            <w:rFonts w:ascii="Times New Roman" w:eastAsia="Times New Roman" w:hAnsi="Times New Roman" w:cs="Times New Roman"/>
            <w:sz w:val="24"/>
            <w:szCs w:val="24"/>
          </w:rPr>
          <w:t>http://docs.mongodb.org/manual/installation/</w:t>
        </w:r>
      </w:hyperlink>
      <w:r w:rsidR="008603DF">
        <w:rPr>
          <w:rFonts w:ascii="Times New Roman" w:eastAsia="Times New Roman" w:hAnsi="Times New Roman" w:cs="Times New Roman"/>
          <w:sz w:val="24"/>
          <w:szCs w:val="24"/>
        </w:rPr>
        <w:t>.</w:t>
      </w:r>
      <w:r w:rsidR="00B06F8E">
        <w:rPr>
          <w:rFonts w:ascii="Times New Roman" w:eastAsia="Times New Roman" w:hAnsi="Times New Roman" w:cs="Times New Roman"/>
          <w:sz w:val="24"/>
          <w:szCs w:val="24"/>
        </w:rPr>
        <w:t xml:space="preserve"> MongoDB is stored locally and port 27017 was used.</w:t>
      </w:r>
    </w:p>
    <w:sectPr w:rsidR="009E0259" w:rsidRPr="00860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CFD4D53"/>
    <w:multiLevelType w:val="multilevel"/>
    <w:tmpl w:val="79926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F75839"/>
    <w:multiLevelType w:val="multilevel"/>
    <w:tmpl w:val="CE6EDF8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color w:val="000000"/>
        <w:sz w:val="23"/>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4E5503"/>
    <w:multiLevelType w:val="hybridMultilevel"/>
    <w:tmpl w:val="2BC6A38E"/>
    <w:lvl w:ilvl="0" w:tplc="4678C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921DE"/>
    <w:multiLevelType w:val="multilevel"/>
    <w:tmpl w:val="B434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D66B66"/>
    <w:multiLevelType w:val="hybridMultilevel"/>
    <w:tmpl w:val="F04C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E165D2"/>
    <w:multiLevelType w:val="hybridMultilevel"/>
    <w:tmpl w:val="F84AC41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0"/>
    <w:lvlOverride w:ilvl="1">
      <w:lvl w:ilvl="1">
        <w:numFmt w:val="lowerLetter"/>
        <w:lvlText w:val="%2."/>
        <w:lvlJc w:val="left"/>
      </w:lvl>
    </w:lvlOverride>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useFELayout/>
    <w:compatSetting w:name="compatibilityMode" w:uri="http://schemas.microsoft.com/office/word" w:val="12"/>
  </w:compat>
  <w:rsids>
    <w:rsidRoot w:val="00A15C46"/>
    <w:rsid w:val="00020CFC"/>
    <w:rsid w:val="000435D3"/>
    <w:rsid w:val="000513A6"/>
    <w:rsid w:val="000D7BE7"/>
    <w:rsid w:val="000E0C12"/>
    <w:rsid w:val="000E187B"/>
    <w:rsid w:val="001250DF"/>
    <w:rsid w:val="00136F3B"/>
    <w:rsid w:val="001540CE"/>
    <w:rsid w:val="001649BD"/>
    <w:rsid w:val="00235BCB"/>
    <w:rsid w:val="00241741"/>
    <w:rsid w:val="002523A7"/>
    <w:rsid w:val="002564B6"/>
    <w:rsid w:val="002A3FB1"/>
    <w:rsid w:val="002E2906"/>
    <w:rsid w:val="003171F5"/>
    <w:rsid w:val="00367761"/>
    <w:rsid w:val="00370666"/>
    <w:rsid w:val="003A29EB"/>
    <w:rsid w:val="00410507"/>
    <w:rsid w:val="0041344C"/>
    <w:rsid w:val="00487A39"/>
    <w:rsid w:val="004B391A"/>
    <w:rsid w:val="004D58C3"/>
    <w:rsid w:val="004E56E1"/>
    <w:rsid w:val="005112E3"/>
    <w:rsid w:val="00514F43"/>
    <w:rsid w:val="0058420E"/>
    <w:rsid w:val="00593F6C"/>
    <w:rsid w:val="005A10CE"/>
    <w:rsid w:val="005A49EA"/>
    <w:rsid w:val="00615EDC"/>
    <w:rsid w:val="00697111"/>
    <w:rsid w:val="006C2625"/>
    <w:rsid w:val="006D2216"/>
    <w:rsid w:val="007500AB"/>
    <w:rsid w:val="007669BF"/>
    <w:rsid w:val="007A7582"/>
    <w:rsid w:val="007B0FD3"/>
    <w:rsid w:val="007B56BC"/>
    <w:rsid w:val="007E011D"/>
    <w:rsid w:val="008006DD"/>
    <w:rsid w:val="00844FDB"/>
    <w:rsid w:val="008555C9"/>
    <w:rsid w:val="008603DF"/>
    <w:rsid w:val="00880E87"/>
    <w:rsid w:val="0093252C"/>
    <w:rsid w:val="00947AFA"/>
    <w:rsid w:val="00971E31"/>
    <w:rsid w:val="009E0259"/>
    <w:rsid w:val="00A1063D"/>
    <w:rsid w:val="00A15C46"/>
    <w:rsid w:val="00A249D8"/>
    <w:rsid w:val="00A26B3F"/>
    <w:rsid w:val="00A31380"/>
    <w:rsid w:val="00A37CD1"/>
    <w:rsid w:val="00A755D1"/>
    <w:rsid w:val="00A92163"/>
    <w:rsid w:val="00AC4542"/>
    <w:rsid w:val="00B06F8E"/>
    <w:rsid w:val="00BB46E4"/>
    <w:rsid w:val="00BE5FA7"/>
    <w:rsid w:val="00C043A0"/>
    <w:rsid w:val="00C06E7F"/>
    <w:rsid w:val="00C07DA0"/>
    <w:rsid w:val="00C1086C"/>
    <w:rsid w:val="00C113B4"/>
    <w:rsid w:val="00C22246"/>
    <w:rsid w:val="00C37E4F"/>
    <w:rsid w:val="00CB6821"/>
    <w:rsid w:val="00CD5888"/>
    <w:rsid w:val="00D13C96"/>
    <w:rsid w:val="00D212A6"/>
    <w:rsid w:val="00D44772"/>
    <w:rsid w:val="00D831C9"/>
    <w:rsid w:val="00DA03E8"/>
    <w:rsid w:val="00DB5567"/>
    <w:rsid w:val="00DF6991"/>
    <w:rsid w:val="00E27FEE"/>
    <w:rsid w:val="00ED2F46"/>
    <w:rsid w:val="00F969FE"/>
    <w:rsid w:val="00FE2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6">
      <o:colormenu v:ext="edit" fillcolor="#ffc000" strokecolor="none [3213]"/>
    </o:shapedefaults>
    <o:shapelayout v:ext="edit">
      <o:idmap v:ext="edit" data="1"/>
    </o:shapelayout>
  </w:shapeDefaults>
  <w:decimalSymbol w:val="."/>
  <w:listSeparator w:val=","/>
  <w14:docId w14:val="1899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4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C4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5C46"/>
    <w:rPr>
      <w:color w:val="0000FF"/>
      <w:u w:val="single"/>
    </w:rPr>
  </w:style>
  <w:style w:type="paragraph" w:styleId="BalloonText">
    <w:name w:val="Balloon Text"/>
    <w:basedOn w:val="Normal"/>
    <w:link w:val="BalloonTextChar"/>
    <w:uiPriority w:val="99"/>
    <w:semiHidden/>
    <w:unhideWhenUsed/>
    <w:rsid w:val="00A15C46"/>
    <w:rPr>
      <w:rFonts w:ascii="Tahoma" w:hAnsi="Tahoma" w:cs="Tahoma"/>
      <w:sz w:val="16"/>
      <w:szCs w:val="16"/>
    </w:rPr>
  </w:style>
  <w:style w:type="character" w:customStyle="1" w:styleId="BalloonTextChar">
    <w:name w:val="Balloon Text Char"/>
    <w:basedOn w:val="DefaultParagraphFont"/>
    <w:link w:val="BalloonText"/>
    <w:uiPriority w:val="99"/>
    <w:semiHidden/>
    <w:rsid w:val="00A15C46"/>
    <w:rPr>
      <w:rFonts w:ascii="Tahoma" w:hAnsi="Tahoma" w:cs="Tahoma"/>
      <w:sz w:val="16"/>
      <w:szCs w:val="16"/>
    </w:rPr>
  </w:style>
  <w:style w:type="paragraph" w:styleId="ListParagraph">
    <w:name w:val="List Paragraph"/>
    <w:basedOn w:val="Normal"/>
    <w:uiPriority w:val="34"/>
    <w:qFormat/>
    <w:rsid w:val="00A1063D"/>
    <w:pPr>
      <w:ind w:left="720"/>
      <w:contextualSpacing/>
    </w:pPr>
  </w:style>
  <w:style w:type="paragraph" w:styleId="Caption">
    <w:name w:val="caption"/>
    <w:basedOn w:val="Normal"/>
    <w:next w:val="Normal"/>
    <w:uiPriority w:val="35"/>
    <w:unhideWhenUsed/>
    <w:qFormat/>
    <w:rsid w:val="005112E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84110">
      <w:bodyDiv w:val="1"/>
      <w:marLeft w:val="0"/>
      <w:marRight w:val="0"/>
      <w:marTop w:val="0"/>
      <w:marBottom w:val="0"/>
      <w:divBdr>
        <w:top w:val="none" w:sz="0" w:space="0" w:color="auto"/>
        <w:left w:val="none" w:sz="0" w:space="0" w:color="auto"/>
        <w:bottom w:val="none" w:sz="0" w:space="0" w:color="auto"/>
        <w:right w:val="none" w:sz="0" w:space="0" w:color="auto"/>
      </w:divBdr>
      <w:divsChild>
        <w:div w:id="458492386">
          <w:marLeft w:val="0"/>
          <w:marRight w:val="0"/>
          <w:marTop w:val="0"/>
          <w:marBottom w:val="0"/>
          <w:divBdr>
            <w:top w:val="none" w:sz="0" w:space="0" w:color="auto"/>
            <w:left w:val="none" w:sz="0" w:space="0" w:color="auto"/>
            <w:bottom w:val="none" w:sz="0" w:space="0" w:color="auto"/>
            <w:right w:val="none" w:sz="0" w:space="0" w:color="auto"/>
          </w:divBdr>
        </w:div>
        <w:div w:id="119156064">
          <w:marLeft w:val="0"/>
          <w:marRight w:val="0"/>
          <w:marTop w:val="0"/>
          <w:marBottom w:val="0"/>
          <w:divBdr>
            <w:top w:val="none" w:sz="0" w:space="0" w:color="auto"/>
            <w:left w:val="none" w:sz="0" w:space="0" w:color="auto"/>
            <w:bottom w:val="none" w:sz="0" w:space="0" w:color="auto"/>
            <w:right w:val="none" w:sz="0" w:space="0" w:color="auto"/>
          </w:divBdr>
        </w:div>
        <w:div w:id="1459029300">
          <w:marLeft w:val="201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mongodb.org/downloads" TargetMode="External"/><Relationship Id="rId9" Type="http://schemas.openxmlformats.org/officeDocument/2006/relationships/hyperlink" Target="http://docs.mongodb.org/manual/installat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0BC63-FD26-3240-A99D-DD1836465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1540</Words>
  <Characters>8784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Mukit</dc:creator>
  <cp:keywords/>
  <dc:description/>
  <cp:lastModifiedBy>Anas Katib</cp:lastModifiedBy>
  <cp:revision>80</cp:revision>
  <dcterms:created xsi:type="dcterms:W3CDTF">2014-05-03T20:43:00Z</dcterms:created>
  <dcterms:modified xsi:type="dcterms:W3CDTF">2014-05-04T00:38:00Z</dcterms:modified>
</cp:coreProperties>
</file>