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4A28B" w14:textId="7D2C8DBA" w:rsidR="00B47466" w:rsidRDefault="00B47466" w:rsidP="00B47466">
      <w:p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Cobiss type: 1.01</w:t>
      </w:r>
    </w:p>
    <w:p w14:paraId="3146139B" w14:textId="66ED639E" w:rsidR="00B47466" w:rsidRDefault="00B47466" w:rsidP="00B47466">
      <w:p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UDC: 94:172.15 (436-89)"1914"</w:t>
      </w:r>
    </w:p>
    <w:p w14:paraId="3C139D42" w14:textId="77777777" w:rsidR="00B47466" w:rsidRDefault="00B47466" w:rsidP="00B47466">
      <w:pPr>
        <w:spacing w:line="360" w:lineRule="auto"/>
        <w:rPr>
          <w:rFonts w:ascii="Times New Roman" w:eastAsia="Times New Roman" w:hAnsi="Times New Roman" w:cs="Times New Roman"/>
          <w:sz w:val="24"/>
          <w:szCs w:val="24"/>
          <w:lang w:eastAsia="en-GB"/>
        </w:rPr>
      </w:pPr>
    </w:p>
    <w:p w14:paraId="4EC837D8" w14:textId="77777777" w:rsidR="0005023D" w:rsidRPr="002C6F7B" w:rsidRDefault="002C6F7B" w:rsidP="0005023D">
      <w:pPr>
        <w:spacing w:line="360" w:lineRule="auto"/>
        <w:jc w:val="center"/>
        <w:rPr>
          <w:rFonts w:ascii="Times New Roman" w:eastAsia="Times New Roman" w:hAnsi="Times New Roman" w:cs="Times New Roman"/>
          <w:sz w:val="24"/>
          <w:szCs w:val="24"/>
          <w:lang w:eastAsia="en-GB"/>
        </w:rPr>
      </w:pPr>
      <w:r w:rsidRPr="002C6F7B">
        <w:rPr>
          <w:rFonts w:ascii="Times New Roman" w:eastAsia="Times New Roman" w:hAnsi="Times New Roman" w:cs="Times New Roman"/>
          <w:sz w:val="24"/>
          <w:szCs w:val="24"/>
          <w:lang w:eastAsia="en-GB"/>
        </w:rPr>
        <w:t>Mark Cornwall</w:t>
      </w:r>
      <w:r w:rsidR="00B70679">
        <w:rPr>
          <w:rStyle w:val="FootnoteReference"/>
          <w:rFonts w:ascii="Times New Roman" w:eastAsia="Times New Roman" w:hAnsi="Times New Roman" w:cs="Times New Roman"/>
          <w:sz w:val="24"/>
          <w:szCs w:val="24"/>
          <w:lang w:eastAsia="en-GB"/>
        </w:rPr>
        <w:footnoteReference w:customMarkFollows="1" w:id="1"/>
        <w:t>*</w:t>
      </w:r>
    </w:p>
    <w:p w14:paraId="721329CA" w14:textId="77777777" w:rsidR="002C6F7B" w:rsidRPr="00AF0216" w:rsidRDefault="002C6F7B" w:rsidP="0005023D">
      <w:pPr>
        <w:spacing w:line="360" w:lineRule="auto"/>
        <w:jc w:val="center"/>
        <w:rPr>
          <w:rFonts w:ascii="Times New Roman" w:eastAsia="Times New Roman" w:hAnsi="Times New Roman" w:cs="Times New Roman"/>
          <w:b/>
          <w:sz w:val="32"/>
          <w:szCs w:val="24"/>
          <w:lang w:eastAsia="en-GB"/>
        </w:rPr>
      </w:pPr>
    </w:p>
    <w:p w14:paraId="64371FCB" w14:textId="77777777" w:rsidR="0005023D" w:rsidRPr="00AF0216" w:rsidRDefault="00AF0216" w:rsidP="00AF0216">
      <w:pPr>
        <w:spacing w:line="360" w:lineRule="auto"/>
        <w:jc w:val="center"/>
        <w:rPr>
          <w:rFonts w:ascii="Times New Roman" w:eastAsia="Times New Roman" w:hAnsi="Times New Roman" w:cs="Times New Roman"/>
          <w:b/>
          <w:sz w:val="32"/>
          <w:szCs w:val="24"/>
          <w:lang w:eastAsia="en-GB"/>
        </w:rPr>
      </w:pPr>
      <w:r>
        <w:rPr>
          <w:rFonts w:ascii="Times New Roman" w:eastAsia="Times New Roman" w:hAnsi="Times New Roman" w:cs="Times New Roman"/>
          <w:b/>
          <w:sz w:val="32"/>
          <w:szCs w:val="24"/>
          <w:lang w:eastAsia="en-GB"/>
        </w:rPr>
        <w:t>The S</w:t>
      </w:r>
      <w:r w:rsidRPr="00AF0216">
        <w:rPr>
          <w:rFonts w:ascii="Times New Roman" w:eastAsia="Times New Roman" w:hAnsi="Times New Roman" w:cs="Times New Roman"/>
          <w:b/>
          <w:sz w:val="32"/>
          <w:szCs w:val="24"/>
          <w:lang w:eastAsia="en-GB"/>
        </w:rPr>
        <w:t xml:space="preserve">pirit of 1914 in </w:t>
      </w:r>
      <w:r>
        <w:rPr>
          <w:rFonts w:ascii="Times New Roman" w:eastAsia="Times New Roman" w:hAnsi="Times New Roman" w:cs="Times New Roman"/>
          <w:b/>
          <w:sz w:val="32"/>
          <w:szCs w:val="24"/>
          <w:lang w:eastAsia="en-GB"/>
        </w:rPr>
        <w:t>A</w:t>
      </w:r>
      <w:r w:rsidRPr="00AF0216">
        <w:rPr>
          <w:rFonts w:ascii="Times New Roman" w:eastAsia="Times New Roman" w:hAnsi="Times New Roman" w:cs="Times New Roman"/>
          <w:b/>
          <w:sz w:val="32"/>
          <w:szCs w:val="24"/>
          <w:lang w:eastAsia="en-GB"/>
        </w:rPr>
        <w:t>ustria-</w:t>
      </w:r>
      <w:r>
        <w:rPr>
          <w:rFonts w:ascii="Times New Roman" w:eastAsia="Times New Roman" w:hAnsi="Times New Roman" w:cs="Times New Roman"/>
          <w:b/>
          <w:sz w:val="32"/>
          <w:szCs w:val="24"/>
          <w:lang w:eastAsia="en-GB"/>
        </w:rPr>
        <w:t>H</w:t>
      </w:r>
      <w:r w:rsidRPr="00AF0216">
        <w:rPr>
          <w:rFonts w:ascii="Times New Roman" w:eastAsia="Times New Roman" w:hAnsi="Times New Roman" w:cs="Times New Roman"/>
          <w:b/>
          <w:sz w:val="32"/>
          <w:szCs w:val="24"/>
          <w:lang w:eastAsia="en-GB"/>
        </w:rPr>
        <w:t>ungary</w:t>
      </w:r>
    </w:p>
    <w:p w14:paraId="31CBA0DD" w14:textId="77777777" w:rsidR="001B1315" w:rsidRPr="00912AE8" w:rsidRDefault="001B1315" w:rsidP="001B1315">
      <w:pPr>
        <w:spacing w:line="360" w:lineRule="auto"/>
        <w:jc w:val="both"/>
        <w:rPr>
          <w:rFonts w:ascii="Times New Roman" w:eastAsia="Times New Roman" w:hAnsi="Times New Roman" w:cs="Times New Roman"/>
          <w:sz w:val="24"/>
          <w:szCs w:val="24"/>
          <w:lang w:eastAsia="en-GB"/>
        </w:rPr>
      </w:pPr>
    </w:p>
    <w:p w14:paraId="6BE70A43" w14:textId="77777777" w:rsidR="001B1315" w:rsidRPr="001B1315" w:rsidRDefault="001B1315" w:rsidP="001B1315">
      <w:pPr>
        <w:spacing w:line="360" w:lineRule="auto"/>
        <w:jc w:val="center"/>
        <w:rPr>
          <w:rFonts w:ascii="Times New Roman" w:hAnsi="Times New Roman" w:cs="Times New Roman"/>
          <w:i/>
          <w:sz w:val="24"/>
          <w:szCs w:val="24"/>
          <w:lang w:val="sl-SI"/>
        </w:rPr>
      </w:pPr>
      <w:r w:rsidRPr="001B1315">
        <w:rPr>
          <w:rFonts w:ascii="Times New Roman" w:hAnsi="Times New Roman" w:cs="Times New Roman"/>
          <w:i/>
          <w:sz w:val="24"/>
          <w:szCs w:val="24"/>
          <w:lang w:val="sl-SI"/>
        </w:rPr>
        <w:t>IZVLEČEK</w:t>
      </w:r>
    </w:p>
    <w:p w14:paraId="19818D3A" w14:textId="77777777" w:rsidR="001B1315" w:rsidRPr="001B1315" w:rsidRDefault="001B1315" w:rsidP="001B1315">
      <w:pPr>
        <w:spacing w:line="360" w:lineRule="auto"/>
        <w:jc w:val="center"/>
        <w:rPr>
          <w:rFonts w:ascii="Times New Roman" w:eastAsia="Times New Roman" w:hAnsi="Times New Roman" w:cs="Times New Roman"/>
          <w:i/>
          <w:sz w:val="24"/>
          <w:szCs w:val="24"/>
          <w:lang w:val="sl-SI" w:eastAsia="en-GB"/>
        </w:rPr>
      </w:pPr>
      <w:r w:rsidRPr="001B1315">
        <w:rPr>
          <w:rFonts w:ascii="Times New Roman" w:eastAsia="Times New Roman" w:hAnsi="Times New Roman" w:cs="Times New Roman"/>
          <w:i/>
          <w:sz w:val="24"/>
          <w:szCs w:val="24"/>
          <w:lang w:val="sl-SI" w:eastAsia="en-GB"/>
        </w:rPr>
        <w:t>DUH LETA 1914 V AVSTRO-OGRSKI</w:t>
      </w:r>
    </w:p>
    <w:p w14:paraId="1A13984E" w14:textId="77777777" w:rsidR="001B1315" w:rsidRPr="00AF0216" w:rsidRDefault="001B1315" w:rsidP="002963C7">
      <w:pPr>
        <w:spacing w:line="360" w:lineRule="auto"/>
        <w:ind w:firstLine="708"/>
        <w:jc w:val="both"/>
        <w:rPr>
          <w:rFonts w:ascii="Times New Roman" w:eastAsia="Times New Roman" w:hAnsi="Times New Roman" w:cs="Times New Roman"/>
          <w:i/>
          <w:sz w:val="20"/>
          <w:szCs w:val="24"/>
          <w:lang w:eastAsia="en-GB"/>
        </w:rPr>
      </w:pPr>
      <w:r w:rsidRPr="00C31A97">
        <w:rPr>
          <w:rFonts w:ascii="Times New Roman" w:eastAsia="Times New Roman" w:hAnsi="Times New Roman" w:cs="Times New Roman"/>
          <w:i/>
          <w:sz w:val="20"/>
          <w:szCs w:val="24"/>
          <w:lang w:val="sl-SI" w:eastAsia="en-GB"/>
        </w:rPr>
        <w:t>Članek preučuje "duh leta 1914" v Habsburški monarhiji – mit, da je v prvem poletju velike vojne, ko so bili vojaki poslani v boj proti srbskim in ruskim sovražnikom, celoten imperij prevevalo navdušenje.</w:t>
      </w:r>
      <w:r w:rsidRPr="00C93F71">
        <w:rPr>
          <w:rFonts w:ascii="Times New Roman" w:eastAsia="Times New Roman" w:hAnsi="Times New Roman" w:cs="Times New Roman"/>
          <w:i/>
          <w:sz w:val="20"/>
          <w:szCs w:val="24"/>
          <w:lang w:val="sl-SI" w:eastAsia="en-GB"/>
        </w:rPr>
        <w:t xml:space="preserve"> </w:t>
      </w:r>
      <w:r w:rsidRPr="00C31A97">
        <w:rPr>
          <w:rFonts w:ascii="Times New Roman" w:eastAsia="Times New Roman" w:hAnsi="Times New Roman" w:cs="Times New Roman"/>
          <w:i/>
          <w:sz w:val="20"/>
          <w:szCs w:val="24"/>
          <w:lang w:val="sl-SI" w:eastAsia="en-GB"/>
        </w:rPr>
        <w:t>Pojasniti skuša, koliko je bilo to razpoloženje spontano, koliko pa so ga z vrha usmerjale državne oblasti. Ugotavlja, da sta ob mobilizaciji oba navedena dejavnika vplivala drug na drugega.</w:t>
      </w:r>
      <w:r w:rsidRPr="00C93F71">
        <w:rPr>
          <w:rFonts w:ascii="Times New Roman" w:eastAsia="Times New Roman" w:hAnsi="Times New Roman" w:cs="Times New Roman"/>
          <w:i/>
          <w:sz w:val="20"/>
          <w:szCs w:val="24"/>
          <w:lang w:val="sl-SI" w:eastAsia="en-GB"/>
        </w:rPr>
        <w:t xml:space="preserve"> </w:t>
      </w:r>
      <w:r w:rsidRPr="00C31A97">
        <w:rPr>
          <w:rFonts w:ascii="Times New Roman" w:eastAsia="Times New Roman" w:hAnsi="Times New Roman" w:cs="Times New Roman"/>
          <w:i/>
          <w:sz w:val="20"/>
          <w:szCs w:val="24"/>
          <w:lang w:val="sl-SI" w:eastAsia="en-GB"/>
        </w:rPr>
        <w:t>Prek izkušenj različnih udeležencev si prizadeva prikazati dejansko raznolikost čustev v prvih tednih bojev.</w:t>
      </w:r>
      <w:r w:rsidRPr="00C93F71">
        <w:rPr>
          <w:rFonts w:ascii="Times New Roman" w:eastAsia="Times New Roman" w:hAnsi="Times New Roman" w:cs="Times New Roman"/>
          <w:i/>
          <w:sz w:val="20"/>
          <w:szCs w:val="24"/>
          <w:lang w:val="sl-SI" w:eastAsia="en-GB"/>
        </w:rPr>
        <w:t xml:space="preserve"> </w:t>
      </w:r>
      <w:r w:rsidRPr="00C31A97">
        <w:rPr>
          <w:rFonts w:ascii="Times New Roman" w:eastAsia="Times New Roman" w:hAnsi="Times New Roman" w:cs="Times New Roman"/>
          <w:i/>
          <w:sz w:val="20"/>
          <w:szCs w:val="24"/>
          <w:lang w:val="sl-SI" w:eastAsia="en-GB"/>
        </w:rPr>
        <w:t>Številni mladeniči so se priglasili v vojsko v pričakovanju pustolovščin, veliko monarhističnih patriotov ali nacionalistov je videlo vojno kot priložnost za "preporod" svojih ciljev, tisk pa je skoraj soglasno trdil, da javnost podpira vojno.</w:t>
      </w:r>
      <w:r w:rsidRPr="00C93F71">
        <w:rPr>
          <w:rFonts w:ascii="Times New Roman" w:eastAsia="Times New Roman" w:hAnsi="Times New Roman" w:cs="Times New Roman"/>
          <w:i/>
          <w:sz w:val="20"/>
          <w:szCs w:val="24"/>
          <w:lang w:val="sl-SI" w:eastAsia="en-GB"/>
        </w:rPr>
        <w:t xml:space="preserve"> </w:t>
      </w:r>
      <w:r w:rsidRPr="00B43F42">
        <w:rPr>
          <w:rFonts w:ascii="Times New Roman" w:eastAsia="Times New Roman" w:hAnsi="Times New Roman" w:cs="Times New Roman"/>
          <w:i/>
          <w:sz w:val="20"/>
          <w:szCs w:val="24"/>
          <w:lang w:val="sl-SI" w:eastAsia="en-GB"/>
        </w:rPr>
        <w:t>Vendar se je za to fasado upanja skrivalo prav toliko prestrašenih ljudi, zlasti med starejšimi.</w:t>
      </w:r>
      <w:r w:rsidRPr="00AF0216">
        <w:rPr>
          <w:rFonts w:ascii="Times New Roman" w:eastAsia="Times New Roman" w:hAnsi="Times New Roman" w:cs="Times New Roman"/>
          <w:i/>
          <w:sz w:val="20"/>
          <w:szCs w:val="24"/>
          <w:lang w:eastAsia="en-GB"/>
        </w:rPr>
        <w:t xml:space="preserve"> </w:t>
      </w:r>
      <w:r w:rsidRPr="00B43F42">
        <w:rPr>
          <w:rFonts w:ascii="Times New Roman" w:eastAsia="Times New Roman" w:hAnsi="Times New Roman" w:cs="Times New Roman"/>
          <w:i/>
          <w:sz w:val="20"/>
          <w:szCs w:val="24"/>
          <w:lang w:val="sl-SI" w:eastAsia="en-GB"/>
        </w:rPr>
        <w:t>Stroga cenzura poročanja, uvedena na začetku vojne, je prikrivala te negativne odzive, vendar jih lahko najdemo v dnevnikih in spominih iz tega obdobja.</w:t>
      </w:r>
      <w:r w:rsidRPr="00AF0216">
        <w:rPr>
          <w:rFonts w:ascii="Times New Roman" w:eastAsia="Times New Roman" w:hAnsi="Times New Roman" w:cs="Times New Roman"/>
          <w:i/>
          <w:sz w:val="20"/>
          <w:szCs w:val="24"/>
          <w:lang w:eastAsia="en-GB"/>
        </w:rPr>
        <w:t xml:space="preserve"> </w:t>
      </w:r>
      <w:r w:rsidRPr="00B43F42">
        <w:rPr>
          <w:rFonts w:ascii="Times New Roman" w:eastAsia="Times New Roman" w:hAnsi="Times New Roman" w:cs="Times New Roman"/>
          <w:i/>
          <w:sz w:val="20"/>
          <w:szCs w:val="24"/>
          <w:lang w:val="sl-SI" w:eastAsia="en-GB"/>
        </w:rPr>
        <w:t>Iz njih je tudi razvidno, da je bilo začetno navdušenje kratkotrajno.</w:t>
      </w:r>
      <w:r w:rsidRPr="00AF0216">
        <w:rPr>
          <w:rFonts w:ascii="Times New Roman" w:eastAsia="Times New Roman" w:hAnsi="Times New Roman" w:cs="Times New Roman"/>
          <w:i/>
          <w:sz w:val="20"/>
          <w:szCs w:val="24"/>
          <w:lang w:eastAsia="en-GB"/>
        </w:rPr>
        <w:t xml:space="preserve"> </w:t>
      </w:r>
      <w:r w:rsidRPr="00B43F42">
        <w:rPr>
          <w:rFonts w:ascii="Times New Roman" w:eastAsia="Times New Roman" w:hAnsi="Times New Roman" w:cs="Times New Roman"/>
          <w:i/>
          <w:sz w:val="20"/>
          <w:szCs w:val="24"/>
          <w:lang w:val="sl-SI" w:eastAsia="en-GB"/>
        </w:rPr>
        <w:t>Številni vojaki so hitro izkusili vojne grozote, zlasti na vzhodu, in travmatična doživetja so jih popolnoma spremenila.</w:t>
      </w:r>
      <w:r w:rsidRPr="00AF0216">
        <w:rPr>
          <w:rFonts w:ascii="Times New Roman" w:eastAsia="Times New Roman" w:hAnsi="Times New Roman" w:cs="Times New Roman"/>
          <w:i/>
          <w:sz w:val="20"/>
          <w:szCs w:val="24"/>
          <w:lang w:eastAsia="en-GB"/>
        </w:rPr>
        <w:t xml:space="preserve"> </w:t>
      </w:r>
      <w:r w:rsidRPr="00B43F42">
        <w:rPr>
          <w:rFonts w:ascii="Times New Roman" w:eastAsia="Times New Roman" w:hAnsi="Times New Roman" w:cs="Times New Roman"/>
          <w:i/>
          <w:sz w:val="20"/>
          <w:szCs w:val="24"/>
          <w:lang w:val="sl-SI" w:eastAsia="en-GB"/>
        </w:rPr>
        <w:t>Na domači fronti je šok sledil malo kasneje, ob prihodu seznamov žrtev in beguncev.</w:t>
      </w:r>
      <w:r w:rsidRPr="00AF0216">
        <w:rPr>
          <w:rFonts w:ascii="Times New Roman" w:eastAsia="Times New Roman" w:hAnsi="Times New Roman" w:cs="Times New Roman"/>
          <w:i/>
          <w:sz w:val="20"/>
          <w:szCs w:val="24"/>
          <w:lang w:eastAsia="en-GB"/>
        </w:rPr>
        <w:t xml:space="preserve"> </w:t>
      </w:r>
      <w:r w:rsidRPr="00B43F42">
        <w:rPr>
          <w:rFonts w:ascii="Times New Roman" w:eastAsia="Times New Roman" w:hAnsi="Times New Roman" w:cs="Times New Roman"/>
          <w:i/>
          <w:sz w:val="20"/>
          <w:szCs w:val="24"/>
          <w:lang w:val="sl-SI" w:eastAsia="en-GB"/>
        </w:rPr>
        <w:t>Do oktobra leta 1914 so prvotna pričakovanja, izražena v začetnem "duhu", že začela bledeti.</w:t>
      </w:r>
      <w:r w:rsidRPr="00AF0216">
        <w:rPr>
          <w:rFonts w:ascii="Times New Roman" w:eastAsia="Times New Roman" w:hAnsi="Times New Roman" w:cs="Times New Roman"/>
          <w:i/>
          <w:sz w:val="20"/>
          <w:szCs w:val="24"/>
          <w:lang w:eastAsia="en-GB"/>
        </w:rPr>
        <w:t xml:space="preserve"> </w:t>
      </w:r>
      <w:r w:rsidRPr="00B43F42">
        <w:rPr>
          <w:rFonts w:ascii="Times New Roman" w:eastAsia="Times New Roman" w:hAnsi="Times New Roman" w:cs="Times New Roman"/>
          <w:i/>
          <w:sz w:val="20"/>
          <w:szCs w:val="24"/>
          <w:lang w:val="sl-SI" w:eastAsia="en-GB"/>
        </w:rPr>
        <w:t>Država se je morala soočiti z možnostjo totalne vojne, v kateri je bila njena sposobnost, da zaščiti prebivalstvo, na usodni preizkušnji.</w:t>
      </w:r>
    </w:p>
    <w:p w14:paraId="7CC69E95" w14:textId="77777777" w:rsidR="001B1315" w:rsidRDefault="001B1315" w:rsidP="001B1315">
      <w:pPr>
        <w:spacing w:line="360" w:lineRule="auto"/>
        <w:jc w:val="both"/>
        <w:rPr>
          <w:rFonts w:ascii="Times New Roman" w:eastAsia="Times New Roman" w:hAnsi="Times New Roman" w:cs="Times New Roman"/>
          <w:b/>
          <w:sz w:val="24"/>
          <w:szCs w:val="24"/>
          <w:lang w:eastAsia="en-GB"/>
        </w:rPr>
      </w:pPr>
    </w:p>
    <w:p w14:paraId="6ABEA772" w14:textId="77777777" w:rsidR="001B1315" w:rsidRPr="001B1315" w:rsidRDefault="001B1315" w:rsidP="001B1315">
      <w:pPr>
        <w:spacing w:line="360" w:lineRule="auto"/>
        <w:jc w:val="both"/>
        <w:rPr>
          <w:rFonts w:ascii="Times New Roman" w:eastAsia="Times New Roman" w:hAnsi="Times New Roman" w:cs="Times New Roman"/>
          <w:sz w:val="20"/>
          <w:szCs w:val="24"/>
          <w:lang w:val="sl-SI" w:eastAsia="en-GB"/>
        </w:rPr>
      </w:pPr>
      <w:r w:rsidRPr="00B43F42">
        <w:rPr>
          <w:rFonts w:ascii="Times New Roman" w:eastAsia="Times New Roman" w:hAnsi="Times New Roman" w:cs="Times New Roman"/>
          <w:i/>
          <w:sz w:val="20"/>
          <w:szCs w:val="24"/>
          <w:lang w:val="sl-SI" w:eastAsia="en-GB"/>
        </w:rPr>
        <w:t>Ključne besede:</w:t>
      </w:r>
      <w:r w:rsidRPr="00DC3CDE">
        <w:rPr>
          <w:rFonts w:ascii="Times New Roman" w:eastAsia="Times New Roman" w:hAnsi="Times New Roman" w:cs="Times New Roman"/>
          <w:i/>
          <w:sz w:val="20"/>
          <w:szCs w:val="24"/>
          <w:lang w:eastAsia="en-GB"/>
        </w:rPr>
        <w:t xml:space="preserve"> </w:t>
      </w:r>
      <w:r w:rsidRPr="00B43F42">
        <w:rPr>
          <w:rFonts w:ascii="Times New Roman" w:eastAsia="Times New Roman" w:hAnsi="Times New Roman" w:cs="Times New Roman"/>
          <w:i/>
          <w:sz w:val="20"/>
          <w:szCs w:val="24"/>
          <w:lang w:val="sl-SI" w:eastAsia="en-GB"/>
        </w:rPr>
        <w:t>Avstro-Ogrska, duh leta 1914, prva svetovna vojna, patriotizem</w:t>
      </w:r>
    </w:p>
    <w:p w14:paraId="2F2AC138" w14:textId="77777777" w:rsidR="00DC3CDE" w:rsidRPr="001B1315" w:rsidRDefault="00DC3CDE" w:rsidP="00AF0216">
      <w:pPr>
        <w:spacing w:line="360" w:lineRule="auto"/>
        <w:jc w:val="center"/>
        <w:rPr>
          <w:rFonts w:ascii="Times New Roman" w:eastAsia="Times New Roman" w:hAnsi="Times New Roman" w:cs="Times New Roman"/>
          <w:i/>
          <w:sz w:val="24"/>
          <w:szCs w:val="24"/>
          <w:lang w:eastAsia="en-GB"/>
        </w:rPr>
      </w:pPr>
    </w:p>
    <w:p w14:paraId="16433E0A" w14:textId="77777777" w:rsidR="00DC3CDE" w:rsidRDefault="00DC3CDE" w:rsidP="00AF0216">
      <w:pPr>
        <w:spacing w:line="360" w:lineRule="auto"/>
        <w:jc w:val="center"/>
        <w:rPr>
          <w:rFonts w:ascii="Times New Roman" w:eastAsia="Times New Roman" w:hAnsi="Times New Roman" w:cs="Times New Roman"/>
          <w:i/>
          <w:sz w:val="24"/>
          <w:szCs w:val="24"/>
          <w:lang w:eastAsia="en-GB"/>
        </w:rPr>
      </w:pPr>
      <w:r w:rsidRPr="00F217AF">
        <w:rPr>
          <w:rFonts w:ascii="Times New Roman" w:hAnsi="Times New Roman" w:cs="Times New Roman"/>
          <w:i/>
        </w:rPr>
        <w:t>ABSTRACT</w:t>
      </w:r>
    </w:p>
    <w:p w14:paraId="2CAFBE0E" w14:textId="77777777" w:rsidR="0005023D" w:rsidRPr="00AF0216" w:rsidRDefault="0005023D" w:rsidP="002963C7">
      <w:pPr>
        <w:spacing w:line="360" w:lineRule="auto"/>
        <w:ind w:firstLine="708"/>
        <w:rPr>
          <w:rFonts w:ascii="Times New Roman" w:eastAsia="Times New Roman" w:hAnsi="Times New Roman" w:cs="Times New Roman"/>
          <w:i/>
          <w:sz w:val="20"/>
          <w:szCs w:val="24"/>
          <w:lang w:eastAsia="en-GB"/>
        </w:rPr>
      </w:pPr>
      <w:r w:rsidRPr="00AF0216">
        <w:rPr>
          <w:rFonts w:ascii="Times New Roman" w:eastAsia="Times New Roman" w:hAnsi="Times New Roman" w:cs="Times New Roman"/>
          <w:i/>
          <w:sz w:val="20"/>
          <w:szCs w:val="24"/>
          <w:lang w:eastAsia="en-GB"/>
        </w:rPr>
        <w:t xml:space="preserve">This article studies the “spirit of 1914” in the Habsburg monarchy, the myth that an enthusiastic mood prevailed across the empire during the first summer of the Great War when troops were sent off against the Serbian and Russian enemies. It seeks to explain how far this mood was spontaneous or directed from above by the state authorities, and finds that both interacted with each other as mobilization occurred. It also seeks through a range of voices to show the actual diversity of emotion in these early weeks of hostilities. Many young men enlisted in order to pursue an adventure, many imperial patriots or nationalists viewed the war as an opportunity for some “rebirth” for their cause; the press was largely unanimous in suggesting popular support for the war. However, underneath this façade many individuals were as much fearful as hopeful, particularly the </w:t>
      </w:r>
      <w:r w:rsidRPr="00AF0216">
        <w:rPr>
          <w:rFonts w:ascii="Times New Roman" w:eastAsia="Times New Roman" w:hAnsi="Times New Roman" w:cs="Times New Roman"/>
          <w:i/>
          <w:sz w:val="20"/>
          <w:szCs w:val="24"/>
          <w:lang w:eastAsia="en-GB"/>
        </w:rPr>
        <w:lastRenderedPageBreak/>
        <w:t>older generation. The strict censorship of news from the start of the war obscured these negative voices, but we find them in diaries and memoirs of the time. These also suggest that the early excitement was short-lived. Many soldiers quickly experienced the horror of war, especially in the east, and felt changed utterly by the trauma. On the home front, the shock came more slowly as casualty lists and refugees surfaced. By October 1914 the initial expectations, encapsulated in the early “spirit”, were already waning. The state had to face the prospect of total war, where its ability to protect its population was fatally put to the test.</w:t>
      </w:r>
    </w:p>
    <w:p w14:paraId="6D1AF04E" w14:textId="77777777" w:rsidR="0087498A" w:rsidRDefault="0087498A" w:rsidP="00AF0216">
      <w:pPr>
        <w:spacing w:line="360" w:lineRule="auto"/>
        <w:rPr>
          <w:rFonts w:ascii="Times New Roman" w:eastAsia="Times New Roman" w:hAnsi="Times New Roman" w:cs="Times New Roman"/>
          <w:b/>
          <w:sz w:val="24"/>
          <w:szCs w:val="24"/>
          <w:lang w:eastAsia="en-GB"/>
        </w:rPr>
      </w:pPr>
    </w:p>
    <w:p w14:paraId="3D81DCA4" w14:textId="77777777" w:rsidR="00AF0216" w:rsidRPr="00DC3CDE" w:rsidRDefault="00AF0216" w:rsidP="00AF0216">
      <w:pPr>
        <w:spacing w:line="360" w:lineRule="auto"/>
        <w:rPr>
          <w:rFonts w:ascii="Times New Roman" w:eastAsia="Times New Roman" w:hAnsi="Times New Roman" w:cs="Times New Roman"/>
          <w:sz w:val="20"/>
          <w:szCs w:val="24"/>
          <w:lang w:eastAsia="en-GB"/>
        </w:rPr>
      </w:pPr>
      <w:r w:rsidRPr="00DC3CDE">
        <w:rPr>
          <w:rFonts w:ascii="Times New Roman" w:eastAsia="Times New Roman" w:hAnsi="Times New Roman" w:cs="Times New Roman"/>
          <w:i/>
          <w:sz w:val="20"/>
          <w:szCs w:val="24"/>
          <w:lang w:eastAsia="en-GB"/>
        </w:rPr>
        <w:t>Keywords: Austria-Hungary, spirit of 1914, First World War, patriotism</w:t>
      </w:r>
    </w:p>
    <w:p w14:paraId="39FA669B" w14:textId="77777777" w:rsidR="0005023D" w:rsidRDefault="0005023D" w:rsidP="0005023D">
      <w:pPr>
        <w:spacing w:line="360" w:lineRule="auto"/>
        <w:rPr>
          <w:rFonts w:ascii="Times New Roman" w:eastAsia="Times New Roman" w:hAnsi="Times New Roman" w:cs="Times New Roman"/>
          <w:sz w:val="24"/>
          <w:szCs w:val="24"/>
          <w:lang w:eastAsia="en-GB"/>
        </w:rPr>
      </w:pPr>
    </w:p>
    <w:p w14:paraId="563F18C8" w14:textId="77777777" w:rsidR="001B1315" w:rsidRDefault="001B1315" w:rsidP="0005023D">
      <w:pPr>
        <w:spacing w:line="360" w:lineRule="auto"/>
        <w:rPr>
          <w:rFonts w:ascii="Times New Roman" w:eastAsia="Times New Roman" w:hAnsi="Times New Roman" w:cs="Times New Roman"/>
          <w:sz w:val="24"/>
          <w:szCs w:val="24"/>
          <w:lang w:eastAsia="en-GB"/>
        </w:rPr>
      </w:pPr>
    </w:p>
    <w:p w14:paraId="4DA68DA4" w14:textId="77777777" w:rsidR="0005023D" w:rsidRDefault="0005023D" w:rsidP="002963C7">
      <w:pPr>
        <w:spacing w:line="360" w:lineRule="auto"/>
        <w:ind w:firstLine="708"/>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One hundred years ago in October 1914, the “spirit of 1914” had probably already evaporated across much of Austria-Hungary. This was true among civilians in Ljubljana or in Prague, or even in Vienna and Budapest where there had perhaps been most enthusiasm for the war. But it was true too for many soldiers at the front, where the initial excitement about victory, the hope of glory and adventure, was quickly disappointed. The Habsburg armies did not quickly crush little Serbia; nor did they manage a quick victory over Russia in the east. Instead, the troops were retreating right back to Cracow in Galicia, while in the Balkans it was Serbia’s army that was penetrating into Bosnia-Herzegovina. This suggests to us immediately that the “spirit of 1914” – the enthusiasm that accompanied the outbreak of war – lasted only a few months. However, this time period measured in days and weeks was also relative because of what was experienced. Many civilians and soldiers felt in the summer of 1914 that they were living a whole lifetime of experiences. One officer wrote later that by late August he had drawn a line under his former life, for he was now entering a different world where events around him were constantly speeding up.</w:t>
      </w:r>
      <w:r>
        <w:rPr>
          <w:rStyle w:val="FootnoteReference"/>
          <w:rFonts w:ascii="Times New Roman" w:eastAsia="Times New Roman" w:hAnsi="Times New Roman" w:cs="Times New Roman"/>
          <w:sz w:val="24"/>
          <w:szCs w:val="24"/>
          <w:lang w:eastAsia="en-GB"/>
        </w:rPr>
        <w:footnoteReference w:id="2"/>
      </w:r>
      <w:r>
        <w:rPr>
          <w:rFonts w:ascii="Times New Roman" w:eastAsia="Times New Roman" w:hAnsi="Times New Roman" w:cs="Times New Roman"/>
          <w:sz w:val="24"/>
          <w:szCs w:val="24"/>
          <w:lang w:eastAsia="en-GB"/>
        </w:rPr>
        <w:t xml:space="preserve"> The war, which started with an energetic spirit, began in the space of two months to transform itself from </w:t>
      </w:r>
      <w:r w:rsidRPr="00E95FB3">
        <w:rPr>
          <w:rFonts w:ascii="Times New Roman" w:eastAsia="Times New Roman" w:hAnsi="Times New Roman" w:cs="Times New Roman"/>
          <w:sz w:val="24"/>
          <w:szCs w:val="24"/>
          <w:lang w:eastAsia="en-GB"/>
        </w:rPr>
        <w:t>life into death</w:t>
      </w:r>
      <w:r>
        <w:rPr>
          <w:rFonts w:ascii="Times New Roman" w:eastAsia="Times New Roman" w:hAnsi="Times New Roman" w:cs="Times New Roman"/>
          <w:sz w:val="24"/>
          <w:szCs w:val="24"/>
          <w:lang w:eastAsia="en-GB"/>
        </w:rPr>
        <w:t>. Indeed, we might say that the spirit of 1914 disappeared as the phenomenon of mass death began to appear in towns and villages across the Monarchy.</w:t>
      </w:r>
    </w:p>
    <w:p w14:paraId="0994B661" w14:textId="77777777" w:rsidR="0005023D" w:rsidRDefault="0005023D" w:rsidP="002963C7">
      <w:pPr>
        <w:spacing w:line="360" w:lineRule="auto"/>
        <w:ind w:firstLine="708"/>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 want to analyse further this short period, this spirit of 1914. It helps us understand the different mindsets as the war started across Europe. It introduces us also to the various allegiances which existed in the late Habsburg monarchy: a complex mixture of imperial, national, regional and social. This contemporary spectrum of loyalties has often been hard for historians to resurrect or imagine, often obscured by the national mindset of later generations in a Central Europe of national states. Yet we need to imagine it if we are to comprehend how </w:t>
      </w:r>
      <w:r>
        <w:rPr>
          <w:rFonts w:ascii="Times New Roman" w:eastAsia="Times New Roman" w:hAnsi="Times New Roman" w:cs="Times New Roman"/>
          <w:sz w:val="24"/>
          <w:szCs w:val="24"/>
          <w:lang w:eastAsia="en-GB"/>
        </w:rPr>
        <w:lastRenderedPageBreak/>
        <w:t xml:space="preserve">allegiance to the empire moved in a national-regional direction as the war progressed. The war also, while it slowly exacerbated nationalist tensions, was a time when many citizens first really encountered other nationalities from across the monarchy. This was either because refugees came into their home region (for example the 15,000 who reached Prague by early 1915), or because they themselves moved - as soldiers or as refugees. The four years of war therefore became an </w:t>
      </w:r>
      <w:r w:rsidRPr="009E0598">
        <w:rPr>
          <w:rFonts w:ascii="Times New Roman" w:eastAsia="Times New Roman" w:hAnsi="Times New Roman" w:cs="Times New Roman"/>
          <w:sz w:val="24"/>
          <w:szCs w:val="24"/>
          <w:lang w:eastAsia="en-GB"/>
        </w:rPr>
        <w:t>experiment in a true multinational (Habsburg) mission</w:t>
      </w:r>
      <w:r>
        <w:rPr>
          <w:rFonts w:ascii="Times New Roman" w:eastAsia="Times New Roman" w:hAnsi="Times New Roman" w:cs="Times New Roman"/>
          <w:sz w:val="24"/>
          <w:szCs w:val="24"/>
          <w:lang w:eastAsia="en-GB"/>
        </w:rPr>
        <w:t xml:space="preserve">. It failed of course, but to understand that failure we must explore the hopes and expectations that were there at the start of the war. It </w:t>
      </w:r>
      <w:r w:rsidRPr="00CB6613">
        <w:rPr>
          <w:rFonts w:ascii="Times New Roman" w:eastAsia="Times New Roman" w:hAnsi="Times New Roman" w:cs="Times New Roman"/>
          <w:sz w:val="24"/>
          <w:szCs w:val="24"/>
          <w:lang w:eastAsia="en-GB"/>
        </w:rPr>
        <w:t>was above all</w:t>
      </w:r>
      <w:r>
        <w:rPr>
          <w:rFonts w:ascii="Times New Roman" w:eastAsia="Times New Roman" w:hAnsi="Times New Roman" w:cs="Times New Roman"/>
          <w:sz w:val="24"/>
          <w:szCs w:val="24"/>
          <w:lang w:eastAsia="en-GB"/>
        </w:rPr>
        <w:t xml:space="preserve"> the military authorities who tried to push forward the </w:t>
      </w:r>
      <w:r w:rsidRPr="00CB6613">
        <w:rPr>
          <w:rFonts w:ascii="Times New Roman" w:eastAsia="Times New Roman" w:hAnsi="Times New Roman" w:cs="Times New Roman"/>
          <w:sz w:val="24"/>
          <w:szCs w:val="24"/>
          <w:lang w:eastAsia="en-GB"/>
        </w:rPr>
        <w:t>multinational</w:t>
      </w:r>
      <w:r w:rsidRPr="009E0598">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patriotic </w:t>
      </w:r>
      <w:r w:rsidRPr="009E0598">
        <w:rPr>
          <w:rFonts w:ascii="Times New Roman" w:eastAsia="Times New Roman" w:hAnsi="Times New Roman" w:cs="Times New Roman"/>
          <w:sz w:val="24"/>
          <w:szCs w:val="24"/>
          <w:lang w:eastAsia="en-GB"/>
        </w:rPr>
        <w:t>fusion</w:t>
      </w:r>
      <w:r>
        <w:rPr>
          <w:rFonts w:ascii="Times New Roman" w:eastAsia="Times New Roman" w:hAnsi="Times New Roman" w:cs="Times New Roman"/>
          <w:sz w:val="24"/>
          <w:szCs w:val="24"/>
          <w:lang w:eastAsia="en-GB"/>
        </w:rPr>
        <w:t xml:space="preserve"> and to minimize any national or regional differences. Because this led to major population movements, we cannot focus on one region or nationality in isolation when discussing the wartime empire. We must aim to range widely – beyond for example a local Slovenian experience – for that is how many individuals actually experienced the war. </w:t>
      </w:r>
    </w:p>
    <w:p w14:paraId="29256D00" w14:textId="77777777" w:rsidR="0005023D" w:rsidRDefault="0005023D" w:rsidP="002963C7">
      <w:pPr>
        <w:spacing w:line="360" w:lineRule="auto"/>
        <w:ind w:firstLine="708"/>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studying the spirit of 1914 several questions immediately emerge. How did this spirit manifest itself? How can historians really </w:t>
      </w:r>
      <w:r w:rsidRPr="00CE7605">
        <w:rPr>
          <w:rFonts w:ascii="Times New Roman" w:eastAsia="Times New Roman" w:hAnsi="Times New Roman" w:cs="Times New Roman"/>
          <w:sz w:val="24"/>
          <w:szCs w:val="24"/>
          <w:lang w:eastAsia="en-GB"/>
        </w:rPr>
        <w:t xml:space="preserve">measure </w:t>
      </w:r>
      <w:r>
        <w:rPr>
          <w:rFonts w:ascii="Times New Roman" w:eastAsia="Times New Roman" w:hAnsi="Times New Roman" w:cs="Times New Roman"/>
          <w:sz w:val="24"/>
          <w:szCs w:val="24"/>
          <w:lang w:eastAsia="en-GB"/>
        </w:rPr>
        <w:t xml:space="preserve">it through the sources available? To what extent was it directed and managed by the authorities, or was it spontaneous from below? Finally, how long did it last? For the authorities, certainly, it was crucial to try to extend and maintain the population’s apparent commitment to the war. But how could that best be achieved, and how far did it require compulsion from above? Let us start by examining the spirit of 1914 in all its diversity. </w:t>
      </w:r>
    </w:p>
    <w:p w14:paraId="1BD35099" w14:textId="77777777" w:rsidR="0005023D" w:rsidRDefault="0005023D" w:rsidP="0005023D">
      <w:pPr>
        <w:spacing w:line="360" w:lineRule="auto"/>
        <w:rPr>
          <w:rFonts w:ascii="Times New Roman" w:eastAsia="Times New Roman" w:hAnsi="Times New Roman" w:cs="Times New Roman"/>
          <w:sz w:val="24"/>
          <w:szCs w:val="24"/>
          <w:lang w:eastAsia="en-GB"/>
        </w:rPr>
      </w:pPr>
    </w:p>
    <w:p w14:paraId="14C7CEE2" w14:textId="77777777" w:rsidR="0005023D" w:rsidRPr="005F75A5" w:rsidRDefault="0005023D" w:rsidP="0005023D">
      <w:pPr>
        <w:spacing w:line="360" w:lineRule="auto"/>
        <w:jc w:val="center"/>
        <w:rPr>
          <w:rFonts w:ascii="Times New Roman" w:eastAsia="Times New Roman" w:hAnsi="Times New Roman" w:cs="Times New Roman"/>
          <w:sz w:val="24"/>
          <w:szCs w:val="24"/>
          <w:lang w:eastAsia="en-GB"/>
        </w:rPr>
      </w:pPr>
      <w:r w:rsidRPr="005F75A5">
        <w:rPr>
          <w:rFonts w:ascii="Times New Roman" w:eastAsia="Times New Roman" w:hAnsi="Times New Roman" w:cs="Times New Roman"/>
          <w:sz w:val="24"/>
          <w:szCs w:val="24"/>
          <w:lang w:eastAsia="en-GB"/>
        </w:rPr>
        <w:t>*     *     *</w:t>
      </w:r>
    </w:p>
    <w:p w14:paraId="50586AA6" w14:textId="77777777" w:rsidR="0005023D" w:rsidRPr="007B1AD9" w:rsidRDefault="0005023D" w:rsidP="002963C7">
      <w:pPr>
        <w:spacing w:line="360" w:lineRule="auto"/>
        <w:ind w:firstLine="708"/>
        <w:rPr>
          <w:rFonts w:ascii="Times New Roman" w:hAnsi="Times New Roman" w:cs="Times New Roman"/>
          <w:sz w:val="24"/>
          <w:szCs w:val="24"/>
        </w:rPr>
      </w:pPr>
      <w:r w:rsidRPr="00A06BEB">
        <w:rPr>
          <w:rFonts w:ascii="Times New Roman" w:eastAsia="Times New Roman" w:hAnsi="Times New Roman" w:cs="Times New Roman"/>
          <w:sz w:val="24"/>
          <w:szCs w:val="24"/>
          <w:lang w:eastAsia="en-GB"/>
        </w:rPr>
        <w:t xml:space="preserve">On 26 July 1914 in </w:t>
      </w:r>
      <w:r>
        <w:rPr>
          <w:rFonts w:ascii="Times New Roman" w:eastAsia="Times New Roman" w:hAnsi="Times New Roman" w:cs="Times New Roman"/>
          <w:sz w:val="24"/>
          <w:szCs w:val="24"/>
          <w:lang w:eastAsia="en-GB"/>
        </w:rPr>
        <w:t>Celovec [</w:t>
      </w:r>
      <w:r w:rsidRPr="00A06BEB">
        <w:rPr>
          <w:rFonts w:ascii="Times New Roman" w:eastAsia="Times New Roman" w:hAnsi="Times New Roman" w:cs="Times New Roman"/>
          <w:sz w:val="24"/>
          <w:szCs w:val="24"/>
          <w:lang w:eastAsia="en-GB"/>
        </w:rPr>
        <w:t>Klagenfurt</w:t>
      </w:r>
      <w:r>
        <w:rPr>
          <w:rFonts w:ascii="Times New Roman" w:eastAsia="Times New Roman" w:hAnsi="Times New Roman" w:cs="Times New Roman"/>
          <w:sz w:val="24"/>
          <w:szCs w:val="24"/>
          <w:lang w:eastAsia="en-GB"/>
        </w:rPr>
        <w:t>]</w:t>
      </w:r>
      <w:r w:rsidRPr="00A06BEB">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there appeared </w:t>
      </w:r>
      <w:r w:rsidRPr="00A06BEB">
        <w:rPr>
          <w:rFonts w:ascii="Times New Roman" w:eastAsia="Times New Roman" w:hAnsi="Times New Roman" w:cs="Times New Roman"/>
          <w:sz w:val="24"/>
          <w:szCs w:val="24"/>
          <w:lang w:eastAsia="en-GB"/>
        </w:rPr>
        <w:t xml:space="preserve">a </w:t>
      </w:r>
      <w:r>
        <w:rPr>
          <w:rFonts w:ascii="Times New Roman" w:eastAsia="Times New Roman" w:hAnsi="Times New Roman" w:cs="Times New Roman"/>
          <w:sz w:val="24"/>
          <w:szCs w:val="24"/>
          <w:lang w:eastAsia="en-GB"/>
        </w:rPr>
        <w:t>special edition</w:t>
      </w:r>
      <w:r w:rsidRPr="00D03737">
        <w:rPr>
          <w:rFonts w:ascii="Times New Roman" w:eastAsia="Times New Roman" w:hAnsi="Times New Roman" w:cs="Times New Roman"/>
          <w:i/>
          <w:sz w:val="24"/>
          <w:szCs w:val="24"/>
          <w:lang w:eastAsia="en-GB"/>
        </w:rPr>
        <w:t xml:space="preserve"> </w:t>
      </w:r>
      <w:r w:rsidRPr="00A06BEB">
        <w:rPr>
          <w:rFonts w:ascii="Times New Roman" w:eastAsia="Times New Roman" w:hAnsi="Times New Roman" w:cs="Times New Roman"/>
          <w:sz w:val="24"/>
          <w:szCs w:val="24"/>
          <w:lang w:eastAsia="en-GB"/>
        </w:rPr>
        <w:t xml:space="preserve">of the </w:t>
      </w:r>
      <w:r>
        <w:rPr>
          <w:rFonts w:ascii="Times New Roman" w:eastAsia="Times New Roman" w:hAnsi="Times New Roman" w:cs="Times New Roman"/>
          <w:i/>
          <w:sz w:val="24"/>
          <w:szCs w:val="24"/>
          <w:lang w:eastAsia="en-GB"/>
        </w:rPr>
        <w:t>Klagenfurter Zeitung</w:t>
      </w:r>
      <w:r>
        <w:rPr>
          <w:rFonts w:ascii="Times New Roman" w:eastAsia="Times New Roman" w:hAnsi="Times New Roman" w:cs="Times New Roman"/>
          <w:sz w:val="24"/>
          <w:szCs w:val="24"/>
          <w:lang w:eastAsia="en-GB"/>
        </w:rPr>
        <w:t>, the</w:t>
      </w:r>
      <w:r>
        <w:rPr>
          <w:rFonts w:ascii="Times New Roman" w:eastAsia="Times New Roman" w:hAnsi="Times New Roman" w:cs="Times New Roman"/>
          <w:i/>
          <w:sz w:val="24"/>
          <w:szCs w:val="24"/>
          <w:lang w:eastAsia="en-GB"/>
        </w:rPr>
        <w:t xml:space="preserve"> </w:t>
      </w:r>
      <w:r w:rsidRPr="00A06BEB">
        <w:rPr>
          <w:rFonts w:ascii="Times New Roman" w:eastAsia="Times New Roman" w:hAnsi="Times New Roman" w:cs="Times New Roman"/>
          <w:sz w:val="24"/>
          <w:szCs w:val="24"/>
          <w:lang w:eastAsia="en-GB"/>
        </w:rPr>
        <w:t>main German newspaper</w:t>
      </w:r>
      <w:r>
        <w:rPr>
          <w:rFonts w:ascii="Times New Roman" w:eastAsia="Times New Roman" w:hAnsi="Times New Roman" w:cs="Times New Roman"/>
          <w:sz w:val="24"/>
          <w:szCs w:val="24"/>
          <w:lang w:eastAsia="en-GB"/>
        </w:rPr>
        <w:t xml:space="preserve">. </w:t>
      </w:r>
      <w:r w:rsidRPr="007B1AD9">
        <w:rPr>
          <w:rFonts w:ascii="Times New Roman" w:eastAsia="Times New Roman" w:hAnsi="Times New Roman" w:cs="Times New Roman"/>
          <w:sz w:val="24"/>
          <w:szCs w:val="24"/>
          <w:lang w:eastAsia="en-GB"/>
        </w:rPr>
        <w:t>It announced triumphantly: “An enthusiasm for war has now broken out! The tension, which for weeks has been lying on us like an oppressive nightmare</w:t>
      </w:r>
      <w:r w:rsidRPr="007B1AD9">
        <w:rPr>
          <w:rFonts w:ascii="Times New Roman" w:hAnsi="Times New Roman" w:cs="Times New Roman"/>
          <w:sz w:val="24"/>
          <w:szCs w:val="24"/>
        </w:rPr>
        <w:t xml:space="preserve">, has given way to a liberating sigh of </w:t>
      </w:r>
      <w:r w:rsidRPr="00CB6613">
        <w:rPr>
          <w:rFonts w:ascii="Times New Roman" w:hAnsi="Times New Roman" w:cs="Times New Roman"/>
          <w:sz w:val="24"/>
          <w:szCs w:val="24"/>
        </w:rPr>
        <w:t>relief</w:t>
      </w:r>
      <w:r w:rsidR="00CB6613" w:rsidRPr="00CB6613">
        <w:rPr>
          <w:rFonts w:ascii="Times New Roman" w:hAnsi="Times New Roman" w:cs="Times New Roman"/>
          <w:sz w:val="24"/>
          <w:szCs w:val="24"/>
        </w:rPr>
        <w:t>”</w:t>
      </w:r>
      <w:r w:rsidRPr="00CB6613">
        <w:rPr>
          <w:rFonts w:ascii="Times New Roman" w:hAnsi="Times New Roman" w:cs="Times New Roman"/>
          <w:sz w:val="24"/>
          <w:szCs w:val="24"/>
        </w:rPr>
        <w:t>.</w:t>
      </w:r>
      <w:r w:rsidRPr="007B1AD9">
        <w:rPr>
          <w:rFonts w:ascii="Times New Roman" w:hAnsi="Times New Roman" w:cs="Times New Roman"/>
          <w:sz w:val="24"/>
          <w:szCs w:val="24"/>
        </w:rPr>
        <w:t xml:space="preserve"> The paper noted that on the streets of Celovec that afternoon there were many groups of people engaged in lively conversation, everyone interested and anxious about what would happen next. </w:t>
      </w:r>
      <w:r w:rsidRPr="00145E6D">
        <w:rPr>
          <w:rFonts w:ascii="Times New Roman" w:hAnsi="Times New Roman" w:cs="Times New Roman"/>
          <w:sz w:val="24"/>
          <w:szCs w:val="24"/>
        </w:rPr>
        <w:t xml:space="preserve">The next day at noon, a </w:t>
      </w:r>
      <w:r>
        <w:rPr>
          <w:rFonts w:ascii="Times New Roman" w:hAnsi="Times New Roman" w:cs="Times New Roman"/>
          <w:sz w:val="24"/>
          <w:szCs w:val="24"/>
        </w:rPr>
        <w:t xml:space="preserve">huge </w:t>
      </w:r>
      <w:r w:rsidRPr="00145E6D">
        <w:rPr>
          <w:rFonts w:ascii="Times New Roman" w:hAnsi="Times New Roman" w:cs="Times New Roman"/>
          <w:sz w:val="24"/>
          <w:szCs w:val="24"/>
        </w:rPr>
        <w:t>yel</w:t>
      </w:r>
      <w:r>
        <w:rPr>
          <w:rFonts w:ascii="Times New Roman" w:hAnsi="Times New Roman" w:cs="Times New Roman"/>
          <w:sz w:val="24"/>
          <w:szCs w:val="24"/>
        </w:rPr>
        <w:t>lo</w:t>
      </w:r>
      <w:r w:rsidRPr="00145E6D">
        <w:rPr>
          <w:rFonts w:ascii="Times New Roman" w:hAnsi="Times New Roman" w:cs="Times New Roman"/>
          <w:sz w:val="24"/>
          <w:szCs w:val="24"/>
        </w:rPr>
        <w:t xml:space="preserve">w hot-air balloon named </w:t>
      </w:r>
      <w:r>
        <w:rPr>
          <w:rFonts w:ascii="Times New Roman" w:hAnsi="Times New Roman" w:cs="Times New Roman"/>
          <w:sz w:val="24"/>
          <w:szCs w:val="24"/>
        </w:rPr>
        <w:t>“</w:t>
      </w:r>
      <w:r w:rsidRPr="00145E6D">
        <w:rPr>
          <w:rFonts w:ascii="Times New Roman" w:hAnsi="Times New Roman" w:cs="Times New Roman"/>
          <w:sz w:val="24"/>
          <w:szCs w:val="24"/>
        </w:rPr>
        <w:t>Steiermark</w:t>
      </w:r>
      <w:r>
        <w:rPr>
          <w:rFonts w:ascii="Times New Roman" w:hAnsi="Times New Roman" w:cs="Times New Roman"/>
          <w:sz w:val="24"/>
          <w:szCs w:val="24"/>
        </w:rPr>
        <w:t>”</w:t>
      </w:r>
      <w:r w:rsidRPr="00145E6D">
        <w:rPr>
          <w:rFonts w:ascii="Times New Roman" w:hAnsi="Times New Roman" w:cs="Times New Roman"/>
          <w:sz w:val="24"/>
          <w:szCs w:val="24"/>
        </w:rPr>
        <w:t xml:space="preserve"> </w:t>
      </w:r>
      <w:r>
        <w:rPr>
          <w:rFonts w:ascii="Times New Roman" w:hAnsi="Times New Roman" w:cs="Times New Roman"/>
          <w:sz w:val="24"/>
          <w:szCs w:val="24"/>
        </w:rPr>
        <w:t xml:space="preserve">[Štajerska] </w:t>
      </w:r>
      <w:r w:rsidRPr="00145E6D">
        <w:rPr>
          <w:rFonts w:ascii="Times New Roman" w:hAnsi="Times New Roman" w:cs="Times New Roman"/>
          <w:sz w:val="24"/>
          <w:szCs w:val="24"/>
        </w:rPr>
        <w:t xml:space="preserve">was launched by the </w:t>
      </w:r>
      <w:r>
        <w:rPr>
          <w:rFonts w:ascii="Times New Roman" w:hAnsi="Times New Roman" w:cs="Times New Roman"/>
          <w:sz w:val="24"/>
          <w:szCs w:val="24"/>
        </w:rPr>
        <w:t>“Carinthian Committee for creating an Austrian Airforce”</w:t>
      </w:r>
      <w:r w:rsidRPr="00145E6D">
        <w:rPr>
          <w:rFonts w:ascii="Times New Roman" w:hAnsi="Times New Roman" w:cs="Times New Roman"/>
          <w:sz w:val="24"/>
          <w:szCs w:val="24"/>
        </w:rPr>
        <w:t xml:space="preserve">. </w:t>
      </w:r>
      <w:r w:rsidRPr="002F60D7">
        <w:rPr>
          <w:rFonts w:ascii="Times New Roman" w:hAnsi="Times New Roman" w:cs="Times New Roman"/>
          <w:sz w:val="24"/>
          <w:szCs w:val="24"/>
        </w:rPr>
        <w:t>It</w:t>
      </w:r>
      <w:r>
        <w:rPr>
          <w:rFonts w:ascii="Times New Roman" w:hAnsi="Times New Roman" w:cs="Times New Roman"/>
          <w:sz w:val="24"/>
          <w:szCs w:val="24"/>
        </w:rPr>
        <w:t xml:space="preserve"> rose quickly in a north-westerly direction. When it was over the city, the small team on board threw out a mass of leaflets onto the population below. </w:t>
      </w:r>
      <w:r w:rsidRPr="007B1AD9">
        <w:rPr>
          <w:rFonts w:ascii="Times New Roman" w:hAnsi="Times New Roman" w:cs="Times New Roman"/>
          <w:sz w:val="24"/>
          <w:szCs w:val="24"/>
        </w:rPr>
        <w:t xml:space="preserve">These bore a clear message: “Austria-Hungary! The army </w:t>
      </w:r>
      <w:r w:rsidRPr="007B1AD9">
        <w:rPr>
          <w:rFonts w:ascii="Times New Roman" w:hAnsi="Times New Roman" w:cs="Times New Roman"/>
          <w:sz w:val="24"/>
          <w:szCs w:val="24"/>
        </w:rPr>
        <w:lastRenderedPageBreak/>
        <w:t xml:space="preserve">of our beloved fatherland is being partially mobilized: you should </w:t>
      </w:r>
      <w:r w:rsidRPr="00CB6613">
        <w:rPr>
          <w:rFonts w:ascii="Times New Roman" w:hAnsi="Times New Roman" w:cs="Times New Roman"/>
          <w:sz w:val="24"/>
          <w:szCs w:val="24"/>
        </w:rPr>
        <w:t>fulfil</w:t>
      </w:r>
      <w:r w:rsidRPr="007B1AD9">
        <w:rPr>
          <w:rFonts w:ascii="Times New Roman" w:hAnsi="Times New Roman" w:cs="Times New Roman"/>
          <w:sz w:val="24"/>
          <w:szCs w:val="24"/>
        </w:rPr>
        <w:t xml:space="preserve"> your patriotic duty </w:t>
      </w:r>
      <w:r w:rsidRPr="00CB6613">
        <w:rPr>
          <w:rFonts w:ascii="Times New Roman" w:hAnsi="Times New Roman" w:cs="Times New Roman"/>
          <w:sz w:val="24"/>
          <w:szCs w:val="24"/>
        </w:rPr>
        <w:t>enthus</w:t>
      </w:r>
      <w:r w:rsidR="00515021" w:rsidRPr="00CB6613">
        <w:rPr>
          <w:rFonts w:ascii="Times New Roman" w:hAnsi="Times New Roman" w:cs="Times New Roman"/>
          <w:sz w:val="24"/>
          <w:szCs w:val="24"/>
        </w:rPr>
        <w:t>ia</w:t>
      </w:r>
      <w:r w:rsidRPr="00CB6613">
        <w:rPr>
          <w:rFonts w:ascii="Times New Roman" w:hAnsi="Times New Roman" w:cs="Times New Roman"/>
          <w:sz w:val="24"/>
          <w:szCs w:val="24"/>
        </w:rPr>
        <w:t>stically!</w:t>
      </w:r>
      <w:r w:rsidRPr="007B1AD9">
        <w:rPr>
          <w:rFonts w:ascii="Times New Roman" w:hAnsi="Times New Roman" w:cs="Times New Roman"/>
          <w:sz w:val="24"/>
          <w:szCs w:val="24"/>
        </w:rPr>
        <w:t xml:space="preserve"> Long live our Emperor and King!”</w:t>
      </w:r>
      <w:r>
        <w:rPr>
          <w:rStyle w:val="FootnoteReference"/>
          <w:rFonts w:ascii="Times New Roman" w:hAnsi="Times New Roman" w:cs="Times New Roman"/>
          <w:sz w:val="24"/>
          <w:szCs w:val="24"/>
        </w:rPr>
        <w:footnoteReference w:id="3"/>
      </w:r>
      <w:r w:rsidRPr="007B1AD9">
        <w:rPr>
          <w:rFonts w:ascii="Times New Roman" w:hAnsi="Times New Roman" w:cs="Times New Roman"/>
          <w:sz w:val="24"/>
          <w:szCs w:val="24"/>
        </w:rPr>
        <w:t xml:space="preserve"> </w:t>
      </w:r>
    </w:p>
    <w:p w14:paraId="6B004522" w14:textId="77777777" w:rsidR="0005023D" w:rsidRDefault="0005023D" w:rsidP="002963C7">
      <w:pPr>
        <w:spacing w:line="360" w:lineRule="auto"/>
        <w:ind w:firstLine="708"/>
        <w:rPr>
          <w:rFonts w:ascii="Times New Roman" w:hAnsi="Times New Roman" w:cs="Times New Roman"/>
          <w:sz w:val="24"/>
          <w:szCs w:val="24"/>
        </w:rPr>
      </w:pPr>
      <w:r w:rsidRPr="007B1AD9">
        <w:rPr>
          <w:rFonts w:ascii="Times New Roman" w:hAnsi="Times New Roman" w:cs="Times New Roman"/>
          <w:sz w:val="24"/>
          <w:szCs w:val="24"/>
        </w:rPr>
        <w:t>It is notoriously difficult to interpret this spirit of 1914 which suddenly seemed to dominate across the Habsburg lands. For as Manfried Rauchensteiner has noted, it had mass-psychological traits.</w:t>
      </w:r>
      <w:r>
        <w:rPr>
          <w:rStyle w:val="FootnoteReference"/>
          <w:rFonts w:ascii="Times New Roman" w:hAnsi="Times New Roman" w:cs="Times New Roman"/>
          <w:sz w:val="24"/>
          <w:szCs w:val="24"/>
        </w:rPr>
        <w:footnoteReference w:id="4"/>
      </w:r>
      <w:r w:rsidRPr="007B1AD9">
        <w:rPr>
          <w:rFonts w:ascii="Times New Roman" w:hAnsi="Times New Roman" w:cs="Times New Roman"/>
          <w:sz w:val="24"/>
          <w:szCs w:val="24"/>
        </w:rPr>
        <w:t xml:space="preserve"> </w:t>
      </w:r>
      <w:r>
        <w:rPr>
          <w:rFonts w:ascii="Times New Roman" w:hAnsi="Times New Roman" w:cs="Times New Roman"/>
          <w:sz w:val="24"/>
          <w:szCs w:val="24"/>
        </w:rPr>
        <w:t xml:space="preserve">What we can say is that, as in Germany (on which historians usually focus), </w:t>
      </w:r>
      <w:r w:rsidRPr="007C45B9">
        <w:rPr>
          <w:rFonts w:ascii="Times New Roman" w:hAnsi="Times New Roman" w:cs="Times New Roman"/>
          <w:sz w:val="24"/>
          <w:szCs w:val="24"/>
        </w:rPr>
        <w:t>a myth</w:t>
      </w:r>
      <w:r>
        <w:rPr>
          <w:rFonts w:ascii="Times New Roman" w:hAnsi="Times New Roman" w:cs="Times New Roman"/>
          <w:sz w:val="24"/>
          <w:szCs w:val="24"/>
        </w:rPr>
        <w:t xml:space="preserve"> of universal war enthusiasm across Austria-Hungary quickly developed, and it was repeated in many political and military memoirs over the next few decades.</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t>
      </w:r>
      <w:r w:rsidR="00515021" w:rsidRPr="00CB6613">
        <w:rPr>
          <w:rFonts w:ascii="Times New Roman" w:hAnsi="Times New Roman" w:cs="Times New Roman"/>
          <w:sz w:val="24"/>
          <w:szCs w:val="24"/>
        </w:rPr>
        <w:t>U</w:t>
      </w:r>
      <w:r w:rsidRPr="00CB6613">
        <w:rPr>
          <w:rFonts w:ascii="Times New Roman" w:hAnsi="Times New Roman" w:cs="Times New Roman"/>
          <w:sz w:val="24"/>
          <w:szCs w:val="24"/>
        </w:rPr>
        <w:t xml:space="preserve">nlike Germany, </w:t>
      </w:r>
      <w:r w:rsidR="00515021" w:rsidRPr="00CB6613">
        <w:rPr>
          <w:rFonts w:ascii="Times New Roman" w:hAnsi="Times New Roman" w:cs="Times New Roman"/>
          <w:sz w:val="24"/>
          <w:szCs w:val="24"/>
        </w:rPr>
        <w:t>however,</w:t>
      </w:r>
      <w:r w:rsidR="00515021">
        <w:rPr>
          <w:rFonts w:ascii="Times New Roman" w:hAnsi="Times New Roman" w:cs="Times New Roman"/>
          <w:sz w:val="24"/>
          <w:szCs w:val="24"/>
        </w:rPr>
        <w:t xml:space="preserve"> </w:t>
      </w:r>
      <w:r>
        <w:rPr>
          <w:rFonts w:ascii="Times New Roman" w:hAnsi="Times New Roman" w:cs="Times New Roman"/>
          <w:sz w:val="24"/>
          <w:szCs w:val="24"/>
        </w:rPr>
        <w:t>the official Austro-Hungarian legend would be challenged after 1918 by a strong counter-myth in some of the Habsburg successor states. This questioned how far there was really popular support for the war in the summer of 1914. It proposed – in line with interwar nationalist narratives - that among some nationalities, there had been real reservation if not hostility towards the Habsburg war against Serbia and Russia. This was especially the case with the Czechs, but if we look hard we can find it among all other peoples of the Habsburg monarchy as well. There were always positive and negative national stereotypes circulating about “loyalty” but we as historians must seek to deconstruct them.</w:t>
      </w:r>
    </w:p>
    <w:p w14:paraId="04691999" w14:textId="77777777" w:rsidR="0005023D" w:rsidRPr="007B1AD9"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Certainly in 1914 many individuals who were strongly loyal towards the empire were pleasantly surprised at the “spontaneous” patriotic displays – such as the dramatic “Steiermark” balloon - as well as the smooth process of military mobilization. Some were convinced that there was a public consensus for war. Thus, one German-Austrian officer recalled in his memoirs a ubiquitous “giddy enthusiasm” everywhere: all national hatred had disappeared and the only opposition came from “depressed hypochondriacs”.</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One general staff officer, </w:t>
      </w:r>
      <w:r w:rsidRPr="007B1AD9">
        <w:rPr>
          <w:rFonts w:ascii="Times New Roman" w:hAnsi="Times New Roman" w:cs="Times New Roman"/>
          <w:sz w:val="24"/>
          <w:szCs w:val="24"/>
        </w:rPr>
        <w:t xml:space="preserve">Edmund von Glaise-Horstenau, also stopped being anxious about the war when he realized </w:t>
      </w:r>
      <w:r w:rsidRPr="00284136">
        <w:rPr>
          <w:rFonts w:ascii="Times New Roman" w:hAnsi="Times New Roman" w:cs="Times New Roman"/>
          <w:sz w:val="24"/>
          <w:szCs w:val="24"/>
        </w:rPr>
        <w:t xml:space="preserve">that the </w:t>
      </w:r>
      <w:r>
        <w:rPr>
          <w:rFonts w:ascii="Times New Roman" w:hAnsi="Times New Roman" w:cs="Times New Roman"/>
          <w:sz w:val="24"/>
          <w:szCs w:val="24"/>
        </w:rPr>
        <w:t>m</w:t>
      </w:r>
      <w:r w:rsidRPr="00284136">
        <w:rPr>
          <w:rFonts w:ascii="Times New Roman" w:hAnsi="Times New Roman" w:cs="Times New Roman"/>
          <w:sz w:val="24"/>
          <w:szCs w:val="24"/>
        </w:rPr>
        <w:t xml:space="preserve">onarchy </w:t>
      </w:r>
      <w:r>
        <w:rPr>
          <w:rFonts w:ascii="Times New Roman" w:hAnsi="Times New Roman" w:cs="Times New Roman"/>
          <w:sz w:val="24"/>
          <w:szCs w:val="24"/>
        </w:rPr>
        <w:t>seemed so united</w:t>
      </w:r>
      <w:r w:rsidRPr="007B1AD9">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r w:rsidRPr="007B1AD9">
        <w:rPr>
          <w:rFonts w:ascii="Times New Roman" w:hAnsi="Times New Roman" w:cs="Times New Roman"/>
          <w:sz w:val="24"/>
          <w:szCs w:val="24"/>
        </w:rPr>
        <w:t xml:space="preserve"> He identified the German-Austrian, Magyar and </w:t>
      </w:r>
      <w:r w:rsidRPr="00CB6613">
        <w:rPr>
          <w:rFonts w:ascii="Times New Roman" w:hAnsi="Times New Roman" w:cs="Times New Roman"/>
          <w:sz w:val="24"/>
          <w:szCs w:val="24"/>
        </w:rPr>
        <w:t>Croat</w:t>
      </w:r>
      <w:r w:rsidR="00515021" w:rsidRPr="00CB6613">
        <w:rPr>
          <w:rFonts w:ascii="Times New Roman" w:hAnsi="Times New Roman" w:cs="Times New Roman"/>
          <w:sz w:val="24"/>
          <w:szCs w:val="24"/>
        </w:rPr>
        <w:t>ian</w:t>
      </w:r>
      <w:r w:rsidRPr="007B1AD9">
        <w:rPr>
          <w:rFonts w:ascii="Times New Roman" w:hAnsi="Times New Roman" w:cs="Times New Roman"/>
          <w:sz w:val="24"/>
          <w:szCs w:val="24"/>
        </w:rPr>
        <w:t xml:space="preserve"> peoples as the most positive in terms of their morale, but the fact remained that even Czech reservists (in contrast to late 1912) were being called up without difficulty: </w:t>
      </w:r>
      <w:r w:rsidRPr="00284136">
        <w:rPr>
          <w:rFonts w:ascii="Times New Roman" w:hAnsi="Times New Roman" w:cs="Times New Roman"/>
          <w:sz w:val="24"/>
          <w:szCs w:val="24"/>
        </w:rPr>
        <w:t>“With proud determination</w:t>
      </w:r>
      <w:r>
        <w:rPr>
          <w:rFonts w:ascii="Times New Roman" w:hAnsi="Times New Roman" w:cs="Times New Roman"/>
          <w:sz w:val="24"/>
          <w:szCs w:val="24"/>
        </w:rPr>
        <w:t>”, he wrote later, “t</w:t>
      </w:r>
      <w:r w:rsidRPr="00284136">
        <w:rPr>
          <w:rFonts w:ascii="Times New Roman" w:hAnsi="Times New Roman" w:cs="Times New Roman"/>
          <w:sz w:val="24"/>
          <w:szCs w:val="24"/>
        </w:rPr>
        <w:t xml:space="preserve">he armies advanced in the south and the north against </w:t>
      </w:r>
      <w:r w:rsidRPr="00284136">
        <w:rPr>
          <w:rFonts w:ascii="Times New Roman" w:hAnsi="Times New Roman" w:cs="Times New Roman"/>
          <w:sz w:val="24"/>
          <w:szCs w:val="24"/>
        </w:rPr>
        <w:lastRenderedPageBreak/>
        <w:t>the enemy</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r w:rsidRPr="007B1AD9">
        <w:rPr>
          <w:rFonts w:ascii="Times New Roman" w:hAnsi="Times New Roman" w:cs="Times New Roman"/>
          <w:sz w:val="24"/>
          <w:szCs w:val="24"/>
        </w:rPr>
        <w:t xml:space="preserve"> A German novelist from Moravia (Karl Hans Strobl) noted both a horror and a fascination about the whole experience. He likened it to the eruption of a volcano: “W</w:t>
      </w:r>
      <w:r w:rsidRPr="00284136">
        <w:rPr>
          <w:rFonts w:ascii="Times New Roman" w:hAnsi="Times New Roman" w:cs="Times New Roman"/>
          <w:sz w:val="24"/>
          <w:szCs w:val="24"/>
        </w:rPr>
        <w:t xml:space="preserve">hat an amazing colossal feeling it was, to be part of this flare-up of millions of souls, to be carried away with the red-hot lava of this crater, </w:t>
      </w:r>
      <w:r>
        <w:rPr>
          <w:rFonts w:ascii="Times New Roman" w:hAnsi="Times New Roman" w:cs="Times New Roman"/>
          <w:sz w:val="24"/>
          <w:szCs w:val="24"/>
        </w:rPr>
        <w:t>filled</w:t>
      </w:r>
      <w:r w:rsidRPr="00284136">
        <w:rPr>
          <w:rFonts w:ascii="Times New Roman" w:hAnsi="Times New Roman" w:cs="Times New Roman"/>
          <w:sz w:val="24"/>
          <w:szCs w:val="24"/>
        </w:rPr>
        <w:t xml:space="preserve"> with holy anger, indignation and good conscience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9"/>
      </w:r>
      <w:r w:rsidRPr="007B1AD9">
        <w:rPr>
          <w:rFonts w:ascii="Times New Roman" w:hAnsi="Times New Roman" w:cs="Times New Roman"/>
          <w:sz w:val="24"/>
          <w:szCs w:val="24"/>
        </w:rPr>
        <w:t xml:space="preserve">  </w:t>
      </w:r>
    </w:p>
    <w:p w14:paraId="4F07B9F4" w14:textId="77777777" w:rsidR="0005023D" w:rsidRDefault="0005023D" w:rsidP="002963C7">
      <w:pPr>
        <w:spacing w:line="360" w:lineRule="auto"/>
        <w:ind w:firstLine="708"/>
        <w:rPr>
          <w:rFonts w:ascii="Times New Roman" w:hAnsi="Times New Roman" w:cs="Times New Roman"/>
          <w:sz w:val="24"/>
          <w:szCs w:val="24"/>
        </w:rPr>
      </w:pPr>
      <w:r w:rsidRPr="00872A4C">
        <w:rPr>
          <w:rFonts w:ascii="Times New Roman" w:hAnsi="Times New Roman" w:cs="Times New Roman"/>
          <w:sz w:val="24"/>
          <w:szCs w:val="24"/>
        </w:rPr>
        <w:t>But i</w:t>
      </w:r>
      <w:r w:rsidRPr="007F6F1C">
        <w:rPr>
          <w:rFonts w:ascii="Times New Roman" w:hAnsi="Times New Roman" w:cs="Times New Roman"/>
          <w:sz w:val="24"/>
          <w:szCs w:val="24"/>
        </w:rPr>
        <w:t>t was y</w:t>
      </w:r>
      <w:r w:rsidRPr="007472DE">
        <w:rPr>
          <w:rFonts w:ascii="Times New Roman" w:hAnsi="Times New Roman" w:cs="Times New Roman"/>
          <w:sz w:val="24"/>
          <w:szCs w:val="24"/>
        </w:rPr>
        <w:t xml:space="preserve">oung </w:t>
      </w:r>
      <w:r w:rsidRPr="00CB6613">
        <w:rPr>
          <w:rFonts w:ascii="Times New Roman" w:hAnsi="Times New Roman" w:cs="Times New Roman"/>
          <w:sz w:val="24"/>
          <w:szCs w:val="24"/>
        </w:rPr>
        <w:t>men who seemed</w:t>
      </w:r>
      <w:r>
        <w:rPr>
          <w:rFonts w:ascii="Times New Roman" w:hAnsi="Times New Roman" w:cs="Times New Roman"/>
          <w:sz w:val="24"/>
          <w:szCs w:val="24"/>
        </w:rPr>
        <w:t xml:space="preserve"> to be</w:t>
      </w:r>
      <w:r w:rsidRPr="007472DE">
        <w:rPr>
          <w:rFonts w:ascii="Times New Roman" w:hAnsi="Times New Roman" w:cs="Times New Roman"/>
          <w:sz w:val="24"/>
          <w:szCs w:val="24"/>
        </w:rPr>
        <w:t xml:space="preserve"> </w:t>
      </w:r>
      <w:r w:rsidRPr="000753DF">
        <w:rPr>
          <w:rFonts w:ascii="Times New Roman" w:hAnsi="Times New Roman" w:cs="Times New Roman"/>
          <w:sz w:val="24"/>
          <w:szCs w:val="24"/>
        </w:rPr>
        <w:t xml:space="preserve">most </w:t>
      </w:r>
      <w:r>
        <w:rPr>
          <w:rFonts w:ascii="Times New Roman" w:hAnsi="Times New Roman" w:cs="Times New Roman"/>
          <w:sz w:val="24"/>
          <w:szCs w:val="24"/>
        </w:rPr>
        <w:t>excited about</w:t>
      </w:r>
      <w:r w:rsidRPr="000753DF">
        <w:rPr>
          <w:rFonts w:ascii="Times New Roman" w:hAnsi="Times New Roman" w:cs="Times New Roman"/>
          <w:sz w:val="24"/>
          <w:szCs w:val="24"/>
        </w:rPr>
        <w:t xml:space="preserve"> mobilizing </w:t>
      </w:r>
      <w:r>
        <w:rPr>
          <w:rFonts w:ascii="Times New Roman" w:hAnsi="Times New Roman" w:cs="Times New Roman"/>
          <w:sz w:val="24"/>
          <w:szCs w:val="24"/>
        </w:rPr>
        <w:t>their fellow-citizens. Many had been practising for such an adventure in the decade before 1914. The last years of peace had seen an increase in youth groups across the empire – socialist, nationalist or religious. Most of these had an idealistic mission, and their adult mentors were encouraging them to mix healthy outdoor sports with a more serious goal of transforming an unhealthy society. For example, Austrian socialist leaders tried to keep a tight control on the minds of working-class youths. New Catholic or nationalist youth groups shared a common aim. They were fighting for either Catholic or nationalist “rebirth”, in order to resist the increasing dangers of modernity in the twentieth century.</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w:t>
      </w:r>
    </w:p>
    <w:p w14:paraId="7675A865" w14:textId="77777777" w:rsidR="0005023D" w:rsidRPr="007B1AD9"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We can use one youth movement, the German Wandervogel in Bohemia, as a vivid example of this phenomenon. The Bohemian Wandervogel had been created in 1911; it sought (as in Germany where it originated) to reassert true, healthy German values in a society corrupted by a superficial bourgeois culture. But in Bohemia, in the context of Czech-German nationalist tensions, the hundreds of Wandervogel recruits were also told that their mission had a major national ingredient: it was about confronting the </w:t>
      </w:r>
      <w:r w:rsidRPr="001A3F4A">
        <w:rPr>
          <w:rFonts w:ascii="Times New Roman" w:hAnsi="Times New Roman" w:cs="Times New Roman"/>
          <w:sz w:val="24"/>
          <w:szCs w:val="24"/>
        </w:rPr>
        <w:t>Czech enemy</w:t>
      </w:r>
      <w:r>
        <w:rPr>
          <w:rFonts w:ascii="Times New Roman" w:hAnsi="Times New Roman" w:cs="Times New Roman"/>
          <w:sz w:val="24"/>
          <w:szCs w:val="24"/>
        </w:rPr>
        <w:t xml:space="preserve">. </w:t>
      </w:r>
      <w:r w:rsidRPr="007B1AD9">
        <w:rPr>
          <w:rFonts w:ascii="Times New Roman" w:hAnsi="Times New Roman" w:cs="Times New Roman"/>
          <w:sz w:val="24"/>
          <w:szCs w:val="24"/>
        </w:rPr>
        <w:t>As Karl Metzner, a leading Wandervogel teacher, announced in June 1913, in Bohemia there was a</w:t>
      </w:r>
      <w:r w:rsidRPr="00284136">
        <w:rPr>
          <w:rFonts w:ascii="Times New Roman" w:hAnsi="Times New Roman" w:cs="Times New Roman"/>
          <w:sz w:val="24"/>
          <w:szCs w:val="24"/>
        </w:rPr>
        <w:t xml:space="preserve"> high-ranking general </w:t>
      </w:r>
      <w:r>
        <w:rPr>
          <w:rFonts w:ascii="Times New Roman" w:hAnsi="Times New Roman" w:cs="Times New Roman"/>
          <w:sz w:val="24"/>
          <w:szCs w:val="24"/>
        </w:rPr>
        <w:t xml:space="preserve">who </w:t>
      </w:r>
      <w:r w:rsidRPr="00284136">
        <w:rPr>
          <w:rFonts w:ascii="Times New Roman" w:hAnsi="Times New Roman" w:cs="Times New Roman"/>
          <w:sz w:val="24"/>
          <w:szCs w:val="24"/>
        </w:rPr>
        <w:t>command</w:t>
      </w:r>
      <w:r>
        <w:rPr>
          <w:rFonts w:ascii="Times New Roman" w:hAnsi="Times New Roman" w:cs="Times New Roman"/>
          <w:sz w:val="24"/>
          <w:szCs w:val="24"/>
        </w:rPr>
        <w:t>ed</w:t>
      </w:r>
      <w:r w:rsidRPr="00284136">
        <w:rPr>
          <w:rFonts w:ascii="Times New Roman" w:hAnsi="Times New Roman" w:cs="Times New Roman"/>
          <w:sz w:val="24"/>
          <w:szCs w:val="24"/>
        </w:rPr>
        <w:t xml:space="preserve"> all Wandervogel battalions</w:t>
      </w:r>
      <w:r>
        <w:rPr>
          <w:rFonts w:ascii="Times New Roman" w:hAnsi="Times New Roman" w:cs="Times New Roman"/>
          <w:sz w:val="24"/>
          <w:szCs w:val="24"/>
        </w:rPr>
        <w:t>: they</w:t>
      </w:r>
      <w:r w:rsidRPr="00284136">
        <w:rPr>
          <w:rFonts w:ascii="Times New Roman" w:hAnsi="Times New Roman" w:cs="Times New Roman"/>
          <w:sz w:val="24"/>
          <w:szCs w:val="24"/>
        </w:rPr>
        <w:t xml:space="preserve"> </w:t>
      </w:r>
      <w:r>
        <w:rPr>
          <w:rFonts w:ascii="Times New Roman" w:hAnsi="Times New Roman" w:cs="Times New Roman"/>
          <w:sz w:val="24"/>
          <w:szCs w:val="24"/>
        </w:rPr>
        <w:t>could be mobilized when he ordered it.</w:t>
      </w:r>
      <w:r>
        <w:rPr>
          <w:rStyle w:val="FootnoteReference"/>
          <w:rFonts w:ascii="Times New Roman" w:hAnsi="Times New Roman" w:cs="Times New Roman"/>
          <w:sz w:val="24"/>
          <w:szCs w:val="24"/>
        </w:rPr>
        <w:footnoteReference w:id="11"/>
      </w:r>
      <w:r w:rsidRPr="007B1AD9">
        <w:rPr>
          <w:rFonts w:ascii="Times New Roman" w:hAnsi="Times New Roman" w:cs="Times New Roman"/>
          <w:sz w:val="24"/>
          <w:szCs w:val="24"/>
        </w:rPr>
        <w:t xml:space="preserve"> </w:t>
      </w:r>
      <w:r w:rsidRPr="00575117">
        <w:rPr>
          <w:rFonts w:ascii="Times New Roman" w:hAnsi="Times New Roman" w:cs="Times New Roman"/>
          <w:sz w:val="24"/>
          <w:szCs w:val="24"/>
        </w:rPr>
        <w:t>Th</w:t>
      </w:r>
      <w:r>
        <w:rPr>
          <w:rFonts w:ascii="Times New Roman" w:hAnsi="Times New Roman" w:cs="Times New Roman"/>
          <w:sz w:val="24"/>
          <w:szCs w:val="24"/>
        </w:rPr>
        <w:t>is militant mentality</w:t>
      </w:r>
      <w:r w:rsidRPr="00575117">
        <w:rPr>
          <w:rFonts w:ascii="Times New Roman" w:hAnsi="Times New Roman" w:cs="Times New Roman"/>
          <w:sz w:val="24"/>
          <w:szCs w:val="24"/>
        </w:rPr>
        <w:t xml:space="preserve"> </w:t>
      </w:r>
      <w:r>
        <w:rPr>
          <w:rFonts w:ascii="Times New Roman" w:hAnsi="Times New Roman" w:cs="Times New Roman"/>
          <w:sz w:val="24"/>
          <w:szCs w:val="24"/>
        </w:rPr>
        <w:t xml:space="preserve">had an impact on many </w:t>
      </w:r>
      <w:r w:rsidRPr="00575117">
        <w:rPr>
          <w:rFonts w:ascii="Times New Roman" w:hAnsi="Times New Roman" w:cs="Times New Roman"/>
          <w:sz w:val="24"/>
          <w:szCs w:val="24"/>
        </w:rPr>
        <w:t xml:space="preserve">male </w:t>
      </w:r>
      <w:r>
        <w:rPr>
          <w:rFonts w:ascii="Times New Roman" w:hAnsi="Times New Roman" w:cs="Times New Roman"/>
          <w:sz w:val="24"/>
          <w:szCs w:val="24"/>
        </w:rPr>
        <w:t>teenagers</w:t>
      </w:r>
      <w:r w:rsidRPr="00575117">
        <w:rPr>
          <w:rFonts w:ascii="Times New Roman" w:hAnsi="Times New Roman" w:cs="Times New Roman"/>
          <w:sz w:val="24"/>
          <w:szCs w:val="24"/>
        </w:rPr>
        <w:t xml:space="preserve"> who </w:t>
      </w:r>
      <w:r>
        <w:rPr>
          <w:rFonts w:ascii="Times New Roman" w:hAnsi="Times New Roman" w:cs="Times New Roman"/>
          <w:sz w:val="24"/>
          <w:szCs w:val="24"/>
        </w:rPr>
        <w:t xml:space="preserve">saw </w:t>
      </w:r>
      <w:r w:rsidRPr="00575117">
        <w:rPr>
          <w:rFonts w:ascii="Times New Roman" w:hAnsi="Times New Roman" w:cs="Times New Roman"/>
          <w:sz w:val="24"/>
          <w:szCs w:val="24"/>
        </w:rPr>
        <w:t xml:space="preserve">the </w:t>
      </w:r>
      <w:r>
        <w:rPr>
          <w:rFonts w:ascii="Times New Roman" w:hAnsi="Times New Roman" w:cs="Times New Roman"/>
          <w:sz w:val="24"/>
          <w:szCs w:val="24"/>
        </w:rPr>
        <w:t>war-</w:t>
      </w:r>
      <w:r w:rsidRPr="00575117">
        <w:rPr>
          <w:rFonts w:ascii="Times New Roman" w:hAnsi="Times New Roman" w:cs="Times New Roman"/>
          <w:sz w:val="24"/>
          <w:szCs w:val="24"/>
        </w:rPr>
        <w:t xml:space="preserve">adventure </w:t>
      </w:r>
      <w:r>
        <w:rPr>
          <w:rFonts w:ascii="Times New Roman" w:hAnsi="Times New Roman" w:cs="Times New Roman"/>
          <w:sz w:val="24"/>
          <w:szCs w:val="24"/>
        </w:rPr>
        <w:t xml:space="preserve">of 1914 </w:t>
      </w:r>
      <w:r w:rsidRPr="00575117">
        <w:rPr>
          <w:rFonts w:ascii="Times New Roman" w:hAnsi="Times New Roman" w:cs="Times New Roman"/>
          <w:sz w:val="24"/>
          <w:szCs w:val="24"/>
        </w:rPr>
        <w:t xml:space="preserve">as a new stage </w:t>
      </w:r>
      <w:r>
        <w:rPr>
          <w:rFonts w:ascii="Times New Roman" w:hAnsi="Times New Roman" w:cs="Times New Roman"/>
          <w:sz w:val="24"/>
          <w:szCs w:val="24"/>
        </w:rPr>
        <w:t xml:space="preserve">in their </w:t>
      </w:r>
      <w:r w:rsidRPr="00575117">
        <w:rPr>
          <w:rFonts w:ascii="Times New Roman" w:hAnsi="Times New Roman" w:cs="Times New Roman"/>
          <w:sz w:val="24"/>
          <w:szCs w:val="24"/>
        </w:rPr>
        <w:t>nati</w:t>
      </w:r>
      <w:r w:rsidRPr="009A1C09">
        <w:rPr>
          <w:rFonts w:ascii="Times New Roman" w:hAnsi="Times New Roman" w:cs="Times New Roman"/>
          <w:sz w:val="24"/>
          <w:szCs w:val="24"/>
        </w:rPr>
        <w:t>onal mission</w:t>
      </w:r>
      <w:r>
        <w:rPr>
          <w:rFonts w:ascii="Times New Roman" w:hAnsi="Times New Roman" w:cs="Times New Roman"/>
          <w:sz w:val="24"/>
          <w:szCs w:val="24"/>
        </w:rPr>
        <w:t>; it was a struggle out of which a “national rebirth” would surely emerge</w:t>
      </w:r>
      <w:r w:rsidRPr="009A1C09">
        <w:rPr>
          <w:rFonts w:ascii="Times New Roman" w:hAnsi="Times New Roman" w:cs="Times New Roman"/>
          <w:sz w:val="24"/>
          <w:szCs w:val="24"/>
        </w:rPr>
        <w:t>.</w:t>
      </w:r>
      <w:r>
        <w:rPr>
          <w:rFonts w:ascii="Times New Roman" w:hAnsi="Times New Roman" w:cs="Times New Roman"/>
          <w:sz w:val="24"/>
          <w:szCs w:val="24"/>
        </w:rPr>
        <w:t xml:space="preserve"> Thus o</w:t>
      </w:r>
      <w:r w:rsidRPr="007B1AD9">
        <w:rPr>
          <w:rFonts w:ascii="Times New Roman" w:hAnsi="Times New Roman" w:cs="Times New Roman"/>
          <w:sz w:val="24"/>
          <w:szCs w:val="24"/>
        </w:rPr>
        <w:t xml:space="preserve">ne youth leader noted in July 1914, </w:t>
      </w:r>
      <w:r w:rsidRPr="004139D7">
        <w:rPr>
          <w:rFonts w:ascii="Times New Roman" w:hAnsi="Times New Roman" w:cs="Times New Roman"/>
          <w:sz w:val="24"/>
          <w:szCs w:val="24"/>
        </w:rPr>
        <w:t>“</w:t>
      </w:r>
      <w:r>
        <w:rPr>
          <w:rFonts w:ascii="Times New Roman" w:hAnsi="Times New Roman" w:cs="Times New Roman"/>
          <w:sz w:val="24"/>
          <w:szCs w:val="24"/>
        </w:rPr>
        <w:t>F</w:t>
      </w:r>
      <w:r w:rsidRPr="004139D7">
        <w:rPr>
          <w:rFonts w:ascii="Times New Roman" w:hAnsi="Times New Roman" w:cs="Times New Roman"/>
          <w:sz w:val="24"/>
          <w:szCs w:val="24"/>
        </w:rPr>
        <w:t>rom this young generation a new nation will arise</w:t>
      </w:r>
      <w:r>
        <w:rPr>
          <w:rFonts w:ascii="Times New Roman" w:hAnsi="Times New Roman" w:cs="Times New Roman"/>
          <w:sz w:val="24"/>
          <w:szCs w:val="24"/>
        </w:rPr>
        <w:t xml:space="preserve">: </w:t>
      </w:r>
      <w:r w:rsidRPr="004139D7">
        <w:rPr>
          <w:rFonts w:ascii="Times New Roman" w:hAnsi="Times New Roman" w:cs="Times New Roman"/>
          <w:sz w:val="24"/>
          <w:szCs w:val="24"/>
        </w:rPr>
        <w:t>for our descend</w:t>
      </w:r>
      <w:r>
        <w:rPr>
          <w:rFonts w:ascii="Times New Roman" w:hAnsi="Times New Roman" w:cs="Times New Roman"/>
          <w:sz w:val="24"/>
          <w:szCs w:val="24"/>
        </w:rPr>
        <w:t>a</w:t>
      </w:r>
      <w:r w:rsidRPr="004139D7">
        <w:rPr>
          <w:rFonts w:ascii="Times New Roman" w:hAnsi="Times New Roman" w:cs="Times New Roman"/>
          <w:sz w:val="24"/>
          <w:szCs w:val="24"/>
        </w:rPr>
        <w:t xml:space="preserve">nts it will be better </w:t>
      </w:r>
      <w:r w:rsidRPr="004139D7">
        <w:rPr>
          <w:rFonts w:ascii="Times New Roman" w:hAnsi="Times New Roman" w:cs="Times New Roman"/>
          <w:sz w:val="24"/>
          <w:szCs w:val="24"/>
        </w:rPr>
        <w:lastRenderedPageBreak/>
        <w:t>when this purifying stream has rushed through</w:t>
      </w:r>
      <w:r>
        <w:rPr>
          <w:rFonts w:ascii="Times New Roman" w:hAnsi="Times New Roman" w:cs="Times New Roman"/>
          <w:sz w:val="24"/>
          <w:szCs w:val="24"/>
        </w:rPr>
        <w:t xml:space="preserve"> society”</w:t>
      </w:r>
      <w:r w:rsidRPr="004139D7">
        <w:rPr>
          <w:rFonts w:ascii="Times New Roman" w:hAnsi="Times New Roman" w:cs="Times New Roman"/>
          <w:sz w:val="24"/>
          <w:szCs w:val="24"/>
        </w:rPr>
        <w:t>.</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w:t>
      </w:r>
      <w:r w:rsidRPr="007B1AD9">
        <w:rPr>
          <w:rFonts w:ascii="Times New Roman" w:hAnsi="Times New Roman" w:cs="Times New Roman"/>
          <w:sz w:val="24"/>
          <w:szCs w:val="24"/>
        </w:rPr>
        <w:t xml:space="preserve">Another youth leader wrote: </w:t>
      </w:r>
      <w:r w:rsidRPr="004139D7">
        <w:rPr>
          <w:rFonts w:ascii="Times New Roman" w:hAnsi="Times New Roman" w:cs="Times New Roman"/>
          <w:sz w:val="24"/>
          <w:szCs w:val="24"/>
        </w:rPr>
        <w:t>“I curse the war because it brings discord into my calm beautiful world</w:t>
      </w:r>
      <w:r>
        <w:rPr>
          <w:rFonts w:ascii="Times New Roman" w:hAnsi="Times New Roman" w:cs="Times New Roman"/>
          <w:sz w:val="24"/>
          <w:szCs w:val="24"/>
        </w:rPr>
        <w:t xml:space="preserve"> [….] </w:t>
      </w:r>
      <w:r w:rsidRPr="004139D7">
        <w:rPr>
          <w:rFonts w:ascii="Times New Roman" w:hAnsi="Times New Roman" w:cs="Times New Roman"/>
          <w:sz w:val="24"/>
          <w:szCs w:val="24"/>
        </w:rPr>
        <w:t>However</w:t>
      </w:r>
      <w:r>
        <w:rPr>
          <w:rFonts w:ascii="Times New Roman" w:hAnsi="Times New Roman" w:cs="Times New Roman"/>
          <w:sz w:val="24"/>
          <w:szCs w:val="24"/>
        </w:rPr>
        <w:t>,</w:t>
      </w:r>
      <w:r w:rsidRPr="004139D7">
        <w:rPr>
          <w:rFonts w:ascii="Times New Roman" w:hAnsi="Times New Roman" w:cs="Times New Roman"/>
          <w:sz w:val="24"/>
          <w:szCs w:val="24"/>
        </w:rPr>
        <w:t xml:space="preserve"> I must bless it as the cleansing storm which may launch a fresher</w:t>
      </w:r>
      <w:r>
        <w:rPr>
          <w:rFonts w:ascii="Times New Roman" w:hAnsi="Times New Roman" w:cs="Times New Roman"/>
          <w:sz w:val="24"/>
          <w:szCs w:val="24"/>
        </w:rPr>
        <w:t xml:space="preserve"> era”</w:t>
      </w:r>
      <w:r w:rsidRPr="004139D7">
        <w:rPr>
          <w:rFonts w:ascii="Times New Roman" w:hAnsi="Times New Roman" w:cs="Times New Roman"/>
          <w:sz w:val="24"/>
          <w:szCs w:val="24"/>
        </w:rPr>
        <w:t>.</w:t>
      </w:r>
      <w:r>
        <w:rPr>
          <w:rStyle w:val="FootnoteReference"/>
          <w:rFonts w:ascii="Times New Roman" w:hAnsi="Times New Roman" w:cs="Times New Roman"/>
          <w:sz w:val="24"/>
          <w:szCs w:val="24"/>
        </w:rPr>
        <w:footnoteReference w:id="13"/>
      </w:r>
      <w:r w:rsidRPr="003E7957">
        <w:rPr>
          <w:rFonts w:ascii="Times New Roman" w:hAnsi="Times New Roman" w:cs="Times New Roman"/>
          <w:sz w:val="24"/>
          <w:szCs w:val="24"/>
        </w:rPr>
        <w:t xml:space="preserve"> </w:t>
      </w:r>
      <w:r w:rsidRPr="007B1AD9">
        <w:rPr>
          <w:rFonts w:ascii="Times New Roman" w:hAnsi="Times New Roman" w:cs="Times New Roman"/>
          <w:sz w:val="24"/>
          <w:szCs w:val="24"/>
        </w:rPr>
        <w:t>War therefore would wash away the dirt and the rubbish of the old world.</w:t>
      </w:r>
    </w:p>
    <w:p w14:paraId="1ACA13F8" w14:textId="77777777" w:rsidR="0005023D"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Many public figures in different parts of the empire shared this</w:t>
      </w:r>
      <w:r w:rsidRPr="00293C89">
        <w:rPr>
          <w:rFonts w:ascii="Times New Roman" w:hAnsi="Times New Roman" w:cs="Times New Roman"/>
          <w:sz w:val="24"/>
          <w:szCs w:val="24"/>
        </w:rPr>
        <w:t xml:space="preserve"> sense of </w:t>
      </w:r>
      <w:r>
        <w:rPr>
          <w:rFonts w:ascii="Times New Roman" w:hAnsi="Times New Roman" w:cs="Times New Roman"/>
          <w:sz w:val="24"/>
          <w:szCs w:val="24"/>
        </w:rPr>
        <w:t xml:space="preserve">opportunity, this chance to complete </w:t>
      </w:r>
      <w:r w:rsidRPr="00293C89">
        <w:rPr>
          <w:rFonts w:ascii="Times New Roman" w:hAnsi="Times New Roman" w:cs="Times New Roman"/>
          <w:sz w:val="24"/>
          <w:szCs w:val="24"/>
        </w:rPr>
        <w:t xml:space="preserve">a </w:t>
      </w:r>
      <w:r>
        <w:rPr>
          <w:rFonts w:ascii="Times New Roman" w:hAnsi="Times New Roman" w:cs="Times New Roman"/>
          <w:sz w:val="24"/>
          <w:szCs w:val="24"/>
        </w:rPr>
        <w:t>special</w:t>
      </w:r>
      <w:r w:rsidRPr="00293C89">
        <w:rPr>
          <w:rFonts w:ascii="Times New Roman" w:hAnsi="Times New Roman" w:cs="Times New Roman"/>
          <w:sz w:val="24"/>
          <w:szCs w:val="24"/>
        </w:rPr>
        <w:t xml:space="preserve"> national</w:t>
      </w:r>
      <w:r>
        <w:rPr>
          <w:rFonts w:ascii="Times New Roman" w:hAnsi="Times New Roman" w:cs="Times New Roman"/>
          <w:sz w:val="24"/>
          <w:szCs w:val="24"/>
        </w:rPr>
        <w:t xml:space="preserve"> or social </w:t>
      </w:r>
      <w:r w:rsidRPr="00293C89">
        <w:rPr>
          <w:rFonts w:ascii="Times New Roman" w:hAnsi="Times New Roman" w:cs="Times New Roman"/>
          <w:sz w:val="24"/>
          <w:szCs w:val="24"/>
        </w:rPr>
        <w:t>mission</w:t>
      </w:r>
      <w:r>
        <w:rPr>
          <w:rFonts w:ascii="Times New Roman" w:hAnsi="Times New Roman" w:cs="Times New Roman"/>
          <w:sz w:val="24"/>
          <w:szCs w:val="24"/>
        </w:rPr>
        <w:t>. When general mobilization was announced,</w:t>
      </w:r>
      <w:r w:rsidRPr="00293C89">
        <w:rPr>
          <w:rFonts w:ascii="Times New Roman" w:hAnsi="Times New Roman" w:cs="Times New Roman"/>
          <w:sz w:val="24"/>
          <w:szCs w:val="24"/>
        </w:rPr>
        <w:t xml:space="preserve"> </w:t>
      </w:r>
      <w:r>
        <w:rPr>
          <w:rFonts w:ascii="Times New Roman" w:hAnsi="Times New Roman" w:cs="Times New Roman"/>
          <w:sz w:val="24"/>
          <w:szCs w:val="24"/>
        </w:rPr>
        <w:t xml:space="preserve">they spontaneously </w:t>
      </w:r>
      <w:r w:rsidRPr="00284136">
        <w:rPr>
          <w:rFonts w:ascii="Times New Roman" w:hAnsi="Times New Roman" w:cs="Times New Roman"/>
          <w:sz w:val="24"/>
          <w:szCs w:val="24"/>
        </w:rPr>
        <w:t xml:space="preserve">justified the final Habsburg “defensive” struggle against Russia and Serbia and placed themselves openly at </w:t>
      </w:r>
      <w:r w:rsidRPr="00CB6613">
        <w:rPr>
          <w:rFonts w:ascii="Times New Roman" w:hAnsi="Times New Roman" w:cs="Times New Roman"/>
          <w:sz w:val="24"/>
          <w:szCs w:val="24"/>
        </w:rPr>
        <w:t xml:space="preserve">the </w:t>
      </w:r>
      <w:r w:rsidR="00047751" w:rsidRPr="00CB6613">
        <w:rPr>
          <w:rFonts w:ascii="Times New Roman" w:hAnsi="Times New Roman" w:cs="Times New Roman"/>
          <w:sz w:val="24"/>
          <w:szCs w:val="24"/>
        </w:rPr>
        <w:t>e</w:t>
      </w:r>
      <w:r w:rsidRPr="00CB6613">
        <w:rPr>
          <w:rFonts w:ascii="Times New Roman" w:hAnsi="Times New Roman" w:cs="Times New Roman"/>
          <w:sz w:val="24"/>
          <w:szCs w:val="24"/>
        </w:rPr>
        <w:t>mpire’s service</w:t>
      </w:r>
      <w:r>
        <w:rPr>
          <w:rFonts w:ascii="Times New Roman" w:hAnsi="Times New Roman" w:cs="Times New Roman"/>
          <w:sz w:val="24"/>
          <w:szCs w:val="24"/>
        </w:rPr>
        <w:t>,</w:t>
      </w:r>
      <w:r w:rsidRPr="00284136">
        <w:rPr>
          <w:rFonts w:ascii="Times New Roman" w:hAnsi="Times New Roman" w:cs="Times New Roman"/>
          <w:sz w:val="24"/>
          <w:szCs w:val="24"/>
        </w:rPr>
        <w:t xml:space="preserve"> </w:t>
      </w:r>
      <w:r>
        <w:rPr>
          <w:rFonts w:ascii="Times New Roman" w:hAnsi="Times New Roman" w:cs="Times New Roman"/>
          <w:sz w:val="24"/>
          <w:szCs w:val="24"/>
        </w:rPr>
        <w:t>sounding</w:t>
      </w:r>
      <w:r w:rsidRPr="00284136">
        <w:rPr>
          <w:rFonts w:ascii="Times New Roman" w:hAnsi="Times New Roman" w:cs="Times New Roman"/>
          <w:sz w:val="24"/>
          <w:szCs w:val="24"/>
        </w:rPr>
        <w:t xml:space="preserve"> a patriotic and inclusive note for others to follow</w:t>
      </w:r>
      <w:r>
        <w:rPr>
          <w:rFonts w:ascii="Times New Roman" w:hAnsi="Times New Roman" w:cs="Times New Roman"/>
          <w:sz w:val="24"/>
          <w:szCs w:val="24"/>
        </w:rPr>
        <w:t xml:space="preserve">. The Austro-Hungarian episcopacy, for example, made a united stand, even if it was nuanced to suit their various national congregations. Archbishop Csernoch of Hungary preached that the aims of the war were sacred and just. Bishop Anton </w:t>
      </w:r>
      <w:r w:rsidRPr="00CB6613">
        <w:rPr>
          <w:rFonts w:ascii="Times New Roman" w:hAnsi="Times New Roman" w:cs="Times New Roman"/>
          <w:sz w:val="24"/>
          <w:szCs w:val="24"/>
        </w:rPr>
        <w:t>Jegli</w:t>
      </w:r>
      <w:r w:rsidR="00047751" w:rsidRPr="00CB6613">
        <w:rPr>
          <w:rFonts w:ascii="Times New Roman" w:hAnsi="Times New Roman" w:cs="Times New Roman"/>
          <w:sz w:val="24"/>
          <w:szCs w:val="24"/>
        </w:rPr>
        <w:t>č</w:t>
      </w:r>
      <w:r>
        <w:rPr>
          <w:rFonts w:ascii="Times New Roman" w:hAnsi="Times New Roman" w:cs="Times New Roman"/>
          <w:sz w:val="24"/>
          <w:szCs w:val="24"/>
        </w:rPr>
        <w:t xml:space="preserve"> of Ljubljana preached that the struggle threaded together God, Austria and the </w:t>
      </w:r>
      <w:r w:rsidRPr="00CB6613">
        <w:rPr>
          <w:rFonts w:ascii="Times New Roman" w:hAnsi="Times New Roman" w:cs="Times New Roman"/>
          <w:sz w:val="24"/>
          <w:szCs w:val="24"/>
        </w:rPr>
        <w:t>Sloven</w:t>
      </w:r>
      <w:r w:rsidR="00047751" w:rsidRPr="00CB6613">
        <w:rPr>
          <w:rFonts w:ascii="Times New Roman" w:hAnsi="Times New Roman" w:cs="Times New Roman"/>
          <w:sz w:val="24"/>
          <w:szCs w:val="24"/>
        </w:rPr>
        <w:t>ian</w:t>
      </w:r>
      <w:r>
        <w:rPr>
          <w:rFonts w:ascii="Times New Roman" w:hAnsi="Times New Roman" w:cs="Times New Roman"/>
          <w:sz w:val="24"/>
          <w:szCs w:val="24"/>
        </w:rPr>
        <w:t xml:space="preserve"> people in a common cause: the welfare of </w:t>
      </w:r>
      <w:r w:rsidRPr="00CB6613">
        <w:rPr>
          <w:rFonts w:ascii="Times New Roman" w:hAnsi="Times New Roman" w:cs="Times New Roman"/>
          <w:sz w:val="24"/>
          <w:szCs w:val="24"/>
        </w:rPr>
        <w:t>Sloven</w:t>
      </w:r>
      <w:r w:rsidR="00047751" w:rsidRPr="00CB6613">
        <w:rPr>
          <w:rFonts w:ascii="Times New Roman" w:hAnsi="Times New Roman" w:cs="Times New Roman"/>
          <w:sz w:val="24"/>
          <w:szCs w:val="24"/>
        </w:rPr>
        <w:t>es</w:t>
      </w:r>
      <w:r>
        <w:rPr>
          <w:rFonts w:ascii="Times New Roman" w:hAnsi="Times New Roman" w:cs="Times New Roman"/>
          <w:sz w:val="24"/>
          <w:szCs w:val="24"/>
        </w:rPr>
        <w:t xml:space="preserve"> was tightly linked to the church and the empire.</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14:paraId="556CCC83" w14:textId="77777777" w:rsidR="0005023D" w:rsidRPr="007B1AD9"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The literary world of Vienna and Budapest also declared its imperial patriotism (although there were exceptions: Karl Kraus, Arthur Schnitzler or Endre Ady). In Budapest it was not only traditional writers like Ferenc Herczeg who felt that national existence and civilization was at stake. Enthusiastic too were the radical writers gathered around the modernist journal </w:t>
      </w:r>
      <w:r w:rsidRPr="006553C6">
        <w:rPr>
          <w:rFonts w:ascii="Times New Roman" w:hAnsi="Times New Roman" w:cs="Times New Roman"/>
          <w:i/>
          <w:sz w:val="24"/>
          <w:szCs w:val="24"/>
        </w:rPr>
        <w:t>Nyugat</w:t>
      </w:r>
      <w:r>
        <w:rPr>
          <w:rFonts w:ascii="Times New Roman" w:hAnsi="Times New Roman" w:cs="Times New Roman"/>
          <w:i/>
          <w:sz w:val="24"/>
          <w:szCs w:val="24"/>
        </w:rPr>
        <w:t>.</w:t>
      </w:r>
      <w:r>
        <w:rPr>
          <w:rFonts w:ascii="Times New Roman" w:hAnsi="Times New Roman" w:cs="Times New Roman"/>
          <w:sz w:val="24"/>
          <w:szCs w:val="24"/>
        </w:rPr>
        <w:t xml:space="preserve"> Miksa Fenyő for example exclaimed, that “I sense my Hungarian identity with unexpected intensity”.</w:t>
      </w:r>
      <w:r>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And from Vienna’s lively </w:t>
      </w:r>
      <w:r>
        <w:rPr>
          <w:rFonts w:ascii="Times New Roman" w:hAnsi="Times New Roman" w:cs="Times New Roman"/>
          <w:i/>
          <w:sz w:val="24"/>
          <w:szCs w:val="24"/>
        </w:rPr>
        <w:t xml:space="preserve">fin-de-siècle </w:t>
      </w:r>
      <w:r>
        <w:rPr>
          <w:rFonts w:ascii="Times New Roman" w:hAnsi="Times New Roman" w:cs="Times New Roman"/>
          <w:sz w:val="24"/>
          <w:szCs w:val="24"/>
        </w:rPr>
        <w:t>culture, m</w:t>
      </w:r>
      <w:r w:rsidRPr="006553C6">
        <w:rPr>
          <w:rFonts w:ascii="Times New Roman" w:hAnsi="Times New Roman" w:cs="Times New Roman"/>
          <w:sz w:val="24"/>
          <w:szCs w:val="24"/>
        </w:rPr>
        <w:t>ost</w:t>
      </w:r>
      <w:r>
        <w:rPr>
          <w:rFonts w:ascii="Times New Roman" w:hAnsi="Times New Roman" w:cs="Times New Roman"/>
          <w:sz w:val="24"/>
          <w:szCs w:val="24"/>
        </w:rPr>
        <w:t xml:space="preserve"> notorious was the behaviour of Hugo von Hofmannsthal who felt this was a historic moment for revitalizing the Austrian mission. Although Hofmannsthal served only briefly at the front, he threw himself into public service at the War Ministry, organizing charitable support for soldiers and their families. This was all much to the disgust of the satirist Karl Kraus, who despised anyone who praised war from the comfort of their arm-chairs. But Hofmannsthal continued to proclaim Austria’s historic mission</w:t>
      </w:r>
      <w:r w:rsidRPr="007D2A00">
        <w:rPr>
          <w:rFonts w:ascii="Times New Roman" w:hAnsi="Times New Roman" w:cs="Times New Roman"/>
          <w:sz w:val="24"/>
          <w:szCs w:val="24"/>
        </w:rPr>
        <w:t xml:space="preserve"> </w:t>
      </w:r>
      <w:r>
        <w:rPr>
          <w:rFonts w:ascii="Times New Roman" w:hAnsi="Times New Roman" w:cs="Times New Roman"/>
          <w:sz w:val="24"/>
          <w:szCs w:val="24"/>
        </w:rPr>
        <w:t>in patriotic writings and celebrated the monarchy in his wartime lecture tours.</w:t>
      </w:r>
      <w:r>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Elsewhere in the Austrian university world there </w:t>
      </w:r>
      <w:r>
        <w:rPr>
          <w:rFonts w:ascii="Times New Roman" w:hAnsi="Times New Roman" w:cs="Times New Roman"/>
          <w:sz w:val="24"/>
          <w:szCs w:val="24"/>
        </w:rPr>
        <w:lastRenderedPageBreak/>
        <w:t xml:space="preserve">were similar hopes that an Austrian rebirth would occur, closely linked to some German renewal. Thus, one </w:t>
      </w:r>
      <w:r w:rsidRPr="007B1AD9">
        <w:rPr>
          <w:rFonts w:ascii="Times New Roman" w:hAnsi="Times New Roman" w:cs="Times New Roman"/>
          <w:sz w:val="24"/>
          <w:szCs w:val="24"/>
        </w:rPr>
        <w:t xml:space="preserve">Austrian Catholic historian </w:t>
      </w:r>
      <w:r>
        <w:rPr>
          <w:rFonts w:ascii="Times New Roman" w:hAnsi="Times New Roman" w:cs="Times New Roman"/>
          <w:sz w:val="24"/>
          <w:szCs w:val="24"/>
        </w:rPr>
        <w:t>welcomed</w:t>
      </w:r>
      <w:r w:rsidRPr="00284136">
        <w:rPr>
          <w:rFonts w:ascii="Times New Roman" w:hAnsi="Times New Roman" w:cs="Times New Roman"/>
          <w:sz w:val="24"/>
          <w:szCs w:val="24"/>
        </w:rPr>
        <w:t xml:space="preserve"> the war because</w:t>
      </w:r>
      <w:r>
        <w:rPr>
          <w:rFonts w:ascii="Times New Roman" w:hAnsi="Times New Roman" w:cs="Times New Roman"/>
          <w:sz w:val="24"/>
          <w:szCs w:val="24"/>
        </w:rPr>
        <w:t>, he said,</w:t>
      </w:r>
      <w:r w:rsidRPr="00284136">
        <w:rPr>
          <w:rFonts w:ascii="Times New Roman" w:hAnsi="Times New Roman" w:cs="Times New Roman"/>
          <w:sz w:val="24"/>
          <w:szCs w:val="24"/>
        </w:rPr>
        <w:t xml:space="preserve"> it would give birth to a new </w:t>
      </w:r>
      <w:r>
        <w:rPr>
          <w:rFonts w:ascii="Times New Roman" w:hAnsi="Times New Roman" w:cs="Times New Roman"/>
          <w:sz w:val="24"/>
          <w:szCs w:val="24"/>
        </w:rPr>
        <w:t>“</w:t>
      </w:r>
      <w:r w:rsidRPr="00284136">
        <w:rPr>
          <w:rFonts w:ascii="Times New Roman" w:hAnsi="Times New Roman" w:cs="Times New Roman"/>
          <w:sz w:val="24"/>
          <w:szCs w:val="24"/>
        </w:rPr>
        <w:t>Greater Austria</w:t>
      </w:r>
      <w:r>
        <w:rPr>
          <w:rFonts w:ascii="Times New Roman" w:hAnsi="Times New Roman" w:cs="Times New Roman"/>
          <w:sz w:val="24"/>
          <w:szCs w:val="24"/>
        </w:rPr>
        <w:t>” which</w:t>
      </w:r>
      <w:r w:rsidRPr="00284136">
        <w:rPr>
          <w:rFonts w:ascii="Times New Roman" w:hAnsi="Times New Roman" w:cs="Times New Roman"/>
          <w:sz w:val="24"/>
          <w:szCs w:val="24"/>
        </w:rPr>
        <w:t xml:space="preserve"> would satisfy all its peoples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7"/>
      </w:r>
    </w:p>
    <w:p w14:paraId="49EE9901" w14:textId="77777777" w:rsidR="0005023D" w:rsidRPr="00BC2344" w:rsidRDefault="0005023D" w:rsidP="002963C7">
      <w:pPr>
        <w:spacing w:line="360" w:lineRule="auto"/>
        <w:ind w:firstLine="708"/>
        <w:rPr>
          <w:rFonts w:ascii="Times New Roman" w:hAnsi="Times New Roman" w:cs="Times New Roman"/>
          <w:sz w:val="24"/>
          <w:szCs w:val="24"/>
        </w:rPr>
      </w:pPr>
      <w:r w:rsidRPr="003C5F3D">
        <w:rPr>
          <w:rFonts w:ascii="Times New Roman" w:hAnsi="Times New Roman" w:cs="Times New Roman"/>
          <w:sz w:val="24"/>
          <w:szCs w:val="24"/>
        </w:rPr>
        <w:t xml:space="preserve">Yet for most of those living in </w:t>
      </w:r>
      <w:r>
        <w:rPr>
          <w:rFonts w:ascii="Times New Roman" w:hAnsi="Times New Roman" w:cs="Times New Roman"/>
          <w:sz w:val="24"/>
          <w:szCs w:val="24"/>
        </w:rPr>
        <w:t>the empire’s towns and cities</w:t>
      </w:r>
      <w:r w:rsidRPr="003C5F3D">
        <w:rPr>
          <w:rFonts w:ascii="Times New Roman" w:hAnsi="Times New Roman" w:cs="Times New Roman"/>
          <w:sz w:val="24"/>
          <w:szCs w:val="24"/>
        </w:rPr>
        <w:t xml:space="preserve">, it was </w:t>
      </w:r>
      <w:r>
        <w:rPr>
          <w:rFonts w:ascii="Times New Roman" w:hAnsi="Times New Roman" w:cs="Times New Roman"/>
          <w:sz w:val="24"/>
          <w:szCs w:val="24"/>
        </w:rPr>
        <w:t>surely</w:t>
      </w:r>
      <w:r w:rsidRPr="003C5F3D">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D1826">
        <w:rPr>
          <w:rFonts w:ascii="Times New Roman" w:hAnsi="Times New Roman" w:cs="Times New Roman"/>
          <w:sz w:val="24"/>
          <w:szCs w:val="24"/>
        </w:rPr>
        <w:t>choreograph</w:t>
      </w:r>
      <w:r>
        <w:rPr>
          <w:rFonts w:ascii="Times New Roman" w:hAnsi="Times New Roman" w:cs="Times New Roman"/>
          <w:sz w:val="24"/>
          <w:szCs w:val="24"/>
        </w:rPr>
        <w:t>y in their streets which had the greatest impact on the public mood. We can glimpse this from the way it was reported and presented in regional newspapers.</w:t>
      </w:r>
      <w:r>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Only to some extent was the urban behaviour formally organized by the authorities. Much was “spontaneous”, even if much behaviour matched what individuals felt was expected of them when they heard their state was endangered. The cities of Prague, Zagreb and Celovec were typical. On 31 July 1914, Prague’s mayor, Karel Groš, publicly assured the governor of Bohemia that the city’s population was loyal towards Emperor Franz Joseph. A few weeks later, on the </w:t>
      </w:r>
      <w:r w:rsidR="00047751" w:rsidRPr="00CB6613">
        <w:rPr>
          <w:rFonts w:ascii="Times New Roman" w:hAnsi="Times New Roman" w:cs="Times New Roman"/>
          <w:sz w:val="24"/>
          <w:szCs w:val="24"/>
        </w:rPr>
        <w:t>e</w:t>
      </w:r>
      <w:r w:rsidRPr="00CB6613">
        <w:rPr>
          <w:rFonts w:ascii="Times New Roman" w:hAnsi="Times New Roman" w:cs="Times New Roman"/>
          <w:sz w:val="24"/>
          <w:szCs w:val="24"/>
        </w:rPr>
        <w:t>mperor’s</w:t>
      </w:r>
      <w:r>
        <w:rPr>
          <w:rFonts w:ascii="Times New Roman" w:hAnsi="Times New Roman" w:cs="Times New Roman"/>
          <w:sz w:val="24"/>
          <w:szCs w:val="24"/>
        </w:rPr>
        <w:t xml:space="preserve"> 84</w:t>
      </w:r>
      <w:r w:rsidRPr="002C6F73">
        <w:rPr>
          <w:rFonts w:ascii="Times New Roman" w:hAnsi="Times New Roman" w:cs="Times New Roman"/>
          <w:sz w:val="24"/>
          <w:szCs w:val="24"/>
          <w:vertAlign w:val="superscript"/>
        </w:rPr>
        <w:t>th</w:t>
      </w:r>
      <w:r>
        <w:rPr>
          <w:rFonts w:ascii="Times New Roman" w:hAnsi="Times New Roman" w:cs="Times New Roman"/>
          <w:sz w:val="24"/>
          <w:szCs w:val="24"/>
        </w:rPr>
        <w:t xml:space="preserve"> birthday, the city was decked in imperial and provincial flags; shop-windows displayed busts of the monarch as during his jubilee celebrations in 1908; and Groš after attending a mass in the Tyn church made another declaration of public loyalty.</w:t>
      </w:r>
      <w:r>
        <w:rPr>
          <w:rStyle w:val="FootnoteReference"/>
          <w:rFonts w:ascii="Times New Roman" w:hAnsi="Times New Roman" w:cs="Times New Roman"/>
          <w:sz w:val="24"/>
          <w:szCs w:val="24"/>
        </w:rPr>
        <w:footnoteReference w:id="19"/>
      </w:r>
      <w:r>
        <w:rPr>
          <w:rFonts w:ascii="Times New Roman" w:hAnsi="Times New Roman" w:cs="Times New Roman"/>
          <w:sz w:val="24"/>
          <w:szCs w:val="24"/>
        </w:rPr>
        <w:t xml:space="preserve"> In Zagreb it was the same phenomenon. On the monarch’s birthday the city was lit up. A</w:t>
      </w:r>
      <w:r w:rsidRPr="00BC2344">
        <w:rPr>
          <w:rFonts w:ascii="Times New Roman" w:hAnsi="Times New Roman" w:cs="Times New Roman"/>
          <w:sz w:val="24"/>
          <w:szCs w:val="24"/>
        </w:rPr>
        <w:t>bout 50,000 people took to the streets with lamps</w:t>
      </w:r>
      <w:r>
        <w:rPr>
          <w:rFonts w:ascii="Times New Roman" w:hAnsi="Times New Roman" w:cs="Times New Roman"/>
          <w:sz w:val="24"/>
          <w:szCs w:val="24"/>
        </w:rPr>
        <w:t>,</w:t>
      </w:r>
      <w:r w:rsidRPr="00BC2344">
        <w:rPr>
          <w:rFonts w:ascii="Times New Roman" w:hAnsi="Times New Roman" w:cs="Times New Roman"/>
          <w:sz w:val="24"/>
          <w:szCs w:val="24"/>
        </w:rPr>
        <w:t xml:space="preserve"> so that the</w:t>
      </w:r>
      <w:r>
        <w:rPr>
          <w:rFonts w:ascii="Times New Roman" w:hAnsi="Times New Roman" w:cs="Times New Roman"/>
          <w:sz w:val="24"/>
          <w:szCs w:val="24"/>
        </w:rPr>
        <w:t xml:space="preserve"> city was </w:t>
      </w:r>
      <w:r w:rsidRPr="00BC2344">
        <w:rPr>
          <w:rFonts w:ascii="Times New Roman" w:hAnsi="Times New Roman" w:cs="Times New Roman"/>
          <w:sz w:val="24"/>
          <w:szCs w:val="24"/>
        </w:rPr>
        <w:t xml:space="preserve">truly “swimming in a sea of light”. As one </w:t>
      </w:r>
      <w:r>
        <w:rPr>
          <w:rFonts w:ascii="Times New Roman" w:hAnsi="Times New Roman" w:cs="Times New Roman"/>
          <w:sz w:val="24"/>
          <w:szCs w:val="24"/>
        </w:rPr>
        <w:t>news</w:t>
      </w:r>
      <w:r w:rsidRPr="00BC2344">
        <w:rPr>
          <w:rFonts w:ascii="Times New Roman" w:hAnsi="Times New Roman" w:cs="Times New Roman"/>
          <w:sz w:val="24"/>
          <w:szCs w:val="24"/>
        </w:rPr>
        <w:t xml:space="preserve">paper </w:t>
      </w:r>
      <w:r>
        <w:rPr>
          <w:rFonts w:ascii="Times New Roman" w:hAnsi="Times New Roman" w:cs="Times New Roman"/>
          <w:sz w:val="24"/>
          <w:szCs w:val="24"/>
        </w:rPr>
        <w:t>reported</w:t>
      </w:r>
      <w:r w:rsidRPr="00BC2344">
        <w:rPr>
          <w:rFonts w:ascii="Times New Roman" w:hAnsi="Times New Roman" w:cs="Times New Roman"/>
          <w:sz w:val="24"/>
          <w:szCs w:val="24"/>
        </w:rPr>
        <w:t xml:space="preserve">, the crowds shouted for their king and </w:t>
      </w:r>
      <w:r>
        <w:rPr>
          <w:rFonts w:ascii="Times New Roman" w:hAnsi="Times New Roman" w:cs="Times New Roman"/>
          <w:sz w:val="24"/>
          <w:szCs w:val="24"/>
        </w:rPr>
        <w:t>condemned</w:t>
      </w:r>
      <w:r w:rsidRPr="00BC2344">
        <w:rPr>
          <w:rFonts w:ascii="Times New Roman" w:hAnsi="Times New Roman" w:cs="Times New Roman"/>
          <w:sz w:val="24"/>
          <w:szCs w:val="24"/>
        </w:rPr>
        <w:t xml:space="preserve"> the Serbs and murderers: “Enthusiasm for the old ruler was indescribable, but </w:t>
      </w:r>
      <w:r>
        <w:rPr>
          <w:rFonts w:ascii="Times New Roman" w:hAnsi="Times New Roman" w:cs="Times New Roman"/>
          <w:sz w:val="24"/>
          <w:szCs w:val="24"/>
        </w:rPr>
        <w:t>also</w:t>
      </w:r>
      <w:r w:rsidRPr="00BC2344">
        <w:rPr>
          <w:rFonts w:ascii="Times New Roman" w:hAnsi="Times New Roman" w:cs="Times New Roman"/>
          <w:sz w:val="24"/>
          <w:szCs w:val="24"/>
        </w:rPr>
        <w:t xml:space="preserve"> for the war which he ha</w:t>
      </w:r>
      <w:r>
        <w:rPr>
          <w:rFonts w:ascii="Times New Roman" w:hAnsi="Times New Roman" w:cs="Times New Roman"/>
          <w:sz w:val="24"/>
          <w:szCs w:val="24"/>
        </w:rPr>
        <w:t>s</w:t>
      </w:r>
      <w:r w:rsidRPr="00BC2344">
        <w:rPr>
          <w:rFonts w:ascii="Times New Roman" w:hAnsi="Times New Roman" w:cs="Times New Roman"/>
          <w:sz w:val="24"/>
          <w:szCs w:val="24"/>
        </w:rPr>
        <w:t xml:space="preserve"> declared on the enemy”.</w:t>
      </w:r>
      <w:r>
        <w:rPr>
          <w:rStyle w:val="FootnoteReference"/>
          <w:rFonts w:ascii="Times New Roman" w:hAnsi="Times New Roman" w:cs="Times New Roman"/>
          <w:sz w:val="24"/>
          <w:szCs w:val="24"/>
        </w:rPr>
        <w:footnoteReference w:id="20"/>
      </w:r>
    </w:p>
    <w:p w14:paraId="617085EA" w14:textId="77777777" w:rsidR="0005023D"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In Celovec, meanwhile, the Landespräsident Alfred von Fries-Skene, had regularly appeared before the street crowds since July, responding to their public clamour. </w:t>
      </w:r>
      <w:r w:rsidRPr="007B1AD9">
        <w:rPr>
          <w:rFonts w:ascii="Times New Roman" w:hAnsi="Times New Roman" w:cs="Times New Roman"/>
          <w:sz w:val="24"/>
          <w:szCs w:val="24"/>
        </w:rPr>
        <w:t xml:space="preserve">To stormy applause he told one large crowd: </w:t>
      </w:r>
      <w:r w:rsidRPr="00284136">
        <w:rPr>
          <w:rFonts w:ascii="Times New Roman" w:hAnsi="Times New Roman" w:cs="Times New Roman"/>
          <w:sz w:val="24"/>
          <w:szCs w:val="24"/>
        </w:rPr>
        <w:t>“Since the creation of the Habsburg Alpine state, our Carinthia has been a solid bulwark against every enemy. Her sons stand faithful and constant towards emperor and empire. Proud and firm like Carinthia’s mountains are the sons of her inhabitants, fearless and brave</w:t>
      </w:r>
      <w:r>
        <w:rPr>
          <w:rFonts w:ascii="Times New Roman" w:hAnsi="Times New Roman" w:cs="Times New Roman"/>
          <w:sz w:val="24"/>
          <w:szCs w:val="24"/>
        </w:rPr>
        <w:t>”</w:t>
      </w:r>
      <w:r w:rsidRPr="00284136">
        <w:rPr>
          <w:rFonts w:ascii="Times New Roman" w:hAnsi="Times New Roman" w:cs="Times New Roman"/>
          <w:sz w:val="24"/>
          <w:szCs w:val="24"/>
        </w:rPr>
        <w:t>.</w:t>
      </w:r>
      <w:r>
        <w:rPr>
          <w:rFonts w:ascii="Times New Roman" w:hAnsi="Times New Roman" w:cs="Times New Roman"/>
          <w:sz w:val="24"/>
          <w:szCs w:val="24"/>
        </w:rPr>
        <w:t xml:space="preserve"> </w:t>
      </w:r>
      <w:r w:rsidRPr="00D54419">
        <w:rPr>
          <w:rFonts w:ascii="Times New Roman" w:hAnsi="Times New Roman" w:cs="Times New Roman"/>
          <w:sz w:val="24"/>
          <w:szCs w:val="24"/>
        </w:rPr>
        <w:t xml:space="preserve">On 5 August, at a meeting of </w:t>
      </w:r>
      <w:r>
        <w:rPr>
          <w:rFonts w:ascii="Times New Roman" w:hAnsi="Times New Roman" w:cs="Times New Roman"/>
          <w:sz w:val="24"/>
          <w:szCs w:val="24"/>
        </w:rPr>
        <w:t>Celovec</w:t>
      </w:r>
      <w:r w:rsidRPr="00D54419">
        <w:rPr>
          <w:rFonts w:ascii="Times New Roman" w:hAnsi="Times New Roman" w:cs="Times New Roman"/>
          <w:sz w:val="24"/>
          <w:szCs w:val="24"/>
        </w:rPr>
        <w:t xml:space="preserve"> city council, the mayor </w:t>
      </w:r>
      <w:r>
        <w:rPr>
          <w:rFonts w:ascii="Times New Roman" w:hAnsi="Times New Roman" w:cs="Times New Roman"/>
          <w:sz w:val="24"/>
          <w:szCs w:val="24"/>
        </w:rPr>
        <w:t xml:space="preserve">recalled how the people clearly sympathized with the house of Habsburg in the face of </w:t>
      </w:r>
      <w:r>
        <w:rPr>
          <w:rFonts w:ascii="Times New Roman" w:hAnsi="Times New Roman" w:cs="Times New Roman"/>
          <w:sz w:val="24"/>
          <w:szCs w:val="24"/>
        </w:rPr>
        <w:lastRenderedPageBreak/>
        <w:t>Serbian-Russian provocation. He proposed a council resolution declaring that Celovec was totally loyal to the dynasty; the motion was carried unanimously.</w:t>
      </w:r>
      <w:r>
        <w:rPr>
          <w:rStyle w:val="FootnoteReference"/>
          <w:rFonts w:ascii="Times New Roman" w:hAnsi="Times New Roman" w:cs="Times New Roman"/>
          <w:sz w:val="24"/>
          <w:szCs w:val="24"/>
        </w:rPr>
        <w:footnoteReference w:id="21"/>
      </w:r>
    </w:p>
    <w:p w14:paraId="34CE57F2" w14:textId="77777777" w:rsidR="0005023D"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As these press reports imply, the urban crowds in the first weeks of mobilization significantly contributed to the “spirit of 1914” across the monarchy. They suggest a public spontaneity from below which the authorities then tried to control and organize. The historian Jeffrey Verhey has noted this for Germany (but confines his sources mainly to press reports). The crowds across the Habsburg empire were often “active” (not just by-standers), and they performed </w:t>
      </w:r>
      <w:r w:rsidRPr="002F0832">
        <w:rPr>
          <w:rFonts w:ascii="Times New Roman" w:hAnsi="Times New Roman" w:cs="Times New Roman"/>
          <w:sz w:val="24"/>
          <w:szCs w:val="24"/>
        </w:rPr>
        <w:t>certain rituals</w:t>
      </w:r>
      <w:r>
        <w:rPr>
          <w:rFonts w:ascii="Times New Roman" w:hAnsi="Times New Roman" w:cs="Times New Roman"/>
          <w:sz w:val="24"/>
          <w:szCs w:val="24"/>
        </w:rPr>
        <w:t xml:space="preserve"> which followed a tradition seen on previous patriotic occasions.</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 xml:space="preserve"> The crowds’ character also changed steadily during the first six weeks of hostilities. Some were “curious”, some were “excited”; some “celebrating”, some “despairing”. We should be careful not to generalize from such behaviour, especially as reported in the regional press. But it is still one indicator of the diversity of mood at the start of the war, important because of its impact on both the authorities and the less active citizens who simply watched but were then </w:t>
      </w:r>
      <w:r w:rsidR="00047751" w:rsidRPr="00CB6613">
        <w:rPr>
          <w:rFonts w:ascii="Times New Roman" w:hAnsi="Times New Roman" w:cs="Times New Roman"/>
          <w:sz w:val="24"/>
          <w:szCs w:val="24"/>
        </w:rPr>
        <w:t>motivated to respond</w:t>
      </w:r>
      <w:r w:rsidRPr="00CB6613">
        <w:rPr>
          <w:rFonts w:ascii="Times New Roman" w:hAnsi="Times New Roman" w:cs="Times New Roman"/>
          <w:sz w:val="24"/>
          <w:szCs w:val="24"/>
        </w:rPr>
        <w:t>.</w:t>
      </w:r>
      <w:r>
        <w:rPr>
          <w:rFonts w:ascii="Times New Roman" w:hAnsi="Times New Roman" w:cs="Times New Roman"/>
          <w:sz w:val="24"/>
          <w:szCs w:val="24"/>
        </w:rPr>
        <w:t xml:space="preserve"> In Prague for example, the “curious crowd” was often to be seen as war was declared, with thousands gathering outside press offices on Wenceslas square; they moved between different newspaper offices, waiting for the latest special editions which were issued at key moments.</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w:t>
      </w:r>
    </w:p>
    <w:p w14:paraId="6B10B501" w14:textId="77777777" w:rsidR="0005023D"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In Celovec, a more traditional patriotic ritual took place </w:t>
      </w:r>
      <w:r w:rsidRPr="00CB6613">
        <w:rPr>
          <w:rFonts w:ascii="Times New Roman" w:hAnsi="Times New Roman" w:cs="Times New Roman"/>
          <w:sz w:val="24"/>
          <w:szCs w:val="24"/>
        </w:rPr>
        <w:t>among</w:t>
      </w:r>
      <w:r>
        <w:rPr>
          <w:rFonts w:ascii="Times New Roman" w:hAnsi="Times New Roman" w:cs="Times New Roman"/>
          <w:sz w:val="24"/>
          <w:szCs w:val="24"/>
        </w:rPr>
        <w:t xml:space="preserve"> very loyal citizens. It was linked closely to preparations for military enlistment. </w:t>
      </w:r>
      <w:r w:rsidRPr="007B1AD9">
        <w:rPr>
          <w:rFonts w:ascii="Times New Roman" w:hAnsi="Times New Roman" w:cs="Times New Roman"/>
          <w:sz w:val="24"/>
          <w:szCs w:val="24"/>
        </w:rPr>
        <w:t xml:space="preserve">The </w:t>
      </w:r>
      <w:r w:rsidRPr="007B1AD9">
        <w:rPr>
          <w:rFonts w:ascii="Times New Roman" w:hAnsi="Times New Roman" w:cs="Times New Roman"/>
          <w:i/>
          <w:sz w:val="24"/>
          <w:szCs w:val="24"/>
        </w:rPr>
        <w:t>Klagenfurter Zeitung</w:t>
      </w:r>
      <w:r w:rsidRPr="007B1AD9">
        <w:rPr>
          <w:rFonts w:ascii="Times New Roman" w:hAnsi="Times New Roman" w:cs="Times New Roman"/>
          <w:sz w:val="24"/>
          <w:szCs w:val="24"/>
        </w:rPr>
        <w:t xml:space="preserve"> reported that the patriotic displays on the streets were fully inclusive - there were </w:t>
      </w:r>
      <w:r w:rsidRPr="00284136">
        <w:rPr>
          <w:rFonts w:ascii="Times New Roman" w:hAnsi="Times New Roman" w:cs="Times New Roman"/>
          <w:sz w:val="24"/>
          <w:szCs w:val="24"/>
        </w:rPr>
        <w:t>“</w:t>
      </w:r>
      <w:r>
        <w:rPr>
          <w:rFonts w:ascii="Times New Roman" w:hAnsi="Times New Roman" w:cs="Times New Roman"/>
          <w:sz w:val="24"/>
          <w:szCs w:val="24"/>
        </w:rPr>
        <w:t>t</w:t>
      </w:r>
      <w:r w:rsidRPr="00284136">
        <w:rPr>
          <w:rFonts w:ascii="Times New Roman" w:hAnsi="Times New Roman" w:cs="Times New Roman"/>
          <w:sz w:val="24"/>
          <w:szCs w:val="24"/>
        </w:rPr>
        <w:t>housands of people of every age and gender and of the most diverse nationalities”</w:t>
      </w:r>
      <w:r>
        <w:rPr>
          <w:rFonts w:ascii="Times New Roman" w:hAnsi="Times New Roman" w:cs="Times New Roman"/>
          <w:sz w:val="24"/>
          <w:szCs w:val="24"/>
        </w:rPr>
        <w:t xml:space="preserve"> – but also spontaneous</w:t>
      </w:r>
      <w:r w:rsidRPr="00284136">
        <w:rPr>
          <w:rFonts w:ascii="Times New Roman" w:hAnsi="Times New Roman" w:cs="Times New Roman"/>
          <w:sz w:val="24"/>
          <w:szCs w:val="24"/>
        </w:rPr>
        <w:t>.</w:t>
      </w:r>
      <w:r w:rsidRPr="007B1AD9">
        <w:rPr>
          <w:rFonts w:ascii="Times New Roman" w:hAnsi="Times New Roman" w:cs="Times New Roman"/>
          <w:sz w:val="24"/>
          <w:szCs w:val="24"/>
        </w:rPr>
        <w:t xml:space="preserve"> We</w:t>
      </w:r>
      <w:r>
        <w:rPr>
          <w:rFonts w:ascii="Times New Roman" w:hAnsi="Times New Roman" w:cs="Times New Roman"/>
          <w:sz w:val="24"/>
          <w:szCs w:val="24"/>
        </w:rPr>
        <w:t xml:space="preserve"> cannot quite say how far this was true. In fact, the crowds on 30 July seemed to take a special preordained route through the city, following a military parade that was celebrating mobilization. On this tour they stopped outside the house of the local military commander, then the house of Fries-Skene and his wife, before finishing on the square in front of a statue of Empress Maria Theresa. Here the three national anthems of the Triple Alliance were played; for it was expected that Italy would still be an ally rather than stay neutral.</w:t>
      </w:r>
      <w:r>
        <w:rPr>
          <w:rStyle w:val="FootnoteReference"/>
          <w:rFonts w:ascii="Times New Roman" w:hAnsi="Times New Roman" w:cs="Times New Roman"/>
          <w:sz w:val="24"/>
          <w:szCs w:val="24"/>
        </w:rPr>
        <w:footnoteReference w:id="24"/>
      </w:r>
    </w:p>
    <w:p w14:paraId="7AFCDC40" w14:textId="77777777" w:rsidR="0005023D" w:rsidRDefault="0005023D" w:rsidP="00DC3CDE">
      <w:pPr>
        <w:spacing w:line="360" w:lineRule="auto"/>
        <w:rPr>
          <w:rFonts w:ascii="Times New Roman" w:hAnsi="Times New Roman" w:cs="Times New Roman"/>
          <w:sz w:val="24"/>
          <w:szCs w:val="24"/>
        </w:rPr>
      </w:pPr>
      <w:r>
        <w:rPr>
          <w:rFonts w:ascii="Times New Roman" w:hAnsi="Times New Roman" w:cs="Times New Roman"/>
          <w:sz w:val="24"/>
          <w:szCs w:val="24"/>
        </w:rPr>
        <w:t>Only occasionally did this façade of “street loyalty” slip, showing that not everyone was obedient. There were some “</w:t>
      </w:r>
      <w:r w:rsidRPr="003C1854">
        <w:rPr>
          <w:rFonts w:ascii="Times New Roman" w:hAnsi="Times New Roman" w:cs="Times New Roman"/>
          <w:sz w:val="24"/>
          <w:szCs w:val="24"/>
        </w:rPr>
        <w:t>despairing</w:t>
      </w:r>
      <w:r>
        <w:rPr>
          <w:rFonts w:ascii="Times New Roman" w:hAnsi="Times New Roman" w:cs="Times New Roman"/>
          <w:sz w:val="24"/>
          <w:szCs w:val="24"/>
        </w:rPr>
        <w:t xml:space="preserve">” crowds – for example, those who despite government assurances in the press feared that the war would damage their savings. A cartoon in one </w:t>
      </w:r>
      <w:r>
        <w:rPr>
          <w:rFonts w:ascii="Times New Roman" w:hAnsi="Times New Roman" w:cs="Times New Roman"/>
          <w:sz w:val="24"/>
          <w:szCs w:val="24"/>
        </w:rPr>
        <w:lastRenderedPageBreak/>
        <w:t>Hungarian satirical magazine from early August 1914 could still portray an angry crowd trying to storm a bank, their faces anxious, their walking sticks raised in the air. The caption noted that the first siege of the war was not against enemy Belgrade, as one might expect: it was against the domestic banks to recover their deposits.</w:t>
      </w:r>
      <w:r>
        <w:rPr>
          <w:rStyle w:val="FootnoteReference"/>
          <w:rFonts w:ascii="Times New Roman" w:hAnsi="Times New Roman" w:cs="Times New Roman"/>
          <w:sz w:val="24"/>
          <w:szCs w:val="24"/>
        </w:rPr>
        <w:footnoteReference w:id="25"/>
      </w:r>
    </w:p>
    <w:p w14:paraId="519A6AE0" w14:textId="77777777" w:rsidR="0005023D"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Yet this negative picture was unusual. </w:t>
      </w:r>
      <w:r w:rsidRPr="00284136">
        <w:rPr>
          <w:rFonts w:ascii="Times New Roman" w:hAnsi="Times New Roman" w:cs="Times New Roman"/>
          <w:sz w:val="24"/>
          <w:szCs w:val="24"/>
        </w:rPr>
        <w:t xml:space="preserve">Most newspapers, even before real censorship was imposed in early August, suggested </w:t>
      </w:r>
      <w:r>
        <w:rPr>
          <w:rFonts w:ascii="Times New Roman" w:hAnsi="Times New Roman" w:cs="Times New Roman"/>
          <w:sz w:val="24"/>
          <w:szCs w:val="24"/>
        </w:rPr>
        <w:t>a</w:t>
      </w:r>
      <w:r w:rsidRPr="00284136">
        <w:rPr>
          <w:rFonts w:ascii="Times New Roman" w:hAnsi="Times New Roman" w:cs="Times New Roman"/>
          <w:sz w:val="24"/>
          <w:szCs w:val="24"/>
        </w:rPr>
        <w:t xml:space="preserve"> broad consensus</w:t>
      </w:r>
      <w:r>
        <w:rPr>
          <w:rFonts w:ascii="Times New Roman" w:hAnsi="Times New Roman" w:cs="Times New Roman"/>
          <w:sz w:val="24"/>
          <w:szCs w:val="24"/>
        </w:rPr>
        <w:t>.</w:t>
      </w:r>
      <w:r w:rsidRPr="00284136">
        <w:rPr>
          <w:rFonts w:ascii="Times New Roman" w:hAnsi="Times New Roman" w:cs="Times New Roman"/>
          <w:sz w:val="24"/>
          <w:szCs w:val="24"/>
        </w:rPr>
        <w:t xml:space="preserve"> In the words of the </w:t>
      </w:r>
      <w:r w:rsidRPr="00284136">
        <w:rPr>
          <w:rFonts w:ascii="Times New Roman" w:hAnsi="Times New Roman" w:cs="Times New Roman"/>
          <w:i/>
          <w:sz w:val="24"/>
          <w:szCs w:val="24"/>
        </w:rPr>
        <w:t>Reichenberger Zeitung</w:t>
      </w:r>
      <w:r w:rsidRPr="00284136">
        <w:rPr>
          <w:rFonts w:ascii="Times New Roman" w:hAnsi="Times New Roman" w:cs="Times New Roman"/>
          <w:sz w:val="24"/>
          <w:szCs w:val="24"/>
        </w:rPr>
        <w:t xml:space="preserve">, </w:t>
      </w:r>
      <w:r>
        <w:rPr>
          <w:rFonts w:ascii="Times New Roman" w:hAnsi="Times New Roman" w:cs="Times New Roman"/>
          <w:sz w:val="24"/>
          <w:szCs w:val="24"/>
        </w:rPr>
        <w:t>observing</w:t>
      </w:r>
      <w:r w:rsidRPr="00284136">
        <w:rPr>
          <w:rFonts w:ascii="Times New Roman" w:hAnsi="Times New Roman" w:cs="Times New Roman"/>
          <w:sz w:val="24"/>
          <w:szCs w:val="24"/>
        </w:rPr>
        <w:t xml:space="preserve"> the response on the streets of Reichenberg in north Bohemia: “Spontaneous enthusiasm </w:t>
      </w:r>
      <w:r>
        <w:rPr>
          <w:rFonts w:ascii="Times New Roman" w:hAnsi="Times New Roman" w:cs="Times New Roman"/>
          <w:sz w:val="24"/>
          <w:szCs w:val="24"/>
        </w:rPr>
        <w:t>possessed</w:t>
      </w:r>
      <w:r w:rsidRPr="00284136">
        <w:rPr>
          <w:rFonts w:ascii="Times New Roman" w:hAnsi="Times New Roman" w:cs="Times New Roman"/>
          <w:sz w:val="24"/>
          <w:szCs w:val="24"/>
        </w:rPr>
        <w:t xml:space="preserve"> the crowd, in a way never seen before. One </w:t>
      </w:r>
      <w:r>
        <w:rPr>
          <w:rFonts w:ascii="Times New Roman" w:hAnsi="Times New Roman" w:cs="Times New Roman"/>
          <w:sz w:val="24"/>
          <w:szCs w:val="24"/>
        </w:rPr>
        <w:t>felt</w:t>
      </w:r>
      <w:r w:rsidRPr="00284136">
        <w:rPr>
          <w:rFonts w:ascii="Times New Roman" w:hAnsi="Times New Roman" w:cs="Times New Roman"/>
          <w:sz w:val="24"/>
          <w:szCs w:val="24"/>
        </w:rPr>
        <w:t xml:space="preserve"> that the resolution of the crisis matched the feelings and emotions of inhabitants. Now the die is cast, there will be no peaceful outcome [....] now it is arms which will decide!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6"/>
      </w:r>
      <w:r w:rsidRPr="007B1AD9">
        <w:rPr>
          <w:rFonts w:ascii="Times New Roman" w:hAnsi="Times New Roman" w:cs="Times New Roman"/>
          <w:sz w:val="24"/>
          <w:szCs w:val="24"/>
        </w:rPr>
        <w:t xml:space="preserve"> So according to the press – the main medium for coo</w:t>
      </w:r>
      <w:r w:rsidR="00A1030D">
        <w:rPr>
          <w:rFonts w:ascii="Times New Roman" w:hAnsi="Times New Roman" w:cs="Times New Roman"/>
          <w:sz w:val="24"/>
          <w:szCs w:val="24"/>
        </w:rPr>
        <w:t>r</w:t>
      </w:r>
      <w:r w:rsidRPr="007B1AD9">
        <w:rPr>
          <w:rFonts w:ascii="Times New Roman" w:hAnsi="Times New Roman" w:cs="Times New Roman"/>
          <w:sz w:val="24"/>
          <w:szCs w:val="24"/>
        </w:rPr>
        <w:t>dinating public news across the vast empire – the story was the same. Thousands of</w:t>
      </w:r>
      <w:r>
        <w:rPr>
          <w:rFonts w:ascii="Times New Roman" w:hAnsi="Times New Roman" w:cs="Times New Roman"/>
          <w:sz w:val="24"/>
          <w:szCs w:val="24"/>
        </w:rPr>
        <w:t xml:space="preserve"> hearts were beating as one. All men were eager to enlist. All women were ready to </w:t>
      </w:r>
      <w:r w:rsidR="00A1030D">
        <w:rPr>
          <w:rFonts w:ascii="Times New Roman" w:hAnsi="Times New Roman" w:cs="Times New Roman"/>
          <w:sz w:val="24"/>
          <w:szCs w:val="24"/>
        </w:rPr>
        <w:t>focus</w:t>
      </w:r>
      <w:r>
        <w:rPr>
          <w:rFonts w:ascii="Times New Roman" w:hAnsi="Times New Roman" w:cs="Times New Roman"/>
          <w:sz w:val="24"/>
          <w:szCs w:val="24"/>
        </w:rPr>
        <w:t xml:space="preserve"> their efforts with charity work on the home front.</w:t>
      </w:r>
      <w:r>
        <w:rPr>
          <w:rStyle w:val="FootnoteReference"/>
          <w:rFonts w:ascii="Times New Roman" w:hAnsi="Times New Roman" w:cs="Times New Roman"/>
          <w:sz w:val="24"/>
          <w:szCs w:val="24"/>
        </w:rPr>
        <w:footnoteReference w:id="27"/>
      </w:r>
    </w:p>
    <w:p w14:paraId="2C02F54F" w14:textId="77777777" w:rsidR="0005023D" w:rsidRDefault="0005023D" w:rsidP="0005023D">
      <w:pPr>
        <w:spacing w:line="360" w:lineRule="auto"/>
        <w:ind w:firstLine="720"/>
        <w:rPr>
          <w:rFonts w:ascii="Times New Roman" w:hAnsi="Times New Roman" w:cs="Times New Roman"/>
          <w:sz w:val="24"/>
          <w:szCs w:val="24"/>
        </w:rPr>
      </w:pPr>
    </w:p>
    <w:p w14:paraId="08899AB0" w14:textId="5A77F9CD" w:rsidR="0005023D" w:rsidRDefault="004F273C" w:rsidP="0005023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      </w:t>
      </w:r>
      <w:bookmarkStart w:id="0" w:name="_GoBack"/>
      <w:bookmarkEnd w:id="0"/>
      <w:r>
        <w:rPr>
          <w:rFonts w:ascii="Times New Roman" w:hAnsi="Times New Roman" w:cs="Times New Roman"/>
          <w:sz w:val="24"/>
          <w:szCs w:val="24"/>
        </w:rPr>
        <w:t>*</w:t>
      </w:r>
    </w:p>
    <w:p w14:paraId="22001440" w14:textId="77777777" w:rsidR="0005023D" w:rsidRPr="00B9530E" w:rsidRDefault="0005023D" w:rsidP="0005023D">
      <w:pPr>
        <w:spacing w:line="360" w:lineRule="auto"/>
        <w:jc w:val="center"/>
        <w:rPr>
          <w:rFonts w:ascii="Times New Roman" w:hAnsi="Times New Roman" w:cs="Times New Roman"/>
          <w:sz w:val="24"/>
          <w:szCs w:val="24"/>
        </w:rPr>
      </w:pPr>
    </w:p>
    <w:p w14:paraId="7815AB92" w14:textId="77777777" w:rsidR="0005023D"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With all this the Habsburg authorities could feel very satisfied. In Hungary, even a socialist newspaper like </w:t>
      </w:r>
      <w:r>
        <w:rPr>
          <w:rFonts w:ascii="Times New Roman" w:hAnsi="Times New Roman" w:cs="Times New Roman"/>
          <w:i/>
          <w:sz w:val="24"/>
          <w:szCs w:val="24"/>
        </w:rPr>
        <w:t xml:space="preserve">Népszava </w:t>
      </w:r>
      <w:r>
        <w:rPr>
          <w:rFonts w:ascii="Times New Roman" w:hAnsi="Times New Roman" w:cs="Times New Roman"/>
          <w:sz w:val="24"/>
          <w:szCs w:val="24"/>
        </w:rPr>
        <w:t>decided to fall in line and postpone any criticism of events.</w:t>
      </w:r>
      <w:r>
        <w:rPr>
          <w:rStyle w:val="FootnoteReference"/>
          <w:rFonts w:ascii="Times New Roman" w:hAnsi="Times New Roman" w:cs="Times New Roman"/>
          <w:sz w:val="24"/>
          <w:szCs w:val="24"/>
        </w:rPr>
        <w:footnoteReference w:id="28"/>
      </w:r>
      <w:r>
        <w:rPr>
          <w:rFonts w:ascii="Times New Roman" w:hAnsi="Times New Roman" w:cs="Times New Roman"/>
          <w:sz w:val="24"/>
          <w:szCs w:val="24"/>
        </w:rPr>
        <w:t xml:space="preserve"> The Prime Minister, Count István Tisza, felt his political enemies had now become “polite and boring little boys”. Another satirical cartoon from 6 December 1914 showed Tisza dressed as St Nicholas and carrying a basket of fruit for these boys (Apponyi and Andrássy): even if unable to produce the expected Christmas victory, he could at least distribute fruit in the form of a “parliamentary peace”.</w:t>
      </w:r>
      <w:r>
        <w:rPr>
          <w:rStyle w:val="FootnoteReference"/>
          <w:rFonts w:ascii="Times New Roman" w:hAnsi="Times New Roman" w:cs="Times New Roman"/>
          <w:sz w:val="24"/>
          <w:szCs w:val="24"/>
        </w:rPr>
        <w:footnoteReference w:id="29"/>
      </w:r>
      <w:r>
        <w:rPr>
          <w:rFonts w:ascii="Times New Roman" w:hAnsi="Times New Roman" w:cs="Times New Roman"/>
          <w:sz w:val="24"/>
          <w:szCs w:val="24"/>
        </w:rPr>
        <w:t xml:space="preserve"> Yet as Tibor Hajdu has recently shown, this façade of consensus concealed a range of opinions about the war across Hungarian society, not least among the Serb minority who in the summer had already shown treacherous sympathy with </w:t>
      </w:r>
      <w:r>
        <w:rPr>
          <w:rFonts w:ascii="Times New Roman" w:hAnsi="Times New Roman" w:cs="Times New Roman"/>
          <w:sz w:val="24"/>
          <w:szCs w:val="24"/>
        </w:rPr>
        <w:lastRenderedPageBreak/>
        <w:t>the Serbian enemy.</w:t>
      </w:r>
      <w:r>
        <w:rPr>
          <w:rStyle w:val="FootnoteReference"/>
          <w:rFonts w:ascii="Times New Roman" w:hAnsi="Times New Roman" w:cs="Times New Roman"/>
          <w:sz w:val="24"/>
          <w:szCs w:val="24"/>
        </w:rPr>
        <w:footnoteReference w:id="30"/>
      </w:r>
      <w:r>
        <w:rPr>
          <w:rFonts w:ascii="Times New Roman" w:hAnsi="Times New Roman" w:cs="Times New Roman"/>
          <w:sz w:val="24"/>
          <w:szCs w:val="24"/>
        </w:rPr>
        <w:t xml:space="preserve"> Only in 1916 would the political and social façade begin to shatter more widely across Hungary, including amongst the majority Magyar population. </w:t>
      </w:r>
    </w:p>
    <w:p w14:paraId="7263F573" w14:textId="77777777" w:rsidR="0005023D" w:rsidRPr="007B1AD9"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In the Austrian half of the empire, meanwhile, we find a different story, a more overtly negative dimension to the “spirit of 1914”. Here, where no parliament was sitting to proclaim political consensus, there was arguably more state imposition of that patriotic spirit, and in August it became steadily heavier. In late July, the Prime Minister, </w:t>
      </w:r>
      <w:r w:rsidRPr="007B1AD9">
        <w:rPr>
          <w:rFonts w:ascii="Times New Roman" w:hAnsi="Times New Roman" w:cs="Times New Roman"/>
          <w:sz w:val="24"/>
          <w:szCs w:val="24"/>
        </w:rPr>
        <w:t>Count Karl Stürgkh, had ordered all crownlands to focus on the war mission and deal strictly with anyone who showed indifference or hostility.</w:t>
      </w:r>
      <w:r>
        <w:rPr>
          <w:rStyle w:val="FootnoteReference"/>
          <w:rFonts w:ascii="Times New Roman" w:hAnsi="Times New Roman" w:cs="Times New Roman"/>
          <w:sz w:val="24"/>
          <w:szCs w:val="24"/>
        </w:rPr>
        <w:footnoteReference w:id="31"/>
      </w:r>
      <w:r w:rsidRPr="007B1AD9">
        <w:rPr>
          <w:rFonts w:ascii="Times New Roman" w:hAnsi="Times New Roman" w:cs="Times New Roman"/>
          <w:sz w:val="24"/>
          <w:szCs w:val="24"/>
        </w:rPr>
        <w:t xml:space="preserve"> The emergency laws introduced to achieve this allowed the banning of demonstrations, arbitrary arrest without trial, and a strict censorship of the press to ensure an official presentation of war news. This management of the war mood was usually hidden from the public view, or at least rarely part of the public discourse. But we know it existed and, via press and postal censorship in particular, it soon began to affect everybody. Alongside </w:t>
      </w:r>
      <w:r w:rsidRPr="00AF5CF8">
        <w:rPr>
          <w:rFonts w:ascii="Times New Roman" w:hAnsi="Times New Roman" w:cs="Times New Roman"/>
          <w:sz w:val="24"/>
          <w:szCs w:val="24"/>
        </w:rPr>
        <w:t>the publicly</w:t>
      </w:r>
      <w:r w:rsidRPr="007B1AD9">
        <w:rPr>
          <w:rFonts w:ascii="Times New Roman" w:hAnsi="Times New Roman" w:cs="Times New Roman"/>
          <w:sz w:val="24"/>
          <w:szCs w:val="24"/>
        </w:rPr>
        <w:t xml:space="preserve"> uplifting spirit of 1914, there was also an underlying vigilant mentality which had been present in the previous years. The authorities now moved especially to arrest those Russophile and South Slav suspects who had been fingered and classified in recent months or years. In peacetime the state had usually behaved rather cautiously even against </w:t>
      </w:r>
      <w:r w:rsidRPr="00AF5CF8">
        <w:rPr>
          <w:rFonts w:ascii="Times New Roman" w:hAnsi="Times New Roman" w:cs="Times New Roman"/>
          <w:sz w:val="24"/>
          <w:szCs w:val="24"/>
        </w:rPr>
        <w:t>irredentists</w:t>
      </w:r>
      <w:r w:rsidRPr="007B1AD9">
        <w:rPr>
          <w:rFonts w:ascii="Times New Roman" w:hAnsi="Times New Roman" w:cs="Times New Roman"/>
          <w:sz w:val="24"/>
          <w:szCs w:val="24"/>
        </w:rPr>
        <w:t xml:space="preserve"> on the southern and eastern borders. But as part of the patriotic wave it was suddenly possible quietly to arrest these Serb and Ruthene </w:t>
      </w:r>
      <w:r w:rsidRPr="00AF5CF8">
        <w:rPr>
          <w:rFonts w:ascii="Times New Roman" w:hAnsi="Times New Roman" w:cs="Times New Roman"/>
          <w:sz w:val="24"/>
          <w:szCs w:val="24"/>
        </w:rPr>
        <w:t>“traitors</w:t>
      </w:r>
      <w:r w:rsidR="0055528F" w:rsidRPr="00AF5CF8">
        <w:rPr>
          <w:rFonts w:ascii="Times New Roman" w:hAnsi="Times New Roman" w:cs="Times New Roman"/>
          <w:sz w:val="24"/>
          <w:szCs w:val="24"/>
        </w:rPr>
        <w:t>”</w:t>
      </w:r>
      <w:r w:rsidRPr="007B1AD9">
        <w:rPr>
          <w:rFonts w:ascii="Times New Roman" w:hAnsi="Times New Roman" w:cs="Times New Roman"/>
          <w:sz w:val="24"/>
          <w:szCs w:val="24"/>
        </w:rPr>
        <w:t xml:space="preserve"> with no regard to civil liberties. A minority would be given public trials, some would be subject to summary court-martial (and executed), but the majority would be imprisoned indefinitely.</w:t>
      </w:r>
      <w:r>
        <w:rPr>
          <w:rStyle w:val="FootnoteReference"/>
          <w:rFonts w:ascii="Times New Roman" w:hAnsi="Times New Roman" w:cs="Times New Roman"/>
          <w:sz w:val="24"/>
          <w:szCs w:val="24"/>
        </w:rPr>
        <w:footnoteReference w:id="32"/>
      </w:r>
    </w:p>
    <w:p w14:paraId="7FCC2EE4" w14:textId="77777777" w:rsidR="0005023D" w:rsidRDefault="0005023D" w:rsidP="002963C7">
      <w:pPr>
        <w:spacing w:line="360" w:lineRule="auto"/>
        <w:ind w:firstLine="708"/>
        <w:rPr>
          <w:rFonts w:ascii="Times New Roman" w:hAnsi="Times New Roman" w:cs="Times New Roman"/>
          <w:sz w:val="24"/>
          <w:szCs w:val="24"/>
        </w:rPr>
      </w:pPr>
      <w:r w:rsidRPr="007B1AD9">
        <w:rPr>
          <w:rFonts w:ascii="Times New Roman" w:hAnsi="Times New Roman" w:cs="Times New Roman"/>
          <w:sz w:val="24"/>
          <w:szCs w:val="24"/>
        </w:rPr>
        <w:t>In noting this latent state vigilance – since most of this activity was not publicized to the rest of the empire -</w:t>
      </w:r>
      <w:r>
        <w:rPr>
          <w:rFonts w:ascii="Times New Roman" w:hAnsi="Times New Roman" w:cs="Times New Roman"/>
          <w:sz w:val="24"/>
          <w:szCs w:val="24"/>
        </w:rPr>
        <w:t xml:space="preserve"> we can understand better the broad range of personal emotions concealed in this initial period of the war. Usually because of censorship they emerged later, in diaries and letters, or in memoirs which tended to distort the level of nationalist opposition to the Habsburg state. From these sources, immediately, we can detect some basic division in outlook between young and old in their response to the war. The old could be found warning young men who seemed too enthusiastic. </w:t>
      </w:r>
      <w:r w:rsidRPr="007B1AD9">
        <w:rPr>
          <w:rFonts w:ascii="Times New Roman" w:hAnsi="Times New Roman" w:cs="Times New Roman"/>
          <w:sz w:val="24"/>
          <w:szCs w:val="24"/>
        </w:rPr>
        <w:t xml:space="preserve">As one new Vienna recruit, Wilhelm Möller, recalled: </w:t>
      </w:r>
      <w:r w:rsidRPr="00284136">
        <w:rPr>
          <w:rFonts w:ascii="Times New Roman" w:hAnsi="Times New Roman" w:cs="Times New Roman"/>
          <w:sz w:val="24"/>
          <w:szCs w:val="24"/>
        </w:rPr>
        <w:t>“My mother was a complete pessimist</w:t>
      </w:r>
      <w:r>
        <w:rPr>
          <w:rFonts w:ascii="Times New Roman" w:hAnsi="Times New Roman" w:cs="Times New Roman"/>
          <w:sz w:val="24"/>
          <w:szCs w:val="24"/>
        </w:rPr>
        <w:t>: she</w:t>
      </w:r>
      <w:r w:rsidRPr="00284136">
        <w:rPr>
          <w:rFonts w:ascii="Times New Roman" w:hAnsi="Times New Roman" w:cs="Times New Roman"/>
          <w:sz w:val="24"/>
          <w:szCs w:val="24"/>
        </w:rPr>
        <w:t xml:space="preserve"> </w:t>
      </w:r>
      <w:r>
        <w:rPr>
          <w:rFonts w:ascii="Times New Roman" w:hAnsi="Times New Roman" w:cs="Times New Roman"/>
          <w:sz w:val="24"/>
          <w:szCs w:val="24"/>
        </w:rPr>
        <w:t xml:space="preserve">did not </w:t>
      </w:r>
      <w:r w:rsidRPr="00284136">
        <w:rPr>
          <w:rFonts w:ascii="Times New Roman" w:hAnsi="Times New Roman" w:cs="Times New Roman"/>
          <w:sz w:val="24"/>
          <w:szCs w:val="24"/>
        </w:rPr>
        <w:t xml:space="preserve">believe in our army nor in the </w:t>
      </w:r>
      <w:r w:rsidRPr="00284136">
        <w:rPr>
          <w:rFonts w:ascii="Times New Roman" w:hAnsi="Times New Roman" w:cs="Times New Roman"/>
          <w:sz w:val="24"/>
          <w:szCs w:val="24"/>
        </w:rPr>
        <w:lastRenderedPageBreak/>
        <w:t>fortunes of war</w:t>
      </w:r>
      <w:r>
        <w:rPr>
          <w:rFonts w:ascii="Times New Roman" w:hAnsi="Times New Roman" w:cs="Times New Roman"/>
          <w:sz w:val="24"/>
          <w:szCs w:val="24"/>
        </w:rPr>
        <w:t>:</w:t>
      </w:r>
      <w:r w:rsidRPr="00284136">
        <w:rPr>
          <w:rFonts w:ascii="Times New Roman" w:hAnsi="Times New Roman" w:cs="Times New Roman"/>
          <w:sz w:val="24"/>
          <w:szCs w:val="24"/>
        </w:rPr>
        <w:t xml:space="preserve"> </w:t>
      </w:r>
      <w:r>
        <w:rPr>
          <w:rFonts w:ascii="Times New Roman" w:hAnsi="Times New Roman" w:cs="Times New Roman"/>
          <w:sz w:val="24"/>
          <w:szCs w:val="24"/>
        </w:rPr>
        <w:t>she</w:t>
      </w:r>
      <w:r w:rsidRPr="00284136">
        <w:rPr>
          <w:rFonts w:ascii="Times New Roman" w:hAnsi="Times New Roman" w:cs="Times New Roman"/>
          <w:sz w:val="24"/>
          <w:szCs w:val="24"/>
        </w:rPr>
        <w:t xml:space="preserve"> prophes</w:t>
      </w:r>
      <w:r>
        <w:rPr>
          <w:rFonts w:ascii="Times New Roman" w:hAnsi="Times New Roman" w:cs="Times New Roman"/>
          <w:sz w:val="24"/>
          <w:szCs w:val="24"/>
        </w:rPr>
        <w:t>i</w:t>
      </w:r>
      <w:r w:rsidRPr="00284136">
        <w:rPr>
          <w:rFonts w:ascii="Times New Roman" w:hAnsi="Times New Roman" w:cs="Times New Roman"/>
          <w:sz w:val="24"/>
          <w:szCs w:val="24"/>
        </w:rPr>
        <w:t>ed a very unhappy</w:t>
      </w:r>
      <w:r>
        <w:rPr>
          <w:rFonts w:ascii="Times New Roman" w:hAnsi="Times New Roman" w:cs="Times New Roman"/>
          <w:sz w:val="24"/>
          <w:szCs w:val="24"/>
        </w:rPr>
        <w:t xml:space="preserve"> time”.</w:t>
      </w:r>
      <w:r>
        <w:rPr>
          <w:rStyle w:val="FootnoteReference"/>
          <w:rFonts w:ascii="Times New Roman" w:hAnsi="Times New Roman" w:cs="Times New Roman"/>
          <w:sz w:val="24"/>
          <w:szCs w:val="24"/>
        </w:rPr>
        <w:footnoteReference w:id="33"/>
      </w:r>
      <w:r w:rsidRPr="007B1AD9">
        <w:rPr>
          <w:rFonts w:ascii="Times New Roman" w:hAnsi="Times New Roman" w:cs="Times New Roman"/>
          <w:sz w:val="24"/>
          <w:szCs w:val="24"/>
        </w:rPr>
        <w:t xml:space="preserve"> From </w:t>
      </w:r>
      <w:r w:rsidRPr="00F46A20">
        <w:rPr>
          <w:rFonts w:ascii="Times New Roman" w:hAnsi="Times New Roman" w:cs="Times New Roman"/>
          <w:sz w:val="24"/>
          <w:szCs w:val="24"/>
        </w:rPr>
        <w:t>T</w:t>
      </w:r>
      <w:r>
        <w:rPr>
          <w:rFonts w:ascii="Times New Roman" w:hAnsi="Times New Roman" w:cs="Times New Roman"/>
          <w:sz w:val="24"/>
          <w:szCs w:val="24"/>
        </w:rPr>
        <w:t>y</w:t>
      </w:r>
      <w:r w:rsidRPr="00F46A20">
        <w:rPr>
          <w:rFonts w:ascii="Times New Roman" w:hAnsi="Times New Roman" w:cs="Times New Roman"/>
          <w:sz w:val="24"/>
          <w:szCs w:val="24"/>
        </w:rPr>
        <w:t>rol</w:t>
      </w:r>
      <w:r>
        <w:rPr>
          <w:rFonts w:ascii="Times New Roman" w:hAnsi="Times New Roman" w:cs="Times New Roman"/>
          <w:sz w:val="24"/>
          <w:szCs w:val="24"/>
        </w:rPr>
        <w:t xml:space="preserve"> there was a mixture of voices. M</w:t>
      </w:r>
      <w:r w:rsidRPr="00F46A20">
        <w:rPr>
          <w:rFonts w:ascii="Times New Roman" w:hAnsi="Times New Roman" w:cs="Times New Roman"/>
          <w:sz w:val="24"/>
          <w:szCs w:val="24"/>
        </w:rPr>
        <w:t xml:space="preserve">any </w:t>
      </w:r>
      <w:r>
        <w:rPr>
          <w:rFonts w:ascii="Times New Roman" w:hAnsi="Times New Roman" w:cs="Times New Roman"/>
          <w:sz w:val="24"/>
          <w:szCs w:val="24"/>
        </w:rPr>
        <w:t xml:space="preserve">of course </w:t>
      </w:r>
      <w:r w:rsidRPr="00F46A20">
        <w:rPr>
          <w:rFonts w:ascii="Times New Roman" w:hAnsi="Times New Roman" w:cs="Times New Roman"/>
          <w:sz w:val="24"/>
          <w:szCs w:val="24"/>
        </w:rPr>
        <w:t xml:space="preserve">suggested </w:t>
      </w:r>
      <w:r>
        <w:rPr>
          <w:rFonts w:ascii="Times New Roman" w:hAnsi="Times New Roman" w:cs="Times New Roman"/>
          <w:sz w:val="24"/>
          <w:szCs w:val="24"/>
        </w:rPr>
        <w:t xml:space="preserve">it would </w:t>
      </w:r>
      <w:r w:rsidRPr="00F46A20">
        <w:rPr>
          <w:rFonts w:ascii="Times New Roman" w:hAnsi="Times New Roman" w:cs="Times New Roman"/>
          <w:sz w:val="24"/>
          <w:szCs w:val="24"/>
        </w:rPr>
        <w:t xml:space="preserve">all be over in a fortnight, </w:t>
      </w:r>
      <w:r>
        <w:rPr>
          <w:rFonts w:ascii="Times New Roman" w:hAnsi="Times New Roman" w:cs="Times New Roman"/>
          <w:sz w:val="24"/>
          <w:szCs w:val="24"/>
        </w:rPr>
        <w:t xml:space="preserve">but </w:t>
      </w:r>
      <w:r w:rsidRPr="00F46A20">
        <w:rPr>
          <w:rFonts w:ascii="Times New Roman" w:hAnsi="Times New Roman" w:cs="Times New Roman"/>
          <w:sz w:val="24"/>
          <w:szCs w:val="24"/>
        </w:rPr>
        <w:t xml:space="preserve">some elders </w:t>
      </w:r>
      <w:r>
        <w:rPr>
          <w:rFonts w:ascii="Times New Roman" w:hAnsi="Times New Roman" w:cs="Times New Roman"/>
          <w:sz w:val="24"/>
          <w:szCs w:val="24"/>
        </w:rPr>
        <w:t xml:space="preserve">thought </w:t>
      </w:r>
      <w:r w:rsidRPr="00F46A20">
        <w:rPr>
          <w:rFonts w:ascii="Times New Roman" w:hAnsi="Times New Roman" w:cs="Times New Roman"/>
          <w:sz w:val="24"/>
          <w:szCs w:val="24"/>
        </w:rPr>
        <w:t xml:space="preserve">two years </w:t>
      </w:r>
      <w:r>
        <w:rPr>
          <w:rFonts w:ascii="Times New Roman" w:hAnsi="Times New Roman" w:cs="Times New Roman"/>
          <w:sz w:val="24"/>
          <w:szCs w:val="24"/>
        </w:rPr>
        <w:t>more likely; their voices were drowned out</w:t>
      </w:r>
      <w:r w:rsidRPr="00F46A20">
        <w:rPr>
          <w:rFonts w:ascii="Times New Roman" w:hAnsi="Times New Roman" w:cs="Times New Roman"/>
          <w:sz w:val="24"/>
          <w:szCs w:val="24"/>
        </w:rPr>
        <w:t xml:space="preserve">. </w:t>
      </w:r>
      <w:r>
        <w:rPr>
          <w:rFonts w:ascii="Times New Roman" w:hAnsi="Times New Roman" w:cs="Times New Roman"/>
          <w:sz w:val="24"/>
          <w:szCs w:val="24"/>
        </w:rPr>
        <w:t xml:space="preserve">At the railway stations in Tyrol the </w:t>
      </w:r>
      <w:r w:rsidRPr="00752BDA">
        <w:rPr>
          <w:rFonts w:ascii="Times New Roman" w:hAnsi="Times New Roman" w:cs="Times New Roman"/>
          <w:sz w:val="24"/>
          <w:szCs w:val="24"/>
        </w:rPr>
        <w:t xml:space="preserve">enthusiasm </w:t>
      </w:r>
      <w:r>
        <w:rPr>
          <w:rFonts w:ascii="Times New Roman" w:hAnsi="Times New Roman" w:cs="Times New Roman"/>
          <w:sz w:val="24"/>
          <w:szCs w:val="24"/>
        </w:rPr>
        <w:t xml:space="preserve">was always accompanied by </w:t>
      </w:r>
      <w:r w:rsidRPr="00752BDA">
        <w:rPr>
          <w:rFonts w:ascii="Times New Roman" w:hAnsi="Times New Roman" w:cs="Times New Roman"/>
          <w:sz w:val="24"/>
          <w:szCs w:val="24"/>
        </w:rPr>
        <w:t xml:space="preserve">an underlying </w:t>
      </w:r>
      <w:r>
        <w:rPr>
          <w:rFonts w:ascii="Times New Roman" w:hAnsi="Times New Roman" w:cs="Times New Roman"/>
          <w:sz w:val="24"/>
          <w:szCs w:val="24"/>
        </w:rPr>
        <w:t>seriousness. One farmer wrote in his diary</w:t>
      </w:r>
      <w:r w:rsidRPr="00752BDA">
        <w:rPr>
          <w:rFonts w:ascii="Times New Roman" w:hAnsi="Times New Roman" w:cs="Times New Roman"/>
          <w:sz w:val="24"/>
          <w:szCs w:val="24"/>
        </w:rPr>
        <w:t xml:space="preserve">: </w:t>
      </w:r>
      <w:r w:rsidRPr="00284136">
        <w:rPr>
          <w:rFonts w:ascii="Times New Roman" w:hAnsi="Times New Roman" w:cs="Times New Roman"/>
          <w:sz w:val="24"/>
          <w:szCs w:val="24"/>
        </w:rPr>
        <w:t>“The train was decorated with flowers, leaves and flags</w:t>
      </w:r>
      <w:r>
        <w:rPr>
          <w:rFonts w:ascii="Times New Roman" w:hAnsi="Times New Roman" w:cs="Times New Roman"/>
          <w:sz w:val="24"/>
          <w:szCs w:val="24"/>
        </w:rPr>
        <w:t xml:space="preserve">, </w:t>
      </w:r>
      <w:r w:rsidRPr="00284136">
        <w:rPr>
          <w:rFonts w:ascii="Times New Roman" w:hAnsi="Times New Roman" w:cs="Times New Roman"/>
          <w:sz w:val="24"/>
          <w:szCs w:val="24"/>
        </w:rPr>
        <w:t>but our thoughts were serious, death seemed to be not far away. The songs were sad, sad like birds on the</w:t>
      </w:r>
      <w:r>
        <w:rPr>
          <w:rFonts w:ascii="Times New Roman" w:hAnsi="Times New Roman" w:cs="Times New Roman"/>
          <w:sz w:val="24"/>
          <w:szCs w:val="24"/>
        </w:rPr>
        <w:t xml:space="preserve"> snow”.</w:t>
      </w:r>
      <w:r>
        <w:rPr>
          <w:rStyle w:val="FootnoteReference"/>
          <w:rFonts w:ascii="Times New Roman" w:hAnsi="Times New Roman" w:cs="Times New Roman"/>
          <w:sz w:val="24"/>
          <w:szCs w:val="24"/>
        </w:rPr>
        <w:footnoteReference w:id="34"/>
      </w:r>
      <w:r>
        <w:rPr>
          <w:rFonts w:ascii="Times New Roman" w:hAnsi="Times New Roman" w:cs="Times New Roman"/>
          <w:sz w:val="24"/>
          <w:szCs w:val="24"/>
        </w:rPr>
        <w:t xml:space="preserve"> </w:t>
      </w:r>
      <w:r w:rsidRPr="00DF7CD9">
        <w:rPr>
          <w:rFonts w:ascii="Times New Roman" w:hAnsi="Times New Roman" w:cs="Times New Roman"/>
          <w:sz w:val="24"/>
          <w:szCs w:val="24"/>
        </w:rPr>
        <w:t xml:space="preserve">As the trains </w:t>
      </w:r>
      <w:r>
        <w:rPr>
          <w:rFonts w:ascii="Times New Roman" w:hAnsi="Times New Roman" w:cs="Times New Roman"/>
          <w:sz w:val="24"/>
          <w:szCs w:val="24"/>
        </w:rPr>
        <w:t>travelled</w:t>
      </w:r>
      <w:r w:rsidRPr="00DF7CD9">
        <w:rPr>
          <w:rFonts w:ascii="Times New Roman" w:hAnsi="Times New Roman" w:cs="Times New Roman"/>
          <w:sz w:val="24"/>
          <w:szCs w:val="24"/>
        </w:rPr>
        <w:t xml:space="preserve"> west </w:t>
      </w:r>
      <w:r>
        <w:rPr>
          <w:rFonts w:ascii="Times New Roman" w:hAnsi="Times New Roman" w:cs="Times New Roman"/>
          <w:sz w:val="24"/>
          <w:szCs w:val="24"/>
        </w:rPr>
        <w:t xml:space="preserve">across the monarchy and </w:t>
      </w:r>
      <w:r w:rsidRPr="00DF7CD9">
        <w:rPr>
          <w:rFonts w:ascii="Times New Roman" w:hAnsi="Times New Roman" w:cs="Times New Roman"/>
          <w:sz w:val="24"/>
          <w:szCs w:val="24"/>
        </w:rPr>
        <w:t xml:space="preserve">into Galicia, they were met at every station by </w:t>
      </w:r>
      <w:r>
        <w:rPr>
          <w:rFonts w:ascii="Times New Roman" w:hAnsi="Times New Roman" w:cs="Times New Roman"/>
          <w:sz w:val="24"/>
          <w:szCs w:val="24"/>
        </w:rPr>
        <w:t>women who</w:t>
      </w:r>
      <w:r w:rsidRPr="00DF7CD9">
        <w:rPr>
          <w:rFonts w:ascii="Times New Roman" w:hAnsi="Times New Roman" w:cs="Times New Roman"/>
          <w:sz w:val="24"/>
          <w:szCs w:val="24"/>
        </w:rPr>
        <w:t xml:space="preserve"> </w:t>
      </w:r>
      <w:r>
        <w:rPr>
          <w:rFonts w:ascii="Times New Roman" w:hAnsi="Times New Roman" w:cs="Times New Roman"/>
          <w:sz w:val="24"/>
          <w:szCs w:val="24"/>
        </w:rPr>
        <w:t xml:space="preserve">cheered the soldiers </w:t>
      </w:r>
      <w:r w:rsidRPr="00DF7CD9">
        <w:rPr>
          <w:rFonts w:ascii="Times New Roman" w:hAnsi="Times New Roman" w:cs="Times New Roman"/>
          <w:sz w:val="24"/>
          <w:szCs w:val="24"/>
        </w:rPr>
        <w:t xml:space="preserve">with flowers, wine and cigarettes. </w:t>
      </w:r>
      <w:r>
        <w:rPr>
          <w:rFonts w:ascii="Times New Roman" w:hAnsi="Times New Roman" w:cs="Times New Roman"/>
          <w:sz w:val="24"/>
          <w:szCs w:val="24"/>
        </w:rPr>
        <w:t xml:space="preserve">But the men were always uncertain about their destination and how long they would be away from home. For Wilhelm Möller, the shock came at the end of August in eastern Hungary when he met his first train of wounded soldiers; he heard lurid tales about the retreat before Russian forces. </w:t>
      </w:r>
      <w:r w:rsidRPr="00284136">
        <w:rPr>
          <w:rFonts w:ascii="Times New Roman" w:hAnsi="Times New Roman" w:cs="Times New Roman"/>
          <w:sz w:val="24"/>
          <w:szCs w:val="24"/>
        </w:rPr>
        <w:t>“After our train departed</w:t>
      </w:r>
      <w:r>
        <w:rPr>
          <w:rFonts w:ascii="Times New Roman" w:hAnsi="Times New Roman" w:cs="Times New Roman"/>
          <w:sz w:val="24"/>
          <w:szCs w:val="24"/>
        </w:rPr>
        <w:t xml:space="preserve">, we felt </w:t>
      </w:r>
      <w:r w:rsidRPr="00284136">
        <w:rPr>
          <w:rFonts w:ascii="Times New Roman" w:hAnsi="Times New Roman" w:cs="Times New Roman"/>
          <w:sz w:val="24"/>
          <w:szCs w:val="24"/>
        </w:rPr>
        <w:t xml:space="preserve">a total change of mood </w:t>
      </w:r>
      <w:r>
        <w:rPr>
          <w:rFonts w:ascii="Times New Roman" w:hAnsi="Times New Roman" w:cs="Times New Roman"/>
          <w:sz w:val="24"/>
          <w:szCs w:val="24"/>
        </w:rPr>
        <w:t>in the carriage</w:t>
      </w:r>
      <w:r w:rsidRPr="00284136">
        <w:rPr>
          <w:rFonts w:ascii="Times New Roman" w:hAnsi="Times New Roman" w:cs="Times New Roman"/>
          <w:sz w:val="24"/>
          <w:szCs w:val="24"/>
        </w:rPr>
        <w:t xml:space="preserve">: everybody sat silently in his place and thought about </w:t>
      </w:r>
      <w:r>
        <w:rPr>
          <w:rFonts w:ascii="Times New Roman" w:hAnsi="Times New Roman" w:cs="Times New Roman"/>
          <w:sz w:val="24"/>
          <w:szCs w:val="24"/>
        </w:rPr>
        <w:t>[a victorious end of the war]”.</w:t>
      </w:r>
      <w:r w:rsidRPr="007B1AD9">
        <w:rPr>
          <w:rFonts w:ascii="Times New Roman" w:hAnsi="Times New Roman" w:cs="Times New Roman"/>
          <w:sz w:val="24"/>
          <w:szCs w:val="24"/>
        </w:rPr>
        <w:t xml:space="preserve"> In </w:t>
      </w:r>
      <w:r w:rsidRPr="00DE4E49">
        <w:rPr>
          <w:rFonts w:ascii="Times New Roman" w:hAnsi="Times New Roman" w:cs="Times New Roman"/>
          <w:sz w:val="24"/>
          <w:szCs w:val="24"/>
        </w:rPr>
        <w:t>Galicia, Möller noted</w:t>
      </w:r>
      <w:r>
        <w:rPr>
          <w:rFonts w:ascii="Times New Roman" w:hAnsi="Times New Roman" w:cs="Times New Roman"/>
          <w:sz w:val="24"/>
          <w:szCs w:val="24"/>
        </w:rPr>
        <w:t xml:space="preserve"> that, in contrast to Hungary,</w:t>
      </w:r>
      <w:r w:rsidRPr="00DE4E49">
        <w:rPr>
          <w:rFonts w:ascii="Times New Roman" w:hAnsi="Times New Roman" w:cs="Times New Roman"/>
          <w:sz w:val="24"/>
          <w:szCs w:val="24"/>
        </w:rPr>
        <w:t xml:space="preserve"> </w:t>
      </w:r>
      <w:r>
        <w:rPr>
          <w:rFonts w:ascii="Times New Roman" w:hAnsi="Times New Roman" w:cs="Times New Roman"/>
          <w:sz w:val="24"/>
          <w:szCs w:val="24"/>
        </w:rPr>
        <w:t xml:space="preserve">there was </w:t>
      </w:r>
      <w:r w:rsidRPr="00DE4E49">
        <w:rPr>
          <w:rFonts w:ascii="Times New Roman" w:hAnsi="Times New Roman" w:cs="Times New Roman"/>
          <w:sz w:val="24"/>
          <w:szCs w:val="24"/>
        </w:rPr>
        <w:t xml:space="preserve">no </w:t>
      </w:r>
      <w:r>
        <w:rPr>
          <w:rFonts w:ascii="Times New Roman" w:hAnsi="Times New Roman" w:cs="Times New Roman"/>
          <w:sz w:val="24"/>
          <w:szCs w:val="24"/>
        </w:rPr>
        <w:t>celebration</w:t>
      </w:r>
      <w:r w:rsidRPr="00DE4E49">
        <w:rPr>
          <w:rFonts w:ascii="Times New Roman" w:hAnsi="Times New Roman" w:cs="Times New Roman"/>
          <w:sz w:val="24"/>
          <w:szCs w:val="24"/>
        </w:rPr>
        <w:t xml:space="preserve"> at the railway stations</w:t>
      </w:r>
      <w:r>
        <w:rPr>
          <w:rFonts w:ascii="Times New Roman" w:hAnsi="Times New Roman" w:cs="Times New Roman"/>
          <w:sz w:val="24"/>
          <w:szCs w:val="24"/>
        </w:rPr>
        <w:t xml:space="preserve">; instead they found a </w:t>
      </w:r>
      <w:r w:rsidRPr="00284136">
        <w:rPr>
          <w:rFonts w:ascii="Times New Roman" w:hAnsi="Times New Roman" w:cs="Times New Roman"/>
          <w:sz w:val="24"/>
          <w:szCs w:val="24"/>
        </w:rPr>
        <w:t xml:space="preserve">landscape of “miserable cottages, </w:t>
      </w:r>
      <w:r>
        <w:rPr>
          <w:rFonts w:ascii="Times New Roman" w:hAnsi="Times New Roman" w:cs="Times New Roman"/>
          <w:sz w:val="24"/>
          <w:szCs w:val="24"/>
        </w:rPr>
        <w:t xml:space="preserve">and </w:t>
      </w:r>
      <w:r w:rsidRPr="00284136">
        <w:rPr>
          <w:rFonts w:ascii="Times New Roman" w:hAnsi="Times New Roman" w:cs="Times New Roman"/>
          <w:sz w:val="24"/>
          <w:szCs w:val="24"/>
        </w:rPr>
        <w:t>a poor ragged people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5"/>
      </w:r>
      <w:r w:rsidRPr="00DE4E49">
        <w:rPr>
          <w:rFonts w:ascii="Times New Roman" w:hAnsi="Times New Roman" w:cs="Times New Roman"/>
          <w:sz w:val="24"/>
          <w:szCs w:val="24"/>
        </w:rPr>
        <w:t xml:space="preserve"> </w:t>
      </w:r>
    </w:p>
    <w:p w14:paraId="572FD33E" w14:textId="77777777" w:rsidR="0005023D"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For most soldiers the real change in mood came after they entered the war zone. As one Hungarian officer - an artist in civilian life – noted, the banter and black humour of the men turned sour amidst the chaos. Time became concentrated on the present: “We think of nothing: nothing of the future, nothing of the past. Only of what is, now. What’s past is gone. The future could last five minutes. The only reality is the present”.</w:t>
      </w:r>
      <w:r>
        <w:rPr>
          <w:rStyle w:val="FootnoteReference"/>
          <w:rFonts w:ascii="Times New Roman" w:hAnsi="Times New Roman" w:cs="Times New Roman"/>
          <w:sz w:val="24"/>
          <w:szCs w:val="24"/>
        </w:rPr>
        <w:footnoteReference w:id="36"/>
      </w:r>
      <w:r>
        <w:rPr>
          <w:rFonts w:ascii="Times New Roman" w:hAnsi="Times New Roman" w:cs="Times New Roman"/>
          <w:sz w:val="24"/>
          <w:szCs w:val="24"/>
        </w:rPr>
        <w:t xml:space="preserve"> The memoirs of one Austrian officer, Constantin Schneider, similarly describe how events speeded up after the hundred-mile march to the frontline, how the thrilling expectation was then shattered by mass death in the first encounters with Russian forces. The boyhood boldness of many changed into fear as they entered the “danger zone”, and then </w:t>
      </w:r>
      <w:r w:rsidRPr="00BC6583">
        <w:rPr>
          <w:rFonts w:ascii="Times New Roman" w:hAnsi="Times New Roman" w:cs="Times New Roman"/>
          <w:sz w:val="24"/>
          <w:szCs w:val="24"/>
        </w:rPr>
        <w:t>horror and panic</w:t>
      </w:r>
      <w:r>
        <w:rPr>
          <w:rFonts w:ascii="Times New Roman" w:hAnsi="Times New Roman" w:cs="Times New Roman"/>
          <w:sz w:val="24"/>
          <w:szCs w:val="24"/>
        </w:rPr>
        <w:t xml:space="preserve"> as they tried to survive in the front-line “death zone” where all rules were abandoned.</w:t>
      </w:r>
      <w:r>
        <w:rPr>
          <w:rStyle w:val="FootnoteReference"/>
          <w:rFonts w:ascii="Times New Roman" w:hAnsi="Times New Roman" w:cs="Times New Roman"/>
          <w:sz w:val="24"/>
          <w:szCs w:val="24"/>
        </w:rPr>
        <w:footnoteReference w:id="37"/>
      </w:r>
      <w:r>
        <w:rPr>
          <w:rFonts w:ascii="Times New Roman" w:hAnsi="Times New Roman" w:cs="Times New Roman"/>
          <w:sz w:val="24"/>
          <w:szCs w:val="24"/>
        </w:rPr>
        <w:t xml:space="preserve"> The “spirit of 1914” – which for many had meant a quick escapade alongside other young men – became a struggle for existence as the Russian </w:t>
      </w:r>
      <w:r w:rsidR="00355EC1" w:rsidRPr="00AF5CF8">
        <w:rPr>
          <w:rFonts w:ascii="Times New Roman" w:hAnsi="Times New Roman" w:cs="Times New Roman"/>
          <w:sz w:val="24"/>
          <w:szCs w:val="24"/>
        </w:rPr>
        <w:t>steamroller</w:t>
      </w:r>
      <w:r w:rsidR="00355EC1">
        <w:rPr>
          <w:rFonts w:ascii="Times New Roman" w:hAnsi="Times New Roman" w:cs="Times New Roman"/>
          <w:sz w:val="24"/>
          <w:szCs w:val="24"/>
        </w:rPr>
        <w:t xml:space="preserve"> </w:t>
      </w:r>
      <w:r>
        <w:rPr>
          <w:rFonts w:ascii="Times New Roman" w:hAnsi="Times New Roman" w:cs="Times New Roman"/>
          <w:sz w:val="24"/>
          <w:szCs w:val="24"/>
        </w:rPr>
        <w:t xml:space="preserve">advanced. First there had been a sense of history at work, sweeping the men </w:t>
      </w:r>
      <w:r w:rsidR="00355EC1" w:rsidRPr="00AF5CF8">
        <w:rPr>
          <w:rFonts w:ascii="Times New Roman" w:hAnsi="Times New Roman" w:cs="Times New Roman"/>
          <w:sz w:val="24"/>
          <w:szCs w:val="24"/>
        </w:rPr>
        <w:t xml:space="preserve">of the Habsburg army </w:t>
      </w:r>
      <w:r w:rsidRPr="00AF5CF8">
        <w:rPr>
          <w:rFonts w:ascii="Times New Roman" w:hAnsi="Times New Roman" w:cs="Times New Roman"/>
          <w:sz w:val="24"/>
          <w:szCs w:val="24"/>
        </w:rPr>
        <w:t>forward.</w:t>
      </w:r>
      <w:r>
        <w:rPr>
          <w:rFonts w:ascii="Times New Roman" w:hAnsi="Times New Roman" w:cs="Times New Roman"/>
          <w:sz w:val="24"/>
          <w:szCs w:val="24"/>
        </w:rPr>
        <w:t xml:space="preserve"> Now it seemed to be working against them, </w:t>
      </w:r>
      <w:r>
        <w:rPr>
          <w:rFonts w:ascii="Times New Roman" w:hAnsi="Times New Roman" w:cs="Times New Roman"/>
          <w:sz w:val="24"/>
          <w:szCs w:val="24"/>
        </w:rPr>
        <w:lastRenderedPageBreak/>
        <w:t>forcing them into a personal struggle for survival. By September the army had already lost its early euphoria, with the old officer corps decimated on the Balkan and Eastern fronts. A new life began of the survivors struggling to make sense of defeat and death. When the wounded returned home, many felt alienated either by those who mouthed sympathy and curiosity, or by the false euphoria still present. One officer returning to Budapest after a few months recalled “the unadorned and harsh reality behind all the sympathy and the solemn extolling of heroism”. The reality at home, he felt, “was that everyone had become engaged in a determined, sullen fight for life. It was a fight waged in complete silence and secrecy, but was none the less fierce for all that”.</w:t>
      </w:r>
      <w:r>
        <w:rPr>
          <w:rStyle w:val="FootnoteReference"/>
          <w:rFonts w:ascii="Times New Roman" w:hAnsi="Times New Roman" w:cs="Times New Roman"/>
          <w:sz w:val="24"/>
          <w:szCs w:val="24"/>
        </w:rPr>
        <w:footnoteReference w:id="38"/>
      </w:r>
    </w:p>
    <w:p w14:paraId="60C7D973" w14:textId="77777777" w:rsidR="0005023D"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When then did the euphoria end on the home front? In late August 1914, when the Landsturm soldiers departed for the front there were again celebrations in many towns and signs of optimism.</w:t>
      </w:r>
      <w:r>
        <w:rPr>
          <w:rStyle w:val="FootnoteReference"/>
          <w:rFonts w:ascii="Times New Roman" w:hAnsi="Times New Roman" w:cs="Times New Roman"/>
          <w:sz w:val="24"/>
          <w:szCs w:val="24"/>
        </w:rPr>
        <w:footnoteReference w:id="39"/>
      </w:r>
      <w:r>
        <w:rPr>
          <w:rFonts w:ascii="Times New Roman" w:hAnsi="Times New Roman" w:cs="Times New Roman"/>
          <w:sz w:val="24"/>
          <w:szCs w:val="24"/>
        </w:rPr>
        <w:t xml:space="preserve"> Yet already in September the lists of the dead and missing began to multiply in the newspapers. They were soon eighteen columns long in the </w:t>
      </w:r>
      <w:r>
        <w:rPr>
          <w:rFonts w:ascii="Times New Roman" w:hAnsi="Times New Roman" w:cs="Times New Roman"/>
          <w:i/>
          <w:sz w:val="24"/>
          <w:szCs w:val="24"/>
        </w:rPr>
        <w:t>Klagenfurter Zeitung</w:t>
      </w:r>
      <w:r>
        <w:rPr>
          <w:rFonts w:ascii="Times New Roman" w:hAnsi="Times New Roman" w:cs="Times New Roman"/>
          <w:sz w:val="24"/>
          <w:szCs w:val="24"/>
        </w:rPr>
        <w:t xml:space="preserve">, while it was in November that such lists appeared in </w:t>
      </w:r>
      <w:r>
        <w:rPr>
          <w:rFonts w:ascii="Times New Roman" w:hAnsi="Times New Roman" w:cs="Times New Roman"/>
          <w:i/>
          <w:sz w:val="24"/>
          <w:szCs w:val="24"/>
        </w:rPr>
        <w:t xml:space="preserve">Slovenec </w:t>
      </w:r>
      <w:r>
        <w:rPr>
          <w:rFonts w:ascii="Times New Roman" w:hAnsi="Times New Roman" w:cs="Times New Roman"/>
          <w:sz w:val="24"/>
          <w:szCs w:val="24"/>
        </w:rPr>
        <w:t>in Ljubljana. So the gap between expectation and reality began to widen at different speeds across the hinterland and no simple generalization is possible. Some people perhaps only became less enthusiastic and more detached when they learnt officially about the army’s failure to take Belgrade in December or, secretly, about the horrors of the Carpathian winter campaign. Some women, with husbands or sons at the front, would remain stoical: they had to stay committed in some way for the sake of their loved ones, often channelling their “patriotism” into humanitarian work. Some men at home were simply pleased to have escaped the draft either through illness or exemption. Others – like Franz Kafka in Prague – despite his abhorrence of official patriotism, remained keen to join up in order to escape boredom at home by participating fully in some kind of “war-immersion”.</w:t>
      </w:r>
      <w:r>
        <w:rPr>
          <w:rStyle w:val="FootnoteReference"/>
          <w:rFonts w:ascii="Times New Roman" w:hAnsi="Times New Roman" w:cs="Times New Roman"/>
          <w:sz w:val="24"/>
          <w:szCs w:val="24"/>
        </w:rPr>
        <w:footnoteReference w:id="40"/>
      </w:r>
    </w:p>
    <w:p w14:paraId="6DEDE824" w14:textId="77777777" w:rsidR="0005023D"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Other individuals had been publicly sceptical from the start. It was from September that this wider “disloyalty” or detachment became clearer to the authorities and they began to react. As the early enthusiasm died away, the military welcomed new patriotic displays but found different degrees of engagement from leaders in society. For example, German politicians from Bohemia-Moravia openly supported the war, but most Czech leaders were hesitant and ambivalent.</w:t>
      </w:r>
      <w:r>
        <w:rPr>
          <w:rStyle w:val="FootnoteReference"/>
          <w:rFonts w:ascii="Times New Roman" w:hAnsi="Times New Roman" w:cs="Times New Roman"/>
          <w:sz w:val="24"/>
          <w:szCs w:val="24"/>
        </w:rPr>
        <w:footnoteReference w:id="41"/>
      </w:r>
      <w:r>
        <w:rPr>
          <w:rFonts w:ascii="Times New Roman" w:hAnsi="Times New Roman" w:cs="Times New Roman"/>
          <w:sz w:val="24"/>
          <w:szCs w:val="24"/>
        </w:rPr>
        <w:t xml:space="preserve"> On 4 August Karel Kramář in a Czech newspaper had already </w:t>
      </w:r>
      <w:r>
        <w:rPr>
          <w:rFonts w:ascii="Times New Roman" w:hAnsi="Times New Roman" w:cs="Times New Roman"/>
          <w:sz w:val="24"/>
          <w:szCs w:val="24"/>
        </w:rPr>
        <w:lastRenderedPageBreak/>
        <w:t>failed to mention the Habsburgs when he wrote about what would happen to the Czechs after the war.</w:t>
      </w:r>
      <w:r>
        <w:rPr>
          <w:rStyle w:val="FootnoteReference"/>
          <w:rFonts w:ascii="Times New Roman" w:hAnsi="Times New Roman" w:cs="Times New Roman"/>
          <w:sz w:val="24"/>
          <w:szCs w:val="24"/>
        </w:rPr>
        <w:footnoteReference w:id="42"/>
      </w:r>
      <w:r>
        <w:rPr>
          <w:rFonts w:ascii="Times New Roman" w:hAnsi="Times New Roman" w:cs="Times New Roman"/>
          <w:sz w:val="24"/>
          <w:szCs w:val="24"/>
        </w:rPr>
        <w:t xml:space="preserve"> The implication was obvious. Czech national leaders expected some reward, some imperial reform, as the price for supporting a new Habsburg war. However, there was not one simple stereotype of Czech scepticism as nationalist writers later pretended. In these early months – and also later – there were always some signs of Czech-Habsburg patriotism, a belief that a Czech future was bound up with Austrian fortunes too.</w:t>
      </w:r>
      <w:r>
        <w:rPr>
          <w:rStyle w:val="FootnoteReference"/>
          <w:rFonts w:ascii="Times New Roman" w:hAnsi="Times New Roman" w:cs="Times New Roman"/>
          <w:sz w:val="24"/>
          <w:szCs w:val="24"/>
        </w:rPr>
        <w:footnoteReference w:id="43"/>
      </w:r>
      <w:r>
        <w:rPr>
          <w:rFonts w:ascii="Times New Roman" w:hAnsi="Times New Roman" w:cs="Times New Roman"/>
          <w:sz w:val="24"/>
          <w:szCs w:val="24"/>
        </w:rPr>
        <w:t xml:space="preserve"> The problem was that the Habsburg military did indeed suspect Czechs of disloyalty, because of their leaders’ silence and because of signs of growing Czech insubordination at the front. In September for example, the politician Vaclav Klofáč, who was certainly an anti-Austrian “traitor”, was suddenly arrested without charge. It was perhaps a sign that the authorities felt the war to be entering a new phase and initial expectations required adjustment. Security had to be tightened on the home front, removing potential traitors, and strictly controlling the flow of information around the empire. It was the reality of “total war”. </w:t>
      </w:r>
    </w:p>
    <w:p w14:paraId="5AEFA556" w14:textId="77777777" w:rsidR="0005023D" w:rsidRDefault="0005023D" w:rsidP="0005023D">
      <w:pPr>
        <w:spacing w:line="360" w:lineRule="auto"/>
        <w:ind w:firstLine="720"/>
        <w:rPr>
          <w:rFonts w:ascii="Times New Roman" w:hAnsi="Times New Roman" w:cs="Times New Roman"/>
          <w:sz w:val="24"/>
          <w:szCs w:val="24"/>
        </w:rPr>
      </w:pPr>
    </w:p>
    <w:p w14:paraId="36A6C29D" w14:textId="77777777" w:rsidR="0005023D" w:rsidRDefault="0005023D" w:rsidP="0005023D">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          *</w:t>
      </w:r>
    </w:p>
    <w:p w14:paraId="3684C9DE" w14:textId="77777777" w:rsidR="0005023D" w:rsidRPr="001B085A" w:rsidRDefault="0005023D" w:rsidP="0005023D">
      <w:pPr>
        <w:pStyle w:val="ListParagraph"/>
        <w:spacing w:line="360" w:lineRule="auto"/>
        <w:jc w:val="center"/>
        <w:rPr>
          <w:rFonts w:ascii="Times New Roman" w:hAnsi="Times New Roman" w:cs="Times New Roman"/>
          <w:sz w:val="24"/>
          <w:szCs w:val="24"/>
        </w:rPr>
      </w:pPr>
    </w:p>
    <w:p w14:paraId="1F411268" w14:textId="77777777" w:rsidR="0005023D" w:rsidRDefault="0005023D" w:rsidP="002963C7">
      <w:pPr>
        <w:spacing w:line="360" w:lineRule="auto"/>
        <w:ind w:firstLine="708"/>
        <w:rPr>
          <w:rFonts w:ascii="Times New Roman" w:hAnsi="Times New Roman" w:cs="Times New Roman"/>
          <w:sz w:val="24"/>
          <w:szCs w:val="24"/>
        </w:rPr>
      </w:pPr>
      <w:r w:rsidRPr="0017498A">
        <w:rPr>
          <w:rFonts w:ascii="Times New Roman" w:hAnsi="Times New Roman" w:cs="Times New Roman"/>
          <w:sz w:val="24"/>
          <w:szCs w:val="24"/>
        </w:rPr>
        <w:t xml:space="preserve">In September 1914 the radical Czech newspaper </w:t>
      </w:r>
      <w:r w:rsidRPr="0017498A">
        <w:rPr>
          <w:rFonts w:ascii="Times New Roman" w:hAnsi="Times New Roman" w:cs="Times New Roman"/>
          <w:i/>
          <w:sz w:val="24"/>
          <w:szCs w:val="24"/>
        </w:rPr>
        <w:t>Čas</w:t>
      </w:r>
      <w:r w:rsidRPr="0017498A">
        <w:rPr>
          <w:rFonts w:ascii="Times New Roman" w:hAnsi="Times New Roman" w:cs="Times New Roman"/>
          <w:sz w:val="24"/>
          <w:szCs w:val="24"/>
        </w:rPr>
        <w:t xml:space="preserve"> </w:t>
      </w:r>
      <w:r>
        <w:rPr>
          <w:rFonts w:ascii="Times New Roman" w:hAnsi="Times New Roman" w:cs="Times New Roman"/>
          <w:sz w:val="24"/>
          <w:szCs w:val="24"/>
        </w:rPr>
        <w:t xml:space="preserve">duly </w:t>
      </w:r>
      <w:r w:rsidRPr="0017498A">
        <w:rPr>
          <w:rFonts w:ascii="Times New Roman" w:hAnsi="Times New Roman" w:cs="Times New Roman"/>
          <w:sz w:val="24"/>
          <w:szCs w:val="24"/>
        </w:rPr>
        <w:t>warned</w:t>
      </w:r>
      <w:r>
        <w:rPr>
          <w:rFonts w:ascii="Times New Roman" w:hAnsi="Times New Roman" w:cs="Times New Roman"/>
          <w:sz w:val="24"/>
          <w:szCs w:val="24"/>
        </w:rPr>
        <w:t>,</w:t>
      </w:r>
      <w:r w:rsidRPr="0017498A">
        <w:rPr>
          <w:rFonts w:ascii="Times New Roman" w:hAnsi="Times New Roman" w:cs="Times New Roman"/>
          <w:sz w:val="24"/>
          <w:szCs w:val="24"/>
        </w:rPr>
        <w:t xml:space="preserve"> “This war will last a long time and we are only at the beginning”.</w:t>
      </w:r>
      <w:r>
        <w:rPr>
          <w:rStyle w:val="FootnoteReference"/>
          <w:rFonts w:ascii="Times New Roman" w:hAnsi="Times New Roman" w:cs="Times New Roman"/>
          <w:sz w:val="24"/>
          <w:szCs w:val="24"/>
        </w:rPr>
        <w:footnoteReference w:id="44"/>
      </w:r>
      <w:r w:rsidRPr="0017498A">
        <w:rPr>
          <w:rFonts w:ascii="Times New Roman" w:hAnsi="Times New Roman" w:cs="Times New Roman"/>
          <w:sz w:val="24"/>
          <w:szCs w:val="24"/>
        </w:rPr>
        <w:t xml:space="preserve"> The Habsburg regime had </w:t>
      </w:r>
      <w:r>
        <w:rPr>
          <w:rFonts w:ascii="Times New Roman" w:hAnsi="Times New Roman" w:cs="Times New Roman"/>
          <w:sz w:val="24"/>
          <w:szCs w:val="24"/>
        </w:rPr>
        <w:t xml:space="preserve">been preeminent in </w:t>
      </w:r>
      <w:r w:rsidRPr="0017498A">
        <w:rPr>
          <w:rFonts w:ascii="Times New Roman" w:hAnsi="Times New Roman" w:cs="Times New Roman"/>
          <w:sz w:val="24"/>
          <w:szCs w:val="24"/>
        </w:rPr>
        <w:t>launch</w:t>
      </w:r>
      <w:r>
        <w:rPr>
          <w:rFonts w:ascii="Times New Roman" w:hAnsi="Times New Roman" w:cs="Times New Roman"/>
          <w:sz w:val="24"/>
          <w:szCs w:val="24"/>
        </w:rPr>
        <w:t>ing</w:t>
      </w:r>
      <w:r w:rsidRPr="0017498A">
        <w:rPr>
          <w:rFonts w:ascii="Times New Roman" w:hAnsi="Times New Roman" w:cs="Times New Roman"/>
          <w:sz w:val="24"/>
          <w:szCs w:val="24"/>
        </w:rPr>
        <w:t xml:space="preserve"> a war in </w:t>
      </w:r>
      <w:r>
        <w:rPr>
          <w:rFonts w:ascii="Times New Roman" w:hAnsi="Times New Roman" w:cs="Times New Roman"/>
          <w:sz w:val="24"/>
          <w:szCs w:val="24"/>
        </w:rPr>
        <w:t xml:space="preserve">late </w:t>
      </w:r>
      <w:r w:rsidRPr="0017498A">
        <w:rPr>
          <w:rFonts w:ascii="Times New Roman" w:hAnsi="Times New Roman" w:cs="Times New Roman"/>
          <w:sz w:val="24"/>
          <w:szCs w:val="24"/>
        </w:rPr>
        <w:t xml:space="preserve">July and, </w:t>
      </w:r>
      <w:r>
        <w:rPr>
          <w:rFonts w:ascii="Times New Roman" w:hAnsi="Times New Roman" w:cs="Times New Roman"/>
          <w:sz w:val="24"/>
          <w:szCs w:val="24"/>
        </w:rPr>
        <w:t>initially</w:t>
      </w:r>
      <w:r w:rsidRPr="0017498A">
        <w:rPr>
          <w:rFonts w:ascii="Times New Roman" w:hAnsi="Times New Roman" w:cs="Times New Roman"/>
          <w:sz w:val="24"/>
          <w:szCs w:val="24"/>
        </w:rPr>
        <w:t xml:space="preserve">, it found a lot of support for the </w:t>
      </w:r>
      <w:r>
        <w:rPr>
          <w:rFonts w:ascii="Times New Roman" w:hAnsi="Times New Roman" w:cs="Times New Roman"/>
          <w:sz w:val="24"/>
          <w:szCs w:val="24"/>
        </w:rPr>
        <w:t>patriotic crusade</w:t>
      </w:r>
      <w:r w:rsidRPr="0017498A">
        <w:rPr>
          <w:rFonts w:ascii="Times New Roman" w:hAnsi="Times New Roman" w:cs="Times New Roman"/>
          <w:sz w:val="24"/>
          <w:szCs w:val="24"/>
        </w:rPr>
        <w:t xml:space="preserve"> against Serbia and Russia. </w:t>
      </w:r>
      <w:r>
        <w:rPr>
          <w:rFonts w:ascii="Times New Roman" w:hAnsi="Times New Roman" w:cs="Times New Roman"/>
          <w:sz w:val="24"/>
          <w:szCs w:val="24"/>
        </w:rPr>
        <w:t>I</w:t>
      </w:r>
      <w:r w:rsidRPr="0017498A">
        <w:rPr>
          <w:rFonts w:ascii="Times New Roman" w:hAnsi="Times New Roman" w:cs="Times New Roman"/>
          <w:sz w:val="24"/>
          <w:szCs w:val="24"/>
        </w:rPr>
        <w:t xml:space="preserve">n this short </w:t>
      </w:r>
      <w:r>
        <w:rPr>
          <w:rFonts w:ascii="Times New Roman" w:hAnsi="Times New Roman" w:cs="Times New Roman"/>
          <w:sz w:val="24"/>
          <w:szCs w:val="24"/>
        </w:rPr>
        <w:t xml:space="preserve">first </w:t>
      </w:r>
      <w:r w:rsidRPr="0017498A">
        <w:rPr>
          <w:rFonts w:ascii="Times New Roman" w:hAnsi="Times New Roman" w:cs="Times New Roman"/>
          <w:sz w:val="24"/>
          <w:szCs w:val="24"/>
        </w:rPr>
        <w:t>period</w:t>
      </w:r>
      <w:r>
        <w:rPr>
          <w:rFonts w:ascii="Times New Roman" w:hAnsi="Times New Roman" w:cs="Times New Roman"/>
          <w:sz w:val="24"/>
          <w:szCs w:val="24"/>
        </w:rPr>
        <w:t>, however,</w:t>
      </w:r>
      <w:r w:rsidRPr="0017498A">
        <w:rPr>
          <w:rFonts w:ascii="Times New Roman" w:hAnsi="Times New Roman" w:cs="Times New Roman"/>
          <w:sz w:val="24"/>
          <w:szCs w:val="24"/>
        </w:rPr>
        <w:t xml:space="preserve"> </w:t>
      </w:r>
      <w:r w:rsidRPr="001B085A">
        <w:rPr>
          <w:rFonts w:ascii="Times New Roman" w:hAnsi="Times New Roman" w:cs="Times New Roman"/>
          <w:sz w:val="24"/>
          <w:szCs w:val="24"/>
        </w:rPr>
        <w:t xml:space="preserve">many </w:t>
      </w:r>
      <w:r>
        <w:rPr>
          <w:rFonts w:ascii="Times New Roman" w:hAnsi="Times New Roman" w:cs="Times New Roman"/>
          <w:sz w:val="24"/>
          <w:szCs w:val="24"/>
        </w:rPr>
        <w:t xml:space="preserve">expectations were floated which the state would never fulfil. Even if thousands of young men followed the call-up quite reluctantly, the best of their hopes was that it could be a short adventure with </w:t>
      </w:r>
      <w:r w:rsidRPr="001B085A">
        <w:rPr>
          <w:rFonts w:ascii="Times New Roman" w:hAnsi="Times New Roman" w:cs="Times New Roman"/>
          <w:sz w:val="24"/>
          <w:szCs w:val="24"/>
        </w:rPr>
        <w:t>a quick victory</w:t>
      </w:r>
      <w:r>
        <w:rPr>
          <w:rFonts w:ascii="Times New Roman" w:hAnsi="Times New Roman" w:cs="Times New Roman"/>
          <w:sz w:val="24"/>
          <w:szCs w:val="24"/>
        </w:rPr>
        <w:t>. I</w:t>
      </w:r>
      <w:r w:rsidRPr="001B085A">
        <w:rPr>
          <w:rFonts w:ascii="Times New Roman" w:hAnsi="Times New Roman" w:cs="Times New Roman"/>
          <w:sz w:val="24"/>
          <w:szCs w:val="24"/>
        </w:rPr>
        <w:t>nstead, the</w:t>
      </w:r>
      <w:r>
        <w:rPr>
          <w:rFonts w:ascii="Times New Roman" w:hAnsi="Times New Roman" w:cs="Times New Roman"/>
          <w:sz w:val="24"/>
          <w:szCs w:val="24"/>
        </w:rPr>
        <w:t xml:space="preserve"> soldiers</w:t>
      </w:r>
      <w:r w:rsidRPr="001B085A">
        <w:rPr>
          <w:rFonts w:ascii="Times New Roman" w:hAnsi="Times New Roman" w:cs="Times New Roman"/>
          <w:sz w:val="24"/>
          <w:szCs w:val="24"/>
        </w:rPr>
        <w:t xml:space="preserve"> became </w:t>
      </w:r>
      <w:r>
        <w:rPr>
          <w:rFonts w:ascii="Times New Roman" w:hAnsi="Times New Roman" w:cs="Times New Roman"/>
          <w:sz w:val="24"/>
          <w:szCs w:val="24"/>
        </w:rPr>
        <w:t>cogs in a</w:t>
      </w:r>
      <w:r w:rsidRPr="001B085A">
        <w:rPr>
          <w:rFonts w:ascii="Times New Roman" w:hAnsi="Times New Roman" w:cs="Times New Roman"/>
          <w:sz w:val="24"/>
          <w:szCs w:val="24"/>
        </w:rPr>
        <w:t xml:space="preserve"> huge military machine </w:t>
      </w:r>
      <w:r>
        <w:rPr>
          <w:rFonts w:ascii="Times New Roman" w:hAnsi="Times New Roman" w:cs="Times New Roman"/>
          <w:sz w:val="24"/>
          <w:szCs w:val="24"/>
        </w:rPr>
        <w:t xml:space="preserve">from </w:t>
      </w:r>
      <w:r w:rsidRPr="001B085A">
        <w:rPr>
          <w:rFonts w:ascii="Times New Roman" w:hAnsi="Times New Roman" w:cs="Times New Roman"/>
          <w:sz w:val="24"/>
          <w:szCs w:val="24"/>
        </w:rPr>
        <w:t xml:space="preserve">which they could </w:t>
      </w:r>
      <w:r>
        <w:rPr>
          <w:rFonts w:ascii="Times New Roman" w:hAnsi="Times New Roman" w:cs="Times New Roman"/>
          <w:sz w:val="24"/>
          <w:szCs w:val="24"/>
        </w:rPr>
        <w:t xml:space="preserve">rarely </w:t>
      </w:r>
      <w:r w:rsidRPr="001B085A">
        <w:rPr>
          <w:rFonts w:ascii="Times New Roman" w:hAnsi="Times New Roman" w:cs="Times New Roman"/>
          <w:sz w:val="24"/>
          <w:szCs w:val="24"/>
        </w:rPr>
        <w:t xml:space="preserve">escape except through </w:t>
      </w:r>
      <w:r>
        <w:rPr>
          <w:rFonts w:ascii="Times New Roman" w:hAnsi="Times New Roman" w:cs="Times New Roman"/>
          <w:sz w:val="24"/>
          <w:szCs w:val="24"/>
        </w:rPr>
        <w:t xml:space="preserve">injury, </w:t>
      </w:r>
      <w:r w:rsidRPr="001B085A">
        <w:rPr>
          <w:rFonts w:ascii="Times New Roman" w:hAnsi="Times New Roman" w:cs="Times New Roman"/>
          <w:sz w:val="24"/>
          <w:szCs w:val="24"/>
        </w:rPr>
        <w:t xml:space="preserve">death or capture. </w:t>
      </w:r>
      <w:r>
        <w:rPr>
          <w:rFonts w:ascii="Times New Roman" w:hAnsi="Times New Roman" w:cs="Times New Roman"/>
          <w:sz w:val="24"/>
          <w:szCs w:val="24"/>
        </w:rPr>
        <w:t>All became, both physically and mentally,</w:t>
      </w:r>
      <w:r w:rsidRPr="001B085A">
        <w:rPr>
          <w:rFonts w:ascii="Times New Roman" w:hAnsi="Times New Roman" w:cs="Times New Roman"/>
          <w:sz w:val="24"/>
          <w:szCs w:val="24"/>
        </w:rPr>
        <w:t xml:space="preserve"> caught </w:t>
      </w:r>
      <w:r>
        <w:rPr>
          <w:rFonts w:ascii="Times New Roman" w:hAnsi="Times New Roman" w:cs="Times New Roman"/>
          <w:sz w:val="24"/>
          <w:szCs w:val="24"/>
        </w:rPr>
        <w:t>up i</w:t>
      </w:r>
      <w:r w:rsidRPr="001B085A">
        <w:rPr>
          <w:rFonts w:ascii="Times New Roman" w:hAnsi="Times New Roman" w:cs="Times New Roman"/>
          <w:sz w:val="24"/>
          <w:szCs w:val="24"/>
        </w:rPr>
        <w:t>n the momentum</w:t>
      </w:r>
      <w:r>
        <w:rPr>
          <w:rFonts w:ascii="Times New Roman" w:hAnsi="Times New Roman" w:cs="Times New Roman"/>
          <w:sz w:val="24"/>
          <w:szCs w:val="24"/>
        </w:rPr>
        <w:t xml:space="preserve"> of a war which affected most parts of their lives</w:t>
      </w:r>
      <w:r w:rsidRPr="001B085A">
        <w:rPr>
          <w:rFonts w:ascii="Times New Roman" w:hAnsi="Times New Roman" w:cs="Times New Roman"/>
          <w:sz w:val="24"/>
          <w:szCs w:val="24"/>
        </w:rPr>
        <w:t xml:space="preserve">. This included Conrad von Hötzendorf himself who </w:t>
      </w:r>
      <w:r>
        <w:rPr>
          <w:rFonts w:ascii="Times New Roman" w:hAnsi="Times New Roman" w:cs="Times New Roman"/>
          <w:sz w:val="24"/>
          <w:szCs w:val="24"/>
        </w:rPr>
        <w:t>was notoriously</w:t>
      </w:r>
      <w:r w:rsidRPr="001B085A">
        <w:rPr>
          <w:rFonts w:ascii="Times New Roman" w:hAnsi="Times New Roman" w:cs="Times New Roman"/>
          <w:sz w:val="24"/>
          <w:szCs w:val="24"/>
        </w:rPr>
        <w:t xml:space="preserve"> fatalistic. His confidence too was shattered early </w:t>
      </w:r>
      <w:r>
        <w:rPr>
          <w:rFonts w:ascii="Times New Roman" w:hAnsi="Times New Roman" w:cs="Times New Roman"/>
          <w:sz w:val="24"/>
          <w:szCs w:val="24"/>
        </w:rPr>
        <w:t xml:space="preserve">on </w:t>
      </w:r>
      <w:r w:rsidRPr="001B085A">
        <w:rPr>
          <w:rFonts w:ascii="Times New Roman" w:hAnsi="Times New Roman" w:cs="Times New Roman"/>
          <w:sz w:val="24"/>
          <w:szCs w:val="24"/>
        </w:rPr>
        <w:t xml:space="preserve">when his son Herbert was killed, but he felt only victory could save the empire </w:t>
      </w:r>
      <w:r>
        <w:rPr>
          <w:rFonts w:ascii="Times New Roman" w:hAnsi="Times New Roman" w:cs="Times New Roman"/>
          <w:sz w:val="24"/>
          <w:szCs w:val="24"/>
        </w:rPr>
        <w:t>(</w:t>
      </w:r>
      <w:r w:rsidRPr="001B085A">
        <w:rPr>
          <w:rFonts w:ascii="Times New Roman" w:hAnsi="Times New Roman" w:cs="Times New Roman"/>
          <w:sz w:val="24"/>
          <w:szCs w:val="24"/>
        </w:rPr>
        <w:t>and enable him to marry his beloved Gina</w:t>
      </w:r>
      <w:r>
        <w:rPr>
          <w:rFonts w:ascii="Times New Roman" w:hAnsi="Times New Roman" w:cs="Times New Roman"/>
          <w:sz w:val="24"/>
          <w:szCs w:val="24"/>
        </w:rPr>
        <w:t>)</w:t>
      </w:r>
      <w:r w:rsidRPr="001B085A">
        <w:rPr>
          <w:rFonts w:ascii="Times New Roman" w:hAnsi="Times New Roman" w:cs="Times New Roman"/>
          <w:sz w:val="24"/>
          <w:szCs w:val="24"/>
        </w:rPr>
        <w:t>.</w:t>
      </w:r>
      <w:r>
        <w:rPr>
          <w:rStyle w:val="FootnoteReference"/>
          <w:rFonts w:ascii="Times New Roman" w:hAnsi="Times New Roman" w:cs="Times New Roman"/>
          <w:sz w:val="24"/>
          <w:szCs w:val="24"/>
        </w:rPr>
        <w:footnoteReference w:id="45"/>
      </w:r>
      <w:r>
        <w:rPr>
          <w:rFonts w:ascii="Times New Roman" w:hAnsi="Times New Roman" w:cs="Times New Roman"/>
          <w:sz w:val="24"/>
          <w:szCs w:val="24"/>
        </w:rPr>
        <w:t xml:space="preserve"> Others interpreted the sacrifice in a less traditional way. Often they were stunned and silenced by what they had seen at the front, but </w:t>
      </w:r>
      <w:r>
        <w:rPr>
          <w:rFonts w:ascii="Times New Roman" w:hAnsi="Times New Roman" w:cs="Times New Roman"/>
          <w:sz w:val="24"/>
          <w:szCs w:val="24"/>
        </w:rPr>
        <w:lastRenderedPageBreak/>
        <w:t>sometimes they sought a positive way forward, a creative “rebirth” for themselves out of the destruction.</w:t>
      </w:r>
      <w:r>
        <w:rPr>
          <w:rStyle w:val="FootnoteReference"/>
          <w:rFonts w:ascii="Times New Roman" w:hAnsi="Times New Roman" w:cs="Times New Roman"/>
          <w:sz w:val="24"/>
          <w:szCs w:val="24"/>
        </w:rPr>
        <w:footnoteReference w:id="46"/>
      </w:r>
    </w:p>
    <w:p w14:paraId="1E6BE192" w14:textId="77777777" w:rsidR="0005023D" w:rsidRDefault="0005023D" w:rsidP="002963C7">
      <w:pPr>
        <w:spacing w:line="360" w:lineRule="auto"/>
        <w:ind w:firstLine="708"/>
        <w:rPr>
          <w:rFonts w:ascii="Times New Roman" w:hAnsi="Times New Roman" w:cs="Times New Roman"/>
          <w:sz w:val="24"/>
          <w:szCs w:val="24"/>
        </w:rPr>
      </w:pPr>
      <w:r w:rsidRPr="006635F4">
        <w:rPr>
          <w:rFonts w:ascii="Times New Roman" w:hAnsi="Times New Roman" w:cs="Times New Roman"/>
          <w:sz w:val="24"/>
          <w:szCs w:val="24"/>
        </w:rPr>
        <w:t>Civilians</w:t>
      </w:r>
      <w:r w:rsidRPr="006635F4">
        <w:rPr>
          <w:rFonts w:ascii="Times New Roman" w:hAnsi="Times New Roman" w:cs="Times New Roman"/>
          <w:b/>
          <w:sz w:val="24"/>
          <w:szCs w:val="24"/>
        </w:rPr>
        <w:t xml:space="preserve"> </w:t>
      </w:r>
      <w:r w:rsidRPr="006635F4">
        <w:rPr>
          <w:rFonts w:ascii="Times New Roman" w:hAnsi="Times New Roman" w:cs="Times New Roman"/>
          <w:sz w:val="24"/>
          <w:szCs w:val="24"/>
        </w:rPr>
        <w:t xml:space="preserve">too, after the early euphoria, still expected benefits as the war continued. The </w:t>
      </w:r>
      <w:r>
        <w:rPr>
          <w:rFonts w:ascii="Times New Roman" w:hAnsi="Times New Roman" w:cs="Times New Roman"/>
          <w:sz w:val="24"/>
          <w:szCs w:val="24"/>
        </w:rPr>
        <w:t>“</w:t>
      </w:r>
      <w:r w:rsidRPr="006635F4">
        <w:rPr>
          <w:rFonts w:ascii="Times New Roman" w:hAnsi="Times New Roman" w:cs="Times New Roman"/>
          <w:sz w:val="24"/>
          <w:szCs w:val="24"/>
        </w:rPr>
        <w:t>spirit of 1914</w:t>
      </w:r>
      <w:r>
        <w:rPr>
          <w:rFonts w:ascii="Times New Roman" w:hAnsi="Times New Roman" w:cs="Times New Roman"/>
          <w:sz w:val="24"/>
          <w:szCs w:val="24"/>
        </w:rPr>
        <w:t>”</w:t>
      </w:r>
      <w:r w:rsidRPr="006635F4">
        <w:rPr>
          <w:rFonts w:ascii="Times New Roman" w:hAnsi="Times New Roman" w:cs="Times New Roman"/>
          <w:sz w:val="24"/>
          <w:szCs w:val="24"/>
        </w:rPr>
        <w:t xml:space="preserve"> had exaggerated what could be achieved quickly. By 1915 the mood was changing, and hidden aspirations from peacetime began to appear. These hopes – social or national – were often contradictory</w:t>
      </w:r>
      <w:r>
        <w:rPr>
          <w:rFonts w:ascii="Times New Roman" w:hAnsi="Times New Roman" w:cs="Times New Roman"/>
          <w:sz w:val="24"/>
          <w:szCs w:val="24"/>
        </w:rPr>
        <w:t xml:space="preserve">; </w:t>
      </w:r>
      <w:r w:rsidRPr="006635F4">
        <w:rPr>
          <w:rFonts w:ascii="Times New Roman" w:hAnsi="Times New Roman" w:cs="Times New Roman"/>
          <w:sz w:val="24"/>
          <w:szCs w:val="24"/>
        </w:rPr>
        <w:t>some had been there at the start of the war, hidden under the show of Habsburg patriotism</w:t>
      </w:r>
      <w:r>
        <w:rPr>
          <w:rFonts w:ascii="Times New Roman" w:hAnsi="Times New Roman" w:cs="Times New Roman"/>
          <w:sz w:val="24"/>
          <w:szCs w:val="24"/>
        </w:rPr>
        <w:t>, and they would slowly begin to clash with the official Habsburg war mission</w:t>
      </w:r>
      <w:r w:rsidRPr="006635F4">
        <w:rPr>
          <w:rFonts w:ascii="Times New Roman" w:hAnsi="Times New Roman" w:cs="Times New Roman"/>
          <w:sz w:val="24"/>
          <w:szCs w:val="24"/>
        </w:rPr>
        <w:t>.</w:t>
      </w:r>
      <w:r>
        <w:rPr>
          <w:rFonts w:ascii="Times New Roman" w:hAnsi="Times New Roman" w:cs="Times New Roman"/>
          <w:sz w:val="24"/>
          <w:szCs w:val="24"/>
        </w:rPr>
        <w:t xml:space="preserve"> For the Austro-Hungarian</w:t>
      </w:r>
      <w:r w:rsidRPr="006635F4">
        <w:rPr>
          <w:rFonts w:ascii="Times New Roman" w:hAnsi="Times New Roman" w:cs="Times New Roman"/>
          <w:sz w:val="24"/>
          <w:szCs w:val="24"/>
        </w:rPr>
        <w:t xml:space="preserve"> regime</w:t>
      </w:r>
      <w:r>
        <w:rPr>
          <w:rFonts w:ascii="Times New Roman" w:hAnsi="Times New Roman" w:cs="Times New Roman"/>
          <w:sz w:val="24"/>
          <w:szCs w:val="24"/>
        </w:rPr>
        <w:t xml:space="preserve">, a major task after 1914 would be to prolong the early patriotism on the home front. Tied to the initial strategy of controlling and monitoring the popular </w:t>
      </w:r>
      <w:r w:rsidRPr="00AF5CF8">
        <w:rPr>
          <w:rFonts w:ascii="Times New Roman" w:hAnsi="Times New Roman" w:cs="Times New Roman"/>
          <w:sz w:val="24"/>
          <w:szCs w:val="24"/>
        </w:rPr>
        <w:t>mood, the</w:t>
      </w:r>
      <w:r w:rsidR="001426EC" w:rsidRPr="00AF5CF8">
        <w:rPr>
          <w:rFonts w:ascii="Times New Roman" w:hAnsi="Times New Roman" w:cs="Times New Roman"/>
          <w:sz w:val="24"/>
          <w:szCs w:val="24"/>
        </w:rPr>
        <w:t xml:space="preserve"> authorities </w:t>
      </w:r>
      <w:r w:rsidRPr="00AF5CF8">
        <w:rPr>
          <w:rFonts w:ascii="Times New Roman" w:hAnsi="Times New Roman" w:cs="Times New Roman"/>
          <w:sz w:val="24"/>
          <w:szCs w:val="24"/>
        </w:rPr>
        <w:t>would</w:t>
      </w:r>
      <w:r>
        <w:rPr>
          <w:rFonts w:ascii="Times New Roman" w:hAnsi="Times New Roman" w:cs="Times New Roman"/>
          <w:sz w:val="24"/>
          <w:szCs w:val="24"/>
        </w:rPr>
        <w:t xml:space="preserve"> turn to new pro-active methods of propaganda in order to justify the imperial crusade. These included annual campaigns in Austria and Hungary of subscription to war bonds; cultural exhibitions which engaged the public in a sanitized picture of the war; and war charities to aid widows, orphans and the wounded. The medium of film was a particular novelty, vastly expanded alongside the number of wartime cinemas (150 each in Vienna and Budapest by 1915), in order to entertain and educate with a patriotic message.</w:t>
      </w:r>
      <w:r>
        <w:rPr>
          <w:rStyle w:val="FootnoteReference"/>
          <w:rFonts w:ascii="Times New Roman" w:hAnsi="Times New Roman" w:cs="Times New Roman"/>
          <w:sz w:val="24"/>
          <w:szCs w:val="24"/>
        </w:rPr>
        <w:footnoteReference w:id="47"/>
      </w:r>
    </w:p>
    <w:p w14:paraId="2BB963F3" w14:textId="77777777" w:rsidR="003F5B52" w:rsidRPr="003F5B52" w:rsidRDefault="0005023D" w:rsidP="002963C7">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But in the end all depended on the empire winning and exiting the war with its territory intact. </w:t>
      </w:r>
      <w:r w:rsidRPr="006635F4">
        <w:rPr>
          <w:rFonts w:ascii="Times New Roman" w:hAnsi="Times New Roman" w:cs="Times New Roman"/>
          <w:sz w:val="24"/>
          <w:szCs w:val="24"/>
        </w:rPr>
        <w:t xml:space="preserve">August 1914 had showed the authorities what </w:t>
      </w:r>
      <w:r>
        <w:rPr>
          <w:rFonts w:ascii="Times New Roman" w:hAnsi="Times New Roman" w:cs="Times New Roman"/>
          <w:sz w:val="24"/>
          <w:szCs w:val="24"/>
        </w:rPr>
        <w:t xml:space="preserve">patriotic </w:t>
      </w:r>
      <w:r w:rsidRPr="006635F4">
        <w:rPr>
          <w:rFonts w:ascii="Times New Roman" w:hAnsi="Times New Roman" w:cs="Times New Roman"/>
          <w:sz w:val="24"/>
          <w:szCs w:val="24"/>
        </w:rPr>
        <w:t xml:space="preserve">unity </w:t>
      </w:r>
      <w:r>
        <w:rPr>
          <w:rFonts w:ascii="Times New Roman" w:hAnsi="Times New Roman" w:cs="Times New Roman"/>
          <w:sz w:val="24"/>
          <w:szCs w:val="24"/>
        </w:rPr>
        <w:t>could</w:t>
      </w:r>
      <w:r w:rsidRPr="006635F4">
        <w:rPr>
          <w:rFonts w:ascii="Times New Roman" w:hAnsi="Times New Roman" w:cs="Times New Roman"/>
          <w:sz w:val="24"/>
          <w:szCs w:val="24"/>
        </w:rPr>
        <w:t xml:space="preserve"> be like</w:t>
      </w:r>
      <w:r w:rsidRPr="00656040">
        <w:rPr>
          <w:rFonts w:ascii="Times New Roman" w:hAnsi="Times New Roman" w:cs="Times New Roman"/>
          <w:sz w:val="24"/>
          <w:szCs w:val="24"/>
        </w:rPr>
        <w:t xml:space="preserve"> but</w:t>
      </w:r>
      <w:r>
        <w:rPr>
          <w:rFonts w:ascii="Times New Roman" w:hAnsi="Times New Roman" w:cs="Times New Roman"/>
          <w:sz w:val="24"/>
          <w:szCs w:val="24"/>
        </w:rPr>
        <w:t>,</w:t>
      </w:r>
      <w:r w:rsidRPr="00656040">
        <w:rPr>
          <w:rFonts w:ascii="Times New Roman" w:hAnsi="Times New Roman" w:cs="Times New Roman"/>
          <w:sz w:val="24"/>
          <w:szCs w:val="24"/>
        </w:rPr>
        <w:t xml:space="preserve"> </w:t>
      </w:r>
      <w:r>
        <w:rPr>
          <w:rFonts w:ascii="Times New Roman" w:hAnsi="Times New Roman" w:cs="Times New Roman"/>
          <w:sz w:val="24"/>
          <w:szCs w:val="24"/>
        </w:rPr>
        <w:t xml:space="preserve">as we have seen, this </w:t>
      </w:r>
      <w:r w:rsidRPr="00656040">
        <w:rPr>
          <w:rFonts w:ascii="Times New Roman" w:hAnsi="Times New Roman" w:cs="Times New Roman"/>
          <w:sz w:val="24"/>
          <w:szCs w:val="24"/>
        </w:rPr>
        <w:t>was always a</w:t>
      </w:r>
      <w:r>
        <w:rPr>
          <w:rFonts w:ascii="Times New Roman" w:hAnsi="Times New Roman" w:cs="Times New Roman"/>
          <w:sz w:val="24"/>
          <w:szCs w:val="24"/>
        </w:rPr>
        <w:t xml:space="preserve"> veneer which concealed </w:t>
      </w:r>
      <w:r w:rsidRPr="00656040">
        <w:rPr>
          <w:rFonts w:ascii="Times New Roman" w:hAnsi="Times New Roman" w:cs="Times New Roman"/>
          <w:sz w:val="24"/>
          <w:szCs w:val="24"/>
        </w:rPr>
        <w:t xml:space="preserve">many </w:t>
      </w:r>
      <w:r>
        <w:rPr>
          <w:rFonts w:ascii="Times New Roman" w:hAnsi="Times New Roman" w:cs="Times New Roman"/>
          <w:sz w:val="24"/>
          <w:szCs w:val="24"/>
        </w:rPr>
        <w:t xml:space="preserve">hopes and </w:t>
      </w:r>
      <w:r w:rsidRPr="00656040">
        <w:rPr>
          <w:rFonts w:ascii="Times New Roman" w:hAnsi="Times New Roman" w:cs="Times New Roman"/>
          <w:sz w:val="24"/>
          <w:szCs w:val="24"/>
        </w:rPr>
        <w:t xml:space="preserve">anxieties. The </w:t>
      </w:r>
      <w:r>
        <w:rPr>
          <w:rFonts w:ascii="Times New Roman" w:hAnsi="Times New Roman" w:cs="Times New Roman"/>
          <w:sz w:val="24"/>
          <w:szCs w:val="24"/>
        </w:rPr>
        <w:t>first</w:t>
      </w:r>
      <w:r w:rsidRPr="00656040">
        <w:rPr>
          <w:rFonts w:ascii="Times New Roman" w:hAnsi="Times New Roman" w:cs="Times New Roman"/>
          <w:sz w:val="24"/>
          <w:szCs w:val="24"/>
        </w:rPr>
        <w:t xml:space="preserve"> </w:t>
      </w:r>
      <w:r>
        <w:rPr>
          <w:rFonts w:ascii="Times New Roman" w:hAnsi="Times New Roman" w:cs="Times New Roman"/>
          <w:sz w:val="24"/>
          <w:szCs w:val="24"/>
        </w:rPr>
        <w:t xml:space="preserve">public wave of </w:t>
      </w:r>
      <w:r w:rsidRPr="00656040">
        <w:rPr>
          <w:rFonts w:ascii="Times New Roman" w:hAnsi="Times New Roman" w:cs="Times New Roman"/>
          <w:sz w:val="24"/>
          <w:szCs w:val="24"/>
        </w:rPr>
        <w:t xml:space="preserve">optimism about </w:t>
      </w:r>
      <w:r w:rsidRPr="006635F4">
        <w:rPr>
          <w:rFonts w:ascii="Times New Roman" w:hAnsi="Times New Roman" w:cs="Times New Roman"/>
          <w:sz w:val="24"/>
          <w:szCs w:val="24"/>
        </w:rPr>
        <w:t xml:space="preserve">a </w:t>
      </w:r>
      <w:r>
        <w:rPr>
          <w:rFonts w:ascii="Times New Roman" w:hAnsi="Times New Roman" w:cs="Times New Roman"/>
          <w:sz w:val="24"/>
          <w:szCs w:val="24"/>
        </w:rPr>
        <w:t xml:space="preserve">victorious </w:t>
      </w:r>
      <w:r w:rsidRPr="006635F4">
        <w:rPr>
          <w:rFonts w:ascii="Times New Roman" w:hAnsi="Times New Roman" w:cs="Times New Roman"/>
          <w:sz w:val="24"/>
          <w:szCs w:val="24"/>
        </w:rPr>
        <w:t>Habsburg war</w:t>
      </w:r>
      <w:r w:rsidRPr="00656040">
        <w:rPr>
          <w:rFonts w:ascii="Times New Roman" w:hAnsi="Times New Roman" w:cs="Times New Roman"/>
          <w:sz w:val="24"/>
          <w:szCs w:val="24"/>
        </w:rPr>
        <w:t xml:space="preserve"> disappeared </w:t>
      </w:r>
      <w:r>
        <w:rPr>
          <w:rFonts w:ascii="Times New Roman" w:hAnsi="Times New Roman" w:cs="Times New Roman"/>
          <w:sz w:val="24"/>
          <w:szCs w:val="24"/>
        </w:rPr>
        <w:t xml:space="preserve">with </w:t>
      </w:r>
      <w:r w:rsidRPr="00656040">
        <w:rPr>
          <w:rFonts w:ascii="Times New Roman" w:hAnsi="Times New Roman" w:cs="Times New Roman"/>
          <w:sz w:val="24"/>
          <w:szCs w:val="24"/>
        </w:rPr>
        <w:t xml:space="preserve">the summer of 1914. In its place </w:t>
      </w:r>
      <w:r>
        <w:rPr>
          <w:rFonts w:ascii="Times New Roman" w:hAnsi="Times New Roman" w:cs="Times New Roman"/>
          <w:sz w:val="24"/>
          <w:szCs w:val="24"/>
        </w:rPr>
        <w:t>came</w:t>
      </w:r>
      <w:r w:rsidRPr="00656040">
        <w:rPr>
          <w:rFonts w:ascii="Times New Roman" w:hAnsi="Times New Roman" w:cs="Times New Roman"/>
          <w:sz w:val="24"/>
          <w:szCs w:val="24"/>
        </w:rPr>
        <w:t xml:space="preserve"> new </w:t>
      </w:r>
      <w:r>
        <w:rPr>
          <w:rFonts w:ascii="Times New Roman" w:hAnsi="Times New Roman" w:cs="Times New Roman"/>
          <w:sz w:val="24"/>
          <w:szCs w:val="24"/>
        </w:rPr>
        <w:t>expectations which</w:t>
      </w:r>
      <w:r w:rsidRPr="00656040">
        <w:rPr>
          <w:rFonts w:ascii="Times New Roman" w:hAnsi="Times New Roman" w:cs="Times New Roman"/>
          <w:sz w:val="24"/>
          <w:szCs w:val="24"/>
        </w:rPr>
        <w:t xml:space="preserve"> match</w:t>
      </w:r>
      <w:r>
        <w:rPr>
          <w:rFonts w:ascii="Times New Roman" w:hAnsi="Times New Roman" w:cs="Times New Roman"/>
          <w:sz w:val="24"/>
          <w:szCs w:val="24"/>
        </w:rPr>
        <w:t>ed</w:t>
      </w:r>
      <w:r w:rsidRPr="00656040">
        <w:rPr>
          <w:rFonts w:ascii="Times New Roman" w:hAnsi="Times New Roman" w:cs="Times New Roman"/>
          <w:sz w:val="24"/>
          <w:szCs w:val="24"/>
        </w:rPr>
        <w:t xml:space="preserve"> the </w:t>
      </w:r>
      <w:r>
        <w:rPr>
          <w:rFonts w:ascii="Times New Roman" w:hAnsi="Times New Roman" w:cs="Times New Roman"/>
          <w:sz w:val="24"/>
          <w:szCs w:val="24"/>
        </w:rPr>
        <w:t xml:space="preserve">reality of </w:t>
      </w:r>
      <w:r w:rsidRPr="00656040">
        <w:rPr>
          <w:rFonts w:ascii="Times New Roman" w:hAnsi="Times New Roman" w:cs="Times New Roman"/>
          <w:sz w:val="24"/>
          <w:szCs w:val="24"/>
        </w:rPr>
        <w:t>mass death</w:t>
      </w:r>
      <w:r>
        <w:rPr>
          <w:rFonts w:ascii="Times New Roman" w:hAnsi="Times New Roman" w:cs="Times New Roman"/>
          <w:sz w:val="24"/>
          <w:szCs w:val="24"/>
        </w:rPr>
        <w:t xml:space="preserve"> and sacrifice. The</w:t>
      </w:r>
      <w:r w:rsidRPr="00656040">
        <w:rPr>
          <w:rFonts w:ascii="Times New Roman" w:hAnsi="Times New Roman" w:cs="Times New Roman"/>
          <w:sz w:val="24"/>
          <w:szCs w:val="24"/>
        </w:rPr>
        <w:t xml:space="preserve"> longer the war continued, the more pressure </w:t>
      </w:r>
      <w:r>
        <w:rPr>
          <w:rFonts w:ascii="Times New Roman" w:hAnsi="Times New Roman" w:cs="Times New Roman"/>
          <w:sz w:val="24"/>
          <w:szCs w:val="24"/>
        </w:rPr>
        <w:t>was placed up</w:t>
      </w:r>
      <w:r w:rsidRPr="00656040">
        <w:rPr>
          <w:rFonts w:ascii="Times New Roman" w:hAnsi="Times New Roman" w:cs="Times New Roman"/>
          <w:sz w:val="24"/>
          <w:szCs w:val="24"/>
        </w:rPr>
        <w:t>on the Habsburg</w:t>
      </w:r>
      <w:r>
        <w:rPr>
          <w:rFonts w:ascii="Times New Roman" w:hAnsi="Times New Roman" w:cs="Times New Roman"/>
          <w:sz w:val="24"/>
          <w:szCs w:val="24"/>
        </w:rPr>
        <w:t xml:space="preserve"> authorities</w:t>
      </w:r>
      <w:r w:rsidRPr="00656040">
        <w:rPr>
          <w:rFonts w:ascii="Times New Roman" w:hAnsi="Times New Roman" w:cs="Times New Roman"/>
          <w:sz w:val="24"/>
          <w:szCs w:val="24"/>
        </w:rPr>
        <w:t xml:space="preserve"> to </w:t>
      </w:r>
      <w:r>
        <w:rPr>
          <w:rFonts w:ascii="Times New Roman" w:hAnsi="Times New Roman" w:cs="Times New Roman"/>
          <w:sz w:val="24"/>
          <w:szCs w:val="24"/>
        </w:rPr>
        <w:t>deliver results in their role as protectors of the population. In this light the “spirit” which had been conjured up in August 1914 seemed quite ephemeral and also dangerous. For neither the regime nor the bulk of the population had thought seriously about how to manage life after the patriotic surge.</w:t>
      </w:r>
    </w:p>
    <w:p w14:paraId="023C26D1" w14:textId="77777777" w:rsidR="0005023D" w:rsidRDefault="0005023D" w:rsidP="0005023D">
      <w:pPr>
        <w:pStyle w:val="EndnoteText"/>
        <w:rPr>
          <w:rFonts w:ascii="Times New Roman" w:hAnsi="Times New Roman" w:cs="Times New Roman"/>
          <w:sz w:val="24"/>
          <w:szCs w:val="24"/>
        </w:rPr>
      </w:pPr>
    </w:p>
    <w:p w14:paraId="58A9C29E" w14:textId="77777777" w:rsidR="00EB73A6" w:rsidRPr="00EA7DEB" w:rsidRDefault="00EB73A6" w:rsidP="0005023D">
      <w:pPr>
        <w:pStyle w:val="EndnoteText"/>
        <w:rPr>
          <w:rFonts w:ascii="Times New Roman" w:hAnsi="Times New Roman" w:cs="Times New Roman"/>
          <w:sz w:val="24"/>
          <w:szCs w:val="24"/>
        </w:rPr>
      </w:pPr>
    </w:p>
    <w:p w14:paraId="039C0511" w14:textId="77777777" w:rsidR="00F85E06" w:rsidRPr="002963C7" w:rsidRDefault="00F85E06" w:rsidP="00F85E06">
      <w:pPr>
        <w:spacing w:line="360" w:lineRule="auto"/>
        <w:jc w:val="center"/>
        <w:rPr>
          <w:rFonts w:ascii="Times New Roman" w:hAnsi="Times New Roman" w:cs="Times New Roman"/>
          <w:b/>
          <w:sz w:val="24"/>
        </w:rPr>
      </w:pPr>
      <w:r w:rsidRPr="002963C7">
        <w:rPr>
          <w:rFonts w:ascii="Times New Roman" w:hAnsi="Times New Roman" w:cs="Times New Roman"/>
          <w:b/>
          <w:sz w:val="24"/>
        </w:rPr>
        <w:t>Sources and literature</w:t>
      </w:r>
    </w:p>
    <w:p w14:paraId="137B033E" w14:textId="77777777" w:rsidR="0046219B" w:rsidRPr="00F85E06" w:rsidRDefault="0046219B" w:rsidP="0046219B">
      <w:pPr>
        <w:pStyle w:val="FootnoteText"/>
        <w:rPr>
          <w:rFonts w:ascii="Times New Roman" w:hAnsi="Times New Roman" w:cs="Times New Roman"/>
          <w:sz w:val="24"/>
          <w:szCs w:val="24"/>
          <w:highlight w:val="yellow"/>
        </w:rPr>
      </w:pPr>
    </w:p>
    <w:p w14:paraId="71381F7D" w14:textId="77777777" w:rsidR="00F85E06" w:rsidRPr="00D97DA0" w:rsidRDefault="00F85E06" w:rsidP="00F85E06">
      <w:pPr>
        <w:spacing w:line="360" w:lineRule="auto"/>
        <w:jc w:val="both"/>
        <w:rPr>
          <w:rFonts w:ascii="Times New Roman" w:hAnsi="Times New Roman" w:cs="Times New Roman"/>
          <w:b/>
          <w:sz w:val="24"/>
          <w:szCs w:val="24"/>
        </w:rPr>
      </w:pPr>
      <w:r w:rsidRPr="00D97DA0">
        <w:rPr>
          <w:rFonts w:ascii="Times New Roman" w:hAnsi="Times New Roman" w:cs="Times New Roman"/>
          <w:b/>
          <w:sz w:val="24"/>
          <w:szCs w:val="24"/>
        </w:rPr>
        <w:t>Archive sources:</w:t>
      </w:r>
    </w:p>
    <w:p w14:paraId="111CE092" w14:textId="77777777" w:rsidR="0046219B" w:rsidRPr="00D97DA0" w:rsidRDefault="0046219B" w:rsidP="0046219B">
      <w:pPr>
        <w:pStyle w:val="FootnoteText"/>
        <w:rPr>
          <w:rFonts w:ascii="Times New Roman" w:hAnsi="Times New Roman" w:cs="Times New Roman"/>
          <w:sz w:val="24"/>
          <w:szCs w:val="24"/>
          <w:highlight w:val="yellow"/>
        </w:rPr>
      </w:pPr>
    </w:p>
    <w:p w14:paraId="1BDFF2B8" w14:textId="77777777" w:rsidR="0046219B" w:rsidRPr="007B5025" w:rsidRDefault="0046219B" w:rsidP="002963C7">
      <w:pPr>
        <w:pStyle w:val="FootnoteText"/>
        <w:numPr>
          <w:ilvl w:val="0"/>
          <w:numId w:val="3"/>
        </w:numPr>
        <w:rPr>
          <w:rFonts w:ascii="Times New Roman" w:hAnsi="Times New Roman" w:cs="Times New Roman"/>
          <w:sz w:val="24"/>
          <w:szCs w:val="24"/>
          <w:lang w:val="sl-SI"/>
        </w:rPr>
      </w:pPr>
      <w:r w:rsidRPr="00D97DA0">
        <w:rPr>
          <w:rFonts w:ascii="Times New Roman" w:hAnsi="Times New Roman" w:cs="Times New Roman"/>
          <w:sz w:val="24"/>
          <w:szCs w:val="24"/>
          <w:lang w:val="de-AT"/>
        </w:rPr>
        <w:lastRenderedPageBreak/>
        <w:t>Österreichisches Staatsarchiv</w:t>
      </w:r>
      <w:r w:rsidR="00F85E06" w:rsidRPr="00D97DA0">
        <w:rPr>
          <w:rFonts w:ascii="Times New Roman" w:hAnsi="Times New Roman" w:cs="Times New Roman"/>
          <w:sz w:val="24"/>
          <w:szCs w:val="24"/>
          <w:lang w:val="de-AT"/>
        </w:rPr>
        <w:t xml:space="preserve"> (</w:t>
      </w:r>
      <w:r w:rsidR="00F85E06" w:rsidRPr="00D97DA0">
        <w:rPr>
          <w:rStyle w:val="st1"/>
          <w:rFonts w:ascii="Times New Roman" w:hAnsi="Times New Roman" w:cs="Times New Roman"/>
          <w:sz w:val="24"/>
          <w:szCs w:val="24"/>
          <w:lang w:val="de-AT"/>
        </w:rPr>
        <w:t>ÖStA)</w:t>
      </w:r>
      <w:r w:rsidRPr="00D97DA0">
        <w:rPr>
          <w:rFonts w:ascii="Times New Roman" w:hAnsi="Times New Roman" w:cs="Times New Roman"/>
          <w:sz w:val="24"/>
          <w:szCs w:val="24"/>
          <w:lang w:val="de-AT"/>
        </w:rPr>
        <w:t>, Kriegsarchiv, Vienna.</w:t>
      </w:r>
    </w:p>
    <w:p w14:paraId="796F40BA" w14:textId="77777777" w:rsidR="0046219B" w:rsidRPr="007B5025" w:rsidRDefault="0046219B" w:rsidP="0046219B">
      <w:pPr>
        <w:pStyle w:val="FootnoteText"/>
        <w:rPr>
          <w:rFonts w:ascii="Times New Roman" w:hAnsi="Times New Roman" w:cs="Times New Roman"/>
          <w:sz w:val="24"/>
          <w:szCs w:val="24"/>
          <w:lang w:val="de-AT"/>
        </w:rPr>
      </w:pPr>
    </w:p>
    <w:p w14:paraId="3C130F24" w14:textId="77777777" w:rsidR="0046219B" w:rsidRPr="007B5025" w:rsidRDefault="0046219B" w:rsidP="0046219B">
      <w:pPr>
        <w:pStyle w:val="FootnoteText"/>
        <w:rPr>
          <w:rFonts w:ascii="Times New Roman" w:hAnsi="Times New Roman" w:cs="Times New Roman"/>
          <w:sz w:val="24"/>
          <w:szCs w:val="24"/>
          <w:lang w:val="de-AT"/>
        </w:rPr>
      </w:pPr>
    </w:p>
    <w:p w14:paraId="42389D63" w14:textId="77777777" w:rsidR="0046219B" w:rsidRPr="00F85E06" w:rsidRDefault="0046219B" w:rsidP="00260717">
      <w:pPr>
        <w:pStyle w:val="FootnoteText"/>
        <w:spacing w:line="360" w:lineRule="auto"/>
        <w:rPr>
          <w:rFonts w:ascii="Times New Roman" w:hAnsi="Times New Roman" w:cs="Times New Roman"/>
          <w:b/>
          <w:sz w:val="24"/>
          <w:szCs w:val="24"/>
        </w:rPr>
      </w:pPr>
      <w:r w:rsidRPr="00F85E06">
        <w:rPr>
          <w:rFonts w:ascii="Times New Roman" w:hAnsi="Times New Roman" w:cs="Times New Roman"/>
          <w:b/>
          <w:sz w:val="24"/>
          <w:szCs w:val="24"/>
        </w:rPr>
        <w:t>Literature</w:t>
      </w:r>
      <w:r w:rsidR="00F85E06">
        <w:rPr>
          <w:rFonts w:ascii="Times New Roman" w:hAnsi="Times New Roman" w:cs="Times New Roman"/>
          <w:b/>
          <w:sz w:val="24"/>
          <w:szCs w:val="24"/>
        </w:rPr>
        <w:t>:</w:t>
      </w:r>
    </w:p>
    <w:p w14:paraId="10FAB97B" w14:textId="77777777" w:rsidR="0046219B" w:rsidRPr="0046219B" w:rsidRDefault="0046219B" w:rsidP="00260717">
      <w:pPr>
        <w:pStyle w:val="FootnoteText"/>
        <w:spacing w:line="360" w:lineRule="auto"/>
        <w:rPr>
          <w:rFonts w:ascii="Times New Roman" w:hAnsi="Times New Roman" w:cs="Times New Roman"/>
          <w:sz w:val="24"/>
          <w:szCs w:val="24"/>
        </w:rPr>
      </w:pPr>
    </w:p>
    <w:p w14:paraId="7DAA6757" w14:textId="77777777" w:rsidR="00AF5CF8" w:rsidRDefault="0046219B" w:rsidP="00D30039">
      <w:pPr>
        <w:pStyle w:val="FootnoteText"/>
        <w:numPr>
          <w:ilvl w:val="0"/>
          <w:numId w:val="1"/>
        </w:numPr>
        <w:ind w:left="714" w:hanging="357"/>
        <w:rPr>
          <w:rFonts w:ascii="Times New Roman" w:hAnsi="Times New Roman" w:cs="Times New Roman"/>
          <w:sz w:val="24"/>
          <w:szCs w:val="24"/>
        </w:rPr>
      </w:pPr>
      <w:r w:rsidRPr="007B5025">
        <w:rPr>
          <w:rFonts w:ascii="Times New Roman" w:hAnsi="Times New Roman" w:cs="Times New Roman"/>
          <w:sz w:val="24"/>
          <w:szCs w:val="24"/>
        </w:rPr>
        <w:t xml:space="preserve">Bobič, Pavlina. </w:t>
      </w:r>
      <w:r w:rsidRPr="007B5025">
        <w:rPr>
          <w:rFonts w:ascii="Times New Roman" w:hAnsi="Times New Roman" w:cs="Times New Roman"/>
          <w:i/>
          <w:sz w:val="24"/>
          <w:szCs w:val="24"/>
        </w:rPr>
        <w:t>War and Faith: The Catholic Church in Slovenia 1914-1918</w:t>
      </w:r>
      <w:r w:rsidRPr="007B5025">
        <w:rPr>
          <w:rFonts w:ascii="Times New Roman" w:hAnsi="Times New Roman" w:cs="Times New Roman"/>
          <w:sz w:val="24"/>
          <w:szCs w:val="24"/>
        </w:rPr>
        <w:t>. Leiden: Brill, 2012.</w:t>
      </w:r>
    </w:p>
    <w:p w14:paraId="0D4B75A3" w14:textId="77777777" w:rsidR="00AF5CF8" w:rsidRDefault="0046219B" w:rsidP="00D30039">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sl-SI"/>
        </w:rPr>
        <w:t xml:space="preserve">Cornwall, Mark. </w:t>
      </w:r>
      <w:r w:rsidRPr="00AF5CF8">
        <w:rPr>
          <w:rFonts w:ascii="Times New Roman" w:hAnsi="Times New Roman" w:cs="Times New Roman"/>
          <w:i/>
          <w:sz w:val="24"/>
          <w:szCs w:val="24"/>
          <w:lang w:val="sl-SI"/>
        </w:rPr>
        <w:t>The D</w:t>
      </w:r>
      <w:r w:rsidRPr="00AF5CF8">
        <w:rPr>
          <w:rFonts w:ascii="Times New Roman" w:hAnsi="Times New Roman" w:cs="Times New Roman"/>
          <w:i/>
          <w:sz w:val="24"/>
          <w:szCs w:val="24"/>
        </w:rPr>
        <w:t>evil’s Wall: The Nationalist Youth Mission of Heinz Rutha</w:t>
      </w:r>
      <w:r w:rsidRPr="00AF5CF8">
        <w:rPr>
          <w:rFonts w:ascii="Times New Roman" w:hAnsi="Times New Roman" w:cs="Times New Roman"/>
          <w:sz w:val="24"/>
          <w:szCs w:val="24"/>
        </w:rPr>
        <w:t>. Cambridge MA: Harvard University Press, 2012.</w:t>
      </w:r>
    </w:p>
    <w:p w14:paraId="22EC999A" w14:textId="1E01DE0B"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Cornwa</w:t>
      </w:r>
      <w:r w:rsidR="00BB319C">
        <w:rPr>
          <w:rFonts w:ascii="Times New Roman" w:hAnsi="Times New Roman" w:cs="Times New Roman"/>
          <w:sz w:val="24"/>
          <w:szCs w:val="24"/>
        </w:rPr>
        <w:t>ll, Mark. “The First World War.”</w:t>
      </w:r>
      <w:r w:rsidRPr="00AF5CF8">
        <w:rPr>
          <w:rFonts w:ascii="Times New Roman" w:hAnsi="Times New Roman" w:cs="Times New Roman"/>
          <w:sz w:val="24"/>
          <w:szCs w:val="24"/>
        </w:rPr>
        <w:t xml:space="preserve"> </w:t>
      </w:r>
      <w:r w:rsidR="00D24BB9">
        <w:rPr>
          <w:rFonts w:ascii="Times New Roman" w:hAnsi="Times New Roman" w:cs="Times New Roman"/>
          <w:sz w:val="24"/>
          <w:szCs w:val="24"/>
        </w:rPr>
        <w:t>In</w:t>
      </w:r>
      <w:r w:rsidRPr="00AF5CF8">
        <w:rPr>
          <w:rFonts w:ascii="Times New Roman" w:hAnsi="Times New Roman" w:cs="Times New Roman"/>
          <w:sz w:val="24"/>
          <w:szCs w:val="24"/>
        </w:rPr>
        <w:t xml:space="preserve"> </w:t>
      </w:r>
      <w:r w:rsidRPr="00AF5CF8">
        <w:rPr>
          <w:rFonts w:ascii="Times New Roman" w:hAnsi="Times New Roman" w:cs="Times New Roman"/>
          <w:i/>
          <w:sz w:val="24"/>
          <w:szCs w:val="24"/>
        </w:rPr>
        <w:t xml:space="preserve">Kafka in Context, </w:t>
      </w:r>
      <w:r w:rsidR="00491336">
        <w:rPr>
          <w:rFonts w:ascii="Times New Roman" w:hAnsi="Times New Roman" w:cs="Times New Roman"/>
          <w:sz w:val="24"/>
          <w:szCs w:val="24"/>
        </w:rPr>
        <w:t>edited by</w:t>
      </w:r>
      <w:r w:rsidRPr="00AF5CF8">
        <w:rPr>
          <w:rFonts w:ascii="Times New Roman" w:hAnsi="Times New Roman" w:cs="Times New Roman"/>
          <w:sz w:val="24"/>
          <w:szCs w:val="24"/>
        </w:rPr>
        <w:t xml:space="preserve"> Carolin Duttlinger. Cambridge: Cambridge University Press, 2016.</w:t>
      </w:r>
    </w:p>
    <w:p w14:paraId="69CD62F0" w14:textId="77777777"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Farrar, L.L. “Reluctant Warriors: Public Opinion on W</w:t>
      </w:r>
      <w:r w:rsidR="00BB319C">
        <w:rPr>
          <w:rFonts w:ascii="Times New Roman" w:hAnsi="Times New Roman" w:cs="Times New Roman"/>
          <w:sz w:val="24"/>
          <w:szCs w:val="24"/>
        </w:rPr>
        <w:t>ar during the July Crisis 1914.”</w:t>
      </w:r>
      <w:r w:rsidRPr="00AF5CF8">
        <w:rPr>
          <w:rFonts w:ascii="Times New Roman" w:hAnsi="Times New Roman" w:cs="Times New Roman"/>
          <w:sz w:val="24"/>
          <w:szCs w:val="24"/>
        </w:rPr>
        <w:t xml:space="preserve"> </w:t>
      </w:r>
      <w:r w:rsidRPr="00AF5CF8">
        <w:rPr>
          <w:rFonts w:ascii="Times New Roman" w:hAnsi="Times New Roman" w:cs="Times New Roman"/>
          <w:i/>
          <w:sz w:val="24"/>
          <w:szCs w:val="24"/>
        </w:rPr>
        <w:t>East European Quarterly</w:t>
      </w:r>
      <w:r w:rsidR="00860B0B" w:rsidRPr="00AF5CF8">
        <w:rPr>
          <w:rFonts w:ascii="Times New Roman" w:hAnsi="Times New Roman" w:cs="Times New Roman"/>
          <w:sz w:val="24"/>
          <w:szCs w:val="24"/>
        </w:rPr>
        <w:t xml:space="preserve"> 16, no. 4</w:t>
      </w:r>
      <w:r w:rsidRPr="00AF5CF8">
        <w:rPr>
          <w:rFonts w:ascii="Times New Roman" w:hAnsi="Times New Roman" w:cs="Times New Roman"/>
          <w:sz w:val="24"/>
          <w:szCs w:val="24"/>
        </w:rPr>
        <w:t xml:space="preserve"> (Winter 1982): 417-46.</w:t>
      </w:r>
    </w:p>
    <w:p w14:paraId="075981A9" w14:textId="77777777"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 xml:space="preserve">Freifeld, Alice. </w:t>
      </w:r>
      <w:r w:rsidRPr="00AF5CF8">
        <w:rPr>
          <w:rFonts w:ascii="Times New Roman" w:hAnsi="Times New Roman" w:cs="Times New Roman"/>
          <w:i/>
          <w:sz w:val="24"/>
          <w:szCs w:val="24"/>
        </w:rPr>
        <w:t xml:space="preserve">Nationalism and the Crowd in Liberal Hungary 1848-1914. </w:t>
      </w:r>
      <w:r w:rsidRPr="00AF5CF8">
        <w:rPr>
          <w:rFonts w:ascii="Times New Roman" w:hAnsi="Times New Roman" w:cs="Times New Roman"/>
          <w:sz w:val="24"/>
          <w:szCs w:val="24"/>
          <w:lang w:val="de-AT"/>
        </w:rPr>
        <w:t>Washington, DC: Woodrow Wilson Center Press,</w:t>
      </w:r>
      <w:r w:rsidRPr="00AF5CF8">
        <w:rPr>
          <w:rFonts w:ascii="Times New Roman" w:hAnsi="Times New Roman" w:cs="Times New Roman"/>
          <w:b/>
          <w:sz w:val="24"/>
          <w:szCs w:val="24"/>
          <w:lang w:val="de-AT"/>
        </w:rPr>
        <w:t xml:space="preserve"> </w:t>
      </w:r>
      <w:r w:rsidRPr="00AF5CF8">
        <w:rPr>
          <w:rFonts w:ascii="Times New Roman" w:hAnsi="Times New Roman" w:cs="Times New Roman"/>
          <w:sz w:val="24"/>
          <w:szCs w:val="24"/>
          <w:lang w:val="de-AT"/>
        </w:rPr>
        <w:t>2000.</w:t>
      </w:r>
    </w:p>
    <w:p w14:paraId="0FCFD629" w14:textId="77777777"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t xml:space="preserve">Führ, Christoph. </w:t>
      </w:r>
      <w:r w:rsidRPr="00AF5CF8">
        <w:rPr>
          <w:rFonts w:ascii="Times New Roman" w:hAnsi="Times New Roman" w:cs="Times New Roman"/>
          <w:i/>
          <w:sz w:val="24"/>
          <w:szCs w:val="24"/>
          <w:lang w:val="de-AT"/>
        </w:rPr>
        <w:t xml:space="preserve">Das k.u.k. Armeoberkommando und die Innenpolitik in Österreich 1914-1917. </w:t>
      </w:r>
      <w:r w:rsidRPr="00AF5CF8">
        <w:rPr>
          <w:rFonts w:ascii="Times New Roman" w:hAnsi="Times New Roman" w:cs="Times New Roman"/>
          <w:sz w:val="24"/>
          <w:szCs w:val="24"/>
        </w:rPr>
        <w:t>Graz, Vienna, Cologne: Böhlau</w:t>
      </w:r>
      <w:r w:rsidRPr="00AF5CF8">
        <w:rPr>
          <w:rFonts w:ascii="Times New Roman" w:hAnsi="Times New Roman" w:cs="Times New Roman"/>
          <w:i/>
          <w:sz w:val="24"/>
          <w:szCs w:val="24"/>
        </w:rPr>
        <w:t xml:space="preserve">, </w:t>
      </w:r>
      <w:r w:rsidRPr="00AF5CF8">
        <w:rPr>
          <w:rFonts w:ascii="Times New Roman" w:hAnsi="Times New Roman" w:cs="Times New Roman"/>
          <w:sz w:val="24"/>
          <w:szCs w:val="24"/>
        </w:rPr>
        <w:t>1968.</w:t>
      </w:r>
    </w:p>
    <w:p w14:paraId="3357AB5A" w14:textId="77777777" w:rsidR="00AF5CF8" w:rsidRP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 xml:space="preserve">Galántai, József. </w:t>
      </w:r>
      <w:r w:rsidRPr="00AF5CF8">
        <w:rPr>
          <w:rFonts w:ascii="Times New Roman" w:hAnsi="Times New Roman" w:cs="Times New Roman"/>
          <w:i/>
          <w:sz w:val="24"/>
          <w:szCs w:val="24"/>
        </w:rPr>
        <w:t>Hungary in the First World War.</w:t>
      </w:r>
      <w:r w:rsidRPr="00AF5CF8">
        <w:rPr>
          <w:rFonts w:ascii="Times New Roman" w:hAnsi="Times New Roman" w:cs="Times New Roman"/>
          <w:sz w:val="24"/>
          <w:szCs w:val="24"/>
        </w:rPr>
        <w:t xml:space="preserve"> </w:t>
      </w:r>
      <w:r w:rsidRPr="00AF5CF8">
        <w:rPr>
          <w:rFonts w:ascii="Times New Roman" w:hAnsi="Times New Roman" w:cs="Times New Roman"/>
          <w:sz w:val="24"/>
          <w:szCs w:val="24"/>
          <w:lang w:val="de-AT"/>
        </w:rPr>
        <w:t>Budapest: Akadémiai kiadó, 1989.</w:t>
      </w:r>
    </w:p>
    <w:p w14:paraId="455567F9" w14:textId="40AE0AF5" w:rsidR="00AF5CF8" w:rsidRP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t xml:space="preserve">Glaise-Horstenau, Edmund von. </w:t>
      </w:r>
      <w:r w:rsidR="00622762">
        <w:rPr>
          <w:rFonts w:ascii="Times New Roman" w:hAnsi="Times New Roman" w:cs="Times New Roman"/>
          <w:i/>
          <w:sz w:val="24"/>
          <w:szCs w:val="24"/>
          <w:lang w:val="de-AT"/>
        </w:rPr>
        <w:t>Die Katastrophe:</w:t>
      </w:r>
      <w:r w:rsidRPr="00AF5CF8">
        <w:rPr>
          <w:rFonts w:ascii="Times New Roman" w:hAnsi="Times New Roman" w:cs="Times New Roman"/>
          <w:i/>
          <w:sz w:val="24"/>
          <w:szCs w:val="24"/>
          <w:lang w:val="de-AT"/>
        </w:rPr>
        <w:t xml:space="preserve"> Die Zertrümmerung Österreich-Ungarns und das Werden der Nachfolgestaaten</w:t>
      </w:r>
      <w:r w:rsidRPr="00AF5CF8">
        <w:rPr>
          <w:rFonts w:ascii="Times New Roman" w:hAnsi="Times New Roman" w:cs="Times New Roman"/>
          <w:sz w:val="24"/>
          <w:szCs w:val="24"/>
          <w:lang w:val="de-AT"/>
        </w:rPr>
        <w:t xml:space="preserve">. Zürich, Leipzig, Vienna: Amalthea-Verlag, 1929. </w:t>
      </w:r>
    </w:p>
    <w:p w14:paraId="788291D9" w14:textId="3C775DBB"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t xml:space="preserve">Glaise-Horstenau, Edmund von. </w:t>
      </w:r>
      <w:r w:rsidR="00284375">
        <w:rPr>
          <w:rFonts w:ascii="Times New Roman" w:hAnsi="Times New Roman" w:cs="Times New Roman"/>
          <w:i/>
          <w:sz w:val="24"/>
          <w:szCs w:val="24"/>
          <w:lang w:val="de-AT"/>
        </w:rPr>
        <w:t>Ein General im Zwielicht:</w:t>
      </w:r>
      <w:r w:rsidRPr="00AF5CF8">
        <w:rPr>
          <w:rFonts w:ascii="Times New Roman" w:hAnsi="Times New Roman" w:cs="Times New Roman"/>
          <w:i/>
          <w:sz w:val="24"/>
          <w:szCs w:val="24"/>
          <w:lang w:val="de-AT"/>
        </w:rPr>
        <w:t xml:space="preserve"> Die Erinnerungen Edmund Glaises von Horstenau</w:t>
      </w:r>
      <w:r w:rsidR="00284375">
        <w:rPr>
          <w:rFonts w:ascii="Times New Roman" w:hAnsi="Times New Roman" w:cs="Times New Roman"/>
          <w:sz w:val="24"/>
          <w:szCs w:val="24"/>
          <w:lang w:val="de-AT"/>
        </w:rPr>
        <w:t>.</w:t>
      </w:r>
      <w:r w:rsidRPr="00284375">
        <w:rPr>
          <w:rFonts w:ascii="Times New Roman" w:hAnsi="Times New Roman" w:cs="Times New Roman"/>
          <w:sz w:val="24"/>
          <w:szCs w:val="24"/>
          <w:lang w:val="de-AT"/>
        </w:rPr>
        <w:t xml:space="preserve"> </w:t>
      </w:r>
      <w:r w:rsidR="00284375">
        <w:rPr>
          <w:rFonts w:ascii="Times New Roman" w:hAnsi="Times New Roman" w:cs="Times New Roman"/>
          <w:sz w:val="24"/>
          <w:szCs w:val="24"/>
          <w:lang w:val="de-AT"/>
        </w:rPr>
        <w:t>Vol.</w:t>
      </w:r>
      <w:r w:rsidRPr="00284375">
        <w:rPr>
          <w:rFonts w:ascii="Times New Roman" w:hAnsi="Times New Roman" w:cs="Times New Roman"/>
          <w:sz w:val="24"/>
          <w:szCs w:val="24"/>
          <w:lang w:val="de-AT"/>
        </w:rPr>
        <w:t xml:space="preserve"> 1</w:t>
      </w:r>
      <w:r w:rsidR="00284375" w:rsidRPr="00284375">
        <w:rPr>
          <w:rFonts w:ascii="Times New Roman" w:hAnsi="Times New Roman" w:cs="Times New Roman"/>
          <w:sz w:val="24"/>
          <w:szCs w:val="24"/>
          <w:lang w:val="de-AT"/>
        </w:rPr>
        <w:t>,</w:t>
      </w:r>
      <w:r w:rsidR="00284375">
        <w:rPr>
          <w:rFonts w:ascii="Times New Roman" w:hAnsi="Times New Roman" w:cs="Times New Roman"/>
          <w:sz w:val="24"/>
          <w:szCs w:val="24"/>
          <w:lang w:val="de-AT"/>
        </w:rPr>
        <w:t xml:space="preserve"> edited by</w:t>
      </w:r>
      <w:r w:rsidRPr="00AF5CF8">
        <w:rPr>
          <w:rFonts w:ascii="Times New Roman" w:hAnsi="Times New Roman" w:cs="Times New Roman"/>
          <w:sz w:val="24"/>
          <w:szCs w:val="24"/>
          <w:lang w:val="de-AT"/>
        </w:rPr>
        <w:t xml:space="preserve"> Peter Broucek. Vienna, Cologne, Graz: Böhlau, 1980. </w:t>
      </w:r>
    </w:p>
    <w:p w14:paraId="44221C3B" w14:textId="0E2C4636" w:rsidR="00AF5CF8" w:rsidRDefault="00B70679"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t>Glaise-Horstenau, Edmund von, ed</w:t>
      </w:r>
      <w:r w:rsidR="0046219B" w:rsidRPr="00AF5CF8">
        <w:rPr>
          <w:rFonts w:ascii="Times New Roman" w:hAnsi="Times New Roman" w:cs="Times New Roman"/>
          <w:sz w:val="24"/>
          <w:szCs w:val="24"/>
          <w:lang w:val="de-AT"/>
        </w:rPr>
        <w:t xml:space="preserve">. </w:t>
      </w:r>
      <w:r w:rsidR="0046219B" w:rsidRPr="00AF5CF8">
        <w:rPr>
          <w:rFonts w:ascii="Times New Roman" w:hAnsi="Times New Roman" w:cs="Times New Roman"/>
          <w:i/>
          <w:sz w:val="24"/>
          <w:szCs w:val="24"/>
          <w:lang w:val="de-AT"/>
        </w:rPr>
        <w:t>Österreich-Ungarns letzter Krieg 1914-1918</w:t>
      </w:r>
      <w:r w:rsidR="0046219B" w:rsidRPr="00AF5CF8">
        <w:rPr>
          <w:rFonts w:ascii="Times New Roman" w:hAnsi="Times New Roman" w:cs="Times New Roman"/>
          <w:sz w:val="24"/>
          <w:szCs w:val="24"/>
          <w:lang w:val="de-AT"/>
        </w:rPr>
        <w:t>.</w:t>
      </w:r>
      <w:r w:rsidR="0046219B" w:rsidRPr="00FC56C2">
        <w:rPr>
          <w:rFonts w:ascii="Times New Roman" w:hAnsi="Times New Roman" w:cs="Times New Roman"/>
          <w:sz w:val="24"/>
          <w:szCs w:val="24"/>
          <w:lang w:val="de-AT"/>
        </w:rPr>
        <w:t xml:space="preserve"> </w:t>
      </w:r>
      <w:r w:rsidR="00FC56C2">
        <w:rPr>
          <w:rFonts w:ascii="Times New Roman" w:hAnsi="Times New Roman" w:cs="Times New Roman"/>
          <w:sz w:val="24"/>
          <w:szCs w:val="24"/>
          <w:lang w:val="de-AT"/>
        </w:rPr>
        <w:t>Vol. 1,</w:t>
      </w:r>
      <w:r w:rsidR="0046219B" w:rsidRPr="00FC56C2">
        <w:rPr>
          <w:rFonts w:ascii="Times New Roman" w:hAnsi="Times New Roman" w:cs="Times New Roman"/>
          <w:sz w:val="24"/>
          <w:szCs w:val="24"/>
          <w:lang w:val="de-AT"/>
        </w:rPr>
        <w:t xml:space="preserve"> </w:t>
      </w:r>
      <w:r w:rsidR="0046219B" w:rsidRPr="00AF5CF8">
        <w:rPr>
          <w:rFonts w:ascii="Times New Roman" w:hAnsi="Times New Roman" w:cs="Times New Roman"/>
          <w:i/>
          <w:sz w:val="24"/>
          <w:szCs w:val="24"/>
          <w:lang w:val="de-AT"/>
        </w:rPr>
        <w:t xml:space="preserve">Das Kriegsjahr 1914. </w:t>
      </w:r>
      <w:r w:rsidR="0046219B" w:rsidRPr="00AF5CF8">
        <w:rPr>
          <w:rFonts w:ascii="Times New Roman" w:hAnsi="Times New Roman" w:cs="Times New Roman"/>
          <w:sz w:val="24"/>
          <w:szCs w:val="24"/>
          <w:lang w:val="de-AT"/>
        </w:rPr>
        <w:t>Vienna: Verlag der Militärwissenschaftlichen Mitteilungen, 1931.</w:t>
      </w:r>
    </w:p>
    <w:p w14:paraId="6BA1DA93" w14:textId="77777777" w:rsidR="00AF5CF8" w:rsidRDefault="0046219B" w:rsidP="0046219B">
      <w:pPr>
        <w:pStyle w:val="FootnoteText"/>
        <w:numPr>
          <w:ilvl w:val="0"/>
          <w:numId w:val="1"/>
        </w:numPr>
        <w:rPr>
          <w:rFonts w:ascii="Times New Roman" w:hAnsi="Times New Roman" w:cs="Times New Roman"/>
          <w:sz w:val="24"/>
          <w:szCs w:val="24"/>
        </w:rPr>
      </w:pPr>
      <w:r w:rsidRPr="00BB319C">
        <w:rPr>
          <w:rFonts w:ascii="Times New Roman" w:hAnsi="Times New Roman" w:cs="Times New Roman"/>
          <w:sz w:val="24"/>
          <w:szCs w:val="24"/>
        </w:rPr>
        <w:t xml:space="preserve">Hajdu, Tibor. </w:t>
      </w:r>
      <w:r w:rsidRPr="00AF5CF8">
        <w:rPr>
          <w:rFonts w:ascii="Times New Roman" w:hAnsi="Times New Roman" w:cs="Times New Roman"/>
          <w:sz w:val="24"/>
          <w:szCs w:val="24"/>
        </w:rPr>
        <w:t>“1914: A magyar közvélemény alakulása a hadüzenet előtt és után</w:t>
      </w:r>
      <w:r w:rsidR="00BB319C">
        <w:rPr>
          <w:rFonts w:ascii="Times New Roman" w:hAnsi="Times New Roman" w:cs="Times New Roman"/>
          <w:sz w:val="24"/>
          <w:szCs w:val="24"/>
        </w:rPr>
        <w:t>.</w:t>
      </w:r>
      <w:r w:rsidRPr="00AF5CF8">
        <w:rPr>
          <w:rFonts w:ascii="Times New Roman" w:hAnsi="Times New Roman" w:cs="Times New Roman"/>
          <w:sz w:val="24"/>
          <w:szCs w:val="24"/>
        </w:rPr>
        <w:t xml:space="preserve">” [“1914: Hungarian </w:t>
      </w:r>
      <w:r w:rsidR="00BA4D67" w:rsidRPr="00AF5CF8">
        <w:rPr>
          <w:rFonts w:ascii="Times New Roman" w:hAnsi="Times New Roman" w:cs="Times New Roman"/>
          <w:sz w:val="24"/>
          <w:szCs w:val="24"/>
        </w:rPr>
        <w:t>P</w:t>
      </w:r>
      <w:r w:rsidRPr="00AF5CF8">
        <w:rPr>
          <w:rFonts w:ascii="Times New Roman" w:hAnsi="Times New Roman" w:cs="Times New Roman"/>
          <w:sz w:val="24"/>
          <w:szCs w:val="24"/>
        </w:rPr>
        <w:t xml:space="preserve">ublic </w:t>
      </w:r>
      <w:r w:rsidR="00BA4D67" w:rsidRPr="00AF5CF8">
        <w:rPr>
          <w:rFonts w:ascii="Times New Roman" w:hAnsi="Times New Roman" w:cs="Times New Roman"/>
          <w:sz w:val="24"/>
          <w:szCs w:val="24"/>
        </w:rPr>
        <w:t>O</w:t>
      </w:r>
      <w:r w:rsidRPr="00AF5CF8">
        <w:rPr>
          <w:rFonts w:ascii="Times New Roman" w:hAnsi="Times New Roman" w:cs="Times New Roman"/>
          <w:sz w:val="24"/>
          <w:szCs w:val="24"/>
        </w:rPr>
        <w:t xml:space="preserve">pinion before and after the </w:t>
      </w:r>
      <w:r w:rsidR="00BA4D67" w:rsidRPr="00AF5CF8">
        <w:rPr>
          <w:rFonts w:ascii="Times New Roman" w:hAnsi="Times New Roman" w:cs="Times New Roman"/>
          <w:sz w:val="24"/>
          <w:szCs w:val="24"/>
        </w:rPr>
        <w:t>D</w:t>
      </w:r>
      <w:r w:rsidRPr="00AF5CF8">
        <w:rPr>
          <w:rFonts w:ascii="Times New Roman" w:hAnsi="Times New Roman" w:cs="Times New Roman"/>
          <w:sz w:val="24"/>
          <w:szCs w:val="24"/>
        </w:rPr>
        <w:t xml:space="preserve">eclaration of </w:t>
      </w:r>
      <w:r w:rsidR="00BA4D67" w:rsidRPr="00AF5CF8">
        <w:rPr>
          <w:rFonts w:ascii="Times New Roman" w:hAnsi="Times New Roman" w:cs="Times New Roman"/>
          <w:sz w:val="24"/>
          <w:szCs w:val="24"/>
        </w:rPr>
        <w:t>W</w:t>
      </w:r>
      <w:r w:rsidRPr="00AF5CF8">
        <w:rPr>
          <w:rFonts w:ascii="Times New Roman" w:hAnsi="Times New Roman" w:cs="Times New Roman"/>
          <w:sz w:val="24"/>
          <w:szCs w:val="24"/>
        </w:rPr>
        <w:t>ar</w:t>
      </w:r>
      <w:r w:rsidR="00BB319C">
        <w:rPr>
          <w:rFonts w:ascii="Times New Roman" w:hAnsi="Times New Roman" w:cs="Times New Roman"/>
          <w:sz w:val="24"/>
          <w:szCs w:val="24"/>
        </w:rPr>
        <w:t>”]</w:t>
      </w:r>
      <w:r w:rsidR="002963C7">
        <w:rPr>
          <w:rFonts w:ascii="Times New Roman" w:hAnsi="Times New Roman" w:cs="Times New Roman"/>
          <w:sz w:val="24"/>
          <w:szCs w:val="24"/>
        </w:rPr>
        <w:t>.</w:t>
      </w:r>
      <w:r w:rsidR="00BB319C">
        <w:rPr>
          <w:rFonts w:ascii="Times New Roman" w:hAnsi="Times New Roman" w:cs="Times New Roman"/>
          <w:sz w:val="24"/>
          <w:szCs w:val="24"/>
        </w:rPr>
        <w:t xml:space="preserve"> </w:t>
      </w:r>
      <w:r w:rsidRPr="00AF5CF8">
        <w:rPr>
          <w:rFonts w:ascii="Times New Roman" w:hAnsi="Times New Roman" w:cs="Times New Roman"/>
          <w:i/>
          <w:sz w:val="24"/>
          <w:szCs w:val="24"/>
        </w:rPr>
        <w:t>Hadtörténelni közlemények</w:t>
      </w:r>
      <w:r w:rsidRPr="00AF5CF8">
        <w:rPr>
          <w:rFonts w:ascii="Times New Roman" w:hAnsi="Times New Roman" w:cs="Times New Roman"/>
          <w:sz w:val="24"/>
          <w:szCs w:val="24"/>
        </w:rPr>
        <w:t xml:space="preserve">, 3 (2014): 611-27. </w:t>
      </w:r>
    </w:p>
    <w:p w14:paraId="3B4B1CC2" w14:textId="5DED1D2E"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 xml:space="preserve">Healy, Maureen. </w:t>
      </w:r>
      <w:r w:rsidRPr="00AF5CF8">
        <w:rPr>
          <w:rFonts w:ascii="Times New Roman" w:hAnsi="Times New Roman" w:cs="Times New Roman"/>
          <w:i/>
          <w:sz w:val="24"/>
          <w:szCs w:val="24"/>
        </w:rPr>
        <w:t xml:space="preserve">Vienna and </w:t>
      </w:r>
      <w:r w:rsidR="00737856">
        <w:rPr>
          <w:rFonts w:ascii="Times New Roman" w:hAnsi="Times New Roman" w:cs="Times New Roman"/>
          <w:i/>
          <w:sz w:val="24"/>
          <w:szCs w:val="24"/>
        </w:rPr>
        <w:t>the Fall of the Habsburg Empire:</w:t>
      </w:r>
      <w:r w:rsidRPr="00AF5CF8">
        <w:rPr>
          <w:rFonts w:ascii="Times New Roman" w:hAnsi="Times New Roman" w:cs="Times New Roman"/>
          <w:i/>
          <w:sz w:val="24"/>
          <w:szCs w:val="24"/>
        </w:rPr>
        <w:t xml:space="preserve"> Total War and Everyday Life in World War I</w:t>
      </w:r>
      <w:r w:rsidRPr="00AF5CF8">
        <w:rPr>
          <w:rFonts w:ascii="Times New Roman" w:hAnsi="Times New Roman" w:cs="Times New Roman"/>
          <w:sz w:val="24"/>
          <w:szCs w:val="24"/>
        </w:rPr>
        <w:t>. Cambridge: Cambridge University Press, 2004.</w:t>
      </w:r>
    </w:p>
    <w:p w14:paraId="4B9B12EC" w14:textId="669B5816" w:rsidR="00AF5CF8" w:rsidRP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t xml:space="preserve">Heiss, Hans. “Andere Fronten: Volkstimmung und Volkserfahrung in Tirol </w:t>
      </w:r>
      <w:r w:rsidR="00BB319C">
        <w:rPr>
          <w:rFonts w:ascii="Times New Roman" w:hAnsi="Times New Roman" w:cs="Times New Roman"/>
          <w:sz w:val="24"/>
          <w:szCs w:val="24"/>
          <w:lang w:val="de-AT"/>
        </w:rPr>
        <w:t>während des Ersten Weltkrieges.”</w:t>
      </w:r>
      <w:r w:rsidRPr="00AF5CF8">
        <w:rPr>
          <w:rFonts w:ascii="Times New Roman" w:hAnsi="Times New Roman" w:cs="Times New Roman"/>
          <w:sz w:val="24"/>
          <w:szCs w:val="24"/>
          <w:lang w:val="de-AT"/>
        </w:rPr>
        <w:t xml:space="preserve"> </w:t>
      </w:r>
      <w:r w:rsidR="00D24BB9">
        <w:rPr>
          <w:rFonts w:ascii="Times New Roman" w:hAnsi="Times New Roman" w:cs="Times New Roman"/>
          <w:sz w:val="24"/>
          <w:szCs w:val="24"/>
          <w:lang w:val="de-AT"/>
        </w:rPr>
        <w:t>In</w:t>
      </w:r>
      <w:r w:rsidRPr="00AF5CF8">
        <w:rPr>
          <w:rFonts w:ascii="Times New Roman" w:hAnsi="Times New Roman" w:cs="Times New Roman"/>
          <w:sz w:val="24"/>
          <w:szCs w:val="24"/>
          <w:lang w:val="de-AT"/>
        </w:rPr>
        <w:t xml:space="preserve"> </w:t>
      </w:r>
      <w:r w:rsidRPr="00AF5CF8">
        <w:rPr>
          <w:rFonts w:ascii="Times New Roman" w:hAnsi="Times New Roman" w:cs="Times New Roman"/>
          <w:i/>
          <w:sz w:val="24"/>
          <w:szCs w:val="24"/>
          <w:lang w:val="de-AT"/>
        </w:rPr>
        <w:t xml:space="preserve">Tirol und der Erste Weltkrieg, </w:t>
      </w:r>
      <w:r w:rsidR="00737856">
        <w:rPr>
          <w:rFonts w:ascii="Times New Roman" w:hAnsi="Times New Roman" w:cs="Times New Roman"/>
          <w:sz w:val="24"/>
          <w:szCs w:val="24"/>
          <w:lang w:val="de-AT"/>
        </w:rPr>
        <w:t>edited by</w:t>
      </w:r>
      <w:r w:rsidRPr="00AF5CF8">
        <w:rPr>
          <w:rFonts w:ascii="Times New Roman" w:hAnsi="Times New Roman" w:cs="Times New Roman"/>
          <w:i/>
          <w:sz w:val="24"/>
          <w:szCs w:val="24"/>
          <w:lang w:val="de-AT"/>
        </w:rPr>
        <w:t xml:space="preserve"> </w:t>
      </w:r>
      <w:r w:rsidR="003F5B52" w:rsidRPr="00AF5CF8">
        <w:rPr>
          <w:rFonts w:ascii="Times New Roman" w:hAnsi="Times New Roman" w:cs="Times New Roman"/>
          <w:sz w:val="24"/>
          <w:szCs w:val="24"/>
          <w:lang w:val="de-AT"/>
        </w:rPr>
        <w:t>Klaus Eisterer</w:t>
      </w:r>
      <w:r w:rsidR="00737856">
        <w:rPr>
          <w:rFonts w:ascii="Times New Roman" w:hAnsi="Times New Roman" w:cs="Times New Roman"/>
          <w:sz w:val="24"/>
          <w:szCs w:val="24"/>
          <w:lang w:val="de-AT"/>
        </w:rPr>
        <w:t>,</w:t>
      </w:r>
      <w:r w:rsidR="003F5B52" w:rsidRPr="00AF5CF8">
        <w:rPr>
          <w:rFonts w:ascii="Times New Roman" w:hAnsi="Times New Roman" w:cs="Times New Roman"/>
          <w:sz w:val="24"/>
          <w:szCs w:val="24"/>
          <w:lang w:val="de-AT"/>
        </w:rPr>
        <w:t xml:space="preserve"> and</w:t>
      </w:r>
      <w:r w:rsidR="00860B0B" w:rsidRPr="00AF5CF8">
        <w:rPr>
          <w:rFonts w:ascii="Times New Roman" w:hAnsi="Times New Roman" w:cs="Times New Roman"/>
          <w:sz w:val="24"/>
          <w:szCs w:val="24"/>
          <w:lang w:val="de-AT"/>
        </w:rPr>
        <w:t xml:space="preserve"> Rolf Steiniger</w:t>
      </w:r>
      <w:r w:rsidR="000E6A9B">
        <w:rPr>
          <w:rFonts w:ascii="Times New Roman" w:hAnsi="Times New Roman" w:cs="Times New Roman"/>
          <w:sz w:val="24"/>
          <w:szCs w:val="24"/>
          <w:lang w:val="de-AT"/>
        </w:rPr>
        <w:t>, 139-77</w:t>
      </w:r>
      <w:r w:rsidR="00F1172F">
        <w:rPr>
          <w:rFonts w:ascii="Times New Roman" w:hAnsi="Times New Roman" w:cs="Times New Roman"/>
          <w:sz w:val="24"/>
          <w:szCs w:val="24"/>
          <w:lang w:val="de-AT"/>
        </w:rPr>
        <w:t>.</w:t>
      </w:r>
      <w:r w:rsidRPr="00AF5CF8">
        <w:rPr>
          <w:rFonts w:ascii="Times New Roman" w:hAnsi="Times New Roman" w:cs="Times New Roman"/>
          <w:sz w:val="24"/>
          <w:szCs w:val="24"/>
          <w:lang w:val="de-AT"/>
        </w:rPr>
        <w:t xml:space="preserve"> Innsbruck</w:t>
      </w:r>
      <w:r w:rsidR="00AF5CF8" w:rsidRPr="00AF5CF8">
        <w:rPr>
          <w:rFonts w:ascii="Times New Roman" w:hAnsi="Times New Roman" w:cs="Times New Roman"/>
          <w:sz w:val="24"/>
          <w:szCs w:val="24"/>
          <w:lang w:val="de-AT"/>
        </w:rPr>
        <w:t>,</w:t>
      </w:r>
      <w:r w:rsidRPr="00AF5CF8">
        <w:rPr>
          <w:rFonts w:ascii="Times New Roman" w:hAnsi="Times New Roman" w:cs="Times New Roman"/>
          <w:sz w:val="24"/>
          <w:szCs w:val="24"/>
          <w:lang w:val="de-AT"/>
        </w:rPr>
        <w:t xml:space="preserve"> Vienna: Österreichischer Studien Verlag, 1995</w:t>
      </w:r>
      <w:r w:rsidR="000E6A9B">
        <w:rPr>
          <w:rFonts w:ascii="Times New Roman" w:hAnsi="Times New Roman" w:cs="Times New Roman"/>
          <w:sz w:val="24"/>
          <w:szCs w:val="24"/>
          <w:lang w:val="de-AT"/>
        </w:rPr>
        <w:t>.</w:t>
      </w:r>
    </w:p>
    <w:p w14:paraId="1731B669" w14:textId="77777777"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t xml:space="preserve">Langhans, Daniel. </w:t>
      </w:r>
      <w:r w:rsidRPr="00AF5CF8">
        <w:rPr>
          <w:rFonts w:ascii="Times New Roman" w:hAnsi="Times New Roman" w:cs="Times New Roman"/>
          <w:i/>
          <w:sz w:val="24"/>
          <w:szCs w:val="24"/>
          <w:lang w:val="de-AT"/>
        </w:rPr>
        <w:t>Der Reichsbund der deutschen katholischen Jugend in der Tschechoslowakei 1918-1938</w:t>
      </w:r>
      <w:r w:rsidRPr="00AF5CF8">
        <w:rPr>
          <w:rFonts w:ascii="Times New Roman" w:hAnsi="Times New Roman" w:cs="Times New Roman"/>
          <w:sz w:val="24"/>
          <w:szCs w:val="24"/>
          <w:lang w:val="de-AT"/>
        </w:rPr>
        <w:t>. Bonn: Kulturstiftung der Dt. Vertriebenen, 1990.</w:t>
      </w:r>
    </w:p>
    <w:p w14:paraId="692FA957" w14:textId="77777777"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t xml:space="preserve">Lunzer, Heinz. </w:t>
      </w:r>
      <w:r w:rsidRPr="00AF5CF8">
        <w:rPr>
          <w:rFonts w:ascii="Times New Roman" w:hAnsi="Times New Roman" w:cs="Times New Roman"/>
          <w:i/>
          <w:sz w:val="24"/>
          <w:szCs w:val="24"/>
          <w:lang w:val="de-AT"/>
        </w:rPr>
        <w:t xml:space="preserve">Hofmannsthals politische Tätigkeit in den Jahren 1914-1917. </w:t>
      </w:r>
      <w:r w:rsidR="001B1315" w:rsidRPr="00AF5CF8">
        <w:rPr>
          <w:rFonts w:ascii="Times New Roman" w:hAnsi="Times New Roman" w:cs="Times New Roman"/>
          <w:sz w:val="24"/>
          <w:szCs w:val="24"/>
          <w:lang w:val="de-AT"/>
        </w:rPr>
        <w:t>Frankfurt a.M.</w:t>
      </w:r>
      <w:r w:rsidR="00AF5CF8" w:rsidRPr="00AF5CF8">
        <w:rPr>
          <w:rFonts w:ascii="Times New Roman" w:hAnsi="Times New Roman" w:cs="Times New Roman"/>
          <w:sz w:val="24"/>
          <w:szCs w:val="24"/>
          <w:lang w:val="de-AT"/>
        </w:rPr>
        <w:t>,</w:t>
      </w:r>
      <w:r w:rsidR="001B1315" w:rsidRPr="00AF5CF8">
        <w:rPr>
          <w:rFonts w:ascii="Times New Roman" w:hAnsi="Times New Roman" w:cs="Times New Roman"/>
          <w:sz w:val="24"/>
          <w:szCs w:val="24"/>
          <w:lang w:val="de-AT"/>
        </w:rPr>
        <w:t xml:space="preserve"> Berne: </w:t>
      </w:r>
      <w:r w:rsidRPr="00AF5CF8">
        <w:rPr>
          <w:rFonts w:ascii="Times New Roman" w:hAnsi="Times New Roman" w:cs="Times New Roman"/>
          <w:sz w:val="24"/>
          <w:szCs w:val="24"/>
          <w:lang w:val="de-AT"/>
        </w:rPr>
        <w:t>Peter Lang,</w:t>
      </w:r>
      <w:r w:rsidRPr="00AF5CF8">
        <w:rPr>
          <w:rFonts w:ascii="Times New Roman" w:hAnsi="Times New Roman" w:cs="Times New Roman"/>
          <w:b/>
          <w:sz w:val="24"/>
          <w:szCs w:val="24"/>
          <w:lang w:val="de-AT"/>
        </w:rPr>
        <w:t xml:space="preserve"> </w:t>
      </w:r>
      <w:r w:rsidRPr="00AF5CF8">
        <w:rPr>
          <w:rFonts w:ascii="Times New Roman" w:hAnsi="Times New Roman" w:cs="Times New Roman"/>
          <w:sz w:val="24"/>
          <w:szCs w:val="24"/>
          <w:lang w:val="de-AT"/>
        </w:rPr>
        <w:t>1981.</w:t>
      </w:r>
    </w:p>
    <w:p w14:paraId="64806E95" w14:textId="77777777" w:rsidR="00AF5CF8" w:rsidRP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t xml:space="preserve">Moll, Martin. </w:t>
      </w:r>
      <w:r w:rsidRPr="00AF5CF8">
        <w:rPr>
          <w:rFonts w:ascii="Times New Roman" w:hAnsi="Times New Roman" w:cs="Times New Roman"/>
          <w:i/>
          <w:sz w:val="24"/>
          <w:szCs w:val="24"/>
          <w:lang w:val="de-AT"/>
        </w:rPr>
        <w:t>Kein Burgfrieden. Der deutsch-slowenische Nationalitätenkonflikt in der Steiermark 1900-1918</w:t>
      </w:r>
      <w:r w:rsidRPr="00AF5CF8">
        <w:rPr>
          <w:rFonts w:ascii="Times New Roman" w:hAnsi="Times New Roman" w:cs="Times New Roman"/>
          <w:sz w:val="24"/>
          <w:szCs w:val="24"/>
          <w:lang w:val="de-AT"/>
        </w:rPr>
        <w:t>. Innsbruck, Vienna, Bozen: Studien Verlag, 2007.</w:t>
      </w:r>
    </w:p>
    <w:p w14:paraId="2E1F2D43" w14:textId="77777777" w:rsidR="00AF5CF8" w:rsidRPr="00AF5CF8" w:rsidRDefault="0046219B" w:rsidP="0046219B">
      <w:pPr>
        <w:pStyle w:val="FootnoteText"/>
        <w:numPr>
          <w:ilvl w:val="0"/>
          <w:numId w:val="1"/>
        </w:numPr>
        <w:rPr>
          <w:rFonts w:ascii="Times New Roman" w:hAnsi="Times New Roman" w:cs="Times New Roman"/>
          <w:sz w:val="24"/>
          <w:szCs w:val="24"/>
          <w:lang w:val="de-AT"/>
        </w:rPr>
      </w:pPr>
      <w:r w:rsidRPr="00AF5CF8">
        <w:rPr>
          <w:rFonts w:ascii="Times New Roman" w:hAnsi="Times New Roman" w:cs="Times New Roman"/>
          <w:sz w:val="24"/>
          <w:szCs w:val="24"/>
          <w:lang w:val="de-AT"/>
        </w:rPr>
        <w:t xml:space="preserve">Neugebauer, Wolfgang. </w:t>
      </w:r>
      <w:r w:rsidRPr="00AF5CF8">
        <w:rPr>
          <w:rFonts w:ascii="Times New Roman" w:hAnsi="Times New Roman" w:cs="Times New Roman"/>
          <w:i/>
          <w:sz w:val="24"/>
          <w:szCs w:val="24"/>
          <w:lang w:val="de-AT"/>
        </w:rPr>
        <w:t>Bauvolk der kommenden Welt: Geschichte der sozialitischen Jugendbewegung in Österreich</w:t>
      </w:r>
      <w:r w:rsidRPr="00AF5CF8">
        <w:rPr>
          <w:rFonts w:ascii="Times New Roman" w:hAnsi="Times New Roman" w:cs="Times New Roman"/>
          <w:sz w:val="24"/>
          <w:szCs w:val="24"/>
          <w:lang w:val="de-AT"/>
        </w:rPr>
        <w:t>. Vienna: Veröffentlichungen des Ludwig-Boltzmann-Instituts für Geschichte der Arbeiterbewegung, 1975.</w:t>
      </w:r>
    </w:p>
    <w:p w14:paraId="7D1822BA" w14:textId="1A45746D"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Orzoff, Andrea. “The Empire without Qualities: Austro-Hungarian Newspapers a</w:t>
      </w:r>
      <w:r w:rsidR="00BB319C">
        <w:rPr>
          <w:rFonts w:ascii="Times New Roman" w:hAnsi="Times New Roman" w:cs="Times New Roman"/>
          <w:sz w:val="24"/>
          <w:szCs w:val="24"/>
        </w:rPr>
        <w:t>nd the Outbreak of War in 1914.”</w:t>
      </w:r>
      <w:r w:rsidRPr="00AF5CF8">
        <w:rPr>
          <w:rFonts w:ascii="Times New Roman" w:hAnsi="Times New Roman" w:cs="Times New Roman"/>
          <w:sz w:val="24"/>
          <w:szCs w:val="24"/>
        </w:rPr>
        <w:t xml:space="preserve"> </w:t>
      </w:r>
      <w:r w:rsidR="00D24BB9">
        <w:rPr>
          <w:rFonts w:ascii="Times New Roman" w:hAnsi="Times New Roman" w:cs="Times New Roman"/>
          <w:sz w:val="24"/>
          <w:szCs w:val="24"/>
        </w:rPr>
        <w:t>In</w:t>
      </w:r>
      <w:r w:rsidRPr="00AF5CF8">
        <w:rPr>
          <w:rFonts w:ascii="Times New Roman" w:hAnsi="Times New Roman" w:cs="Times New Roman"/>
          <w:sz w:val="24"/>
          <w:szCs w:val="24"/>
        </w:rPr>
        <w:t xml:space="preserve"> </w:t>
      </w:r>
      <w:r w:rsidRPr="00AF5CF8">
        <w:rPr>
          <w:rFonts w:ascii="Times New Roman" w:hAnsi="Times New Roman" w:cs="Times New Roman"/>
          <w:i/>
          <w:sz w:val="24"/>
          <w:szCs w:val="24"/>
        </w:rPr>
        <w:t xml:space="preserve">A Call to Arms: Propaganda, Public Opinion and Newspapers in the Great War, </w:t>
      </w:r>
      <w:r w:rsidRPr="00AF5CF8">
        <w:rPr>
          <w:rFonts w:ascii="Times New Roman" w:hAnsi="Times New Roman" w:cs="Times New Roman"/>
          <w:sz w:val="24"/>
          <w:szCs w:val="24"/>
        </w:rPr>
        <w:t>ed</w:t>
      </w:r>
      <w:r w:rsidR="006144FA">
        <w:rPr>
          <w:rFonts w:ascii="Times New Roman" w:hAnsi="Times New Roman" w:cs="Times New Roman"/>
          <w:sz w:val="24"/>
          <w:szCs w:val="24"/>
        </w:rPr>
        <w:t>ited by</w:t>
      </w:r>
      <w:r w:rsidRPr="00AF5CF8">
        <w:rPr>
          <w:rFonts w:ascii="Times New Roman" w:hAnsi="Times New Roman" w:cs="Times New Roman"/>
          <w:i/>
          <w:sz w:val="24"/>
          <w:szCs w:val="24"/>
        </w:rPr>
        <w:t xml:space="preserve"> </w:t>
      </w:r>
      <w:r w:rsidR="00860B0B" w:rsidRPr="00BB319C">
        <w:rPr>
          <w:rFonts w:ascii="Times New Roman" w:hAnsi="Times New Roman" w:cs="Times New Roman"/>
          <w:sz w:val="24"/>
          <w:szCs w:val="24"/>
        </w:rPr>
        <w:t>Tr</w:t>
      </w:r>
      <w:r w:rsidR="001426EC" w:rsidRPr="00BB319C">
        <w:rPr>
          <w:rFonts w:ascii="Times New Roman" w:hAnsi="Times New Roman" w:cs="Times New Roman"/>
          <w:sz w:val="24"/>
          <w:szCs w:val="24"/>
        </w:rPr>
        <w:t>o</w:t>
      </w:r>
      <w:r w:rsidR="00860B0B" w:rsidRPr="00BB319C">
        <w:rPr>
          <w:rFonts w:ascii="Times New Roman" w:hAnsi="Times New Roman" w:cs="Times New Roman"/>
          <w:sz w:val="24"/>
          <w:szCs w:val="24"/>
        </w:rPr>
        <w:t xml:space="preserve">y </w:t>
      </w:r>
      <w:r w:rsidRPr="00BB319C">
        <w:rPr>
          <w:rFonts w:ascii="Times New Roman" w:hAnsi="Times New Roman" w:cs="Times New Roman"/>
          <w:sz w:val="24"/>
          <w:szCs w:val="24"/>
        </w:rPr>
        <w:t xml:space="preserve">R.E. Paddock. Westport CT: Praeger, 2004, 161-99. </w:t>
      </w:r>
    </w:p>
    <w:p w14:paraId="21F92D09" w14:textId="77777777"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lastRenderedPageBreak/>
        <w:t xml:space="preserve">Rauchensteiner, Manfried. </w:t>
      </w:r>
      <w:r w:rsidRPr="00AF5CF8">
        <w:rPr>
          <w:rFonts w:ascii="Times New Roman" w:hAnsi="Times New Roman" w:cs="Times New Roman"/>
          <w:i/>
          <w:sz w:val="24"/>
          <w:szCs w:val="24"/>
          <w:lang w:val="de-AT"/>
        </w:rPr>
        <w:t xml:space="preserve">Der Erste Weltkrieg und das Ende der Habsburgermonarchie 1914-1918. </w:t>
      </w:r>
      <w:r w:rsidRPr="00AF5CF8">
        <w:rPr>
          <w:rFonts w:ascii="Times New Roman" w:hAnsi="Times New Roman" w:cs="Times New Roman"/>
          <w:sz w:val="24"/>
          <w:szCs w:val="24"/>
        </w:rPr>
        <w:t>Vienna, Cologne, Weimar: Böhlau, 2013.</w:t>
      </w:r>
    </w:p>
    <w:p w14:paraId="6F4188A9" w14:textId="2842287A"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Sanders, Ivan. “Hungarian Writers</w:t>
      </w:r>
      <w:r w:rsidR="00BB319C">
        <w:rPr>
          <w:rFonts w:ascii="Times New Roman" w:hAnsi="Times New Roman" w:cs="Times New Roman"/>
          <w:sz w:val="24"/>
          <w:szCs w:val="24"/>
        </w:rPr>
        <w:t xml:space="preserve"> and Literature in World War I.”</w:t>
      </w:r>
      <w:r w:rsidRPr="00AF5CF8">
        <w:rPr>
          <w:rFonts w:ascii="Times New Roman" w:hAnsi="Times New Roman" w:cs="Times New Roman"/>
          <w:sz w:val="24"/>
          <w:szCs w:val="24"/>
        </w:rPr>
        <w:t xml:space="preserve"> </w:t>
      </w:r>
      <w:r w:rsidR="00D24BB9">
        <w:rPr>
          <w:rFonts w:ascii="Times New Roman" w:hAnsi="Times New Roman" w:cs="Times New Roman"/>
          <w:sz w:val="24"/>
          <w:szCs w:val="24"/>
        </w:rPr>
        <w:t>In</w:t>
      </w:r>
      <w:r w:rsidRPr="00AF5CF8">
        <w:rPr>
          <w:rFonts w:ascii="Times New Roman" w:hAnsi="Times New Roman" w:cs="Times New Roman"/>
          <w:sz w:val="24"/>
          <w:szCs w:val="24"/>
        </w:rPr>
        <w:t xml:space="preserve"> </w:t>
      </w:r>
      <w:r w:rsidRPr="00AF5CF8">
        <w:rPr>
          <w:rFonts w:ascii="Times New Roman" w:hAnsi="Times New Roman" w:cs="Times New Roman"/>
          <w:i/>
          <w:sz w:val="24"/>
          <w:szCs w:val="24"/>
        </w:rPr>
        <w:t>East Central European Society in World War I</w:t>
      </w:r>
      <w:r w:rsidR="00DA5F64">
        <w:rPr>
          <w:rFonts w:ascii="Times New Roman" w:hAnsi="Times New Roman" w:cs="Times New Roman"/>
          <w:sz w:val="24"/>
          <w:szCs w:val="24"/>
        </w:rPr>
        <w:t>, edited by</w:t>
      </w:r>
      <w:r w:rsidRPr="00AF5CF8">
        <w:rPr>
          <w:rFonts w:ascii="Times New Roman" w:hAnsi="Times New Roman" w:cs="Times New Roman"/>
          <w:sz w:val="24"/>
          <w:szCs w:val="24"/>
        </w:rPr>
        <w:t xml:space="preserve"> </w:t>
      </w:r>
      <w:r w:rsidR="003F5B52" w:rsidRPr="00AF5CF8">
        <w:rPr>
          <w:rFonts w:ascii="Times New Roman" w:hAnsi="Times New Roman" w:cs="Times New Roman"/>
          <w:sz w:val="24"/>
          <w:szCs w:val="24"/>
        </w:rPr>
        <w:t>Béla Király</w:t>
      </w:r>
      <w:r w:rsidR="00731E71">
        <w:rPr>
          <w:rFonts w:ascii="Times New Roman" w:hAnsi="Times New Roman" w:cs="Times New Roman"/>
          <w:sz w:val="24"/>
          <w:szCs w:val="24"/>
        </w:rPr>
        <w:t>,</w:t>
      </w:r>
      <w:r w:rsidR="003F5B52" w:rsidRPr="00AF5CF8">
        <w:rPr>
          <w:rFonts w:ascii="Times New Roman" w:hAnsi="Times New Roman" w:cs="Times New Roman"/>
          <w:sz w:val="24"/>
          <w:szCs w:val="24"/>
        </w:rPr>
        <w:t xml:space="preserve"> and</w:t>
      </w:r>
      <w:r w:rsidR="0066497E">
        <w:rPr>
          <w:rFonts w:ascii="Times New Roman" w:hAnsi="Times New Roman" w:cs="Times New Roman"/>
          <w:sz w:val="24"/>
          <w:szCs w:val="24"/>
        </w:rPr>
        <w:t xml:space="preserve"> Nándor Dreisziger, 145-</w:t>
      </w:r>
      <w:r w:rsidR="00860B0B" w:rsidRPr="00AF5CF8">
        <w:rPr>
          <w:rFonts w:ascii="Times New Roman" w:hAnsi="Times New Roman" w:cs="Times New Roman"/>
          <w:sz w:val="24"/>
          <w:szCs w:val="24"/>
        </w:rPr>
        <w:t>54.</w:t>
      </w:r>
      <w:r w:rsidRPr="00AF5CF8">
        <w:rPr>
          <w:rFonts w:ascii="Times New Roman" w:hAnsi="Times New Roman" w:cs="Times New Roman"/>
          <w:sz w:val="24"/>
          <w:szCs w:val="24"/>
        </w:rPr>
        <w:t xml:space="preserve"> New York: Columbia University Press,</w:t>
      </w:r>
      <w:r w:rsidRPr="00AF5CF8">
        <w:rPr>
          <w:rFonts w:ascii="Times New Roman" w:hAnsi="Times New Roman" w:cs="Times New Roman"/>
          <w:b/>
          <w:sz w:val="24"/>
          <w:szCs w:val="24"/>
        </w:rPr>
        <w:t xml:space="preserve"> </w:t>
      </w:r>
      <w:r w:rsidRPr="00AF5CF8">
        <w:rPr>
          <w:rFonts w:ascii="Times New Roman" w:hAnsi="Times New Roman" w:cs="Times New Roman"/>
          <w:sz w:val="24"/>
          <w:szCs w:val="24"/>
        </w:rPr>
        <w:t>1985.</w:t>
      </w:r>
    </w:p>
    <w:p w14:paraId="4024A5CB" w14:textId="0171826A" w:rsidR="00AF5CF8" w:rsidRDefault="0046219B" w:rsidP="0046219B">
      <w:pPr>
        <w:pStyle w:val="FootnoteText"/>
        <w:numPr>
          <w:ilvl w:val="0"/>
          <w:numId w:val="1"/>
        </w:numPr>
        <w:rPr>
          <w:rFonts w:ascii="Times New Roman" w:hAnsi="Times New Roman" w:cs="Times New Roman"/>
          <w:sz w:val="24"/>
          <w:szCs w:val="24"/>
        </w:rPr>
      </w:pPr>
      <w:r w:rsidRPr="0066497E">
        <w:rPr>
          <w:rFonts w:ascii="Times New Roman" w:hAnsi="Times New Roman" w:cs="Times New Roman"/>
          <w:sz w:val="24"/>
          <w:szCs w:val="24"/>
          <w:lang w:val="de-AT"/>
        </w:rPr>
        <w:t xml:space="preserve">Schneider, Constantin. </w:t>
      </w:r>
      <w:r w:rsidRPr="0066497E">
        <w:rPr>
          <w:rFonts w:ascii="Times New Roman" w:hAnsi="Times New Roman" w:cs="Times New Roman"/>
          <w:i/>
          <w:sz w:val="24"/>
          <w:szCs w:val="24"/>
          <w:lang w:val="de-AT"/>
        </w:rPr>
        <w:t>Die Kriegserinnerungen 1914-1919</w:t>
      </w:r>
      <w:r w:rsidR="00CF3F48">
        <w:rPr>
          <w:rFonts w:ascii="Times New Roman" w:hAnsi="Times New Roman" w:cs="Times New Roman"/>
          <w:sz w:val="24"/>
          <w:szCs w:val="24"/>
          <w:lang w:val="de-AT"/>
        </w:rPr>
        <w:t>, edited by</w:t>
      </w:r>
      <w:r w:rsidRPr="0066497E">
        <w:rPr>
          <w:rFonts w:ascii="Times New Roman" w:hAnsi="Times New Roman" w:cs="Times New Roman"/>
          <w:sz w:val="24"/>
          <w:szCs w:val="24"/>
          <w:lang w:val="de-AT"/>
        </w:rPr>
        <w:t xml:space="preserve"> </w:t>
      </w:r>
      <w:r w:rsidRPr="00AF5CF8">
        <w:rPr>
          <w:rFonts w:ascii="Times New Roman" w:hAnsi="Times New Roman" w:cs="Times New Roman"/>
          <w:sz w:val="24"/>
          <w:szCs w:val="24"/>
        </w:rPr>
        <w:t>Oskar Dohle. Vienna, Cologne,</w:t>
      </w:r>
      <w:r w:rsidR="00345FB8">
        <w:rPr>
          <w:rFonts w:ascii="Times New Roman" w:hAnsi="Times New Roman" w:cs="Times New Roman"/>
          <w:sz w:val="24"/>
          <w:szCs w:val="24"/>
        </w:rPr>
        <w:t xml:space="preserve"> </w:t>
      </w:r>
      <w:r w:rsidRPr="00AF5CF8">
        <w:rPr>
          <w:rFonts w:ascii="Times New Roman" w:hAnsi="Times New Roman" w:cs="Times New Roman"/>
          <w:sz w:val="24"/>
          <w:szCs w:val="24"/>
        </w:rPr>
        <w:t>Weimar: Böhlau, 2003.</w:t>
      </w:r>
    </w:p>
    <w:p w14:paraId="58F933E3" w14:textId="1F41CE6E" w:rsidR="00AF5CF8" w:rsidRDefault="0046219B" w:rsidP="0046219B">
      <w:pPr>
        <w:pStyle w:val="FootnoteText"/>
        <w:numPr>
          <w:ilvl w:val="0"/>
          <w:numId w:val="1"/>
        </w:numPr>
        <w:rPr>
          <w:rFonts w:ascii="Times New Roman" w:hAnsi="Times New Roman" w:cs="Times New Roman"/>
          <w:sz w:val="24"/>
          <w:szCs w:val="24"/>
        </w:rPr>
      </w:pPr>
      <w:r w:rsidRPr="0066497E">
        <w:rPr>
          <w:rFonts w:ascii="Times New Roman" w:hAnsi="Times New Roman" w:cs="Times New Roman"/>
          <w:sz w:val="24"/>
          <w:szCs w:val="24"/>
          <w:lang w:val="de-AT"/>
        </w:rPr>
        <w:t xml:space="preserve">Sondhaus, Lawrence. </w:t>
      </w:r>
      <w:r w:rsidR="00CF3F48">
        <w:rPr>
          <w:rFonts w:ascii="Times New Roman" w:hAnsi="Times New Roman" w:cs="Times New Roman"/>
          <w:i/>
          <w:sz w:val="24"/>
          <w:szCs w:val="24"/>
          <w:lang w:val="de-AT"/>
        </w:rPr>
        <w:t>Franz Conrad von Hötzendorf:</w:t>
      </w:r>
      <w:r w:rsidRPr="0066497E">
        <w:rPr>
          <w:rFonts w:ascii="Times New Roman" w:hAnsi="Times New Roman" w:cs="Times New Roman"/>
          <w:i/>
          <w:sz w:val="24"/>
          <w:szCs w:val="24"/>
          <w:lang w:val="de-AT"/>
        </w:rPr>
        <w:t xml:space="preserve"> </w:t>
      </w:r>
      <w:r w:rsidRPr="00AF5CF8">
        <w:rPr>
          <w:rFonts w:ascii="Times New Roman" w:hAnsi="Times New Roman" w:cs="Times New Roman"/>
          <w:i/>
          <w:sz w:val="24"/>
          <w:szCs w:val="24"/>
        </w:rPr>
        <w:t>Architect of the Apocalypse</w:t>
      </w:r>
      <w:r w:rsidRPr="00AF5CF8">
        <w:rPr>
          <w:rFonts w:ascii="Times New Roman" w:hAnsi="Times New Roman" w:cs="Times New Roman"/>
          <w:sz w:val="24"/>
          <w:szCs w:val="24"/>
        </w:rPr>
        <w:t>. Boston</w:t>
      </w:r>
      <w:r w:rsidR="00AF5CF8" w:rsidRPr="00AF5CF8">
        <w:rPr>
          <w:rFonts w:ascii="Times New Roman" w:hAnsi="Times New Roman" w:cs="Times New Roman"/>
          <w:sz w:val="24"/>
          <w:szCs w:val="24"/>
        </w:rPr>
        <w:t>,</w:t>
      </w:r>
      <w:r w:rsidR="001426EC" w:rsidRPr="00AF5CF8">
        <w:rPr>
          <w:rFonts w:ascii="Times New Roman" w:hAnsi="Times New Roman" w:cs="Times New Roman"/>
          <w:sz w:val="24"/>
          <w:szCs w:val="24"/>
        </w:rPr>
        <w:t xml:space="preserve"> </w:t>
      </w:r>
      <w:r w:rsidRPr="00AF5CF8">
        <w:rPr>
          <w:rFonts w:ascii="Times New Roman" w:hAnsi="Times New Roman" w:cs="Times New Roman"/>
          <w:sz w:val="24"/>
          <w:szCs w:val="24"/>
        </w:rPr>
        <w:t>Cologne</w:t>
      </w:r>
      <w:r w:rsidR="001426EC" w:rsidRPr="00AF5CF8">
        <w:rPr>
          <w:rFonts w:ascii="Times New Roman" w:hAnsi="Times New Roman" w:cs="Times New Roman"/>
          <w:sz w:val="24"/>
          <w:szCs w:val="24"/>
        </w:rPr>
        <w:t>: Humanities Press</w:t>
      </w:r>
      <w:r w:rsidRPr="00AF5CF8">
        <w:rPr>
          <w:rFonts w:ascii="Times New Roman" w:hAnsi="Times New Roman" w:cs="Times New Roman"/>
          <w:sz w:val="24"/>
          <w:szCs w:val="24"/>
        </w:rPr>
        <w:t>, 2000.</w:t>
      </w:r>
    </w:p>
    <w:p w14:paraId="6B486ED1" w14:textId="1A37D45D" w:rsidR="00AF5CF8" w:rsidRPr="002963C7" w:rsidRDefault="0046219B" w:rsidP="0046219B">
      <w:pPr>
        <w:pStyle w:val="FootnoteText"/>
        <w:numPr>
          <w:ilvl w:val="0"/>
          <w:numId w:val="1"/>
        </w:numPr>
        <w:rPr>
          <w:rFonts w:ascii="Times New Roman" w:hAnsi="Times New Roman" w:cs="Times New Roman"/>
          <w:sz w:val="24"/>
          <w:szCs w:val="24"/>
          <w:lang w:val="de-AT"/>
        </w:rPr>
      </w:pPr>
      <w:r w:rsidRPr="00AF5CF8">
        <w:rPr>
          <w:rFonts w:ascii="Times New Roman" w:hAnsi="Times New Roman" w:cs="Times New Roman"/>
          <w:sz w:val="24"/>
          <w:szCs w:val="24"/>
          <w:lang w:val="sl-SI"/>
        </w:rPr>
        <w:t xml:space="preserve">Stauda, Johannes. </w:t>
      </w:r>
      <w:r w:rsidRPr="00AF5CF8">
        <w:rPr>
          <w:rFonts w:ascii="Times New Roman" w:hAnsi="Times New Roman" w:cs="Times New Roman"/>
          <w:i/>
          <w:sz w:val="24"/>
          <w:szCs w:val="24"/>
          <w:lang w:val="sl-SI"/>
        </w:rPr>
        <w:t>Der Wandervogel in Böhmen, 1911-1920</w:t>
      </w:r>
      <w:r w:rsidR="004332B0">
        <w:rPr>
          <w:rFonts w:ascii="Times New Roman" w:hAnsi="Times New Roman" w:cs="Times New Roman"/>
          <w:sz w:val="24"/>
          <w:szCs w:val="24"/>
          <w:lang w:val="sl-SI"/>
        </w:rPr>
        <w:t>, edited by</w:t>
      </w:r>
      <w:r w:rsidRPr="00AF5CF8">
        <w:rPr>
          <w:rFonts w:ascii="Times New Roman" w:hAnsi="Times New Roman" w:cs="Times New Roman"/>
          <w:sz w:val="24"/>
          <w:szCs w:val="24"/>
          <w:lang w:val="sl-SI"/>
        </w:rPr>
        <w:t xml:space="preserve"> Kurt Oberdorffer. Reutlingen: Verlag Harwalik, 1975-1978. </w:t>
      </w:r>
    </w:p>
    <w:p w14:paraId="54D04295" w14:textId="77777777"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de-AT"/>
        </w:rPr>
        <w:t xml:space="preserve">Strobl, Karl Hans. </w:t>
      </w:r>
      <w:r w:rsidRPr="00AF5CF8">
        <w:rPr>
          <w:rFonts w:ascii="Times New Roman" w:hAnsi="Times New Roman" w:cs="Times New Roman"/>
          <w:i/>
          <w:sz w:val="24"/>
          <w:szCs w:val="24"/>
          <w:lang w:val="de-AT"/>
        </w:rPr>
        <w:t>K.P.Qu. Geschichten und Bilder aus dem österreichischen Kriegspressequartier</w:t>
      </w:r>
      <w:r w:rsidRPr="00AF5CF8">
        <w:rPr>
          <w:rFonts w:ascii="Times New Roman" w:hAnsi="Times New Roman" w:cs="Times New Roman"/>
          <w:sz w:val="24"/>
          <w:szCs w:val="24"/>
          <w:lang w:val="de-AT"/>
        </w:rPr>
        <w:t>. Reichenberg: Heimatsöhne, 1928.</w:t>
      </w:r>
    </w:p>
    <w:p w14:paraId="5497354E" w14:textId="77777777" w:rsidR="00AF5CF8" w:rsidRDefault="0046219B" w:rsidP="0046219B">
      <w:pPr>
        <w:pStyle w:val="FootnoteText"/>
        <w:numPr>
          <w:ilvl w:val="0"/>
          <w:numId w:val="1"/>
        </w:numPr>
        <w:rPr>
          <w:rFonts w:ascii="Times New Roman" w:hAnsi="Times New Roman" w:cs="Times New Roman"/>
          <w:sz w:val="24"/>
          <w:szCs w:val="24"/>
        </w:rPr>
      </w:pPr>
      <w:r w:rsidRPr="0066497E">
        <w:rPr>
          <w:rFonts w:ascii="Times New Roman" w:hAnsi="Times New Roman" w:cs="Times New Roman"/>
          <w:sz w:val="24"/>
          <w:szCs w:val="24"/>
        </w:rPr>
        <w:t xml:space="preserve">Šedivý, Ivan. </w:t>
      </w:r>
      <w:r w:rsidRPr="0066497E">
        <w:rPr>
          <w:rFonts w:ascii="Times New Roman" w:hAnsi="Times New Roman" w:cs="Times New Roman"/>
          <w:i/>
          <w:sz w:val="24"/>
          <w:szCs w:val="24"/>
        </w:rPr>
        <w:t>Češi, české země a velká válka 1914-1918</w:t>
      </w:r>
      <w:r w:rsidRPr="0066497E">
        <w:rPr>
          <w:rFonts w:ascii="Times New Roman" w:hAnsi="Times New Roman" w:cs="Times New Roman"/>
          <w:sz w:val="24"/>
          <w:szCs w:val="24"/>
        </w:rPr>
        <w:t xml:space="preserve">. </w:t>
      </w:r>
      <w:r w:rsidRPr="00AF5CF8">
        <w:rPr>
          <w:rFonts w:ascii="Times New Roman" w:hAnsi="Times New Roman" w:cs="Times New Roman"/>
          <w:sz w:val="24"/>
          <w:szCs w:val="24"/>
        </w:rPr>
        <w:t>Prague: Lidové noviny, 2001.</w:t>
      </w:r>
    </w:p>
    <w:p w14:paraId="47E4CFBF" w14:textId="5FDE58E0" w:rsidR="00AF5CF8" w:rsidRDefault="0046219B" w:rsidP="0046219B">
      <w:pPr>
        <w:pStyle w:val="FootnoteText"/>
        <w:numPr>
          <w:ilvl w:val="0"/>
          <w:numId w:val="1"/>
        </w:numPr>
        <w:rPr>
          <w:rFonts w:ascii="Times New Roman" w:hAnsi="Times New Roman" w:cs="Times New Roman"/>
          <w:sz w:val="24"/>
          <w:szCs w:val="24"/>
        </w:rPr>
      </w:pPr>
      <w:r w:rsidRPr="0066497E">
        <w:rPr>
          <w:rFonts w:ascii="Times New Roman" w:hAnsi="Times New Roman" w:cs="Times New Roman"/>
          <w:sz w:val="24"/>
          <w:szCs w:val="24"/>
          <w:lang w:val="de-AT"/>
        </w:rPr>
        <w:t xml:space="preserve">Timms, Edward. </w:t>
      </w:r>
      <w:r w:rsidR="008A55A1">
        <w:rPr>
          <w:rFonts w:ascii="Times New Roman" w:hAnsi="Times New Roman" w:cs="Times New Roman"/>
          <w:i/>
          <w:sz w:val="24"/>
          <w:szCs w:val="24"/>
          <w:lang w:val="de-AT"/>
        </w:rPr>
        <w:t>Karl Kraus:</w:t>
      </w:r>
      <w:r w:rsidRPr="0066497E">
        <w:rPr>
          <w:rFonts w:ascii="Times New Roman" w:hAnsi="Times New Roman" w:cs="Times New Roman"/>
          <w:i/>
          <w:sz w:val="24"/>
          <w:szCs w:val="24"/>
          <w:lang w:val="de-AT"/>
        </w:rPr>
        <w:t xml:space="preserve"> Apocalyptic Satirist. </w:t>
      </w:r>
      <w:r w:rsidRPr="00AF5CF8">
        <w:rPr>
          <w:rFonts w:ascii="Times New Roman" w:hAnsi="Times New Roman" w:cs="Times New Roman"/>
          <w:i/>
          <w:sz w:val="24"/>
          <w:szCs w:val="24"/>
        </w:rPr>
        <w:t xml:space="preserve">Culture and Catastrophe in Habsburg </w:t>
      </w:r>
      <w:r w:rsidR="001426EC" w:rsidRPr="00AF5CF8">
        <w:rPr>
          <w:rFonts w:ascii="Times New Roman" w:hAnsi="Times New Roman" w:cs="Times New Roman"/>
          <w:i/>
          <w:sz w:val="24"/>
          <w:szCs w:val="24"/>
        </w:rPr>
        <w:t>Vienna</w:t>
      </w:r>
      <w:r w:rsidRPr="00AF5CF8">
        <w:rPr>
          <w:rFonts w:ascii="Times New Roman" w:hAnsi="Times New Roman" w:cs="Times New Roman"/>
          <w:i/>
          <w:sz w:val="24"/>
          <w:szCs w:val="24"/>
        </w:rPr>
        <w:t xml:space="preserve">. </w:t>
      </w:r>
      <w:r w:rsidRPr="00AF5CF8">
        <w:rPr>
          <w:rFonts w:ascii="Times New Roman" w:hAnsi="Times New Roman" w:cs="Times New Roman"/>
          <w:sz w:val="24"/>
          <w:szCs w:val="24"/>
        </w:rPr>
        <w:t>New Haven</w:t>
      </w:r>
      <w:r w:rsidR="00AF5CF8" w:rsidRPr="00AF5CF8">
        <w:rPr>
          <w:rFonts w:ascii="Times New Roman" w:hAnsi="Times New Roman" w:cs="Times New Roman"/>
          <w:sz w:val="24"/>
          <w:szCs w:val="24"/>
        </w:rPr>
        <w:t>,</w:t>
      </w:r>
      <w:r w:rsidRPr="00AF5CF8">
        <w:rPr>
          <w:rFonts w:ascii="Times New Roman" w:hAnsi="Times New Roman" w:cs="Times New Roman"/>
          <w:sz w:val="24"/>
          <w:szCs w:val="24"/>
        </w:rPr>
        <w:t xml:space="preserve"> London: Yale University Press, 1986.</w:t>
      </w:r>
    </w:p>
    <w:p w14:paraId="3002A722" w14:textId="38B5C8E1" w:rsidR="00AF5CF8" w:rsidRDefault="0046219B"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lang w:val="sl-SI"/>
        </w:rPr>
        <w:t xml:space="preserve">Tobolka, Zdeněk Václav. </w:t>
      </w:r>
      <w:r w:rsidRPr="00AF5CF8">
        <w:rPr>
          <w:rFonts w:ascii="Times New Roman" w:hAnsi="Times New Roman" w:cs="Times New Roman"/>
          <w:i/>
          <w:sz w:val="24"/>
          <w:szCs w:val="24"/>
          <w:lang w:val="sl-SI"/>
        </w:rPr>
        <w:t>Můj deník z první světové války</w:t>
      </w:r>
      <w:r w:rsidR="00C26C6F">
        <w:rPr>
          <w:rFonts w:ascii="Times New Roman" w:hAnsi="Times New Roman" w:cs="Times New Roman"/>
          <w:sz w:val="24"/>
          <w:szCs w:val="24"/>
          <w:lang w:val="sl-SI"/>
        </w:rPr>
        <w:t>, edited by</w:t>
      </w:r>
      <w:r w:rsidRPr="00AF5CF8">
        <w:rPr>
          <w:rFonts w:ascii="Times New Roman" w:hAnsi="Times New Roman" w:cs="Times New Roman"/>
          <w:sz w:val="24"/>
          <w:szCs w:val="24"/>
          <w:lang w:val="sl-SI"/>
        </w:rPr>
        <w:t xml:space="preserve"> </w:t>
      </w:r>
      <w:r w:rsidRPr="00AF5CF8">
        <w:rPr>
          <w:rFonts w:ascii="Times New Roman" w:hAnsi="Times New Roman" w:cs="Times New Roman"/>
          <w:sz w:val="24"/>
          <w:szCs w:val="24"/>
        </w:rPr>
        <w:t>Martin Kučera. Prague: Karolinum, 2008.</w:t>
      </w:r>
    </w:p>
    <w:p w14:paraId="70D28789" w14:textId="77777777" w:rsidR="002963C7" w:rsidRDefault="002963C7"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 xml:space="preserve">Valiani, Leo. </w:t>
      </w:r>
      <w:r w:rsidRPr="00AF5CF8">
        <w:rPr>
          <w:rFonts w:ascii="Times New Roman" w:hAnsi="Times New Roman" w:cs="Times New Roman"/>
          <w:i/>
          <w:sz w:val="24"/>
          <w:szCs w:val="24"/>
        </w:rPr>
        <w:t xml:space="preserve">The End of Austria-Hungary. </w:t>
      </w:r>
      <w:r w:rsidRPr="00AF5CF8">
        <w:rPr>
          <w:rFonts w:ascii="Times New Roman" w:hAnsi="Times New Roman" w:cs="Times New Roman"/>
          <w:sz w:val="24"/>
          <w:szCs w:val="24"/>
        </w:rPr>
        <w:t xml:space="preserve">London: </w:t>
      </w:r>
      <w:r w:rsidRPr="00AF5CF8">
        <w:rPr>
          <w:rFonts w:ascii="Times New Roman" w:hAnsi="Times New Roman" w:cs="Times New Roman"/>
          <w:color w:val="333333"/>
          <w:sz w:val="24"/>
          <w:szCs w:val="24"/>
        </w:rPr>
        <w:t>Alfred A. Knopf</w:t>
      </w:r>
      <w:r w:rsidRPr="00AF5CF8">
        <w:rPr>
          <w:rFonts w:ascii="Times New Roman" w:hAnsi="Times New Roman" w:cs="Times New Roman"/>
          <w:sz w:val="24"/>
          <w:szCs w:val="24"/>
        </w:rPr>
        <w:t>, 1973.</w:t>
      </w:r>
    </w:p>
    <w:p w14:paraId="57A677D9" w14:textId="77777777" w:rsidR="002963C7" w:rsidRDefault="002963C7"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 xml:space="preserve">Verhey, Jeffrey. </w:t>
      </w:r>
      <w:r w:rsidRPr="00AF5CF8">
        <w:rPr>
          <w:rFonts w:ascii="Times New Roman" w:hAnsi="Times New Roman" w:cs="Times New Roman"/>
          <w:i/>
          <w:sz w:val="24"/>
          <w:szCs w:val="24"/>
        </w:rPr>
        <w:t>The Spirit of 1914: Militarism, Myth and Mobilization in Germany</w:t>
      </w:r>
      <w:r w:rsidRPr="00AF5CF8">
        <w:rPr>
          <w:rFonts w:ascii="Times New Roman" w:hAnsi="Times New Roman" w:cs="Times New Roman"/>
          <w:sz w:val="24"/>
          <w:szCs w:val="24"/>
        </w:rPr>
        <w:t xml:space="preserve">. New York: Cambridge University Press, 2000. </w:t>
      </w:r>
    </w:p>
    <w:p w14:paraId="28509B06" w14:textId="77777777" w:rsidR="002963C7" w:rsidRDefault="002963C7"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 xml:space="preserve">Watson, Alexander. </w:t>
      </w:r>
      <w:r w:rsidRPr="00AF5CF8">
        <w:rPr>
          <w:rFonts w:ascii="Times New Roman" w:hAnsi="Times New Roman" w:cs="Times New Roman"/>
          <w:i/>
          <w:sz w:val="24"/>
          <w:szCs w:val="24"/>
        </w:rPr>
        <w:t>Ring of Steel</w:t>
      </w:r>
      <w:r w:rsidRPr="00AF5CF8">
        <w:rPr>
          <w:rFonts w:ascii="Times New Roman" w:hAnsi="Times New Roman" w:cs="Times New Roman"/>
          <w:sz w:val="24"/>
          <w:szCs w:val="24"/>
        </w:rPr>
        <w:t xml:space="preserve">: </w:t>
      </w:r>
      <w:r w:rsidRPr="00AF5CF8">
        <w:rPr>
          <w:rFonts w:ascii="Times New Roman" w:hAnsi="Times New Roman" w:cs="Times New Roman"/>
          <w:i/>
          <w:sz w:val="24"/>
          <w:szCs w:val="24"/>
        </w:rPr>
        <w:t xml:space="preserve">Germany and Austria-Hungary at War, 1914-1918. </w:t>
      </w:r>
      <w:r w:rsidRPr="00AF5CF8">
        <w:rPr>
          <w:rFonts w:ascii="Times New Roman" w:hAnsi="Times New Roman" w:cs="Times New Roman"/>
          <w:sz w:val="24"/>
          <w:szCs w:val="24"/>
        </w:rPr>
        <w:t>London: Allen Lane, 2014.</w:t>
      </w:r>
    </w:p>
    <w:p w14:paraId="3757EAD4" w14:textId="77777777" w:rsidR="002963C7" w:rsidRDefault="002963C7"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 xml:space="preserve">Yates, W. E. </w:t>
      </w:r>
      <w:r w:rsidRPr="00AF5CF8">
        <w:rPr>
          <w:rFonts w:ascii="Times New Roman" w:hAnsi="Times New Roman" w:cs="Times New Roman"/>
          <w:i/>
          <w:sz w:val="24"/>
          <w:szCs w:val="24"/>
        </w:rPr>
        <w:t xml:space="preserve">Schnitzler, Hofmannsthal and the Austrian Theatre. </w:t>
      </w:r>
      <w:r w:rsidRPr="00AF5CF8">
        <w:rPr>
          <w:rFonts w:ascii="Times New Roman" w:hAnsi="Times New Roman" w:cs="Times New Roman"/>
          <w:sz w:val="24"/>
          <w:szCs w:val="24"/>
        </w:rPr>
        <w:t>New Haven, London: Yale University Press, 1992.</w:t>
      </w:r>
    </w:p>
    <w:p w14:paraId="42D8A2F4" w14:textId="634E0D96" w:rsidR="002963C7" w:rsidRPr="00AF5CF8" w:rsidRDefault="002963C7" w:rsidP="0046219B">
      <w:pPr>
        <w:pStyle w:val="FootnoteText"/>
        <w:numPr>
          <w:ilvl w:val="0"/>
          <w:numId w:val="1"/>
        </w:numPr>
        <w:rPr>
          <w:rFonts w:ascii="Times New Roman" w:hAnsi="Times New Roman" w:cs="Times New Roman"/>
          <w:sz w:val="24"/>
          <w:szCs w:val="24"/>
        </w:rPr>
      </w:pPr>
      <w:r w:rsidRPr="00AF5CF8">
        <w:rPr>
          <w:rFonts w:ascii="Times New Roman" w:hAnsi="Times New Roman" w:cs="Times New Roman"/>
          <w:sz w:val="24"/>
          <w:szCs w:val="24"/>
        </w:rPr>
        <w:t xml:space="preserve">Zombory-Moldován, Béla. </w:t>
      </w:r>
      <w:r w:rsidRPr="00AF5CF8">
        <w:rPr>
          <w:rFonts w:ascii="Times New Roman" w:hAnsi="Times New Roman" w:cs="Times New Roman"/>
          <w:i/>
          <w:sz w:val="24"/>
          <w:szCs w:val="24"/>
        </w:rPr>
        <w:t>The Burning of the World: A Memoir of 1914</w:t>
      </w:r>
      <w:r w:rsidR="00353E74">
        <w:rPr>
          <w:rFonts w:ascii="Times New Roman" w:hAnsi="Times New Roman" w:cs="Times New Roman"/>
          <w:sz w:val="24"/>
          <w:szCs w:val="24"/>
        </w:rPr>
        <w:t>, translated by</w:t>
      </w:r>
      <w:r w:rsidRPr="00AF5CF8">
        <w:rPr>
          <w:rFonts w:ascii="Times New Roman" w:hAnsi="Times New Roman" w:cs="Times New Roman"/>
          <w:sz w:val="24"/>
          <w:szCs w:val="24"/>
        </w:rPr>
        <w:t xml:space="preserve"> Peter Zombory-Moldován. New York: New York Review of Books, 2014.</w:t>
      </w:r>
    </w:p>
    <w:p w14:paraId="0BF03F9D" w14:textId="77777777" w:rsidR="00F85E06" w:rsidRDefault="00F85E06">
      <w:pPr>
        <w:rPr>
          <w:lang w:val="sl-SI"/>
        </w:rPr>
      </w:pPr>
    </w:p>
    <w:p w14:paraId="1AC51CC4" w14:textId="77777777" w:rsidR="00F85E06" w:rsidRDefault="00F85E06" w:rsidP="00F85E06">
      <w:pPr>
        <w:spacing w:line="360" w:lineRule="auto"/>
        <w:jc w:val="both"/>
        <w:rPr>
          <w:rFonts w:ascii="Times New Roman" w:hAnsi="Times New Roman" w:cs="Times New Roman"/>
          <w:b/>
        </w:rPr>
      </w:pPr>
    </w:p>
    <w:p w14:paraId="16ED3D8F" w14:textId="77777777" w:rsidR="003F5B52" w:rsidRDefault="00F85E06" w:rsidP="00260717">
      <w:pPr>
        <w:spacing w:line="360" w:lineRule="auto"/>
        <w:jc w:val="both"/>
        <w:rPr>
          <w:rFonts w:ascii="Times New Roman" w:hAnsi="Times New Roman" w:cs="Times New Roman"/>
          <w:b/>
        </w:rPr>
      </w:pPr>
      <w:r w:rsidRPr="007576EE">
        <w:rPr>
          <w:rFonts w:ascii="Times New Roman" w:hAnsi="Times New Roman" w:cs="Times New Roman"/>
          <w:b/>
        </w:rPr>
        <w:t>Newspaper sources:</w:t>
      </w:r>
    </w:p>
    <w:p w14:paraId="265F4CD3" w14:textId="77777777" w:rsidR="00260717" w:rsidRPr="007576EE" w:rsidRDefault="00260717" w:rsidP="00260717">
      <w:pPr>
        <w:spacing w:line="360" w:lineRule="auto"/>
        <w:jc w:val="both"/>
        <w:rPr>
          <w:rFonts w:ascii="Times New Roman" w:hAnsi="Times New Roman" w:cs="Times New Roman"/>
          <w:b/>
        </w:rPr>
      </w:pPr>
    </w:p>
    <w:p w14:paraId="31130522" w14:textId="77777777" w:rsidR="00AF5CF8" w:rsidRDefault="00AF5CF8" w:rsidP="0066497E">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i/>
          <w:sz w:val="24"/>
          <w:szCs w:val="24"/>
          <w:lang w:val="de-AT"/>
        </w:rPr>
        <w:t>Bolond istók</w:t>
      </w:r>
      <w:r w:rsidRPr="00AF5CF8">
        <w:rPr>
          <w:rFonts w:ascii="Times New Roman" w:hAnsi="Times New Roman" w:cs="Times New Roman"/>
          <w:sz w:val="24"/>
          <w:szCs w:val="24"/>
          <w:lang w:val="de-AT"/>
        </w:rPr>
        <w:t>, 1914.</w:t>
      </w:r>
    </w:p>
    <w:p w14:paraId="41B8B1F5" w14:textId="77777777" w:rsidR="00AF5CF8" w:rsidRDefault="00AF5CF8" w:rsidP="0066497E">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i/>
          <w:sz w:val="24"/>
          <w:szCs w:val="24"/>
          <w:lang w:val="de-AT"/>
        </w:rPr>
        <w:t>Čas</w:t>
      </w:r>
      <w:r w:rsidRPr="00AF5CF8">
        <w:rPr>
          <w:rFonts w:ascii="Times New Roman" w:hAnsi="Times New Roman" w:cs="Times New Roman"/>
          <w:sz w:val="24"/>
          <w:szCs w:val="24"/>
          <w:lang w:val="de-AT"/>
        </w:rPr>
        <w:t>, 1914.</w:t>
      </w:r>
    </w:p>
    <w:p w14:paraId="658FDE37" w14:textId="77777777" w:rsidR="00AF5CF8" w:rsidRDefault="00AF5CF8" w:rsidP="00AF5CF8">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sz w:val="24"/>
          <w:szCs w:val="24"/>
          <w:lang w:val="de-AT"/>
        </w:rPr>
        <w:t xml:space="preserve">“Die Aufnahme der </w:t>
      </w:r>
      <w:r w:rsidR="00BB319C">
        <w:rPr>
          <w:rFonts w:ascii="Times New Roman" w:hAnsi="Times New Roman" w:cs="Times New Roman"/>
          <w:sz w:val="24"/>
          <w:szCs w:val="24"/>
          <w:lang w:val="de-AT"/>
        </w:rPr>
        <w:t xml:space="preserve">Kriegsnachricht in Reichenberg.” </w:t>
      </w:r>
      <w:r w:rsidRPr="00AF5CF8">
        <w:rPr>
          <w:rFonts w:ascii="Times New Roman" w:hAnsi="Times New Roman" w:cs="Times New Roman"/>
          <w:i/>
          <w:sz w:val="24"/>
          <w:szCs w:val="24"/>
          <w:lang w:val="de-AT"/>
        </w:rPr>
        <w:t>Reichenberger Zeitung</w:t>
      </w:r>
      <w:r w:rsidRPr="00AF5CF8">
        <w:rPr>
          <w:rFonts w:ascii="Times New Roman" w:hAnsi="Times New Roman" w:cs="Times New Roman"/>
          <w:sz w:val="24"/>
          <w:szCs w:val="24"/>
          <w:lang w:val="de-AT"/>
        </w:rPr>
        <w:t>, 26 July 1914.</w:t>
      </w:r>
    </w:p>
    <w:p w14:paraId="5B4CD87E" w14:textId="77777777" w:rsidR="00AF5CF8" w:rsidRDefault="00AF5CF8" w:rsidP="00AF5CF8">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sz w:val="24"/>
          <w:szCs w:val="24"/>
          <w:lang w:val="de-AT"/>
        </w:rPr>
        <w:t>Feldberger, Rudolf. “Wandervögel.</w:t>
      </w:r>
      <w:r w:rsidR="00BB319C" w:rsidRPr="00AF5CF8">
        <w:rPr>
          <w:rFonts w:ascii="Times New Roman" w:hAnsi="Times New Roman" w:cs="Times New Roman"/>
          <w:sz w:val="24"/>
          <w:szCs w:val="24"/>
          <w:lang w:val="de-AT"/>
        </w:rPr>
        <w:t>”</w:t>
      </w:r>
      <w:r w:rsidRPr="00AF5CF8">
        <w:rPr>
          <w:rFonts w:ascii="Times New Roman" w:hAnsi="Times New Roman" w:cs="Times New Roman"/>
          <w:sz w:val="24"/>
          <w:szCs w:val="24"/>
          <w:lang w:val="de-AT"/>
        </w:rPr>
        <w:t xml:space="preserve"> </w:t>
      </w:r>
      <w:r w:rsidRPr="00AF5CF8">
        <w:rPr>
          <w:rFonts w:ascii="Times New Roman" w:hAnsi="Times New Roman" w:cs="Times New Roman"/>
          <w:i/>
          <w:sz w:val="24"/>
          <w:szCs w:val="24"/>
          <w:lang w:val="de-AT"/>
        </w:rPr>
        <w:t xml:space="preserve">Burschen heraus! Fahrtenblatt der Deutschböhmen, </w:t>
      </w:r>
      <w:r w:rsidRPr="00AF5CF8">
        <w:rPr>
          <w:rFonts w:ascii="Times New Roman" w:hAnsi="Times New Roman" w:cs="Times New Roman"/>
          <w:sz w:val="24"/>
          <w:szCs w:val="24"/>
          <w:lang w:val="de-AT"/>
        </w:rPr>
        <w:t>July 1914, 156.</w:t>
      </w:r>
    </w:p>
    <w:p w14:paraId="2E1A44EC" w14:textId="77777777" w:rsidR="00AF5CF8" w:rsidRDefault="00AF5CF8" w:rsidP="00AF5CF8">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sz w:val="24"/>
          <w:szCs w:val="24"/>
          <w:lang w:val="de-AT"/>
        </w:rPr>
        <w:t>“Grosse patriotische Kundgebung am Alstädter Platz</w:t>
      </w:r>
      <w:r w:rsidR="00BB319C">
        <w:rPr>
          <w:rFonts w:ascii="Times New Roman" w:hAnsi="Times New Roman" w:cs="Times New Roman"/>
          <w:sz w:val="24"/>
          <w:szCs w:val="24"/>
          <w:lang w:val="de-AT"/>
        </w:rPr>
        <w:t>.</w:t>
      </w:r>
      <w:r w:rsidR="00BB319C" w:rsidRPr="00AF5CF8">
        <w:rPr>
          <w:rFonts w:ascii="Times New Roman" w:hAnsi="Times New Roman" w:cs="Times New Roman"/>
          <w:sz w:val="24"/>
          <w:szCs w:val="24"/>
          <w:lang w:val="de-AT"/>
        </w:rPr>
        <w:t>”</w:t>
      </w:r>
      <w:r w:rsidRPr="00AF5CF8">
        <w:rPr>
          <w:rFonts w:ascii="Times New Roman" w:hAnsi="Times New Roman" w:cs="Times New Roman"/>
          <w:i/>
          <w:sz w:val="24"/>
          <w:szCs w:val="24"/>
          <w:lang w:val="de-AT"/>
        </w:rPr>
        <w:t xml:space="preserve"> Reichenberger Zeitung, </w:t>
      </w:r>
      <w:r w:rsidRPr="00AF5CF8">
        <w:rPr>
          <w:rFonts w:ascii="Times New Roman" w:hAnsi="Times New Roman" w:cs="Times New Roman"/>
          <w:sz w:val="24"/>
          <w:szCs w:val="24"/>
          <w:lang w:val="de-AT"/>
        </w:rPr>
        <w:t>29 August 1914, 5-6.</w:t>
      </w:r>
    </w:p>
    <w:p w14:paraId="40D2E1D5" w14:textId="77777777" w:rsidR="00AF5CF8" w:rsidRDefault="00AF5CF8" w:rsidP="00AF5CF8">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i/>
          <w:sz w:val="24"/>
          <w:szCs w:val="24"/>
          <w:lang w:val="de-AT"/>
        </w:rPr>
        <w:t>Ilustrovani list</w:t>
      </w:r>
      <w:r w:rsidRPr="00AF5CF8">
        <w:rPr>
          <w:rFonts w:ascii="Times New Roman" w:hAnsi="Times New Roman" w:cs="Times New Roman"/>
          <w:sz w:val="24"/>
          <w:szCs w:val="24"/>
          <w:lang w:val="de-AT"/>
        </w:rPr>
        <w:t xml:space="preserve"> (Zagreb), 1914.</w:t>
      </w:r>
    </w:p>
    <w:p w14:paraId="752E88E2" w14:textId="77777777" w:rsidR="00AF5CF8" w:rsidRDefault="00AF5CF8" w:rsidP="00AF5CF8">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sz w:val="24"/>
          <w:szCs w:val="24"/>
          <w:lang w:val="de-AT"/>
        </w:rPr>
        <w:t>“Imposante patriotische Kundgebung</w:t>
      </w:r>
      <w:r w:rsidR="00BB319C">
        <w:rPr>
          <w:rFonts w:ascii="Times New Roman" w:hAnsi="Times New Roman" w:cs="Times New Roman"/>
          <w:sz w:val="24"/>
          <w:szCs w:val="24"/>
          <w:lang w:val="de-AT"/>
        </w:rPr>
        <w:t>.</w:t>
      </w:r>
      <w:r w:rsidRPr="00AF5CF8">
        <w:rPr>
          <w:rFonts w:ascii="Times New Roman" w:hAnsi="Times New Roman" w:cs="Times New Roman"/>
          <w:sz w:val="24"/>
          <w:szCs w:val="24"/>
          <w:lang w:val="de-AT"/>
        </w:rPr>
        <w:t xml:space="preserve">” </w:t>
      </w:r>
      <w:r w:rsidRPr="00AF5CF8">
        <w:rPr>
          <w:rFonts w:ascii="Times New Roman" w:hAnsi="Times New Roman" w:cs="Times New Roman"/>
          <w:i/>
          <w:sz w:val="24"/>
          <w:szCs w:val="24"/>
          <w:lang w:val="de-AT"/>
        </w:rPr>
        <w:t>Klagenfurter Zeitung</w:t>
      </w:r>
      <w:r w:rsidRPr="00AF5CF8">
        <w:rPr>
          <w:rFonts w:ascii="Times New Roman" w:hAnsi="Times New Roman" w:cs="Times New Roman"/>
          <w:sz w:val="24"/>
          <w:szCs w:val="24"/>
          <w:lang w:val="de-AT"/>
        </w:rPr>
        <w:t xml:space="preserve">, 31 July 1914, 1363. </w:t>
      </w:r>
    </w:p>
    <w:p w14:paraId="15464482" w14:textId="77777777" w:rsidR="00AF5CF8" w:rsidRDefault="00AF5CF8" w:rsidP="00AF5CF8">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i/>
          <w:sz w:val="24"/>
          <w:szCs w:val="24"/>
          <w:lang w:val="de-AT"/>
        </w:rPr>
        <w:t>Klagenfurter Zeitung</w:t>
      </w:r>
      <w:r w:rsidRPr="00AF5CF8">
        <w:rPr>
          <w:rFonts w:ascii="Times New Roman" w:hAnsi="Times New Roman" w:cs="Times New Roman"/>
          <w:sz w:val="24"/>
          <w:szCs w:val="24"/>
          <w:lang w:val="de-AT"/>
        </w:rPr>
        <w:t>, 1914.</w:t>
      </w:r>
    </w:p>
    <w:p w14:paraId="43BEF330" w14:textId="77777777" w:rsidR="00AF5CF8" w:rsidRDefault="00AF5CF8" w:rsidP="00AF5CF8">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sz w:val="24"/>
          <w:szCs w:val="24"/>
          <w:lang w:val="de-AT"/>
        </w:rPr>
        <w:t>Metzner, Karl. “Zum inneren Ausbau des</w:t>
      </w:r>
      <w:r w:rsidR="00BB319C">
        <w:rPr>
          <w:rFonts w:ascii="Times New Roman" w:hAnsi="Times New Roman" w:cs="Times New Roman"/>
          <w:sz w:val="24"/>
          <w:szCs w:val="24"/>
          <w:lang w:val="de-AT"/>
        </w:rPr>
        <w:t xml:space="preserve"> österreichischen Wandervogels.</w:t>
      </w:r>
      <w:r w:rsidR="00BB319C" w:rsidRPr="00AF5CF8">
        <w:rPr>
          <w:rFonts w:ascii="Times New Roman" w:hAnsi="Times New Roman" w:cs="Times New Roman"/>
          <w:sz w:val="24"/>
          <w:szCs w:val="24"/>
          <w:lang w:val="de-AT"/>
        </w:rPr>
        <w:t>”</w:t>
      </w:r>
      <w:r w:rsidRPr="00AF5CF8">
        <w:rPr>
          <w:rFonts w:ascii="Times New Roman" w:hAnsi="Times New Roman" w:cs="Times New Roman"/>
          <w:sz w:val="24"/>
          <w:szCs w:val="24"/>
          <w:lang w:val="de-AT"/>
        </w:rPr>
        <w:t xml:space="preserve"> </w:t>
      </w:r>
      <w:r w:rsidRPr="00AF5CF8">
        <w:rPr>
          <w:rFonts w:ascii="Times New Roman" w:hAnsi="Times New Roman" w:cs="Times New Roman"/>
          <w:i/>
          <w:sz w:val="24"/>
          <w:szCs w:val="24"/>
          <w:lang w:val="de-AT"/>
        </w:rPr>
        <w:t>Burschen heraus! Fahrtenblatt der Deutschböhmen</w:t>
      </w:r>
      <w:r w:rsidR="0066497E">
        <w:rPr>
          <w:rFonts w:ascii="Times New Roman" w:hAnsi="Times New Roman" w:cs="Times New Roman"/>
          <w:sz w:val="24"/>
          <w:szCs w:val="24"/>
          <w:lang w:val="de-AT"/>
        </w:rPr>
        <w:t>, June 1913, 11-</w:t>
      </w:r>
      <w:r w:rsidR="00345FB8">
        <w:rPr>
          <w:rFonts w:ascii="Times New Roman" w:hAnsi="Times New Roman" w:cs="Times New Roman"/>
          <w:sz w:val="24"/>
          <w:szCs w:val="24"/>
          <w:lang w:val="de-AT"/>
        </w:rPr>
        <w:t>1</w:t>
      </w:r>
      <w:r w:rsidRPr="00AF5CF8">
        <w:rPr>
          <w:rFonts w:ascii="Times New Roman" w:hAnsi="Times New Roman" w:cs="Times New Roman"/>
          <w:sz w:val="24"/>
          <w:szCs w:val="24"/>
          <w:lang w:val="de-AT"/>
        </w:rPr>
        <w:t>3.</w:t>
      </w:r>
    </w:p>
    <w:p w14:paraId="0F84489D" w14:textId="77777777" w:rsidR="00AF5CF8" w:rsidRPr="00BB319C" w:rsidRDefault="00AF5CF8" w:rsidP="00AF5CF8">
      <w:pPr>
        <w:pStyle w:val="FootnoteText"/>
        <w:numPr>
          <w:ilvl w:val="0"/>
          <w:numId w:val="2"/>
        </w:numPr>
        <w:rPr>
          <w:rFonts w:ascii="Times New Roman" w:hAnsi="Times New Roman" w:cs="Times New Roman"/>
          <w:sz w:val="24"/>
          <w:szCs w:val="24"/>
        </w:rPr>
      </w:pPr>
      <w:r w:rsidRPr="00BB319C">
        <w:rPr>
          <w:rFonts w:ascii="Times New Roman" w:hAnsi="Times New Roman" w:cs="Times New Roman"/>
          <w:sz w:val="24"/>
          <w:szCs w:val="24"/>
        </w:rPr>
        <w:t>“Mit hoz a Mikulás</w:t>
      </w:r>
      <w:r w:rsidR="00BB319C" w:rsidRPr="00BB319C">
        <w:rPr>
          <w:rFonts w:ascii="Times New Roman" w:hAnsi="Times New Roman" w:cs="Times New Roman"/>
          <w:sz w:val="24"/>
          <w:szCs w:val="24"/>
        </w:rPr>
        <w:t>.</w:t>
      </w:r>
      <w:r w:rsidRPr="00BB319C">
        <w:rPr>
          <w:rFonts w:ascii="Times New Roman" w:hAnsi="Times New Roman" w:cs="Times New Roman"/>
          <w:sz w:val="24"/>
          <w:szCs w:val="24"/>
        </w:rPr>
        <w:t xml:space="preserve">” [“What </w:t>
      </w:r>
      <w:r w:rsidR="00BB319C" w:rsidRPr="00BB319C">
        <w:rPr>
          <w:rFonts w:ascii="Times New Roman" w:hAnsi="Times New Roman" w:cs="Times New Roman"/>
          <w:sz w:val="24"/>
          <w:szCs w:val="24"/>
        </w:rPr>
        <w:t>Nicholas brings”]</w:t>
      </w:r>
      <w:r w:rsidRPr="00BB319C">
        <w:rPr>
          <w:rFonts w:ascii="Times New Roman" w:hAnsi="Times New Roman" w:cs="Times New Roman"/>
          <w:sz w:val="24"/>
          <w:szCs w:val="24"/>
        </w:rPr>
        <w:t xml:space="preserve"> </w:t>
      </w:r>
      <w:r w:rsidRPr="00BB319C">
        <w:rPr>
          <w:rFonts w:ascii="Times New Roman" w:hAnsi="Times New Roman" w:cs="Times New Roman"/>
          <w:i/>
          <w:sz w:val="24"/>
          <w:szCs w:val="24"/>
        </w:rPr>
        <w:t>Bolond istók</w:t>
      </w:r>
      <w:r w:rsidRPr="00BB319C">
        <w:rPr>
          <w:rFonts w:ascii="Times New Roman" w:hAnsi="Times New Roman" w:cs="Times New Roman"/>
          <w:sz w:val="24"/>
          <w:szCs w:val="24"/>
        </w:rPr>
        <w:t>, 6 December 1914, 3.</w:t>
      </w:r>
    </w:p>
    <w:p w14:paraId="60E27025" w14:textId="77777777" w:rsidR="00AF5CF8" w:rsidRPr="0066497E" w:rsidRDefault="00BB319C" w:rsidP="00AF5CF8">
      <w:pPr>
        <w:pStyle w:val="FootnoteText"/>
        <w:numPr>
          <w:ilvl w:val="0"/>
          <w:numId w:val="2"/>
        </w:numPr>
        <w:rPr>
          <w:rFonts w:ascii="Times New Roman" w:hAnsi="Times New Roman" w:cs="Times New Roman"/>
          <w:sz w:val="24"/>
          <w:szCs w:val="24"/>
        </w:rPr>
      </w:pPr>
      <w:r w:rsidRPr="0066497E">
        <w:rPr>
          <w:rFonts w:ascii="Times New Roman" w:hAnsi="Times New Roman" w:cs="Times New Roman"/>
          <w:sz w:val="24"/>
          <w:szCs w:val="24"/>
        </w:rPr>
        <w:t>“Rozruch v Praze.”</w:t>
      </w:r>
      <w:r w:rsidR="00AF5CF8" w:rsidRPr="0066497E">
        <w:rPr>
          <w:rFonts w:ascii="Times New Roman" w:hAnsi="Times New Roman" w:cs="Times New Roman"/>
          <w:sz w:val="24"/>
          <w:szCs w:val="24"/>
        </w:rPr>
        <w:t xml:space="preserve"> </w:t>
      </w:r>
      <w:r w:rsidR="00AF5CF8" w:rsidRPr="0066497E">
        <w:rPr>
          <w:rFonts w:ascii="Times New Roman" w:hAnsi="Times New Roman" w:cs="Times New Roman"/>
          <w:i/>
          <w:sz w:val="24"/>
          <w:szCs w:val="24"/>
        </w:rPr>
        <w:t>Čas</w:t>
      </w:r>
      <w:r w:rsidR="00AF5CF8" w:rsidRPr="0066497E">
        <w:rPr>
          <w:rFonts w:ascii="Times New Roman" w:hAnsi="Times New Roman" w:cs="Times New Roman"/>
          <w:sz w:val="24"/>
          <w:szCs w:val="24"/>
        </w:rPr>
        <w:t>, 27 July 1914.</w:t>
      </w:r>
    </w:p>
    <w:p w14:paraId="69F535B9" w14:textId="77777777" w:rsidR="00AF5CF8" w:rsidRDefault="00AF5CF8" w:rsidP="00AF5CF8">
      <w:pPr>
        <w:pStyle w:val="FootnoteText"/>
        <w:numPr>
          <w:ilvl w:val="0"/>
          <w:numId w:val="2"/>
        </w:numPr>
        <w:rPr>
          <w:rFonts w:ascii="Times New Roman" w:hAnsi="Times New Roman" w:cs="Times New Roman"/>
          <w:sz w:val="24"/>
          <w:szCs w:val="24"/>
          <w:lang w:val="de-AT"/>
        </w:rPr>
      </w:pPr>
      <w:r w:rsidRPr="00AF5CF8">
        <w:rPr>
          <w:rFonts w:ascii="Times New Roman" w:hAnsi="Times New Roman" w:cs="Times New Roman"/>
          <w:sz w:val="24"/>
          <w:szCs w:val="24"/>
          <w:lang w:val="de-AT"/>
        </w:rPr>
        <w:t>“Tei</w:t>
      </w:r>
      <w:r w:rsidR="00BB319C">
        <w:rPr>
          <w:rFonts w:ascii="Times New Roman" w:hAnsi="Times New Roman" w:cs="Times New Roman"/>
          <w:sz w:val="24"/>
          <w:szCs w:val="24"/>
          <w:lang w:val="de-AT"/>
        </w:rPr>
        <w:t>lweise Mobilisierung des Heeres</w:t>
      </w:r>
      <w:r w:rsidR="00260717">
        <w:rPr>
          <w:rFonts w:ascii="Times New Roman" w:hAnsi="Times New Roman" w:cs="Times New Roman"/>
          <w:sz w:val="24"/>
          <w:szCs w:val="24"/>
          <w:lang w:val="de-AT"/>
        </w:rPr>
        <w:t>.</w:t>
      </w:r>
      <w:r w:rsidR="00BB319C" w:rsidRPr="00AF5CF8">
        <w:rPr>
          <w:rFonts w:ascii="Times New Roman" w:hAnsi="Times New Roman" w:cs="Times New Roman"/>
          <w:sz w:val="24"/>
          <w:szCs w:val="24"/>
          <w:lang w:val="de-AT"/>
        </w:rPr>
        <w:t>”</w:t>
      </w:r>
      <w:r w:rsidRPr="00AF5CF8">
        <w:rPr>
          <w:rFonts w:ascii="Times New Roman" w:hAnsi="Times New Roman" w:cs="Times New Roman"/>
          <w:sz w:val="24"/>
          <w:szCs w:val="24"/>
          <w:lang w:val="de-AT"/>
        </w:rPr>
        <w:t xml:space="preserve"> </w:t>
      </w:r>
      <w:r w:rsidRPr="00AF5CF8">
        <w:rPr>
          <w:rFonts w:ascii="Times New Roman" w:hAnsi="Times New Roman" w:cs="Times New Roman"/>
          <w:i/>
          <w:sz w:val="24"/>
          <w:szCs w:val="24"/>
          <w:lang w:val="de-AT"/>
        </w:rPr>
        <w:t>Klagenfurter Zeitung</w:t>
      </w:r>
      <w:r w:rsidRPr="00AF5CF8">
        <w:rPr>
          <w:rFonts w:ascii="Times New Roman" w:hAnsi="Times New Roman" w:cs="Times New Roman"/>
          <w:sz w:val="24"/>
          <w:szCs w:val="24"/>
          <w:lang w:val="de-AT"/>
        </w:rPr>
        <w:t>, Sonder-Ausgabe, 26 July 1914.</w:t>
      </w:r>
    </w:p>
    <w:p w14:paraId="7F1AE4D4" w14:textId="77777777" w:rsidR="00AF5CF8" w:rsidRPr="00AF5CF8" w:rsidRDefault="00260717" w:rsidP="00AF5CF8">
      <w:pPr>
        <w:pStyle w:val="FootnoteText"/>
        <w:numPr>
          <w:ilvl w:val="0"/>
          <w:numId w:val="2"/>
        </w:numPr>
        <w:rPr>
          <w:rFonts w:ascii="Times New Roman" w:hAnsi="Times New Roman" w:cs="Times New Roman"/>
          <w:sz w:val="24"/>
          <w:szCs w:val="24"/>
          <w:lang w:val="de-AT"/>
        </w:rPr>
      </w:pPr>
      <w:r>
        <w:rPr>
          <w:rFonts w:ascii="Times New Roman" w:hAnsi="Times New Roman" w:cs="Times New Roman"/>
          <w:sz w:val="24"/>
          <w:szCs w:val="24"/>
          <w:lang w:val="de-AT"/>
        </w:rPr>
        <w:lastRenderedPageBreak/>
        <w:t>“V Praze.”</w:t>
      </w:r>
      <w:r w:rsidR="00AF5CF8" w:rsidRPr="00AF5CF8">
        <w:rPr>
          <w:rFonts w:ascii="Times New Roman" w:hAnsi="Times New Roman" w:cs="Times New Roman"/>
          <w:sz w:val="24"/>
          <w:szCs w:val="24"/>
          <w:lang w:val="de-AT"/>
        </w:rPr>
        <w:t xml:space="preserve"> </w:t>
      </w:r>
      <w:r w:rsidR="00AF5CF8" w:rsidRPr="00AF5CF8">
        <w:rPr>
          <w:rFonts w:ascii="Times New Roman" w:hAnsi="Times New Roman" w:cs="Times New Roman"/>
          <w:i/>
          <w:sz w:val="24"/>
          <w:szCs w:val="24"/>
          <w:lang w:val="de-AT"/>
        </w:rPr>
        <w:t>Čas</w:t>
      </w:r>
      <w:r w:rsidR="00AF5CF8" w:rsidRPr="00AF5CF8">
        <w:rPr>
          <w:rFonts w:ascii="Times New Roman" w:hAnsi="Times New Roman" w:cs="Times New Roman"/>
          <w:sz w:val="24"/>
          <w:szCs w:val="24"/>
          <w:lang w:val="de-AT"/>
        </w:rPr>
        <w:t>, 26 July 1914.</w:t>
      </w:r>
    </w:p>
    <w:p w14:paraId="45C98510" w14:textId="77777777" w:rsidR="00AF5CF8" w:rsidRPr="00AF5CF8" w:rsidRDefault="00AF5CF8" w:rsidP="00AF5CF8">
      <w:pPr>
        <w:rPr>
          <w:rFonts w:ascii="Times New Roman" w:hAnsi="Times New Roman" w:cs="Times New Roman"/>
          <w:sz w:val="24"/>
          <w:szCs w:val="24"/>
          <w:lang w:val="de-AT"/>
        </w:rPr>
      </w:pPr>
    </w:p>
    <w:p w14:paraId="5F028DF4" w14:textId="77777777" w:rsidR="003F5B52" w:rsidRPr="00CB6613" w:rsidRDefault="003F5B52" w:rsidP="003F5B52">
      <w:pPr>
        <w:rPr>
          <w:rFonts w:ascii="Times New Roman" w:hAnsi="Times New Roman" w:cs="Times New Roman"/>
          <w:sz w:val="24"/>
          <w:szCs w:val="24"/>
          <w:lang w:val="de-AT"/>
        </w:rPr>
      </w:pPr>
    </w:p>
    <w:p w14:paraId="000CAD00" w14:textId="77777777" w:rsidR="00F85E06" w:rsidRDefault="00F85E06" w:rsidP="00D97DA0">
      <w:pPr>
        <w:spacing w:line="360" w:lineRule="auto"/>
        <w:rPr>
          <w:rFonts w:ascii="Times New Roman" w:eastAsia="Times New Roman" w:hAnsi="Times New Roman" w:cs="Times New Roman"/>
          <w:sz w:val="24"/>
          <w:szCs w:val="24"/>
          <w:lang w:val="sl-SI" w:eastAsia="en-GB"/>
        </w:rPr>
      </w:pPr>
    </w:p>
    <w:p w14:paraId="015586EF" w14:textId="77777777" w:rsidR="00E423FC" w:rsidRPr="00114EBB" w:rsidRDefault="00E423FC" w:rsidP="00D97DA0">
      <w:pPr>
        <w:spacing w:line="360" w:lineRule="auto"/>
        <w:rPr>
          <w:rFonts w:ascii="Times New Roman" w:eastAsia="Times New Roman" w:hAnsi="Times New Roman" w:cs="Times New Roman"/>
          <w:sz w:val="24"/>
          <w:szCs w:val="24"/>
          <w:lang w:val="sl-SI" w:eastAsia="en-GB"/>
        </w:rPr>
      </w:pPr>
    </w:p>
    <w:p w14:paraId="49263F90" w14:textId="77777777" w:rsidR="00F85E06" w:rsidRPr="00CB6613" w:rsidRDefault="001B1315" w:rsidP="001B1315">
      <w:pPr>
        <w:spacing w:line="360" w:lineRule="auto"/>
        <w:jc w:val="center"/>
        <w:rPr>
          <w:rFonts w:ascii="Times New Roman" w:eastAsia="Times New Roman" w:hAnsi="Times New Roman" w:cs="Times New Roman"/>
          <w:sz w:val="24"/>
          <w:szCs w:val="24"/>
          <w:lang w:val="sl-SI" w:eastAsia="en-GB"/>
        </w:rPr>
      </w:pPr>
      <w:r w:rsidRPr="00CB6613">
        <w:rPr>
          <w:rFonts w:ascii="Times New Roman" w:eastAsia="Times New Roman" w:hAnsi="Times New Roman" w:cs="Times New Roman"/>
          <w:sz w:val="24"/>
          <w:szCs w:val="24"/>
          <w:lang w:val="sl-SI" w:eastAsia="en-GB"/>
        </w:rPr>
        <w:t>Mark Cornwall</w:t>
      </w:r>
    </w:p>
    <w:p w14:paraId="5B615C68" w14:textId="77777777" w:rsidR="001B1315" w:rsidRPr="00CB6613" w:rsidRDefault="001B1315" w:rsidP="001B1315">
      <w:pPr>
        <w:spacing w:line="360" w:lineRule="auto"/>
        <w:jc w:val="center"/>
        <w:rPr>
          <w:rFonts w:ascii="Times New Roman" w:eastAsia="Times New Roman" w:hAnsi="Times New Roman" w:cs="Times New Roman"/>
          <w:sz w:val="24"/>
          <w:szCs w:val="24"/>
          <w:lang w:val="sl-SI" w:eastAsia="en-GB"/>
        </w:rPr>
      </w:pPr>
      <w:r w:rsidRPr="00B43F42">
        <w:rPr>
          <w:rFonts w:ascii="Times New Roman" w:eastAsia="Times New Roman" w:hAnsi="Times New Roman" w:cs="Times New Roman"/>
          <w:sz w:val="24"/>
          <w:szCs w:val="24"/>
          <w:lang w:val="sl-SI" w:eastAsia="en-GB"/>
        </w:rPr>
        <w:t>DUH LETA 1914 V AVSTRO-OGRSKI</w:t>
      </w:r>
    </w:p>
    <w:p w14:paraId="4122EFED" w14:textId="77777777" w:rsidR="001B1315" w:rsidRPr="00CB6613" w:rsidRDefault="001B1315" w:rsidP="001B1315">
      <w:pPr>
        <w:spacing w:line="360" w:lineRule="auto"/>
        <w:jc w:val="center"/>
        <w:rPr>
          <w:rFonts w:ascii="Times New Roman" w:eastAsia="Times New Roman" w:hAnsi="Times New Roman" w:cs="Times New Roman"/>
          <w:sz w:val="24"/>
          <w:szCs w:val="24"/>
          <w:lang w:val="sl-SI" w:eastAsia="en-GB"/>
        </w:rPr>
      </w:pPr>
      <w:r w:rsidRPr="00B43F42">
        <w:rPr>
          <w:rFonts w:ascii="Times New Roman" w:eastAsia="Times New Roman" w:hAnsi="Times New Roman" w:cs="Times New Roman"/>
          <w:sz w:val="24"/>
          <w:szCs w:val="24"/>
          <w:lang w:val="sl-SI" w:eastAsia="en-GB"/>
        </w:rPr>
        <w:t>POVZETEK</w:t>
      </w:r>
    </w:p>
    <w:p w14:paraId="745B3162" w14:textId="77777777" w:rsidR="001B1315" w:rsidRPr="00CB6613" w:rsidRDefault="001B1315" w:rsidP="001B1315">
      <w:pPr>
        <w:spacing w:line="360" w:lineRule="auto"/>
        <w:jc w:val="both"/>
        <w:rPr>
          <w:rFonts w:ascii="Times New Roman" w:eastAsia="Times New Roman" w:hAnsi="Times New Roman" w:cs="Times New Roman"/>
          <w:i/>
          <w:sz w:val="24"/>
          <w:szCs w:val="24"/>
          <w:lang w:val="sl-SI" w:eastAsia="en-GB"/>
        </w:rPr>
      </w:pPr>
    </w:p>
    <w:p w14:paraId="69827815" w14:textId="77777777" w:rsidR="001B1315" w:rsidRPr="00C93F71" w:rsidRDefault="001B1315" w:rsidP="002963C7">
      <w:pPr>
        <w:spacing w:line="360" w:lineRule="auto"/>
        <w:ind w:firstLine="708"/>
        <w:jc w:val="both"/>
        <w:rPr>
          <w:rFonts w:ascii="Times New Roman" w:eastAsia="Times New Roman" w:hAnsi="Times New Roman" w:cs="Times New Roman"/>
          <w:sz w:val="24"/>
          <w:szCs w:val="24"/>
          <w:lang w:val="de-AT" w:eastAsia="en-GB"/>
        </w:rPr>
      </w:pPr>
      <w:r w:rsidRPr="00B43F42">
        <w:rPr>
          <w:rFonts w:ascii="Times New Roman" w:eastAsia="Times New Roman" w:hAnsi="Times New Roman" w:cs="Times New Roman"/>
          <w:sz w:val="24"/>
          <w:szCs w:val="24"/>
          <w:lang w:val="sl-SI" w:eastAsia="en-GB"/>
        </w:rPr>
        <w:t>Zgodovinarji so analizirali "duh leta 1914" – mit o navdušenju javnosti ob izbruhu prve svetovne vojne – v več evropskih državah, udeleženih v tej vojni, niso pa še opravili poglobljene analize za Avstro-Ogrsko.</w:t>
      </w:r>
      <w:r w:rsidRPr="00CB6613">
        <w:rPr>
          <w:rFonts w:ascii="Times New Roman" w:eastAsia="Times New Roman" w:hAnsi="Times New Roman" w:cs="Times New Roman"/>
          <w:sz w:val="24"/>
          <w:szCs w:val="24"/>
          <w:lang w:val="sl-SI" w:eastAsia="en-GB"/>
        </w:rPr>
        <w:t xml:space="preserve"> </w:t>
      </w:r>
      <w:r w:rsidRPr="00B43F42">
        <w:rPr>
          <w:rFonts w:ascii="Times New Roman" w:eastAsia="Times New Roman" w:hAnsi="Times New Roman" w:cs="Times New Roman"/>
          <w:sz w:val="24"/>
          <w:szCs w:val="24"/>
          <w:lang w:val="sl-SI" w:eastAsia="en-GB"/>
        </w:rPr>
        <w:t>Namen tega članka je nadgraditi dosedanje študije z nizom vprašanj o varljivem "duhu": kako ga izmeriti, ali je bil spontan ali nadzorovan s strani države, kako dolgo je trajal in kako bi lahko vplival na nadaljnji potek vojne.</w:t>
      </w:r>
      <w:r w:rsidRPr="00CB6613">
        <w:rPr>
          <w:rFonts w:ascii="Times New Roman" w:eastAsia="Times New Roman" w:hAnsi="Times New Roman" w:cs="Times New Roman"/>
          <w:sz w:val="24"/>
          <w:szCs w:val="24"/>
          <w:lang w:val="sl-SI" w:eastAsia="en-GB"/>
        </w:rPr>
        <w:t xml:space="preserve"> </w:t>
      </w:r>
      <w:r w:rsidRPr="00B43F42">
        <w:rPr>
          <w:rFonts w:ascii="Times New Roman" w:eastAsia="Times New Roman" w:hAnsi="Times New Roman" w:cs="Times New Roman"/>
          <w:sz w:val="24"/>
          <w:szCs w:val="24"/>
          <w:lang w:val="sl-SI" w:eastAsia="en-GB"/>
        </w:rPr>
        <w:t>V tiskanih zgodovinskih virih ne manjka dokazov o patriotskem navdušenju avgusta 1914.</w:t>
      </w:r>
      <w:r w:rsidRPr="00CB6613">
        <w:rPr>
          <w:rFonts w:ascii="Times New Roman" w:eastAsia="Times New Roman" w:hAnsi="Times New Roman" w:cs="Times New Roman"/>
          <w:sz w:val="24"/>
          <w:szCs w:val="24"/>
          <w:lang w:val="sl-SI" w:eastAsia="en-GB"/>
        </w:rPr>
        <w:t xml:space="preserve"> </w:t>
      </w:r>
      <w:r w:rsidRPr="00B43F42">
        <w:rPr>
          <w:rFonts w:ascii="Times New Roman" w:eastAsia="Times New Roman" w:hAnsi="Times New Roman" w:cs="Times New Roman"/>
          <w:sz w:val="24"/>
          <w:szCs w:val="24"/>
          <w:lang w:val="sl-SI" w:eastAsia="en-GB"/>
        </w:rPr>
        <w:t>Sodobnikom se je tak odnos pogosto zdel spontan in skladen s pozitivnimi pričakovanji glede izida kratke vojne.</w:t>
      </w:r>
      <w:r w:rsidRPr="00C93F71">
        <w:rPr>
          <w:rFonts w:ascii="Times New Roman" w:eastAsia="Times New Roman" w:hAnsi="Times New Roman" w:cs="Times New Roman"/>
          <w:sz w:val="24"/>
          <w:szCs w:val="24"/>
          <w:lang w:val="de-AT" w:eastAsia="en-GB"/>
        </w:rPr>
        <w:t xml:space="preserve"> </w:t>
      </w:r>
      <w:r w:rsidRPr="00B43F42">
        <w:rPr>
          <w:rFonts w:ascii="Times New Roman" w:eastAsia="Times New Roman" w:hAnsi="Times New Roman" w:cs="Times New Roman"/>
          <w:sz w:val="24"/>
          <w:szCs w:val="24"/>
          <w:lang w:val="sl-SI" w:eastAsia="en-GB"/>
        </w:rPr>
        <w:t>Del tega je bilo tudi navdušenje, ki je navdajalo številne mladeniče v pričakovanju kratkotrajne pustolovščine, pa tudi patriote ali nacionaliste iz različnih delov monarhije, ki so upali, da bo vojna omogočila nekakšen "preporod" in razrešila težave iz obdobja miru.</w:t>
      </w:r>
      <w:r w:rsidRPr="00C93F71">
        <w:rPr>
          <w:rFonts w:ascii="Times New Roman" w:eastAsia="Times New Roman" w:hAnsi="Times New Roman" w:cs="Times New Roman"/>
          <w:sz w:val="24"/>
          <w:szCs w:val="24"/>
          <w:lang w:val="de-AT" w:eastAsia="en-GB"/>
        </w:rPr>
        <w:t xml:space="preserve"> </w:t>
      </w:r>
      <w:r w:rsidRPr="000E16C8">
        <w:rPr>
          <w:rFonts w:ascii="Times New Roman" w:eastAsia="Times New Roman" w:hAnsi="Times New Roman" w:cs="Times New Roman"/>
          <w:sz w:val="24"/>
          <w:szCs w:val="24"/>
          <w:lang w:val="sl-SI" w:eastAsia="en-GB"/>
        </w:rPr>
        <w:t>Vendar je to postavljaštvo večinoma sledilo tradicionalnemu vzorcu iz predhodnih patriotsko obarvanih dogodkov in se je vsekakor pogosto prepletalo s pričakovanji oblasti glede lojalnosti do države v kriznih časih.</w:t>
      </w:r>
      <w:r w:rsidRPr="00C93F71">
        <w:rPr>
          <w:rFonts w:ascii="Times New Roman" w:eastAsia="Times New Roman" w:hAnsi="Times New Roman" w:cs="Times New Roman"/>
          <w:sz w:val="24"/>
          <w:szCs w:val="24"/>
          <w:lang w:val="de-AT" w:eastAsia="en-GB"/>
        </w:rPr>
        <w:t xml:space="preserve"> </w:t>
      </w:r>
      <w:r w:rsidRPr="000E16C8">
        <w:rPr>
          <w:rFonts w:ascii="Times New Roman" w:eastAsia="Times New Roman" w:hAnsi="Times New Roman" w:cs="Times New Roman"/>
          <w:sz w:val="24"/>
          <w:szCs w:val="24"/>
          <w:lang w:val="sl-SI" w:eastAsia="en-GB"/>
        </w:rPr>
        <w:t>V tem smislu lahko razumemo sporočila Katoliške cerkve ali številnih lokalnih oblasti, ki so</w:t>
      </w:r>
      <w:r>
        <w:rPr>
          <w:rFonts w:ascii="Times New Roman" w:eastAsia="Times New Roman" w:hAnsi="Times New Roman" w:cs="Times New Roman"/>
          <w:sz w:val="24"/>
          <w:szCs w:val="24"/>
          <w:lang w:val="sl-SI" w:eastAsia="en-GB"/>
        </w:rPr>
        <w:t xml:space="preserve"> javno zaprisegle podporo novi "</w:t>
      </w:r>
      <w:r w:rsidRPr="000E16C8">
        <w:rPr>
          <w:rFonts w:ascii="Times New Roman" w:eastAsia="Times New Roman" w:hAnsi="Times New Roman" w:cs="Times New Roman"/>
          <w:sz w:val="24"/>
          <w:szCs w:val="24"/>
          <w:lang w:val="sl-SI" w:eastAsia="en-GB"/>
        </w:rPr>
        <w:t>defenzivni" habsburški misiji.</w:t>
      </w:r>
      <w:r w:rsidRPr="00C93F71">
        <w:rPr>
          <w:rFonts w:ascii="Times New Roman" w:eastAsia="Times New Roman" w:hAnsi="Times New Roman" w:cs="Times New Roman"/>
          <w:sz w:val="24"/>
          <w:szCs w:val="24"/>
          <w:lang w:val="de-AT" w:eastAsia="en-GB"/>
        </w:rPr>
        <w:t xml:space="preserve"> </w:t>
      </w:r>
      <w:r w:rsidRPr="000E16C8">
        <w:rPr>
          <w:rFonts w:ascii="Times New Roman" w:eastAsia="Times New Roman" w:hAnsi="Times New Roman" w:cs="Times New Roman"/>
          <w:sz w:val="24"/>
          <w:szCs w:val="24"/>
          <w:lang w:val="sl-SI" w:eastAsia="en-GB"/>
        </w:rPr>
        <w:t>Tudi časopisje iz vseh koncev monarhije je ubralo skoraj enoglasno patriotsko noto, kar je delno prikrilo dejstvo, da je bila avgusta 1914 uvedena stroga cenzura razširjanja informacij.</w:t>
      </w:r>
      <w:r w:rsidRPr="00C93F71">
        <w:rPr>
          <w:rFonts w:ascii="Times New Roman" w:eastAsia="Times New Roman" w:hAnsi="Times New Roman" w:cs="Times New Roman"/>
          <w:sz w:val="24"/>
          <w:szCs w:val="24"/>
          <w:lang w:val="de-AT" w:eastAsia="en-GB"/>
        </w:rPr>
        <w:t xml:space="preserve"> </w:t>
      </w:r>
      <w:r w:rsidRPr="000E16C8">
        <w:rPr>
          <w:rFonts w:ascii="Times New Roman" w:eastAsia="Times New Roman" w:hAnsi="Times New Roman" w:cs="Times New Roman"/>
          <w:sz w:val="24"/>
          <w:szCs w:val="24"/>
          <w:lang w:val="sl-SI" w:eastAsia="en-GB"/>
        </w:rPr>
        <w:t>Izredna zakonodaja, ki je bila sprejeta v obeh delih monarhije, je oblastem dejansko omogočila uravnavanje javnega razpoloženja, če je to preseglo sprejemljive parametre.</w:t>
      </w:r>
      <w:r w:rsidRPr="00C93F71">
        <w:rPr>
          <w:rFonts w:ascii="Times New Roman" w:eastAsia="Times New Roman" w:hAnsi="Times New Roman" w:cs="Times New Roman"/>
          <w:sz w:val="24"/>
          <w:szCs w:val="24"/>
          <w:lang w:val="de-AT" w:eastAsia="en-GB"/>
        </w:rPr>
        <w:t xml:space="preserve"> </w:t>
      </w:r>
      <w:r w:rsidRPr="000E16C8">
        <w:rPr>
          <w:rFonts w:ascii="Times New Roman" w:eastAsia="Times New Roman" w:hAnsi="Times New Roman" w:cs="Times New Roman"/>
          <w:sz w:val="24"/>
          <w:szCs w:val="24"/>
          <w:lang w:val="sl-SI" w:eastAsia="en-GB"/>
        </w:rPr>
        <w:t>V prvih mesecih se to ni zdelo tako nujno glede na javne čustvene izlive, vendar so za kulisami potekale tudi množične aretacije, zlasti južno- in vzhodnoslovanskih osumljencev.</w:t>
      </w:r>
      <w:r w:rsidRPr="00C93F71">
        <w:rPr>
          <w:rFonts w:ascii="Times New Roman" w:eastAsia="Times New Roman" w:hAnsi="Times New Roman" w:cs="Times New Roman"/>
          <w:sz w:val="24"/>
          <w:szCs w:val="24"/>
          <w:lang w:val="de-AT" w:eastAsia="en-GB"/>
        </w:rPr>
        <w:t xml:space="preserve"> </w:t>
      </w:r>
      <w:r w:rsidRPr="000E16C8">
        <w:rPr>
          <w:rFonts w:ascii="Times New Roman" w:eastAsia="Times New Roman" w:hAnsi="Times New Roman" w:cs="Times New Roman"/>
          <w:sz w:val="24"/>
          <w:szCs w:val="24"/>
          <w:lang w:val="sl-SI" w:eastAsia="en-GB"/>
        </w:rPr>
        <w:t>Šele pozneje so se v dnevnikih, spominih in državnih dokumentih razkrili tudi negativnejši vidiki "duha leta 1914": tisti, ki so bili pesimistični glede izida vojne in sovražno nastrojeni do državnega patriotizma, zlasti pa tisti, ki jih je za sabo potegnila državna pobuda s podporo vplivnih krogov.</w:t>
      </w:r>
      <w:r w:rsidRPr="00C93F71">
        <w:rPr>
          <w:rFonts w:ascii="Times New Roman" w:eastAsia="Times New Roman" w:hAnsi="Times New Roman" w:cs="Times New Roman"/>
          <w:sz w:val="24"/>
          <w:szCs w:val="24"/>
          <w:lang w:val="de-AT" w:eastAsia="en-GB"/>
        </w:rPr>
        <w:t xml:space="preserve"> </w:t>
      </w:r>
      <w:r w:rsidRPr="000E16C8">
        <w:rPr>
          <w:rFonts w:ascii="Times New Roman" w:eastAsia="Times New Roman" w:hAnsi="Times New Roman" w:cs="Times New Roman"/>
          <w:sz w:val="24"/>
          <w:szCs w:val="24"/>
          <w:lang w:val="sl-SI" w:eastAsia="en-GB"/>
        </w:rPr>
        <w:t>Za številne vojake je bila pot na fronto potovanje v neznano in zato mogoče celo razburljiva pustolovščina.</w:t>
      </w:r>
      <w:r w:rsidRPr="00C93F71">
        <w:rPr>
          <w:rFonts w:ascii="Times New Roman" w:eastAsia="Times New Roman" w:hAnsi="Times New Roman" w:cs="Times New Roman"/>
          <w:sz w:val="24"/>
          <w:szCs w:val="24"/>
          <w:lang w:val="de-AT" w:eastAsia="en-GB"/>
        </w:rPr>
        <w:t xml:space="preserve"> </w:t>
      </w:r>
      <w:r w:rsidRPr="000E16C8">
        <w:rPr>
          <w:rFonts w:ascii="Times New Roman" w:eastAsia="Times New Roman" w:hAnsi="Times New Roman" w:cs="Times New Roman"/>
          <w:sz w:val="24"/>
          <w:szCs w:val="24"/>
          <w:lang w:val="sl-SI" w:eastAsia="en-GB"/>
        </w:rPr>
        <w:t xml:space="preserve">Duh leta 1914 se je zanje spremenil, ko so izkusili ognjeni krst na fronti in grozote "območja smrti", ki so popolnoma </w:t>
      </w:r>
      <w:r>
        <w:rPr>
          <w:rFonts w:ascii="Times New Roman" w:eastAsia="Times New Roman" w:hAnsi="Times New Roman" w:cs="Times New Roman"/>
          <w:sz w:val="24"/>
          <w:szCs w:val="24"/>
          <w:lang w:val="sl-SI" w:eastAsia="en-GB"/>
        </w:rPr>
        <w:t>preoblikovale</w:t>
      </w:r>
      <w:r w:rsidRPr="000E16C8">
        <w:rPr>
          <w:rFonts w:ascii="Times New Roman" w:eastAsia="Times New Roman" w:hAnsi="Times New Roman" w:cs="Times New Roman"/>
          <w:sz w:val="24"/>
          <w:szCs w:val="24"/>
          <w:lang w:val="sl-SI" w:eastAsia="en-GB"/>
        </w:rPr>
        <w:t xml:space="preserve"> njihov pogled na svet.</w:t>
      </w:r>
      <w:r w:rsidRPr="00C93F71">
        <w:rPr>
          <w:rFonts w:ascii="Times New Roman" w:eastAsia="Times New Roman" w:hAnsi="Times New Roman" w:cs="Times New Roman"/>
          <w:sz w:val="24"/>
          <w:szCs w:val="24"/>
          <w:lang w:val="de-AT" w:eastAsia="en-GB"/>
        </w:rPr>
        <w:t xml:space="preserve"> </w:t>
      </w:r>
      <w:r w:rsidRPr="000E16C8">
        <w:rPr>
          <w:rFonts w:ascii="Times New Roman" w:eastAsia="Times New Roman" w:hAnsi="Times New Roman" w:cs="Times New Roman"/>
          <w:sz w:val="24"/>
          <w:szCs w:val="24"/>
          <w:lang w:val="sl-SI" w:eastAsia="en-GB"/>
        </w:rPr>
        <w:lastRenderedPageBreak/>
        <w:t>Nasprotno se je začetno navdušenje večine civilistov na domači fronti poleglo malo pozneje, ko so prispeli prvi seznami žrtev in so se na njihova območja začeli zatekati begunci z vzhoda in juga.</w:t>
      </w:r>
      <w:r w:rsidRPr="00C93F71">
        <w:rPr>
          <w:rFonts w:ascii="Times New Roman" w:eastAsia="Times New Roman" w:hAnsi="Times New Roman" w:cs="Times New Roman"/>
          <w:sz w:val="24"/>
          <w:szCs w:val="24"/>
          <w:lang w:val="de-AT" w:eastAsia="en-GB"/>
        </w:rPr>
        <w:t xml:space="preserve"> </w:t>
      </w:r>
      <w:r w:rsidRPr="00264373">
        <w:rPr>
          <w:rFonts w:ascii="Times New Roman" w:eastAsia="Times New Roman" w:hAnsi="Times New Roman" w:cs="Times New Roman"/>
          <w:sz w:val="24"/>
          <w:szCs w:val="24"/>
          <w:lang w:val="sl-SI" w:eastAsia="en-GB"/>
        </w:rPr>
        <w:t>Za vse na vojaških in domačih frontah se je začel boj za preživetje, ko so se sovražnosti razvile v "totalno vojno".</w:t>
      </w:r>
      <w:r w:rsidRPr="00C93F71">
        <w:rPr>
          <w:rFonts w:ascii="Times New Roman" w:eastAsia="Times New Roman" w:hAnsi="Times New Roman" w:cs="Times New Roman"/>
          <w:sz w:val="24"/>
          <w:szCs w:val="24"/>
          <w:lang w:val="de-AT" w:eastAsia="en-GB"/>
        </w:rPr>
        <w:t xml:space="preserve"> </w:t>
      </w:r>
      <w:r w:rsidRPr="00264373">
        <w:rPr>
          <w:rFonts w:ascii="Times New Roman" w:eastAsia="Times New Roman" w:hAnsi="Times New Roman" w:cs="Times New Roman"/>
          <w:sz w:val="24"/>
          <w:szCs w:val="24"/>
          <w:lang w:val="sl-SI" w:eastAsia="en-GB"/>
        </w:rPr>
        <w:t>Ljudje so svoje poglede prilagodili novim pričakovanjem, kaj bi jim država morala zagotoviti ob koncu spopada.</w:t>
      </w:r>
      <w:r w:rsidRPr="00C93F71">
        <w:rPr>
          <w:rFonts w:ascii="Times New Roman" w:eastAsia="Times New Roman" w:hAnsi="Times New Roman" w:cs="Times New Roman"/>
          <w:sz w:val="24"/>
          <w:szCs w:val="24"/>
          <w:lang w:val="de-AT" w:eastAsia="en-GB"/>
        </w:rPr>
        <w:t xml:space="preserve"> </w:t>
      </w:r>
      <w:r w:rsidRPr="00264373">
        <w:rPr>
          <w:rFonts w:ascii="Times New Roman" w:eastAsia="Times New Roman" w:hAnsi="Times New Roman" w:cs="Times New Roman"/>
          <w:sz w:val="24"/>
          <w:szCs w:val="24"/>
          <w:lang w:val="sl-SI" w:eastAsia="en-GB"/>
        </w:rPr>
        <w:t>Habsburški režim pa se je moral ukvarjati z vprašanjem, kako ohraniti moralo z vrsto novih patriotskih pobud.</w:t>
      </w:r>
      <w:r w:rsidRPr="00C93F71">
        <w:rPr>
          <w:rFonts w:ascii="Times New Roman" w:eastAsia="Times New Roman" w:hAnsi="Times New Roman" w:cs="Times New Roman"/>
          <w:sz w:val="24"/>
          <w:szCs w:val="24"/>
          <w:lang w:val="de-AT" w:eastAsia="en-GB"/>
        </w:rPr>
        <w:t xml:space="preserve"> </w:t>
      </w:r>
      <w:r w:rsidRPr="00264373">
        <w:rPr>
          <w:rFonts w:ascii="Times New Roman" w:eastAsia="Times New Roman" w:hAnsi="Times New Roman" w:cs="Times New Roman"/>
          <w:sz w:val="24"/>
          <w:szCs w:val="24"/>
          <w:lang w:val="sl-SI" w:eastAsia="en-GB"/>
        </w:rPr>
        <w:t>Glede na to se je "duh leta 1914" izkazal za kratkotrajnega in tudi nevarnega: ustvaril je nerealna pričakovanja, ki jih država ni bila sposobna izpolniti.</w:t>
      </w:r>
    </w:p>
    <w:p w14:paraId="4D45A4A8" w14:textId="77777777" w:rsidR="001B1315" w:rsidRPr="00C93F71" w:rsidRDefault="001B1315" w:rsidP="001B1315">
      <w:pPr>
        <w:jc w:val="both"/>
        <w:rPr>
          <w:lang w:val="de-AT"/>
        </w:rPr>
      </w:pPr>
    </w:p>
    <w:p w14:paraId="03CA9182" w14:textId="77777777" w:rsidR="001B1315" w:rsidRPr="00C93F71" w:rsidRDefault="001B1315" w:rsidP="001B1315">
      <w:pPr>
        <w:jc w:val="both"/>
        <w:rPr>
          <w:lang w:val="de-AT"/>
        </w:rPr>
      </w:pPr>
    </w:p>
    <w:p w14:paraId="0D3CDEDA" w14:textId="77777777" w:rsidR="00F85E06" w:rsidRPr="00CB6613" w:rsidRDefault="00F85E06">
      <w:pPr>
        <w:rPr>
          <w:lang w:val="de-AT"/>
        </w:rPr>
      </w:pPr>
    </w:p>
    <w:sectPr w:rsidR="00F85E06" w:rsidRPr="00CB66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0EE9C" w14:textId="77777777" w:rsidR="00731E71" w:rsidRDefault="00731E71" w:rsidP="0005023D">
      <w:r>
        <w:separator/>
      </w:r>
    </w:p>
  </w:endnote>
  <w:endnote w:type="continuationSeparator" w:id="0">
    <w:p w14:paraId="3CEDF550" w14:textId="77777777" w:rsidR="00731E71" w:rsidRDefault="00731E71" w:rsidP="0005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E14A1" w14:textId="77777777" w:rsidR="00731E71" w:rsidRDefault="00731E71" w:rsidP="0005023D">
      <w:r>
        <w:separator/>
      </w:r>
    </w:p>
  </w:footnote>
  <w:footnote w:type="continuationSeparator" w:id="0">
    <w:p w14:paraId="33E34EB5" w14:textId="77777777" w:rsidR="00731E71" w:rsidRDefault="00731E71" w:rsidP="0005023D">
      <w:r>
        <w:continuationSeparator/>
      </w:r>
    </w:p>
  </w:footnote>
  <w:footnote w:id="1">
    <w:p w14:paraId="67818AD8" w14:textId="77777777" w:rsidR="00731E71" w:rsidRPr="007576EE" w:rsidRDefault="00731E71" w:rsidP="007576EE">
      <w:pPr>
        <w:pStyle w:val="PlainText"/>
      </w:pPr>
      <w:r w:rsidRPr="00B70679">
        <w:rPr>
          <w:rStyle w:val="FootnoteReference"/>
        </w:rPr>
        <w:t>*</w:t>
      </w:r>
      <w:r w:rsidRPr="00B70679">
        <w:t xml:space="preserve"> </w:t>
      </w:r>
      <w:r w:rsidRPr="007576EE">
        <w:rPr>
          <w:rFonts w:ascii="Times New Roman" w:hAnsi="Times New Roman" w:cs="Times New Roman"/>
          <w:color w:val="000000"/>
          <w:sz w:val="20"/>
          <w:shd w:val="clear" w:color="auto" w:fill="FFFFFF"/>
        </w:rPr>
        <w:t xml:space="preserve">Professor of Modern European History, </w:t>
      </w:r>
      <w:r w:rsidRPr="007576EE">
        <w:rPr>
          <w:rFonts w:ascii="Times New Roman" w:hAnsi="Times New Roman" w:cs="Times New Roman"/>
          <w:sz w:val="20"/>
        </w:rPr>
        <w:t>Faculty of Humanities, University of Southampton, Southampton SO17 1BJ</w:t>
      </w:r>
      <w:r w:rsidRPr="007576EE">
        <w:rPr>
          <w:rFonts w:ascii="Times New Roman" w:hAnsi="Times New Roman" w:cs="Times New Roman"/>
          <w:color w:val="000000"/>
          <w:sz w:val="20"/>
          <w:shd w:val="clear" w:color="auto" w:fill="FFFFFF"/>
        </w:rPr>
        <w:t xml:space="preserve">, </w:t>
      </w:r>
      <w:hyperlink r:id="rId1" w:history="1">
        <w:r w:rsidRPr="002963C7">
          <w:rPr>
            <w:rStyle w:val="Hyperlink"/>
            <w:rFonts w:ascii="Times New Roman" w:hAnsi="Times New Roman" w:cs="Times New Roman"/>
            <w:sz w:val="20"/>
            <w:u w:val="none"/>
            <w:shd w:val="clear" w:color="auto" w:fill="FFFFFF"/>
          </w:rPr>
          <w:t>jmc3@soton.ac.uk</w:t>
        </w:r>
      </w:hyperlink>
    </w:p>
  </w:footnote>
  <w:footnote w:id="2">
    <w:p w14:paraId="6FB86D7D" w14:textId="77777777" w:rsidR="00731E71" w:rsidRPr="00AC4EAF" w:rsidRDefault="00731E71" w:rsidP="0005023D">
      <w:pPr>
        <w:pStyle w:val="FootnoteText"/>
        <w:rPr>
          <w:rFonts w:ascii="Times New Roman" w:hAnsi="Times New Roman" w:cs="Times New Roman"/>
          <w:lang w:val="sl-SI"/>
        </w:rPr>
      </w:pPr>
      <w:r>
        <w:rPr>
          <w:rStyle w:val="FootnoteReference"/>
        </w:rPr>
        <w:footnoteRef/>
      </w:r>
      <w:r w:rsidRPr="00017825">
        <w:rPr>
          <w:lang w:val="de-AT"/>
        </w:rPr>
        <w:t xml:space="preserve"> </w:t>
      </w:r>
      <w:r w:rsidRPr="00AC4EAF">
        <w:rPr>
          <w:rFonts w:ascii="Times New Roman" w:hAnsi="Times New Roman" w:cs="Times New Roman"/>
          <w:lang w:val="de-AT"/>
        </w:rPr>
        <w:t xml:space="preserve">Constantin Schneider, </w:t>
      </w:r>
      <w:r w:rsidRPr="00AC4EAF">
        <w:rPr>
          <w:rFonts w:ascii="Times New Roman" w:hAnsi="Times New Roman" w:cs="Times New Roman"/>
          <w:i/>
          <w:lang w:val="de-AT"/>
        </w:rPr>
        <w:t>Die Kriegserinnerungen 1914-1919</w:t>
      </w:r>
      <w:r w:rsidRPr="00AC4EAF">
        <w:rPr>
          <w:rFonts w:ascii="Times New Roman" w:hAnsi="Times New Roman" w:cs="Times New Roman"/>
          <w:lang w:val="de-AT"/>
        </w:rPr>
        <w:t>, ed. Oskar Dohle (Vienna, Cologne,Weimar: Böhlau, 2003), 41, 45.</w:t>
      </w:r>
    </w:p>
  </w:footnote>
  <w:footnote w:id="3">
    <w:p w14:paraId="114D3944"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“Teilw</w:t>
      </w:r>
      <w:r>
        <w:rPr>
          <w:rFonts w:ascii="Times New Roman" w:hAnsi="Times New Roman" w:cs="Times New Roman"/>
          <w:lang w:val="de-AT"/>
        </w:rPr>
        <w:t xml:space="preserve">eise </w:t>
      </w:r>
      <w:r w:rsidRPr="00CB6613">
        <w:rPr>
          <w:rFonts w:ascii="Times New Roman" w:hAnsi="Times New Roman" w:cs="Times New Roman"/>
          <w:lang w:val="de-AT"/>
        </w:rPr>
        <w:t>Mobilisierung des Heeres</w:t>
      </w:r>
      <w:r>
        <w:rPr>
          <w:rFonts w:ascii="Times New Roman" w:hAnsi="Times New Roman" w:cs="Times New Roman"/>
          <w:lang w:val="de-AT"/>
        </w:rPr>
        <w:t>,</w:t>
      </w:r>
      <w:r w:rsidRPr="00CB6613">
        <w:rPr>
          <w:rFonts w:ascii="Times New Roman" w:hAnsi="Times New Roman" w:cs="Times New Roman"/>
          <w:sz w:val="24"/>
          <w:szCs w:val="24"/>
          <w:lang w:val="de-AT"/>
        </w:rPr>
        <w:t>”</w:t>
      </w:r>
      <w:r w:rsidRPr="00AC4EAF">
        <w:rPr>
          <w:rFonts w:ascii="Times New Roman" w:hAnsi="Times New Roman" w:cs="Times New Roman"/>
          <w:lang w:val="de-AT"/>
        </w:rPr>
        <w:t xml:space="preserve"> </w:t>
      </w:r>
      <w:r w:rsidRPr="00AC4EAF">
        <w:rPr>
          <w:rFonts w:ascii="Times New Roman" w:hAnsi="Times New Roman" w:cs="Times New Roman"/>
          <w:i/>
          <w:lang w:val="de-AT"/>
        </w:rPr>
        <w:t>Klagenfurter Zeitung</w:t>
      </w:r>
      <w:r>
        <w:rPr>
          <w:rFonts w:ascii="Times New Roman" w:hAnsi="Times New Roman" w:cs="Times New Roman"/>
          <w:lang w:val="de-AT"/>
        </w:rPr>
        <w:t>, Sonder-Ausgabe, 26 July 1914.</w:t>
      </w:r>
      <w:r w:rsidRPr="00AC4EAF">
        <w:rPr>
          <w:rFonts w:ascii="Times New Roman" w:hAnsi="Times New Roman" w:cs="Times New Roman"/>
          <w:lang w:val="de-AT"/>
        </w:rPr>
        <w:t xml:space="preserve"> </w:t>
      </w:r>
      <w:r w:rsidRPr="00CB6613">
        <w:rPr>
          <w:rFonts w:ascii="Times New Roman" w:hAnsi="Times New Roman" w:cs="Times New Roman"/>
          <w:lang w:val="de-AT"/>
        </w:rPr>
        <w:t>Also</w:t>
      </w:r>
      <w:r>
        <w:rPr>
          <w:rFonts w:ascii="Times New Roman" w:hAnsi="Times New Roman" w:cs="Times New Roman"/>
          <w:lang w:val="de-AT"/>
        </w:rPr>
        <w:t xml:space="preserve"> </w:t>
      </w:r>
      <w:r w:rsidRPr="00AC4EAF">
        <w:rPr>
          <w:rFonts w:ascii="Times New Roman" w:hAnsi="Times New Roman" w:cs="Times New Roman"/>
          <w:i/>
          <w:lang w:val="de-AT"/>
        </w:rPr>
        <w:t>Klagenfurter Zeitung</w:t>
      </w:r>
      <w:r w:rsidRPr="00AC4EAF">
        <w:rPr>
          <w:rFonts w:ascii="Times New Roman" w:hAnsi="Times New Roman" w:cs="Times New Roman"/>
          <w:lang w:val="de-AT"/>
        </w:rPr>
        <w:t>, 28 July 1914, 1339.</w:t>
      </w:r>
    </w:p>
  </w:footnote>
  <w:footnote w:id="4">
    <w:p w14:paraId="5A9AAC0F"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Manfried Rauchensteiner, </w:t>
      </w:r>
      <w:r w:rsidRPr="00AC4EAF">
        <w:rPr>
          <w:rFonts w:ascii="Times New Roman" w:hAnsi="Times New Roman" w:cs="Times New Roman"/>
          <w:i/>
          <w:lang w:val="de-AT"/>
        </w:rPr>
        <w:t xml:space="preserve">Der Erste Weltkrieg und das Ende der Habsburgermonarchie 1914-1918 </w:t>
      </w:r>
      <w:r w:rsidRPr="00AC4EAF">
        <w:rPr>
          <w:rFonts w:ascii="Times New Roman" w:hAnsi="Times New Roman" w:cs="Times New Roman"/>
          <w:lang w:val="de-AT"/>
        </w:rPr>
        <w:t>(Vienna, Cologne, Weimar: Böhlau, 2013), 149.</w:t>
      </w:r>
    </w:p>
  </w:footnote>
  <w:footnote w:id="5">
    <w:p w14:paraId="7AC7AACA" w14:textId="77777777" w:rsidR="00731E71" w:rsidRPr="00AC4EAF" w:rsidRDefault="00731E71" w:rsidP="0005023D">
      <w:pPr>
        <w:pStyle w:val="EndnoteText"/>
        <w:rPr>
          <w:rFonts w:ascii="Times New Roman" w:hAnsi="Times New Roman" w:cs="Times New Roman"/>
        </w:rPr>
      </w:pPr>
      <w:r w:rsidRPr="00AC4EAF">
        <w:rPr>
          <w:rStyle w:val="FootnoteReference"/>
          <w:rFonts w:ascii="Times New Roman" w:hAnsi="Times New Roman" w:cs="Times New Roman"/>
        </w:rPr>
        <w:footnoteRef/>
      </w:r>
      <w:r w:rsidRPr="00AC4EAF">
        <w:rPr>
          <w:rFonts w:ascii="Times New Roman" w:hAnsi="Times New Roman" w:cs="Times New Roman"/>
        </w:rPr>
        <w:t xml:space="preserve"> For Germany, see Jeffrey Verhey, </w:t>
      </w:r>
      <w:r w:rsidRPr="00AC4EAF">
        <w:rPr>
          <w:rFonts w:ascii="Times New Roman" w:hAnsi="Times New Roman" w:cs="Times New Roman"/>
          <w:i/>
        </w:rPr>
        <w:t>The Spirit of 1914: Militarism, Myth and Mobilization in Germany</w:t>
      </w:r>
      <w:r w:rsidRPr="00AC4EAF">
        <w:rPr>
          <w:rFonts w:ascii="Times New Roman" w:hAnsi="Times New Roman" w:cs="Times New Roman"/>
        </w:rPr>
        <w:t xml:space="preserve"> (New York: Cambridge University Press, 2000). There is no comparable analysis for Austria-Hungary, but see the useful discussion about mobilization in Alexander Watson, </w:t>
      </w:r>
      <w:r w:rsidRPr="00AC4EAF">
        <w:rPr>
          <w:rFonts w:ascii="Times New Roman" w:hAnsi="Times New Roman" w:cs="Times New Roman"/>
          <w:i/>
        </w:rPr>
        <w:t>Ring of Steel</w:t>
      </w:r>
      <w:r w:rsidRPr="00AC4EAF">
        <w:rPr>
          <w:rFonts w:ascii="Times New Roman" w:hAnsi="Times New Roman" w:cs="Times New Roman"/>
        </w:rPr>
        <w:t xml:space="preserve">: </w:t>
      </w:r>
      <w:r w:rsidRPr="00AC4EAF">
        <w:rPr>
          <w:rFonts w:ascii="Times New Roman" w:hAnsi="Times New Roman" w:cs="Times New Roman"/>
          <w:i/>
        </w:rPr>
        <w:t xml:space="preserve">Germany and Austria-Hungary at War, 1914-1918 </w:t>
      </w:r>
      <w:r w:rsidRPr="00AC4EAF">
        <w:rPr>
          <w:rFonts w:ascii="Times New Roman" w:hAnsi="Times New Roman" w:cs="Times New Roman"/>
        </w:rPr>
        <w:t>(London: Allen Lane, 2014), chapter 2.</w:t>
      </w:r>
    </w:p>
  </w:footnote>
  <w:footnote w:id="6">
    <w:p w14:paraId="58F00470"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Schneider, </w:t>
      </w:r>
      <w:r w:rsidRPr="00AC4EAF">
        <w:rPr>
          <w:rFonts w:ascii="Times New Roman" w:hAnsi="Times New Roman" w:cs="Times New Roman"/>
          <w:i/>
          <w:lang w:val="de-AT"/>
        </w:rPr>
        <w:t xml:space="preserve">Die </w:t>
      </w:r>
      <w:r w:rsidRPr="00CB6613">
        <w:rPr>
          <w:rFonts w:ascii="Times New Roman" w:hAnsi="Times New Roman" w:cs="Times New Roman"/>
          <w:i/>
          <w:lang w:val="de-AT"/>
        </w:rPr>
        <w:t>Kriegserinnerungen</w:t>
      </w:r>
      <w:r w:rsidRPr="00CB6613">
        <w:rPr>
          <w:rFonts w:ascii="Times New Roman" w:hAnsi="Times New Roman" w:cs="Times New Roman"/>
          <w:lang w:val="de-AT"/>
        </w:rPr>
        <w:t>, 22-3.</w:t>
      </w:r>
    </w:p>
  </w:footnote>
  <w:footnote w:id="7">
    <w:p w14:paraId="0AE71CAD" w14:textId="77777777" w:rsidR="00731E71" w:rsidRPr="00AC4EAF" w:rsidRDefault="00731E71" w:rsidP="00E5063B">
      <w:pPr>
        <w:pStyle w:val="EndnoteText"/>
        <w:rPr>
          <w:rFonts w:ascii="Times New Roman" w:hAnsi="Times New Roman" w:cs="Times New Roman"/>
          <w:lang w:val="de-AT"/>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Edmund von Glaise-Horstenau, </w:t>
      </w:r>
      <w:r w:rsidRPr="00AC4EAF">
        <w:rPr>
          <w:rFonts w:ascii="Times New Roman" w:hAnsi="Times New Roman" w:cs="Times New Roman"/>
          <w:i/>
          <w:lang w:val="de-AT"/>
        </w:rPr>
        <w:t>Die Katastrophe. Die Zertrümmerung Österreich-Ungarns und das Werden der Nachfolgestaaten</w:t>
      </w:r>
      <w:r w:rsidRPr="00AC4EAF">
        <w:rPr>
          <w:rFonts w:ascii="Times New Roman" w:hAnsi="Times New Roman" w:cs="Times New Roman"/>
          <w:lang w:val="de-AT"/>
        </w:rPr>
        <w:t xml:space="preserve"> (Zürich, Leipzig, Vienna: Amalthea-Verlag, 1929), 29-30. See also Edmund von Glaise-Horstenau, </w:t>
      </w:r>
      <w:r w:rsidRPr="00AC4EAF">
        <w:rPr>
          <w:rFonts w:ascii="Times New Roman" w:hAnsi="Times New Roman" w:cs="Times New Roman"/>
          <w:i/>
          <w:lang w:val="de-AT"/>
        </w:rPr>
        <w:t>Ein General im Zwielicht. Die Erinnerungen Edmund Glaises von Horstenau</w:t>
      </w:r>
      <w:r w:rsidRPr="00AC4EAF">
        <w:rPr>
          <w:rFonts w:ascii="Times New Roman" w:hAnsi="Times New Roman" w:cs="Times New Roman"/>
          <w:lang w:val="de-AT"/>
        </w:rPr>
        <w:t xml:space="preserve">. </w:t>
      </w:r>
      <w:r w:rsidRPr="00AC4EAF">
        <w:rPr>
          <w:rFonts w:ascii="Times New Roman" w:hAnsi="Times New Roman" w:cs="Times New Roman"/>
          <w:i/>
          <w:lang w:val="de-AT"/>
        </w:rPr>
        <w:t>Band 1</w:t>
      </w:r>
      <w:r w:rsidRPr="00AC4EAF">
        <w:rPr>
          <w:rFonts w:ascii="Times New Roman" w:hAnsi="Times New Roman" w:cs="Times New Roman"/>
          <w:lang w:val="de-AT"/>
        </w:rPr>
        <w:t xml:space="preserve">, ed. Peter Broucek, (Vienna, Cologne, Graz: Böhlau, 1980), 285. </w:t>
      </w:r>
    </w:p>
  </w:footnote>
  <w:footnote w:id="8">
    <w:p w14:paraId="5F43C01C"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Pr>
          <w:rFonts w:ascii="Times New Roman" w:hAnsi="Times New Roman" w:cs="Times New Roman"/>
          <w:lang w:val="de-AT"/>
        </w:rPr>
        <w:t xml:space="preserve"> Edmund von Glaise-Horstenau, ed.,</w:t>
      </w:r>
      <w:r w:rsidRPr="00AC4EAF">
        <w:rPr>
          <w:rFonts w:ascii="Times New Roman" w:hAnsi="Times New Roman" w:cs="Times New Roman"/>
          <w:lang w:val="de-AT"/>
        </w:rPr>
        <w:t xml:space="preserve"> </w:t>
      </w:r>
      <w:r w:rsidRPr="00AC4EAF">
        <w:rPr>
          <w:rFonts w:ascii="Times New Roman" w:hAnsi="Times New Roman" w:cs="Times New Roman"/>
          <w:i/>
          <w:lang w:val="de-AT"/>
        </w:rPr>
        <w:t>Österreich-Ungarns letzter Krieg 1914-1918</w:t>
      </w:r>
      <w:r w:rsidRPr="00AC4EAF">
        <w:rPr>
          <w:rFonts w:ascii="Times New Roman" w:hAnsi="Times New Roman" w:cs="Times New Roman"/>
          <w:lang w:val="de-AT"/>
        </w:rPr>
        <w:t xml:space="preserve">. </w:t>
      </w:r>
      <w:r w:rsidRPr="00AC4EAF">
        <w:rPr>
          <w:rFonts w:ascii="Times New Roman" w:hAnsi="Times New Roman" w:cs="Times New Roman"/>
          <w:i/>
          <w:lang w:val="de-AT"/>
        </w:rPr>
        <w:t xml:space="preserve">Band 1: Das Kriegsjahr 1914 </w:t>
      </w:r>
      <w:r w:rsidRPr="00AC4EAF">
        <w:rPr>
          <w:rFonts w:ascii="Times New Roman" w:hAnsi="Times New Roman" w:cs="Times New Roman"/>
          <w:lang w:val="de-AT"/>
        </w:rPr>
        <w:t>(Vienna: Verlag der Militärwissenschaftlichen Mitteilungen, 1931), 26.</w:t>
      </w:r>
    </w:p>
  </w:footnote>
  <w:footnote w:id="9">
    <w:p w14:paraId="452DD2E8" w14:textId="77777777" w:rsidR="00731E71" w:rsidRPr="00AC4EAF" w:rsidRDefault="00731E71" w:rsidP="00F522CB">
      <w:pPr>
        <w:pStyle w:val="EndnoteText"/>
        <w:rPr>
          <w:rFonts w:ascii="Times New Roman" w:hAnsi="Times New Roman" w:cs="Times New Roman"/>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Karl Hans Strobl, </w:t>
      </w:r>
      <w:r w:rsidRPr="00AC4EAF">
        <w:rPr>
          <w:rFonts w:ascii="Times New Roman" w:hAnsi="Times New Roman" w:cs="Times New Roman"/>
          <w:i/>
          <w:lang w:val="de-AT"/>
        </w:rPr>
        <w:t>K.P.Qu. Geschichten und Bilder aus dem österreichischen Kriegspressequartier</w:t>
      </w:r>
      <w:r w:rsidRPr="00AC4EAF">
        <w:rPr>
          <w:rFonts w:ascii="Times New Roman" w:hAnsi="Times New Roman" w:cs="Times New Roman"/>
          <w:lang w:val="de-AT"/>
        </w:rPr>
        <w:t xml:space="preserve"> (Reichenberg: Heimatsöhne, 1928), 13. </w:t>
      </w:r>
      <w:r w:rsidRPr="00AC4EAF">
        <w:rPr>
          <w:rFonts w:ascii="Times New Roman" w:hAnsi="Times New Roman" w:cs="Times New Roman"/>
        </w:rPr>
        <w:t>Strobl even (p.15) felt that Czechs and Germans were united in this struggle.</w:t>
      </w:r>
    </w:p>
  </w:footnote>
  <w:footnote w:id="10">
    <w:p w14:paraId="0A00D4DE" w14:textId="77777777" w:rsidR="00731E71" w:rsidRPr="00AC4EAF" w:rsidRDefault="00731E71" w:rsidP="00E5063B">
      <w:pPr>
        <w:pStyle w:val="EndnoteText"/>
        <w:rPr>
          <w:rFonts w:ascii="Times New Roman" w:hAnsi="Times New Roman" w:cs="Times New Roman"/>
          <w:lang w:val="de-AT"/>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See for example, Wolfgang Neugebauer, </w:t>
      </w:r>
      <w:r w:rsidRPr="00AC4EAF">
        <w:rPr>
          <w:rFonts w:ascii="Times New Roman" w:hAnsi="Times New Roman" w:cs="Times New Roman"/>
          <w:i/>
          <w:lang w:val="de-AT"/>
        </w:rPr>
        <w:t xml:space="preserve">Bauvolk der kommenden Welt: Geschichte der </w:t>
      </w:r>
      <w:r w:rsidRPr="00CB6613">
        <w:rPr>
          <w:rFonts w:ascii="Times New Roman" w:hAnsi="Times New Roman" w:cs="Times New Roman"/>
          <w:i/>
          <w:lang w:val="de-AT"/>
        </w:rPr>
        <w:t>sozialistischen</w:t>
      </w:r>
      <w:r w:rsidRPr="00AC4EAF">
        <w:rPr>
          <w:rFonts w:ascii="Times New Roman" w:hAnsi="Times New Roman" w:cs="Times New Roman"/>
          <w:i/>
          <w:lang w:val="de-AT"/>
        </w:rPr>
        <w:t xml:space="preserve"> Jugendbewegung in Österreich</w:t>
      </w:r>
      <w:r w:rsidRPr="00AC4EAF">
        <w:rPr>
          <w:rFonts w:ascii="Times New Roman" w:hAnsi="Times New Roman" w:cs="Times New Roman"/>
          <w:lang w:val="de-AT"/>
        </w:rPr>
        <w:t xml:space="preserve"> (Vienna: Veröffentlichungen des Ludwig-Boltzmann-Instituts für Geschichte der Arbeiterbewegung, 1975</w:t>
      </w:r>
      <w:r>
        <w:rPr>
          <w:rFonts w:ascii="Times New Roman" w:hAnsi="Times New Roman" w:cs="Times New Roman"/>
          <w:lang w:val="de-AT"/>
        </w:rPr>
        <w:t>).</w:t>
      </w:r>
      <w:r w:rsidRPr="00AC4EAF">
        <w:rPr>
          <w:rFonts w:ascii="Times New Roman" w:hAnsi="Times New Roman" w:cs="Times New Roman"/>
          <w:lang w:val="de-AT"/>
        </w:rPr>
        <w:t xml:space="preserve"> Daniel Langhans, </w:t>
      </w:r>
      <w:r w:rsidRPr="00AC4EAF">
        <w:rPr>
          <w:rFonts w:ascii="Times New Roman" w:hAnsi="Times New Roman" w:cs="Times New Roman"/>
          <w:i/>
          <w:lang w:val="de-AT"/>
        </w:rPr>
        <w:t>Der Reichsbund der deutschen katholischen Jugend in der Tschechoslowakei 1918-1938</w:t>
      </w:r>
      <w:r w:rsidRPr="00AC4EAF">
        <w:rPr>
          <w:rFonts w:ascii="Times New Roman" w:hAnsi="Times New Roman" w:cs="Times New Roman"/>
          <w:lang w:val="de-AT"/>
        </w:rPr>
        <w:t xml:space="preserve"> (Bonn: Kulturstiftung der Dt. Vertriebenen, 1990), 17-25.</w:t>
      </w:r>
    </w:p>
  </w:footnote>
  <w:footnote w:id="11">
    <w:p w14:paraId="5CF3002B"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Karl Metzner, “Zum inneren Ausbau des österreichischen </w:t>
      </w:r>
      <w:r w:rsidRPr="00CB6613">
        <w:rPr>
          <w:rFonts w:ascii="Times New Roman" w:hAnsi="Times New Roman" w:cs="Times New Roman"/>
          <w:lang w:val="de-AT"/>
        </w:rPr>
        <w:t>Wandervogels</w:t>
      </w:r>
      <w:r>
        <w:rPr>
          <w:rFonts w:ascii="Times New Roman" w:hAnsi="Times New Roman" w:cs="Times New Roman"/>
          <w:lang w:val="de-AT"/>
        </w:rPr>
        <w:t>,</w:t>
      </w:r>
      <w:r w:rsidRPr="00CB6613">
        <w:rPr>
          <w:rFonts w:ascii="Times New Roman" w:hAnsi="Times New Roman" w:cs="Times New Roman"/>
          <w:sz w:val="24"/>
          <w:szCs w:val="24"/>
          <w:lang w:val="de-AT"/>
        </w:rPr>
        <w:t>”</w:t>
      </w:r>
      <w:r w:rsidRPr="00AC4EAF">
        <w:rPr>
          <w:rFonts w:ascii="Times New Roman" w:hAnsi="Times New Roman" w:cs="Times New Roman"/>
          <w:lang w:val="de-AT"/>
        </w:rPr>
        <w:t xml:space="preserve"> </w:t>
      </w:r>
      <w:r w:rsidRPr="00AC4EAF">
        <w:rPr>
          <w:rFonts w:ascii="Times New Roman" w:hAnsi="Times New Roman" w:cs="Times New Roman"/>
          <w:i/>
          <w:lang w:val="de-AT"/>
        </w:rPr>
        <w:t>Burschen heraus! Fahrtenblatt der Deutschböhmen</w:t>
      </w:r>
      <w:r w:rsidRPr="00AC4EAF">
        <w:rPr>
          <w:rFonts w:ascii="Times New Roman" w:hAnsi="Times New Roman" w:cs="Times New Roman"/>
          <w:lang w:val="de-AT"/>
        </w:rPr>
        <w:t xml:space="preserve">, June 1913, </w:t>
      </w:r>
      <w:r>
        <w:rPr>
          <w:rFonts w:ascii="Times New Roman" w:hAnsi="Times New Roman" w:cs="Times New Roman"/>
          <w:lang w:val="de-AT"/>
        </w:rPr>
        <w:t>11-</w:t>
      </w:r>
      <w:r w:rsidRPr="00AC4EAF">
        <w:rPr>
          <w:rFonts w:ascii="Times New Roman" w:hAnsi="Times New Roman" w:cs="Times New Roman"/>
          <w:lang w:val="de-AT"/>
        </w:rPr>
        <w:t>3.</w:t>
      </w:r>
    </w:p>
  </w:footnote>
  <w:footnote w:id="12">
    <w:p w14:paraId="715A6250"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Rudolf Feldberger, “</w:t>
      </w:r>
      <w:r w:rsidRPr="00CB6613">
        <w:rPr>
          <w:rFonts w:ascii="Times New Roman" w:hAnsi="Times New Roman" w:cs="Times New Roman"/>
          <w:lang w:val="de-AT"/>
        </w:rPr>
        <w:t>Wandervögel</w:t>
      </w:r>
      <w:r>
        <w:rPr>
          <w:rFonts w:ascii="Times New Roman" w:hAnsi="Times New Roman" w:cs="Times New Roman"/>
          <w:lang w:val="de-AT"/>
        </w:rPr>
        <w:t>,</w:t>
      </w:r>
      <w:r w:rsidRPr="00CB6613">
        <w:rPr>
          <w:rFonts w:ascii="Times New Roman" w:hAnsi="Times New Roman" w:cs="Times New Roman"/>
          <w:sz w:val="24"/>
          <w:szCs w:val="24"/>
          <w:lang w:val="de-AT"/>
        </w:rPr>
        <w:t>”</w:t>
      </w:r>
      <w:r w:rsidRPr="00AC4EAF">
        <w:rPr>
          <w:rFonts w:ascii="Times New Roman" w:hAnsi="Times New Roman" w:cs="Times New Roman"/>
          <w:lang w:val="de-AT"/>
        </w:rPr>
        <w:t xml:space="preserve"> </w:t>
      </w:r>
      <w:r w:rsidRPr="00AC4EAF">
        <w:rPr>
          <w:rFonts w:ascii="Times New Roman" w:hAnsi="Times New Roman" w:cs="Times New Roman"/>
          <w:i/>
          <w:lang w:val="de-AT"/>
        </w:rPr>
        <w:t xml:space="preserve">Burschen heraus!, </w:t>
      </w:r>
      <w:r w:rsidRPr="00AC4EAF">
        <w:rPr>
          <w:rFonts w:ascii="Times New Roman" w:hAnsi="Times New Roman" w:cs="Times New Roman"/>
          <w:lang w:val="de-AT"/>
        </w:rPr>
        <w:t>July 1914, 156.</w:t>
      </w:r>
    </w:p>
  </w:footnote>
  <w:footnote w:id="13">
    <w:p w14:paraId="337A7819" w14:textId="77777777" w:rsidR="00731E71" w:rsidRPr="00AC4EAF" w:rsidRDefault="00731E71" w:rsidP="00F522CB">
      <w:pPr>
        <w:pStyle w:val="EndnoteText"/>
        <w:rPr>
          <w:rFonts w:ascii="Times New Roman" w:hAnsi="Times New Roman" w:cs="Times New Roman"/>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Johannes Stauda, </w:t>
      </w:r>
      <w:r w:rsidRPr="00AC4EAF">
        <w:rPr>
          <w:rFonts w:ascii="Times New Roman" w:hAnsi="Times New Roman" w:cs="Times New Roman"/>
          <w:i/>
          <w:lang w:val="de-AT"/>
        </w:rPr>
        <w:t>Der Wandervogel in Böhmen, 1911-1920</w:t>
      </w:r>
      <w:r>
        <w:rPr>
          <w:rFonts w:ascii="Times New Roman" w:hAnsi="Times New Roman" w:cs="Times New Roman"/>
          <w:i/>
          <w:lang w:val="de-AT"/>
        </w:rPr>
        <w:t xml:space="preserve">. </w:t>
      </w:r>
      <w:r w:rsidRPr="00CB6613">
        <w:rPr>
          <w:rFonts w:ascii="Times New Roman" w:hAnsi="Times New Roman" w:cs="Times New Roman"/>
          <w:i/>
          <w:lang w:val="de-AT"/>
        </w:rPr>
        <w:t xml:space="preserve">Band </w:t>
      </w:r>
      <w:r>
        <w:rPr>
          <w:rFonts w:ascii="Times New Roman" w:hAnsi="Times New Roman" w:cs="Times New Roman"/>
          <w:i/>
          <w:lang w:val="de-AT"/>
        </w:rPr>
        <w:t>2</w:t>
      </w:r>
      <w:r w:rsidRPr="00CB6613">
        <w:rPr>
          <w:rFonts w:ascii="Times New Roman" w:hAnsi="Times New Roman" w:cs="Times New Roman"/>
          <w:lang w:val="de-AT"/>
        </w:rPr>
        <w:t>, ed. Kurt Oberdorffer (Reutlingen: Verlag Harwalik, 1975-1978), 64.</w:t>
      </w:r>
      <w:r w:rsidRPr="00AC4EAF">
        <w:rPr>
          <w:rFonts w:ascii="Times New Roman" w:hAnsi="Times New Roman" w:cs="Times New Roman"/>
          <w:lang w:val="de-AT"/>
        </w:rPr>
        <w:t xml:space="preserve"> </w:t>
      </w:r>
      <w:r w:rsidRPr="00AC4EAF">
        <w:rPr>
          <w:rFonts w:ascii="Times New Roman" w:hAnsi="Times New Roman" w:cs="Times New Roman"/>
        </w:rPr>
        <w:t xml:space="preserve">For more context on German Bohemia, see Mark Cornwall, </w:t>
      </w:r>
      <w:r w:rsidRPr="00AC4EAF">
        <w:rPr>
          <w:rFonts w:ascii="Times New Roman" w:hAnsi="Times New Roman" w:cs="Times New Roman"/>
          <w:i/>
        </w:rPr>
        <w:t>The Devil’s Wall: The Nationalist Youth Mission of Heinz Rutha</w:t>
      </w:r>
      <w:r w:rsidRPr="00AC4EAF">
        <w:rPr>
          <w:rFonts w:ascii="Times New Roman" w:hAnsi="Times New Roman" w:cs="Times New Roman"/>
        </w:rPr>
        <w:t xml:space="preserve"> (Cambridge MA: Harvard University Press, 2012), 40-56.</w:t>
      </w:r>
    </w:p>
  </w:footnote>
  <w:footnote w:id="14">
    <w:p w14:paraId="7C5E133F"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József Galántai, </w:t>
      </w:r>
      <w:r w:rsidRPr="00AC4EAF">
        <w:rPr>
          <w:rFonts w:ascii="Times New Roman" w:hAnsi="Times New Roman" w:cs="Times New Roman"/>
          <w:i/>
        </w:rPr>
        <w:t>Hungary in the First World War</w:t>
      </w:r>
      <w:r w:rsidRPr="00AC4EAF">
        <w:rPr>
          <w:rFonts w:ascii="Times New Roman" w:hAnsi="Times New Roman" w:cs="Times New Roman"/>
        </w:rPr>
        <w:t xml:space="preserve"> (Budapest: Akadémiai kiadó, 1989), 69</w:t>
      </w:r>
      <w:r>
        <w:rPr>
          <w:rFonts w:ascii="Times New Roman" w:hAnsi="Times New Roman" w:cs="Times New Roman"/>
        </w:rPr>
        <w:t>.</w:t>
      </w:r>
      <w:r w:rsidRPr="00AC4EAF">
        <w:rPr>
          <w:rFonts w:ascii="Times New Roman" w:hAnsi="Times New Roman" w:cs="Times New Roman"/>
        </w:rPr>
        <w:t xml:space="preserve"> Pavlina Bobič, </w:t>
      </w:r>
      <w:r w:rsidRPr="00AC4EAF">
        <w:rPr>
          <w:rFonts w:ascii="Times New Roman" w:hAnsi="Times New Roman" w:cs="Times New Roman"/>
          <w:i/>
        </w:rPr>
        <w:t>War and Faith: The Catholic Church in Slovenia 1914-1918</w:t>
      </w:r>
      <w:r w:rsidRPr="00AC4EAF">
        <w:rPr>
          <w:rFonts w:ascii="Times New Roman" w:hAnsi="Times New Roman" w:cs="Times New Roman"/>
        </w:rPr>
        <w:t xml:space="preserve"> (Leiden: Brill, 2012).</w:t>
      </w:r>
    </w:p>
  </w:footnote>
  <w:footnote w:id="15">
    <w:p w14:paraId="4015529F"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Ivan Sanders, “Hungarian Writers</w:t>
      </w:r>
      <w:r>
        <w:rPr>
          <w:rFonts w:ascii="Times New Roman" w:hAnsi="Times New Roman" w:cs="Times New Roman"/>
        </w:rPr>
        <w:t xml:space="preserve"> and Literature in World War I,”</w:t>
      </w:r>
      <w:r w:rsidRPr="00AC4EAF">
        <w:rPr>
          <w:rFonts w:ascii="Times New Roman" w:hAnsi="Times New Roman" w:cs="Times New Roman"/>
        </w:rPr>
        <w:t xml:space="preserve"> </w:t>
      </w:r>
      <w:r>
        <w:rPr>
          <w:rFonts w:ascii="Times New Roman" w:hAnsi="Times New Roman" w:cs="Times New Roman"/>
        </w:rPr>
        <w:t>in</w:t>
      </w:r>
      <w:r w:rsidRPr="00AC4EAF">
        <w:rPr>
          <w:rFonts w:ascii="Times New Roman" w:hAnsi="Times New Roman" w:cs="Times New Roman"/>
        </w:rPr>
        <w:t xml:space="preserve"> </w:t>
      </w:r>
      <w:r w:rsidRPr="00AC4EAF">
        <w:rPr>
          <w:rFonts w:ascii="Times New Roman" w:hAnsi="Times New Roman" w:cs="Times New Roman"/>
          <w:i/>
        </w:rPr>
        <w:t xml:space="preserve">East Central European Society in World War I, </w:t>
      </w:r>
      <w:r w:rsidRPr="00AC4EAF">
        <w:rPr>
          <w:rFonts w:ascii="Times New Roman" w:hAnsi="Times New Roman" w:cs="Times New Roman"/>
        </w:rPr>
        <w:t>eds. Béla Király and Nándor Dreisziger (New York: Columbia University Press,</w:t>
      </w:r>
      <w:r w:rsidRPr="00AC4EAF">
        <w:rPr>
          <w:rFonts w:ascii="Times New Roman" w:hAnsi="Times New Roman" w:cs="Times New Roman"/>
          <w:b/>
        </w:rPr>
        <w:t xml:space="preserve"> </w:t>
      </w:r>
      <w:r w:rsidRPr="00AC4EAF">
        <w:rPr>
          <w:rFonts w:ascii="Times New Roman" w:hAnsi="Times New Roman" w:cs="Times New Roman"/>
        </w:rPr>
        <w:t>1985),</w:t>
      </w:r>
      <w:r w:rsidRPr="00AC4EAF">
        <w:rPr>
          <w:rFonts w:ascii="Times New Roman" w:hAnsi="Times New Roman" w:cs="Times New Roman"/>
          <w:b/>
        </w:rPr>
        <w:t xml:space="preserve"> </w:t>
      </w:r>
      <w:r>
        <w:rPr>
          <w:rFonts w:ascii="Times New Roman" w:hAnsi="Times New Roman" w:cs="Times New Roman"/>
        </w:rPr>
        <w:t>146-</w:t>
      </w:r>
      <w:r w:rsidRPr="00AC4EAF">
        <w:rPr>
          <w:rFonts w:ascii="Times New Roman" w:hAnsi="Times New Roman" w:cs="Times New Roman"/>
        </w:rPr>
        <w:t>7.</w:t>
      </w:r>
    </w:p>
  </w:footnote>
  <w:footnote w:id="16">
    <w:p w14:paraId="0D0F659F"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Heinz Lunzer, </w:t>
      </w:r>
      <w:r w:rsidRPr="00AC4EAF">
        <w:rPr>
          <w:rFonts w:ascii="Times New Roman" w:hAnsi="Times New Roman" w:cs="Times New Roman"/>
          <w:i/>
          <w:lang w:val="de-AT"/>
        </w:rPr>
        <w:t xml:space="preserve">Hofmannsthals politische Tätigkeit in den Jahren 1914-1917 </w:t>
      </w:r>
      <w:r w:rsidRPr="00AC4EAF">
        <w:rPr>
          <w:rFonts w:ascii="Times New Roman" w:hAnsi="Times New Roman" w:cs="Times New Roman"/>
          <w:lang w:val="de-AT"/>
        </w:rPr>
        <w:t>(</w:t>
      </w:r>
      <w:r w:rsidRPr="00CB6613">
        <w:rPr>
          <w:rFonts w:ascii="Times New Roman" w:hAnsi="Times New Roman" w:cs="Times New Roman"/>
          <w:lang w:val="de-AT"/>
        </w:rPr>
        <w:t>Frankfurt a.M.</w:t>
      </w:r>
      <w:r>
        <w:rPr>
          <w:rFonts w:ascii="Times New Roman" w:hAnsi="Times New Roman" w:cs="Times New Roman"/>
          <w:lang w:val="de-AT"/>
        </w:rPr>
        <w:t>,</w:t>
      </w:r>
      <w:r w:rsidRPr="00CB6613">
        <w:rPr>
          <w:rFonts w:ascii="Times New Roman" w:hAnsi="Times New Roman" w:cs="Times New Roman"/>
          <w:lang w:val="de-AT"/>
        </w:rPr>
        <w:t xml:space="preserve"> Berne</w:t>
      </w:r>
      <w:r w:rsidRPr="00AC4EAF">
        <w:rPr>
          <w:rFonts w:ascii="Times New Roman" w:hAnsi="Times New Roman" w:cs="Times New Roman"/>
          <w:lang w:val="de-AT"/>
        </w:rPr>
        <w:t>:  Peter Lang,</w:t>
      </w:r>
      <w:r w:rsidRPr="00AC4EAF">
        <w:rPr>
          <w:rFonts w:ascii="Times New Roman" w:hAnsi="Times New Roman" w:cs="Times New Roman"/>
          <w:b/>
          <w:lang w:val="de-AT"/>
        </w:rPr>
        <w:t xml:space="preserve"> </w:t>
      </w:r>
      <w:r w:rsidRPr="00AC4EAF">
        <w:rPr>
          <w:rFonts w:ascii="Times New Roman" w:hAnsi="Times New Roman" w:cs="Times New Roman"/>
          <w:lang w:val="de-AT"/>
        </w:rPr>
        <w:t xml:space="preserve">1981). </w:t>
      </w:r>
      <w:r w:rsidRPr="00AC4EAF">
        <w:rPr>
          <w:rFonts w:ascii="Times New Roman" w:hAnsi="Times New Roman" w:cs="Times New Roman"/>
        </w:rPr>
        <w:t xml:space="preserve">See also Edward Timms, </w:t>
      </w:r>
      <w:r w:rsidRPr="00AC4EAF">
        <w:rPr>
          <w:rFonts w:ascii="Times New Roman" w:hAnsi="Times New Roman" w:cs="Times New Roman"/>
          <w:i/>
        </w:rPr>
        <w:t xml:space="preserve">Karl Kraus. Apocalyptic Satirist. Culture and Catastrophe in </w:t>
      </w:r>
      <w:r w:rsidRPr="00CB6613">
        <w:rPr>
          <w:rFonts w:ascii="Times New Roman" w:hAnsi="Times New Roman" w:cs="Times New Roman"/>
          <w:i/>
        </w:rPr>
        <w:t xml:space="preserve">Habsburg Vienna </w:t>
      </w:r>
      <w:r w:rsidRPr="00CB6613">
        <w:rPr>
          <w:rFonts w:ascii="Times New Roman" w:hAnsi="Times New Roman" w:cs="Times New Roman"/>
        </w:rPr>
        <w:t>(New Haven</w:t>
      </w:r>
      <w:r>
        <w:rPr>
          <w:rFonts w:ascii="Times New Roman" w:hAnsi="Times New Roman" w:cs="Times New Roman"/>
        </w:rPr>
        <w:t>,</w:t>
      </w:r>
      <w:r w:rsidRPr="00CB6613">
        <w:rPr>
          <w:rFonts w:ascii="Times New Roman" w:hAnsi="Times New Roman" w:cs="Times New Roman"/>
        </w:rPr>
        <w:t xml:space="preserve"> London:</w:t>
      </w:r>
      <w:r w:rsidRPr="00AC4EAF">
        <w:rPr>
          <w:rFonts w:ascii="Times New Roman" w:hAnsi="Times New Roman" w:cs="Times New Roman"/>
        </w:rPr>
        <w:t xml:space="preserve"> Yale U</w:t>
      </w:r>
      <w:r>
        <w:rPr>
          <w:rFonts w:ascii="Times New Roman" w:hAnsi="Times New Roman" w:cs="Times New Roman"/>
        </w:rPr>
        <w:t>niversity Press, 1986), 295-7.</w:t>
      </w:r>
      <w:r w:rsidRPr="00AC4EAF">
        <w:rPr>
          <w:rFonts w:ascii="Times New Roman" w:hAnsi="Times New Roman" w:cs="Times New Roman"/>
        </w:rPr>
        <w:t xml:space="preserve"> W. E. Yates, </w:t>
      </w:r>
      <w:r w:rsidRPr="00AC4EAF">
        <w:rPr>
          <w:rFonts w:ascii="Times New Roman" w:hAnsi="Times New Roman" w:cs="Times New Roman"/>
          <w:i/>
        </w:rPr>
        <w:t xml:space="preserve">Schnitzler, Hofmannsthal and the Austrian Theatre </w:t>
      </w:r>
      <w:r w:rsidRPr="00AC4EAF">
        <w:rPr>
          <w:rFonts w:ascii="Times New Roman" w:hAnsi="Times New Roman" w:cs="Times New Roman"/>
        </w:rPr>
        <w:t>(</w:t>
      </w:r>
      <w:r w:rsidRPr="00CB6613">
        <w:rPr>
          <w:rFonts w:ascii="Times New Roman" w:hAnsi="Times New Roman" w:cs="Times New Roman"/>
        </w:rPr>
        <w:t>New Haven, London</w:t>
      </w:r>
      <w:r w:rsidRPr="00AC4EAF">
        <w:rPr>
          <w:rFonts w:ascii="Times New Roman" w:hAnsi="Times New Roman" w:cs="Times New Roman"/>
        </w:rPr>
        <w:t>: Yale University Press, 1992),</w:t>
      </w:r>
      <w:r>
        <w:rPr>
          <w:rFonts w:ascii="Times New Roman" w:hAnsi="Times New Roman" w:cs="Times New Roman"/>
        </w:rPr>
        <w:t xml:space="preserve"> 166-</w:t>
      </w:r>
      <w:r w:rsidRPr="00AC4EAF">
        <w:rPr>
          <w:rFonts w:ascii="Times New Roman" w:hAnsi="Times New Roman" w:cs="Times New Roman"/>
        </w:rPr>
        <w:t xml:space="preserve">71: Yates notes in fact </w:t>
      </w:r>
      <w:r w:rsidRPr="00CB6613">
        <w:rPr>
          <w:rFonts w:ascii="Times New Roman" w:hAnsi="Times New Roman" w:cs="Times New Roman"/>
        </w:rPr>
        <w:t>Hofman</w:t>
      </w:r>
      <w:r>
        <w:rPr>
          <w:rFonts w:ascii="Times New Roman" w:hAnsi="Times New Roman" w:cs="Times New Roman"/>
        </w:rPr>
        <w:t>n</w:t>
      </w:r>
      <w:r w:rsidRPr="00CB6613">
        <w:rPr>
          <w:rFonts w:ascii="Times New Roman" w:hAnsi="Times New Roman" w:cs="Times New Roman"/>
        </w:rPr>
        <w:t>sthal’</w:t>
      </w:r>
      <w:r w:rsidRPr="00AC4EAF">
        <w:rPr>
          <w:rFonts w:ascii="Times New Roman" w:hAnsi="Times New Roman" w:cs="Times New Roman"/>
        </w:rPr>
        <w:t>s patriotic yet ambivalent views about the horror of the war.</w:t>
      </w:r>
    </w:p>
  </w:footnote>
  <w:footnote w:id="17">
    <w:p w14:paraId="22BA3FA8"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Rauchensteiner, </w:t>
      </w:r>
      <w:r w:rsidRPr="00AC4EAF">
        <w:rPr>
          <w:rFonts w:ascii="Times New Roman" w:hAnsi="Times New Roman" w:cs="Times New Roman"/>
          <w:i/>
        </w:rPr>
        <w:t>Der Erste Weltkrieg</w:t>
      </w:r>
      <w:r w:rsidRPr="00AC4EAF">
        <w:rPr>
          <w:rFonts w:ascii="Times New Roman" w:hAnsi="Times New Roman" w:cs="Times New Roman"/>
        </w:rPr>
        <w:t>, 143.</w:t>
      </w:r>
    </w:p>
  </w:footnote>
  <w:footnote w:id="18">
    <w:p w14:paraId="5E28E107" w14:textId="77777777" w:rsidR="00731E71" w:rsidRPr="00AC4EAF" w:rsidRDefault="00731E71" w:rsidP="004A61E6">
      <w:pPr>
        <w:pStyle w:val="EndnoteText"/>
        <w:rPr>
          <w:rFonts w:ascii="Times New Roman" w:hAnsi="Times New Roman" w:cs="Times New Roman"/>
        </w:rPr>
      </w:pPr>
      <w:r w:rsidRPr="00AC4EAF">
        <w:rPr>
          <w:rStyle w:val="FootnoteReference"/>
          <w:rFonts w:ascii="Times New Roman" w:hAnsi="Times New Roman" w:cs="Times New Roman"/>
        </w:rPr>
        <w:footnoteRef/>
      </w:r>
      <w:r w:rsidRPr="00AC4EAF">
        <w:rPr>
          <w:rFonts w:ascii="Times New Roman" w:hAnsi="Times New Roman" w:cs="Times New Roman"/>
        </w:rPr>
        <w:t xml:space="preserve"> See Andrea Orzoff, “The Empire without Qualities: Austro-Hungarian Newspapers and the Outbreak of War in 1</w:t>
      </w:r>
      <w:r>
        <w:rPr>
          <w:rFonts w:ascii="Times New Roman" w:hAnsi="Times New Roman" w:cs="Times New Roman"/>
        </w:rPr>
        <w:t>914,”</w:t>
      </w:r>
      <w:r w:rsidRPr="00AC4EAF">
        <w:rPr>
          <w:rFonts w:ascii="Times New Roman" w:hAnsi="Times New Roman" w:cs="Times New Roman"/>
        </w:rPr>
        <w:t xml:space="preserve"> </w:t>
      </w:r>
      <w:r>
        <w:rPr>
          <w:rFonts w:ascii="Times New Roman" w:hAnsi="Times New Roman" w:cs="Times New Roman"/>
        </w:rPr>
        <w:t>in</w:t>
      </w:r>
      <w:r w:rsidRPr="00AC4EAF">
        <w:rPr>
          <w:rFonts w:ascii="Times New Roman" w:hAnsi="Times New Roman" w:cs="Times New Roman"/>
        </w:rPr>
        <w:t xml:space="preserve"> </w:t>
      </w:r>
      <w:r w:rsidRPr="00AC4EAF">
        <w:rPr>
          <w:rFonts w:ascii="Times New Roman" w:hAnsi="Times New Roman" w:cs="Times New Roman"/>
          <w:i/>
        </w:rPr>
        <w:t xml:space="preserve">A Call to Arms: Propaganda, Public Opinion and Newspapers in the Great War, </w:t>
      </w:r>
      <w:r w:rsidRPr="00AC4EAF">
        <w:rPr>
          <w:rFonts w:ascii="Times New Roman" w:hAnsi="Times New Roman" w:cs="Times New Roman"/>
        </w:rPr>
        <w:t>ed.</w:t>
      </w:r>
      <w:r w:rsidRPr="00AC4EAF">
        <w:rPr>
          <w:rFonts w:ascii="Times New Roman" w:hAnsi="Times New Roman" w:cs="Times New Roman"/>
          <w:i/>
        </w:rPr>
        <w:t xml:space="preserve"> </w:t>
      </w:r>
      <w:r w:rsidRPr="00AC4EAF">
        <w:rPr>
          <w:rFonts w:ascii="Times New Roman" w:hAnsi="Times New Roman" w:cs="Times New Roman"/>
        </w:rPr>
        <w:t>T.R.E. Paddock (Westport CT: Praeger, 2004), 161-99. See also for some comparative thinking: L.L. Farrar, “Reluctant Warriors: Public Opinion on War during the July C</w:t>
      </w:r>
      <w:r>
        <w:rPr>
          <w:rFonts w:ascii="Times New Roman" w:hAnsi="Times New Roman" w:cs="Times New Roman"/>
        </w:rPr>
        <w:t>risis 1914,”</w:t>
      </w:r>
      <w:r w:rsidRPr="00AC4EAF">
        <w:rPr>
          <w:rFonts w:ascii="Times New Roman" w:hAnsi="Times New Roman" w:cs="Times New Roman"/>
        </w:rPr>
        <w:t xml:space="preserve"> </w:t>
      </w:r>
      <w:r w:rsidRPr="00AC4EAF">
        <w:rPr>
          <w:rFonts w:ascii="Times New Roman" w:hAnsi="Times New Roman" w:cs="Times New Roman"/>
          <w:i/>
        </w:rPr>
        <w:t>East European Quarterly</w:t>
      </w:r>
      <w:r>
        <w:rPr>
          <w:rFonts w:ascii="Times New Roman" w:hAnsi="Times New Roman" w:cs="Times New Roman"/>
        </w:rPr>
        <w:t xml:space="preserve"> 16, no. 4 (Winter 1982):</w:t>
      </w:r>
      <w:r w:rsidRPr="00AC4EAF">
        <w:rPr>
          <w:rFonts w:ascii="Times New Roman" w:hAnsi="Times New Roman" w:cs="Times New Roman"/>
        </w:rPr>
        <w:t xml:space="preserve"> 417-46.</w:t>
      </w:r>
    </w:p>
  </w:footnote>
  <w:footnote w:id="19">
    <w:p w14:paraId="614DB0F1"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w:t>
      </w:r>
      <w:r w:rsidRPr="00AC4EAF">
        <w:rPr>
          <w:rFonts w:ascii="Times New Roman" w:hAnsi="Times New Roman" w:cs="Times New Roman"/>
          <w:i/>
        </w:rPr>
        <w:t>Čas</w:t>
      </w:r>
      <w:r w:rsidRPr="00AC4EAF">
        <w:rPr>
          <w:rFonts w:ascii="Times New Roman" w:hAnsi="Times New Roman" w:cs="Times New Roman"/>
        </w:rPr>
        <w:t xml:space="preserve">, 31 July 1914, 2; 15 August 1914, 4. Groš in succeeding years regularly made such statements of dynastic loyalty: Ivan Šedivý, </w:t>
      </w:r>
      <w:r w:rsidRPr="00AC4EAF">
        <w:rPr>
          <w:rFonts w:ascii="Times New Roman" w:hAnsi="Times New Roman" w:cs="Times New Roman"/>
          <w:i/>
        </w:rPr>
        <w:t>Češi, české země a velká válka 1914-1918</w:t>
      </w:r>
      <w:r w:rsidRPr="00AC4EAF">
        <w:rPr>
          <w:rFonts w:ascii="Times New Roman" w:hAnsi="Times New Roman" w:cs="Times New Roman"/>
        </w:rPr>
        <w:t xml:space="preserve"> (Prague: Lidové noviny, 2001), 205.</w:t>
      </w:r>
    </w:p>
  </w:footnote>
  <w:footnote w:id="20">
    <w:p w14:paraId="7C8A00DD"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w:t>
      </w:r>
      <w:r w:rsidRPr="00AC4EAF">
        <w:rPr>
          <w:rFonts w:ascii="Times New Roman" w:hAnsi="Times New Roman" w:cs="Times New Roman"/>
          <w:i/>
        </w:rPr>
        <w:t>Ilustrovani list</w:t>
      </w:r>
      <w:r w:rsidRPr="00AC4EAF">
        <w:rPr>
          <w:rFonts w:ascii="Times New Roman" w:hAnsi="Times New Roman" w:cs="Times New Roman"/>
        </w:rPr>
        <w:t xml:space="preserve"> (Zagreb), 22 </w:t>
      </w:r>
      <w:r w:rsidRPr="00CB6613">
        <w:rPr>
          <w:rFonts w:ascii="Times New Roman" w:hAnsi="Times New Roman" w:cs="Times New Roman"/>
        </w:rPr>
        <w:t>August 1914, 794-6.</w:t>
      </w:r>
    </w:p>
  </w:footnote>
  <w:footnote w:id="21">
    <w:p w14:paraId="55500D07"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w:t>
      </w:r>
      <w:r w:rsidRPr="00AC4EAF">
        <w:rPr>
          <w:rFonts w:ascii="Times New Roman" w:hAnsi="Times New Roman" w:cs="Times New Roman"/>
          <w:i/>
        </w:rPr>
        <w:t xml:space="preserve">Klagenfurter Zeitung, </w:t>
      </w:r>
      <w:r w:rsidRPr="00AC4EAF">
        <w:rPr>
          <w:rFonts w:ascii="Times New Roman" w:hAnsi="Times New Roman" w:cs="Times New Roman"/>
        </w:rPr>
        <w:t>31 July 1914, 1363; 6 August 1914, 1405.</w:t>
      </w:r>
    </w:p>
  </w:footnote>
  <w:footnote w:id="22">
    <w:p w14:paraId="7B10B15D"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Verhey, </w:t>
      </w:r>
      <w:r w:rsidRPr="00AC4EAF">
        <w:rPr>
          <w:rFonts w:ascii="Times New Roman" w:hAnsi="Times New Roman" w:cs="Times New Roman"/>
          <w:i/>
        </w:rPr>
        <w:t>The Spirit of 1914</w:t>
      </w:r>
      <w:r w:rsidRPr="00AC4EAF">
        <w:rPr>
          <w:rFonts w:ascii="Times New Roman" w:hAnsi="Times New Roman" w:cs="Times New Roman"/>
        </w:rPr>
        <w:t xml:space="preserve">, 22. See also as an incisive study of crowd behaviour, Alice Freifeld, </w:t>
      </w:r>
      <w:r w:rsidRPr="00AC4EAF">
        <w:rPr>
          <w:rFonts w:ascii="Times New Roman" w:hAnsi="Times New Roman" w:cs="Times New Roman"/>
          <w:i/>
        </w:rPr>
        <w:t xml:space="preserve">Nationalism and the Crowd in Liberal Hungary 1848-1914 </w:t>
      </w:r>
      <w:r w:rsidRPr="00AC4EAF">
        <w:rPr>
          <w:rFonts w:ascii="Times New Roman" w:hAnsi="Times New Roman" w:cs="Times New Roman"/>
        </w:rPr>
        <w:t>(Washington, DC: Woodrow Wilson Center Press,</w:t>
      </w:r>
      <w:r w:rsidRPr="00AC4EAF">
        <w:rPr>
          <w:rFonts w:ascii="Times New Roman" w:hAnsi="Times New Roman" w:cs="Times New Roman"/>
          <w:b/>
        </w:rPr>
        <w:t xml:space="preserve"> </w:t>
      </w:r>
      <w:r w:rsidRPr="00AC4EAF">
        <w:rPr>
          <w:rFonts w:ascii="Times New Roman" w:hAnsi="Times New Roman" w:cs="Times New Roman"/>
        </w:rPr>
        <w:t>2000).</w:t>
      </w:r>
    </w:p>
  </w:footnote>
  <w:footnote w:id="23">
    <w:p w14:paraId="4A71253C"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See “V Praze</w:t>
      </w:r>
      <w:r>
        <w:rPr>
          <w:rFonts w:ascii="Times New Roman" w:hAnsi="Times New Roman" w:cs="Times New Roman"/>
        </w:rPr>
        <w:t>,</w:t>
      </w:r>
      <w:r w:rsidRPr="00AC4EAF">
        <w:rPr>
          <w:rFonts w:ascii="Times New Roman" w:hAnsi="Times New Roman" w:cs="Times New Roman"/>
        </w:rPr>
        <w:t>”</w:t>
      </w:r>
      <w:r>
        <w:rPr>
          <w:rFonts w:ascii="Times New Roman" w:hAnsi="Times New Roman" w:cs="Times New Roman"/>
        </w:rPr>
        <w:t xml:space="preserve"> </w:t>
      </w:r>
      <w:r w:rsidRPr="00AC4EAF">
        <w:rPr>
          <w:rFonts w:ascii="Times New Roman" w:hAnsi="Times New Roman" w:cs="Times New Roman"/>
          <w:i/>
        </w:rPr>
        <w:t>Čas</w:t>
      </w:r>
      <w:r>
        <w:rPr>
          <w:rFonts w:ascii="Times New Roman" w:hAnsi="Times New Roman" w:cs="Times New Roman"/>
        </w:rPr>
        <w:t>, 26 July 1914.</w:t>
      </w:r>
      <w:r w:rsidRPr="00AC4EAF">
        <w:rPr>
          <w:rFonts w:ascii="Times New Roman" w:hAnsi="Times New Roman" w:cs="Times New Roman"/>
        </w:rPr>
        <w:t xml:space="preserve"> </w:t>
      </w:r>
      <w:r>
        <w:rPr>
          <w:rFonts w:ascii="Times New Roman" w:hAnsi="Times New Roman" w:cs="Times New Roman"/>
        </w:rPr>
        <w:t xml:space="preserve">“Rozruch v Praze,” </w:t>
      </w:r>
      <w:r w:rsidRPr="00AC4EAF">
        <w:rPr>
          <w:rFonts w:ascii="Times New Roman" w:hAnsi="Times New Roman" w:cs="Times New Roman"/>
          <w:i/>
        </w:rPr>
        <w:t>Čas</w:t>
      </w:r>
      <w:r>
        <w:rPr>
          <w:rFonts w:ascii="Times New Roman" w:hAnsi="Times New Roman" w:cs="Times New Roman"/>
        </w:rPr>
        <w:t xml:space="preserve">, </w:t>
      </w:r>
      <w:r w:rsidRPr="00AC4EAF">
        <w:rPr>
          <w:rFonts w:ascii="Times New Roman" w:hAnsi="Times New Roman" w:cs="Times New Roman"/>
        </w:rPr>
        <w:t xml:space="preserve">27 </w:t>
      </w:r>
      <w:r>
        <w:rPr>
          <w:rFonts w:ascii="Times New Roman" w:hAnsi="Times New Roman" w:cs="Times New Roman"/>
        </w:rPr>
        <w:t>July 1914.</w:t>
      </w:r>
    </w:p>
  </w:footnote>
  <w:footnote w:id="24">
    <w:p w14:paraId="71AE50BA"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“Imposante patriotische Kundgebung</w:t>
      </w:r>
      <w:r>
        <w:rPr>
          <w:rFonts w:ascii="Times New Roman" w:hAnsi="Times New Roman" w:cs="Times New Roman"/>
          <w:lang w:val="de-AT"/>
        </w:rPr>
        <w:t>,</w:t>
      </w:r>
      <w:r w:rsidRPr="00AC4EAF">
        <w:rPr>
          <w:rFonts w:ascii="Times New Roman" w:hAnsi="Times New Roman" w:cs="Times New Roman"/>
          <w:lang w:val="de-AT"/>
        </w:rPr>
        <w:t>”</w:t>
      </w:r>
      <w:r>
        <w:rPr>
          <w:rFonts w:ascii="Times New Roman" w:hAnsi="Times New Roman" w:cs="Times New Roman"/>
          <w:lang w:val="de-AT"/>
        </w:rPr>
        <w:t xml:space="preserve"> </w:t>
      </w:r>
      <w:r w:rsidRPr="00AC4EAF">
        <w:rPr>
          <w:rFonts w:ascii="Times New Roman" w:hAnsi="Times New Roman" w:cs="Times New Roman"/>
          <w:i/>
          <w:lang w:val="de-AT"/>
        </w:rPr>
        <w:t>Klagenfurter Zeitung</w:t>
      </w:r>
      <w:r>
        <w:rPr>
          <w:rFonts w:ascii="Times New Roman" w:hAnsi="Times New Roman" w:cs="Times New Roman"/>
          <w:lang w:val="de-AT"/>
        </w:rPr>
        <w:t>, 31 July 1914, 1363</w:t>
      </w:r>
      <w:r w:rsidRPr="00AC4EAF">
        <w:rPr>
          <w:rFonts w:ascii="Times New Roman" w:hAnsi="Times New Roman" w:cs="Times New Roman"/>
          <w:lang w:val="de-AT"/>
        </w:rPr>
        <w:t>.</w:t>
      </w:r>
    </w:p>
  </w:footnote>
  <w:footnote w:id="25">
    <w:p w14:paraId="475BD8EB"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w:t>
      </w:r>
      <w:r w:rsidRPr="00AC4EAF">
        <w:rPr>
          <w:rFonts w:ascii="Times New Roman" w:hAnsi="Times New Roman" w:cs="Times New Roman"/>
          <w:i/>
          <w:lang w:val="de-AT"/>
        </w:rPr>
        <w:t>Bolond istók</w:t>
      </w:r>
      <w:r w:rsidRPr="00AC4EAF">
        <w:rPr>
          <w:rFonts w:ascii="Times New Roman" w:hAnsi="Times New Roman" w:cs="Times New Roman"/>
          <w:lang w:val="de-AT"/>
        </w:rPr>
        <w:t>, 9 August 1914, 5.</w:t>
      </w:r>
    </w:p>
  </w:footnote>
  <w:footnote w:id="26">
    <w:p w14:paraId="299D9833"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“Die Aufnahme der Kriegsnachricht in Reichenberg</w:t>
      </w:r>
      <w:r>
        <w:rPr>
          <w:rFonts w:ascii="Times New Roman" w:hAnsi="Times New Roman" w:cs="Times New Roman"/>
          <w:lang w:val="de-AT"/>
        </w:rPr>
        <w:t>,</w:t>
      </w:r>
      <w:r w:rsidRPr="00AC4EAF">
        <w:rPr>
          <w:rFonts w:ascii="Times New Roman" w:hAnsi="Times New Roman" w:cs="Times New Roman"/>
          <w:lang w:val="de-AT"/>
        </w:rPr>
        <w:t>”</w:t>
      </w:r>
      <w:r>
        <w:rPr>
          <w:rFonts w:ascii="Times New Roman" w:hAnsi="Times New Roman" w:cs="Times New Roman"/>
          <w:lang w:val="de-AT"/>
        </w:rPr>
        <w:t xml:space="preserve"> </w:t>
      </w:r>
      <w:r w:rsidRPr="00AC4EAF">
        <w:rPr>
          <w:rFonts w:ascii="Times New Roman" w:hAnsi="Times New Roman" w:cs="Times New Roman"/>
          <w:i/>
          <w:lang w:val="de-AT"/>
        </w:rPr>
        <w:t>Reichenberger Zeitung</w:t>
      </w:r>
      <w:r w:rsidRPr="00AC4EAF">
        <w:rPr>
          <w:rFonts w:ascii="Times New Roman" w:hAnsi="Times New Roman" w:cs="Times New Roman"/>
          <w:lang w:val="de-AT"/>
        </w:rPr>
        <w:t>, 26 July 1914.</w:t>
      </w:r>
    </w:p>
  </w:footnote>
  <w:footnote w:id="27">
    <w:p w14:paraId="1DE4946D" w14:textId="77777777" w:rsidR="00731E71" w:rsidRPr="00AC4EAF" w:rsidRDefault="00731E71" w:rsidP="00484366">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See for example, </w:t>
      </w:r>
      <w:r w:rsidRPr="00AC4EAF">
        <w:rPr>
          <w:rFonts w:ascii="Times New Roman" w:hAnsi="Times New Roman" w:cs="Times New Roman"/>
          <w:i/>
        </w:rPr>
        <w:t>Reichenberger Zeitung</w:t>
      </w:r>
      <w:r w:rsidRPr="00AC4EAF">
        <w:rPr>
          <w:rFonts w:ascii="Times New Roman" w:hAnsi="Times New Roman" w:cs="Times New Roman"/>
        </w:rPr>
        <w:t>, 1 August 1914, 4. This appealed for, but also sugg</w:t>
      </w:r>
      <w:r>
        <w:rPr>
          <w:rFonts w:ascii="Times New Roman" w:hAnsi="Times New Roman" w:cs="Times New Roman"/>
        </w:rPr>
        <w:t>ested, widespread social unity.</w:t>
      </w:r>
      <w:r w:rsidRPr="00AC4EAF">
        <w:rPr>
          <w:rFonts w:ascii="Times New Roman" w:hAnsi="Times New Roman" w:cs="Times New Roman"/>
        </w:rPr>
        <w:t xml:space="preserve"> </w:t>
      </w:r>
      <w:r w:rsidRPr="00AC4EAF">
        <w:rPr>
          <w:rFonts w:ascii="Times New Roman" w:hAnsi="Times New Roman" w:cs="Times New Roman"/>
          <w:lang w:val="de-AT"/>
        </w:rPr>
        <w:t xml:space="preserve">See also, </w:t>
      </w:r>
      <w:r w:rsidRPr="00613469">
        <w:rPr>
          <w:rFonts w:ascii="Times New Roman" w:hAnsi="Times New Roman" w:cs="Times New Roman"/>
          <w:i/>
          <w:lang w:val="de-AT"/>
        </w:rPr>
        <w:t>Reichenberger Zeitung</w:t>
      </w:r>
      <w:r w:rsidRPr="00613469">
        <w:rPr>
          <w:rFonts w:ascii="Times New Roman" w:hAnsi="Times New Roman" w:cs="Times New Roman"/>
          <w:lang w:val="de-AT"/>
        </w:rPr>
        <w:t xml:space="preserve">, </w:t>
      </w:r>
      <w:r w:rsidRPr="00AC4EAF">
        <w:rPr>
          <w:rFonts w:ascii="Times New Roman" w:hAnsi="Times New Roman" w:cs="Times New Roman"/>
          <w:lang w:val="de-AT"/>
        </w:rPr>
        <w:t xml:space="preserve">5 August 1914, 3: “Mit der grössten Opferwilligkeit hat sich die </w:t>
      </w:r>
      <w:r>
        <w:rPr>
          <w:rFonts w:ascii="Times New Roman" w:hAnsi="Times New Roman" w:cs="Times New Roman"/>
          <w:lang w:val="de-AT"/>
        </w:rPr>
        <w:t>g</w:t>
      </w:r>
      <w:r w:rsidRPr="00AC4EAF">
        <w:rPr>
          <w:rFonts w:ascii="Times New Roman" w:hAnsi="Times New Roman" w:cs="Times New Roman"/>
          <w:lang w:val="de-AT"/>
        </w:rPr>
        <w:t xml:space="preserve">anze Bevölkerung Reichenbergs in den Dienst des </w:t>
      </w:r>
      <w:r w:rsidRPr="00CB6613">
        <w:rPr>
          <w:rFonts w:ascii="Times New Roman" w:hAnsi="Times New Roman" w:cs="Times New Roman"/>
          <w:lang w:val="de-AT"/>
        </w:rPr>
        <w:t>Vaterlandes gestellt!</w:t>
      </w:r>
      <w:r w:rsidRPr="00CB6613">
        <w:rPr>
          <w:rFonts w:ascii="Times New Roman" w:hAnsi="Times New Roman" w:cs="Times New Roman"/>
          <w:sz w:val="24"/>
          <w:szCs w:val="24"/>
          <w:lang w:val="de-AT"/>
        </w:rPr>
        <w:t>”</w:t>
      </w:r>
    </w:p>
  </w:footnote>
  <w:footnote w:id="28">
    <w:p w14:paraId="651EE067" w14:textId="77777777" w:rsidR="00731E71" w:rsidRPr="00AC4EAF" w:rsidRDefault="00731E71" w:rsidP="00260717">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Galántai, </w:t>
      </w:r>
      <w:r w:rsidRPr="00AC4EAF">
        <w:rPr>
          <w:rFonts w:ascii="Times New Roman" w:hAnsi="Times New Roman" w:cs="Times New Roman"/>
          <w:i/>
        </w:rPr>
        <w:t>Hungary in the First World War</w:t>
      </w:r>
      <w:r w:rsidRPr="00AC4EAF">
        <w:rPr>
          <w:rFonts w:ascii="Times New Roman" w:hAnsi="Times New Roman" w:cs="Times New Roman"/>
        </w:rPr>
        <w:t>,</w:t>
      </w:r>
      <w:r w:rsidRPr="00AC4EAF">
        <w:rPr>
          <w:rFonts w:ascii="Times New Roman" w:hAnsi="Times New Roman" w:cs="Times New Roman"/>
          <w:b/>
        </w:rPr>
        <w:t xml:space="preserve"> </w:t>
      </w:r>
      <w:r w:rsidRPr="00AC4EAF">
        <w:rPr>
          <w:rFonts w:ascii="Times New Roman" w:hAnsi="Times New Roman" w:cs="Times New Roman"/>
        </w:rPr>
        <w:t>64.</w:t>
      </w:r>
    </w:p>
  </w:footnote>
  <w:footnote w:id="29">
    <w:p w14:paraId="6C93C235"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Pr>
          <w:rFonts w:ascii="Times New Roman" w:hAnsi="Times New Roman" w:cs="Times New Roman"/>
        </w:rPr>
        <w:t xml:space="preserve"> Ibid., 58. S</w:t>
      </w:r>
      <w:r w:rsidRPr="00AC4EAF">
        <w:rPr>
          <w:rFonts w:ascii="Times New Roman" w:hAnsi="Times New Roman" w:cs="Times New Roman"/>
        </w:rPr>
        <w:t>ee</w:t>
      </w:r>
      <w:r>
        <w:rPr>
          <w:rFonts w:ascii="Times New Roman" w:hAnsi="Times New Roman" w:cs="Times New Roman"/>
        </w:rPr>
        <w:t xml:space="preserve"> also</w:t>
      </w:r>
      <w:r w:rsidRPr="00AC4EAF">
        <w:rPr>
          <w:rFonts w:ascii="Times New Roman" w:hAnsi="Times New Roman" w:cs="Times New Roman"/>
        </w:rPr>
        <w:t xml:space="preserve"> the cartoon “Mit hoz a Mikulás</w:t>
      </w:r>
      <w:r>
        <w:rPr>
          <w:rFonts w:ascii="Times New Roman" w:hAnsi="Times New Roman" w:cs="Times New Roman"/>
        </w:rPr>
        <w:t>,” [“What Nicholas brings”]</w:t>
      </w:r>
      <w:r w:rsidRPr="00AC4EAF">
        <w:rPr>
          <w:rFonts w:ascii="Times New Roman" w:hAnsi="Times New Roman" w:cs="Times New Roman"/>
        </w:rPr>
        <w:t xml:space="preserve"> </w:t>
      </w:r>
      <w:r w:rsidRPr="00AC4EAF">
        <w:rPr>
          <w:rFonts w:ascii="Times New Roman" w:hAnsi="Times New Roman" w:cs="Times New Roman"/>
          <w:i/>
        </w:rPr>
        <w:t>Bolond istók</w:t>
      </w:r>
      <w:r w:rsidRPr="00AC4EAF">
        <w:rPr>
          <w:rFonts w:ascii="Times New Roman" w:hAnsi="Times New Roman" w:cs="Times New Roman"/>
        </w:rPr>
        <w:t>, 6 December 1914, 3.</w:t>
      </w:r>
    </w:p>
  </w:footnote>
  <w:footnote w:id="30">
    <w:p w14:paraId="7B8E4F94"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Tibor Hajdu, “1914: A magyar közvélemény alakulása a hadüzenet előtt és után</w:t>
      </w:r>
      <w:r>
        <w:rPr>
          <w:rFonts w:ascii="Times New Roman" w:hAnsi="Times New Roman" w:cs="Times New Roman"/>
        </w:rPr>
        <w:t>,</w:t>
      </w:r>
      <w:r w:rsidRPr="00AC4EAF">
        <w:rPr>
          <w:rFonts w:ascii="Times New Roman" w:hAnsi="Times New Roman" w:cs="Times New Roman"/>
        </w:rPr>
        <w:t xml:space="preserve">” </w:t>
      </w:r>
      <w:r w:rsidRPr="00AF5CF8">
        <w:rPr>
          <w:rFonts w:ascii="Times New Roman" w:hAnsi="Times New Roman" w:cs="Times New Roman"/>
        </w:rPr>
        <w:t>[“1914: Hungarian Public Opinion before and after the Declaration of War”]</w:t>
      </w:r>
      <w:r w:rsidRPr="00AC4EAF">
        <w:rPr>
          <w:rFonts w:ascii="Times New Roman" w:hAnsi="Times New Roman" w:cs="Times New Roman"/>
        </w:rPr>
        <w:t xml:space="preserve"> </w:t>
      </w:r>
      <w:r w:rsidRPr="00AC4EAF">
        <w:rPr>
          <w:rFonts w:ascii="Times New Roman" w:hAnsi="Times New Roman" w:cs="Times New Roman"/>
          <w:i/>
        </w:rPr>
        <w:t>Hadtörténelni közlemények</w:t>
      </w:r>
      <w:r w:rsidRPr="00AC4EAF">
        <w:rPr>
          <w:rFonts w:ascii="Times New Roman" w:hAnsi="Times New Roman" w:cs="Times New Roman"/>
        </w:rPr>
        <w:t xml:space="preserve">, 3 (2014): </w:t>
      </w:r>
      <w:r>
        <w:rPr>
          <w:rFonts w:ascii="Times New Roman" w:hAnsi="Times New Roman" w:cs="Times New Roman"/>
        </w:rPr>
        <w:t>611-</w:t>
      </w:r>
      <w:r w:rsidRPr="00AC4EAF">
        <w:rPr>
          <w:rFonts w:ascii="Times New Roman" w:hAnsi="Times New Roman" w:cs="Times New Roman"/>
        </w:rPr>
        <w:t xml:space="preserve">27. See also Leo Valiani, </w:t>
      </w:r>
      <w:r w:rsidRPr="00AC4EAF">
        <w:rPr>
          <w:rFonts w:ascii="Times New Roman" w:hAnsi="Times New Roman" w:cs="Times New Roman"/>
          <w:i/>
        </w:rPr>
        <w:t xml:space="preserve">The End of Austria-Hungary </w:t>
      </w:r>
      <w:r w:rsidRPr="00AC4EAF">
        <w:rPr>
          <w:rFonts w:ascii="Times New Roman" w:hAnsi="Times New Roman" w:cs="Times New Roman"/>
        </w:rPr>
        <w:t>(London</w:t>
      </w:r>
      <w:r>
        <w:rPr>
          <w:rFonts w:ascii="Times New Roman" w:hAnsi="Times New Roman" w:cs="Times New Roman"/>
        </w:rPr>
        <w:t xml:space="preserve">: </w:t>
      </w:r>
      <w:r w:rsidRPr="00AF5CF8">
        <w:rPr>
          <w:rFonts w:ascii="Times New Roman" w:hAnsi="Times New Roman" w:cs="Times New Roman"/>
        </w:rPr>
        <w:t>Alfred A. Knopf,</w:t>
      </w:r>
      <w:r w:rsidRPr="00AC4EAF">
        <w:rPr>
          <w:rFonts w:ascii="Times New Roman" w:hAnsi="Times New Roman" w:cs="Times New Roman"/>
        </w:rPr>
        <w:t xml:space="preserve"> 1973), 75.</w:t>
      </w:r>
    </w:p>
  </w:footnote>
  <w:footnote w:id="31">
    <w:p w14:paraId="1D8FE95D"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Christoph Führ, </w:t>
      </w:r>
      <w:r w:rsidRPr="00AC4EAF">
        <w:rPr>
          <w:rFonts w:ascii="Times New Roman" w:hAnsi="Times New Roman" w:cs="Times New Roman"/>
          <w:i/>
          <w:lang w:val="de-AT"/>
        </w:rPr>
        <w:t xml:space="preserve">Das k.u.k. Armeoberkommando und die Innenpolitik in Österreich 1914-1917 </w:t>
      </w:r>
      <w:r w:rsidRPr="00AC4EAF">
        <w:rPr>
          <w:rFonts w:ascii="Times New Roman" w:hAnsi="Times New Roman" w:cs="Times New Roman"/>
          <w:lang w:val="de-AT"/>
        </w:rPr>
        <w:t>(Graz, Vienna, Cologne: Böhlau</w:t>
      </w:r>
      <w:r w:rsidRPr="00AC4EAF">
        <w:rPr>
          <w:rFonts w:ascii="Times New Roman" w:hAnsi="Times New Roman" w:cs="Times New Roman"/>
          <w:i/>
          <w:lang w:val="de-AT"/>
        </w:rPr>
        <w:t xml:space="preserve">, </w:t>
      </w:r>
      <w:r w:rsidRPr="00AC4EAF">
        <w:rPr>
          <w:rFonts w:ascii="Times New Roman" w:hAnsi="Times New Roman" w:cs="Times New Roman"/>
          <w:lang w:val="de-AT"/>
        </w:rPr>
        <w:t>1968), 27.</w:t>
      </w:r>
    </w:p>
  </w:footnote>
  <w:footnote w:id="32">
    <w:p w14:paraId="34F84D5B"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See the full study by Martin Moll, </w:t>
      </w:r>
      <w:r w:rsidRPr="00AC4EAF">
        <w:rPr>
          <w:rFonts w:ascii="Times New Roman" w:hAnsi="Times New Roman" w:cs="Times New Roman"/>
          <w:i/>
        </w:rPr>
        <w:t xml:space="preserve">Kein Burgfrieden. </w:t>
      </w:r>
      <w:r w:rsidRPr="00AC4EAF">
        <w:rPr>
          <w:rFonts w:ascii="Times New Roman" w:hAnsi="Times New Roman" w:cs="Times New Roman"/>
          <w:i/>
          <w:lang w:val="de-AT"/>
        </w:rPr>
        <w:t>Der deutsch-slowenische Nationalitätenkonflikt in der Steiermark 1900-1918</w:t>
      </w:r>
      <w:r w:rsidRPr="00AC4EAF">
        <w:rPr>
          <w:rFonts w:ascii="Times New Roman" w:hAnsi="Times New Roman" w:cs="Times New Roman"/>
          <w:lang w:val="de-AT"/>
        </w:rPr>
        <w:t xml:space="preserve"> (Innsbruck, Vienna, Bozen: Studien Verlag, 2007).</w:t>
      </w:r>
    </w:p>
  </w:footnote>
  <w:footnote w:id="33">
    <w:p w14:paraId="34BC7B38"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w:t>
      </w:r>
      <w:r w:rsidRPr="00F85E06">
        <w:rPr>
          <w:rStyle w:val="st1"/>
          <w:rFonts w:ascii="Times New Roman" w:hAnsi="Times New Roman" w:cs="Times New Roman"/>
          <w:lang w:val="de-AT"/>
        </w:rPr>
        <w:t>ÖStA</w:t>
      </w:r>
      <w:r w:rsidRPr="00F85E06">
        <w:rPr>
          <w:rFonts w:ascii="Times New Roman" w:hAnsi="Times New Roman" w:cs="Times New Roman"/>
          <w:lang w:val="de-AT"/>
        </w:rPr>
        <w:t>,</w:t>
      </w:r>
      <w:r w:rsidRPr="00AC4EAF">
        <w:rPr>
          <w:rFonts w:ascii="Times New Roman" w:hAnsi="Times New Roman" w:cs="Times New Roman"/>
          <w:lang w:val="de-AT"/>
        </w:rPr>
        <w:t xml:space="preserve"> Kriegsarchiv, Vienna, Nachlaß Wilhelm Möller, B/180, Nr 1/</w:t>
      </w:r>
      <w:r w:rsidRPr="00AF5CF8">
        <w:rPr>
          <w:rFonts w:ascii="Times New Roman" w:hAnsi="Times New Roman" w:cs="Times New Roman"/>
          <w:lang w:val="de-AT"/>
        </w:rPr>
        <w:t>I, “Meine Kriegsdienstzeit 1914-1918</w:t>
      </w:r>
      <w:r>
        <w:rPr>
          <w:rFonts w:ascii="Times New Roman" w:hAnsi="Times New Roman" w:cs="Times New Roman"/>
          <w:lang w:val="de-AT"/>
        </w:rPr>
        <w:t>,</w:t>
      </w:r>
      <w:r w:rsidRPr="00AF5CF8">
        <w:rPr>
          <w:rFonts w:ascii="Times New Roman" w:hAnsi="Times New Roman" w:cs="Times New Roman"/>
          <w:sz w:val="24"/>
          <w:szCs w:val="24"/>
          <w:lang w:val="de-AT"/>
        </w:rPr>
        <w:t>”</w:t>
      </w:r>
      <w:r w:rsidRPr="00AF5CF8">
        <w:rPr>
          <w:rFonts w:ascii="Times New Roman" w:hAnsi="Times New Roman" w:cs="Times New Roman"/>
          <w:lang w:val="de-AT"/>
        </w:rPr>
        <w:t xml:space="preserve"> 3.</w:t>
      </w:r>
    </w:p>
  </w:footnote>
  <w:footnote w:id="34">
    <w:p w14:paraId="3DCFE10B"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Hans Heiss, “Andere Fronten: Volkstimmung und Volkserfahrung in Tirol </w:t>
      </w:r>
      <w:r>
        <w:rPr>
          <w:rFonts w:ascii="Times New Roman" w:hAnsi="Times New Roman" w:cs="Times New Roman"/>
          <w:lang w:val="de-AT"/>
        </w:rPr>
        <w:t>während des Ersten Weltkrieges,”</w:t>
      </w:r>
      <w:r w:rsidRPr="00AC4EAF">
        <w:rPr>
          <w:rFonts w:ascii="Times New Roman" w:hAnsi="Times New Roman" w:cs="Times New Roman"/>
          <w:lang w:val="de-AT"/>
        </w:rPr>
        <w:t xml:space="preserve"> </w:t>
      </w:r>
      <w:r>
        <w:rPr>
          <w:rFonts w:ascii="Times New Roman" w:hAnsi="Times New Roman" w:cs="Times New Roman"/>
          <w:lang w:val="de-AT"/>
        </w:rPr>
        <w:t>in</w:t>
      </w:r>
      <w:r w:rsidRPr="00AC4EAF">
        <w:rPr>
          <w:rFonts w:ascii="Times New Roman" w:hAnsi="Times New Roman" w:cs="Times New Roman"/>
          <w:lang w:val="de-AT"/>
        </w:rPr>
        <w:t xml:space="preserve"> </w:t>
      </w:r>
      <w:r w:rsidRPr="00AC4EAF">
        <w:rPr>
          <w:rFonts w:ascii="Times New Roman" w:hAnsi="Times New Roman" w:cs="Times New Roman"/>
          <w:i/>
          <w:lang w:val="de-AT"/>
        </w:rPr>
        <w:t xml:space="preserve">Tirol und der Erste Weltkrieg, </w:t>
      </w:r>
      <w:r w:rsidRPr="00AC4EAF">
        <w:rPr>
          <w:rFonts w:ascii="Times New Roman" w:hAnsi="Times New Roman" w:cs="Times New Roman"/>
          <w:lang w:val="de-AT"/>
        </w:rPr>
        <w:t>eds.</w:t>
      </w:r>
      <w:r w:rsidRPr="00AC4EAF">
        <w:rPr>
          <w:rFonts w:ascii="Times New Roman" w:hAnsi="Times New Roman" w:cs="Times New Roman"/>
          <w:i/>
          <w:lang w:val="de-AT"/>
        </w:rPr>
        <w:t xml:space="preserve"> </w:t>
      </w:r>
      <w:r>
        <w:rPr>
          <w:rFonts w:ascii="Times New Roman" w:hAnsi="Times New Roman" w:cs="Times New Roman"/>
          <w:lang w:val="de-AT"/>
        </w:rPr>
        <w:t>Klaus Eisterer and</w:t>
      </w:r>
      <w:r w:rsidRPr="00AC4EAF">
        <w:rPr>
          <w:rFonts w:ascii="Times New Roman" w:hAnsi="Times New Roman" w:cs="Times New Roman"/>
          <w:lang w:val="de-AT"/>
        </w:rPr>
        <w:t xml:space="preserve"> Rolf Steiniger </w:t>
      </w:r>
      <w:r w:rsidRPr="00AF5CF8">
        <w:rPr>
          <w:rFonts w:ascii="Times New Roman" w:hAnsi="Times New Roman" w:cs="Times New Roman"/>
          <w:lang w:val="de-AT"/>
        </w:rPr>
        <w:t>(Innsbruck</w:t>
      </w:r>
      <w:r>
        <w:rPr>
          <w:rFonts w:ascii="Times New Roman" w:hAnsi="Times New Roman" w:cs="Times New Roman"/>
          <w:lang w:val="de-AT"/>
        </w:rPr>
        <w:t>,</w:t>
      </w:r>
      <w:r w:rsidRPr="00AF5CF8">
        <w:rPr>
          <w:rFonts w:ascii="Times New Roman" w:hAnsi="Times New Roman" w:cs="Times New Roman"/>
          <w:lang w:val="de-AT"/>
        </w:rPr>
        <w:t xml:space="preserve"> Vienna:</w:t>
      </w:r>
      <w:r w:rsidRPr="00AC4EAF">
        <w:rPr>
          <w:rFonts w:ascii="Times New Roman" w:hAnsi="Times New Roman" w:cs="Times New Roman"/>
          <w:lang w:val="de-AT"/>
        </w:rPr>
        <w:t xml:space="preserve"> Österreichischer Studien Verlag, 1995), 142, 145.</w:t>
      </w:r>
    </w:p>
  </w:footnote>
  <w:footnote w:id="35">
    <w:p w14:paraId="6AF94AB2"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7576EE">
        <w:rPr>
          <w:rFonts w:ascii="Times New Roman" w:hAnsi="Times New Roman" w:cs="Times New Roman"/>
        </w:rPr>
        <w:t xml:space="preserve"> Möller, “Meine Kriegsdienstzeit </w:t>
      </w:r>
      <w:r>
        <w:rPr>
          <w:rFonts w:ascii="Times New Roman" w:hAnsi="Times New Roman" w:cs="Times New Roman"/>
        </w:rPr>
        <w:t>1914-1918,</w:t>
      </w:r>
      <w:r>
        <w:rPr>
          <w:rFonts w:ascii="Times New Roman" w:hAnsi="Times New Roman" w:cs="Times New Roman"/>
          <w:sz w:val="24"/>
          <w:szCs w:val="24"/>
        </w:rPr>
        <w:t>”</w:t>
      </w:r>
      <w:r w:rsidRPr="007576EE">
        <w:rPr>
          <w:rFonts w:ascii="Times New Roman" w:hAnsi="Times New Roman" w:cs="Times New Roman"/>
        </w:rPr>
        <w:t xml:space="preserve"> 13.</w:t>
      </w:r>
    </w:p>
  </w:footnote>
  <w:footnote w:id="36">
    <w:p w14:paraId="78B3777C"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Béla Zombory-Moldován, </w:t>
      </w:r>
      <w:r w:rsidRPr="00AC4EAF">
        <w:rPr>
          <w:rFonts w:ascii="Times New Roman" w:hAnsi="Times New Roman" w:cs="Times New Roman"/>
          <w:i/>
        </w:rPr>
        <w:t>The Burning of the World: A Memoir of 1914</w:t>
      </w:r>
      <w:r w:rsidRPr="00AC4EAF">
        <w:rPr>
          <w:rFonts w:ascii="Times New Roman" w:hAnsi="Times New Roman" w:cs="Times New Roman"/>
        </w:rPr>
        <w:t>, trans. Peter Zombory-Moldován (New York: New York Review of Books, 2014), 42.</w:t>
      </w:r>
    </w:p>
  </w:footnote>
  <w:footnote w:id="37">
    <w:p w14:paraId="17FBD4BF"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Schneider, </w:t>
      </w:r>
      <w:r w:rsidRPr="00AC4EAF">
        <w:rPr>
          <w:rFonts w:ascii="Times New Roman" w:hAnsi="Times New Roman" w:cs="Times New Roman"/>
          <w:i/>
          <w:lang w:val="de-AT"/>
        </w:rPr>
        <w:t xml:space="preserve">Die Kriegserinnerungen, </w:t>
      </w:r>
      <w:r w:rsidRPr="00AC4EAF">
        <w:rPr>
          <w:rFonts w:ascii="Times New Roman" w:hAnsi="Times New Roman" w:cs="Times New Roman"/>
          <w:lang w:val="de-AT"/>
        </w:rPr>
        <w:t>121.</w:t>
      </w:r>
    </w:p>
  </w:footnote>
  <w:footnote w:id="38">
    <w:p w14:paraId="331D713D"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Zombory-Moldován, </w:t>
      </w:r>
      <w:r w:rsidRPr="00AC4EAF">
        <w:rPr>
          <w:rFonts w:ascii="Times New Roman" w:hAnsi="Times New Roman" w:cs="Times New Roman"/>
          <w:i/>
          <w:lang w:val="de-AT"/>
        </w:rPr>
        <w:t>The Burning of the World,</w:t>
      </w:r>
      <w:r w:rsidRPr="00AC4EAF">
        <w:rPr>
          <w:rFonts w:ascii="Times New Roman" w:hAnsi="Times New Roman" w:cs="Times New Roman"/>
          <w:lang w:val="de-AT"/>
        </w:rPr>
        <w:t xml:space="preserve"> 95.</w:t>
      </w:r>
    </w:p>
  </w:footnote>
  <w:footnote w:id="39">
    <w:p w14:paraId="0B8E0070"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de-AT"/>
        </w:rPr>
        <w:t xml:space="preserve"> See “Grosse patriotische Kundgebung </w:t>
      </w:r>
      <w:r w:rsidRPr="00AF5CF8">
        <w:rPr>
          <w:rFonts w:ascii="Times New Roman" w:hAnsi="Times New Roman" w:cs="Times New Roman"/>
          <w:lang w:val="de-AT"/>
        </w:rPr>
        <w:t>am Alstädter Platz</w:t>
      </w:r>
      <w:r>
        <w:rPr>
          <w:rFonts w:ascii="Times New Roman" w:hAnsi="Times New Roman" w:cs="Times New Roman"/>
          <w:lang w:val="de-AT"/>
        </w:rPr>
        <w:t>,</w:t>
      </w:r>
      <w:r w:rsidRPr="00AF5CF8">
        <w:rPr>
          <w:rFonts w:ascii="Times New Roman" w:hAnsi="Times New Roman" w:cs="Times New Roman"/>
          <w:sz w:val="24"/>
          <w:szCs w:val="24"/>
          <w:lang w:val="de-AT"/>
        </w:rPr>
        <w:t>”</w:t>
      </w:r>
      <w:r>
        <w:rPr>
          <w:rFonts w:ascii="Times New Roman" w:hAnsi="Times New Roman" w:cs="Times New Roman"/>
          <w:lang w:val="de-AT"/>
        </w:rPr>
        <w:t xml:space="preserve"> </w:t>
      </w:r>
      <w:r w:rsidRPr="00AC4EAF">
        <w:rPr>
          <w:rFonts w:ascii="Times New Roman" w:hAnsi="Times New Roman" w:cs="Times New Roman"/>
          <w:i/>
          <w:lang w:val="de-AT"/>
        </w:rPr>
        <w:t>Reichenberger Zeitung</w:t>
      </w:r>
      <w:r w:rsidRPr="00AC4EAF">
        <w:rPr>
          <w:rFonts w:ascii="Times New Roman" w:hAnsi="Times New Roman" w:cs="Times New Roman"/>
          <w:lang w:val="de-AT"/>
        </w:rPr>
        <w:t xml:space="preserve">, 29 </w:t>
      </w:r>
      <w:r>
        <w:rPr>
          <w:rFonts w:ascii="Times New Roman" w:hAnsi="Times New Roman" w:cs="Times New Roman"/>
          <w:lang w:val="de-AT"/>
        </w:rPr>
        <w:t>August 1914, 5-6</w:t>
      </w:r>
      <w:r w:rsidRPr="00AC4EAF">
        <w:rPr>
          <w:rFonts w:ascii="Times New Roman" w:hAnsi="Times New Roman" w:cs="Times New Roman"/>
          <w:lang w:val="de-AT"/>
        </w:rPr>
        <w:t>.</w:t>
      </w:r>
    </w:p>
  </w:footnote>
  <w:footnote w:id="40">
    <w:p w14:paraId="61B382E8"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For a discussion of Kafka’s ambivalence see Mark Cornwall, “The First World War</w:t>
      </w:r>
      <w:r>
        <w:rPr>
          <w:rFonts w:ascii="Times New Roman" w:hAnsi="Times New Roman" w:cs="Times New Roman"/>
        </w:rPr>
        <w:t>,</w:t>
      </w:r>
      <w:r w:rsidRPr="00AC4EAF">
        <w:rPr>
          <w:rFonts w:ascii="Times New Roman" w:hAnsi="Times New Roman" w:cs="Times New Roman"/>
        </w:rPr>
        <w:t xml:space="preserve">” </w:t>
      </w:r>
      <w:r>
        <w:rPr>
          <w:rFonts w:ascii="Times New Roman" w:hAnsi="Times New Roman" w:cs="Times New Roman"/>
        </w:rPr>
        <w:t>in</w:t>
      </w:r>
      <w:r w:rsidRPr="00AC4EAF">
        <w:rPr>
          <w:rFonts w:ascii="Times New Roman" w:hAnsi="Times New Roman" w:cs="Times New Roman"/>
        </w:rPr>
        <w:t xml:space="preserve"> </w:t>
      </w:r>
      <w:r w:rsidRPr="00AC4EAF">
        <w:rPr>
          <w:rFonts w:ascii="Times New Roman" w:hAnsi="Times New Roman" w:cs="Times New Roman"/>
          <w:i/>
        </w:rPr>
        <w:t xml:space="preserve">Kafka in Context, </w:t>
      </w:r>
      <w:r w:rsidRPr="00AC4EAF">
        <w:rPr>
          <w:rFonts w:ascii="Times New Roman" w:hAnsi="Times New Roman" w:cs="Times New Roman"/>
        </w:rPr>
        <w:t>ed. Carolin Duttlinger (Cambridge: Cambridge University Press, 2016).</w:t>
      </w:r>
    </w:p>
  </w:footnote>
  <w:footnote w:id="41">
    <w:p w14:paraId="3EB1DD4A"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sl-SI"/>
        </w:rPr>
        <w:t xml:space="preserve"> Šedivý, </w:t>
      </w:r>
      <w:r w:rsidRPr="00AC4EAF">
        <w:rPr>
          <w:rFonts w:ascii="Times New Roman" w:hAnsi="Times New Roman" w:cs="Times New Roman"/>
          <w:i/>
          <w:lang w:val="sl-SI"/>
        </w:rPr>
        <w:t>Češi, české země a velká válka</w:t>
      </w:r>
      <w:r w:rsidRPr="00AC4EAF">
        <w:rPr>
          <w:rFonts w:ascii="Times New Roman" w:hAnsi="Times New Roman" w:cs="Times New Roman"/>
          <w:lang w:val="sl-SI"/>
        </w:rPr>
        <w:t xml:space="preserve">, 52, </w:t>
      </w:r>
      <w:r w:rsidRPr="00AF5CF8">
        <w:rPr>
          <w:rFonts w:ascii="Times New Roman" w:hAnsi="Times New Roman" w:cs="Times New Roman"/>
          <w:lang w:val="sl-SI"/>
        </w:rPr>
        <w:t>166-7.</w:t>
      </w:r>
    </w:p>
  </w:footnote>
  <w:footnote w:id="42">
    <w:p w14:paraId="48834603"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lang w:val="sl-SI"/>
        </w:rPr>
        <w:t xml:space="preserve"> Zdeněk Václav Tobolka, </w:t>
      </w:r>
      <w:r w:rsidRPr="00AC4EAF">
        <w:rPr>
          <w:rFonts w:ascii="Times New Roman" w:hAnsi="Times New Roman" w:cs="Times New Roman"/>
          <w:i/>
          <w:lang w:val="sl-SI"/>
        </w:rPr>
        <w:t>Můj deník z první světové války</w:t>
      </w:r>
      <w:r w:rsidRPr="00AC4EAF">
        <w:rPr>
          <w:rFonts w:ascii="Times New Roman" w:hAnsi="Times New Roman" w:cs="Times New Roman"/>
          <w:lang w:val="sl-SI"/>
        </w:rPr>
        <w:t xml:space="preserve">, ed. </w:t>
      </w:r>
      <w:r w:rsidRPr="00AC4EAF">
        <w:rPr>
          <w:rFonts w:ascii="Times New Roman" w:hAnsi="Times New Roman" w:cs="Times New Roman"/>
        </w:rPr>
        <w:t>Martin Kučera (Prague: Karolinum, 2008), 13.</w:t>
      </w:r>
    </w:p>
  </w:footnote>
  <w:footnote w:id="43">
    <w:p w14:paraId="6F21AAAB"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Ibid., 18.</w:t>
      </w:r>
    </w:p>
  </w:footnote>
  <w:footnote w:id="44">
    <w:p w14:paraId="799D4A31"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2963C7">
        <w:rPr>
          <w:rFonts w:ascii="Times New Roman" w:hAnsi="Times New Roman" w:cs="Times New Roman"/>
          <w:lang w:val="de-AT"/>
        </w:rPr>
        <w:t xml:space="preserve"> </w:t>
      </w:r>
      <w:r w:rsidRPr="002963C7">
        <w:rPr>
          <w:rFonts w:ascii="Times New Roman" w:hAnsi="Times New Roman" w:cs="Times New Roman"/>
          <w:i/>
          <w:lang w:val="de-AT"/>
        </w:rPr>
        <w:t>Čas</w:t>
      </w:r>
      <w:r w:rsidRPr="002963C7">
        <w:rPr>
          <w:rFonts w:ascii="Times New Roman" w:hAnsi="Times New Roman" w:cs="Times New Roman"/>
          <w:lang w:val="de-AT"/>
        </w:rPr>
        <w:t>, 8 September 1914, 1.</w:t>
      </w:r>
    </w:p>
  </w:footnote>
  <w:footnote w:id="45">
    <w:p w14:paraId="2234458B"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FA5D2B">
        <w:rPr>
          <w:rFonts w:ascii="Times New Roman" w:hAnsi="Times New Roman" w:cs="Times New Roman"/>
          <w:lang w:val="de-AT"/>
        </w:rPr>
        <w:t xml:space="preserve"> See Lawrence Sondhaus, </w:t>
      </w:r>
      <w:r w:rsidRPr="00FA5D2B">
        <w:rPr>
          <w:rFonts w:ascii="Times New Roman" w:hAnsi="Times New Roman" w:cs="Times New Roman"/>
          <w:i/>
          <w:lang w:val="de-AT"/>
        </w:rPr>
        <w:t xml:space="preserve">Franz Conrad von Hötzendorf. </w:t>
      </w:r>
      <w:r w:rsidRPr="00AC4EAF">
        <w:rPr>
          <w:rFonts w:ascii="Times New Roman" w:hAnsi="Times New Roman" w:cs="Times New Roman"/>
          <w:i/>
        </w:rPr>
        <w:t>Architect of the Apocalypse</w:t>
      </w:r>
      <w:r w:rsidRPr="00AC4EAF">
        <w:rPr>
          <w:rFonts w:ascii="Times New Roman" w:hAnsi="Times New Roman" w:cs="Times New Roman"/>
        </w:rPr>
        <w:t xml:space="preserve"> </w:t>
      </w:r>
      <w:r w:rsidRPr="00AF5CF8">
        <w:rPr>
          <w:rFonts w:ascii="Times New Roman" w:hAnsi="Times New Roman" w:cs="Times New Roman"/>
        </w:rPr>
        <w:t>(Boston, Cologne: Humanities Press,</w:t>
      </w:r>
      <w:r w:rsidRPr="00AC4EAF">
        <w:rPr>
          <w:rFonts w:ascii="Times New Roman" w:hAnsi="Times New Roman" w:cs="Times New Roman"/>
        </w:rPr>
        <w:t xml:space="preserve"> 2000), 158-9.</w:t>
      </w:r>
    </w:p>
  </w:footnote>
  <w:footnote w:id="46">
    <w:p w14:paraId="4A5CB632"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See Zombory-Moldován, </w:t>
      </w:r>
      <w:r w:rsidRPr="00AC4EAF">
        <w:rPr>
          <w:rFonts w:ascii="Times New Roman" w:hAnsi="Times New Roman" w:cs="Times New Roman"/>
          <w:i/>
        </w:rPr>
        <w:t>The Burning of the World,</w:t>
      </w:r>
      <w:r w:rsidRPr="00AC4EAF">
        <w:rPr>
          <w:rFonts w:ascii="Times New Roman" w:hAnsi="Times New Roman" w:cs="Times New Roman"/>
        </w:rPr>
        <w:t xml:space="preserve"> 126.</w:t>
      </w:r>
    </w:p>
  </w:footnote>
  <w:footnote w:id="47">
    <w:p w14:paraId="61C667B1" w14:textId="77777777" w:rsidR="00731E71" w:rsidRPr="00AC4EAF" w:rsidRDefault="00731E71" w:rsidP="0005023D">
      <w:pPr>
        <w:pStyle w:val="FootnoteText"/>
        <w:rPr>
          <w:rFonts w:ascii="Times New Roman" w:hAnsi="Times New Roman" w:cs="Times New Roman"/>
          <w:lang w:val="sl-SI"/>
        </w:rPr>
      </w:pPr>
      <w:r w:rsidRPr="00AC4EAF">
        <w:rPr>
          <w:rStyle w:val="FootnoteReference"/>
          <w:rFonts w:ascii="Times New Roman" w:hAnsi="Times New Roman" w:cs="Times New Roman"/>
        </w:rPr>
        <w:footnoteRef/>
      </w:r>
      <w:r w:rsidRPr="00AC4EAF">
        <w:rPr>
          <w:rFonts w:ascii="Times New Roman" w:hAnsi="Times New Roman" w:cs="Times New Roman"/>
        </w:rPr>
        <w:t xml:space="preserve"> For a study of how these initiatives operated in Vienna, see Maureen Healy, </w:t>
      </w:r>
      <w:r w:rsidRPr="00AC4EAF">
        <w:rPr>
          <w:rFonts w:ascii="Times New Roman" w:hAnsi="Times New Roman" w:cs="Times New Roman"/>
          <w:i/>
        </w:rPr>
        <w:t>Vienna and the Fall of the Habsburg Empire. Total War and Everyday Life in World War I</w:t>
      </w:r>
      <w:r w:rsidRPr="00AC4EAF">
        <w:rPr>
          <w:rFonts w:ascii="Times New Roman" w:hAnsi="Times New Roman" w:cs="Times New Roman"/>
        </w:rPr>
        <w:t xml:space="preserve"> (Cambridge: Cambridge University Press, 2004). Similar analyses are needed for other wartime cities of the empire.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D5AEE"/>
    <w:multiLevelType w:val="hybridMultilevel"/>
    <w:tmpl w:val="668442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58BF59CE"/>
    <w:multiLevelType w:val="hybridMultilevel"/>
    <w:tmpl w:val="EFF08B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69E12117"/>
    <w:multiLevelType w:val="hybridMultilevel"/>
    <w:tmpl w:val="4330DB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23D"/>
    <w:rsid w:val="00047751"/>
    <w:rsid w:val="0005023D"/>
    <w:rsid w:val="00051F2D"/>
    <w:rsid w:val="000B5F2F"/>
    <w:rsid w:val="000E6A9B"/>
    <w:rsid w:val="00114EBB"/>
    <w:rsid w:val="001426EC"/>
    <w:rsid w:val="00146B2C"/>
    <w:rsid w:val="001B1315"/>
    <w:rsid w:val="001C79EC"/>
    <w:rsid w:val="0021333D"/>
    <w:rsid w:val="00260717"/>
    <w:rsid w:val="00284375"/>
    <w:rsid w:val="002963C7"/>
    <w:rsid w:val="002A27D9"/>
    <w:rsid w:val="002C6F7B"/>
    <w:rsid w:val="00345469"/>
    <w:rsid w:val="00345FB8"/>
    <w:rsid w:val="00353E74"/>
    <w:rsid w:val="00355EC1"/>
    <w:rsid w:val="003E6F39"/>
    <w:rsid w:val="003F5B52"/>
    <w:rsid w:val="004332B0"/>
    <w:rsid w:val="0046219B"/>
    <w:rsid w:val="00476A89"/>
    <w:rsid w:val="00484366"/>
    <w:rsid w:val="00491336"/>
    <w:rsid w:val="004A61E6"/>
    <w:rsid w:val="004F273C"/>
    <w:rsid w:val="00515021"/>
    <w:rsid w:val="0055528F"/>
    <w:rsid w:val="006073A3"/>
    <w:rsid w:val="00613469"/>
    <w:rsid w:val="006144FA"/>
    <w:rsid w:val="006174A9"/>
    <w:rsid w:val="00622762"/>
    <w:rsid w:val="00652E82"/>
    <w:rsid w:val="0066497E"/>
    <w:rsid w:val="00731E71"/>
    <w:rsid w:val="00737856"/>
    <w:rsid w:val="0075342B"/>
    <w:rsid w:val="007576EE"/>
    <w:rsid w:val="00797030"/>
    <w:rsid w:val="007B365E"/>
    <w:rsid w:val="00860B0B"/>
    <w:rsid w:val="0087498A"/>
    <w:rsid w:val="008A55A1"/>
    <w:rsid w:val="009A4B70"/>
    <w:rsid w:val="00A1030D"/>
    <w:rsid w:val="00A260E5"/>
    <w:rsid w:val="00AC4EAF"/>
    <w:rsid w:val="00AF0216"/>
    <w:rsid w:val="00AF5CF8"/>
    <w:rsid w:val="00B47466"/>
    <w:rsid w:val="00B70679"/>
    <w:rsid w:val="00BA4D67"/>
    <w:rsid w:val="00BB319C"/>
    <w:rsid w:val="00C26C6F"/>
    <w:rsid w:val="00CB5160"/>
    <w:rsid w:val="00CB6613"/>
    <w:rsid w:val="00CF3F48"/>
    <w:rsid w:val="00CF70F2"/>
    <w:rsid w:val="00D028CA"/>
    <w:rsid w:val="00D24BB9"/>
    <w:rsid w:val="00D30039"/>
    <w:rsid w:val="00D97DA0"/>
    <w:rsid w:val="00DA5F64"/>
    <w:rsid w:val="00DC3CDE"/>
    <w:rsid w:val="00E423FC"/>
    <w:rsid w:val="00E5063B"/>
    <w:rsid w:val="00E815AA"/>
    <w:rsid w:val="00EB73A6"/>
    <w:rsid w:val="00F1172F"/>
    <w:rsid w:val="00F522CB"/>
    <w:rsid w:val="00F85E06"/>
    <w:rsid w:val="00FA5D2B"/>
    <w:rsid w:val="00FC56C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217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23D"/>
    <w:pPr>
      <w:spacing w:after="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05023D"/>
    <w:rPr>
      <w:sz w:val="20"/>
      <w:szCs w:val="20"/>
    </w:rPr>
  </w:style>
  <w:style w:type="character" w:customStyle="1" w:styleId="FootnoteTextChar">
    <w:name w:val="Footnote Text Char"/>
    <w:basedOn w:val="DefaultParagraphFont"/>
    <w:link w:val="FootnoteText"/>
    <w:rsid w:val="0005023D"/>
    <w:rPr>
      <w:sz w:val="20"/>
      <w:szCs w:val="20"/>
      <w:lang w:val="en-GB"/>
    </w:rPr>
  </w:style>
  <w:style w:type="character" w:styleId="FootnoteReference">
    <w:name w:val="footnote reference"/>
    <w:basedOn w:val="DefaultParagraphFont"/>
    <w:uiPriority w:val="99"/>
    <w:semiHidden/>
    <w:unhideWhenUsed/>
    <w:rsid w:val="0005023D"/>
    <w:rPr>
      <w:vertAlign w:val="superscript"/>
    </w:rPr>
  </w:style>
  <w:style w:type="paragraph" w:styleId="EndnoteText">
    <w:name w:val="endnote text"/>
    <w:basedOn w:val="Normal"/>
    <w:link w:val="EndnoteTextChar"/>
    <w:uiPriority w:val="99"/>
    <w:unhideWhenUsed/>
    <w:rsid w:val="0005023D"/>
    <w:rPr>
      <w:sz w:val="20"/>
      <w:szCs w:val="20"/>
    </w:rPr>
  </w:style>
  <w:style w:type="character" w:customStyle="1" w:styleId="EndnoteTextChar">
    <w:name w:val="Endnote Text Char"/>
    <w:basedOn w:val="DefaultParagraphFont"/>
    <w:link w:val="EndnoteText"/>
    <w:uiPriority w:val="99"/>
    <w:rsid w:val="0005023D"/>
    <w:rPr>
      <w:sz w:val="20"/>
      <w:szCs w:val="20"/>
      <w:lang w:val="en-GB"/>
    </w:rPr>
  </w:style>
  <w:style w:type="paragraph" w:styleId="ListParagraph">
    <w:name w:val="List Paragraph"/>
    <w:basedOn w:val="Normal"/>
    <w:uiPriority w:val="34"/>
    <w:qFormat/>
    <w:rsid w:val="0005023D"/>
    <w:pPr>
      <w:ind w:left="720"/>
      <w:contextualSpacing/>
    </w:pPr>
  </w:style>
  <w:style w:type="character" w:customStyle="1" w:styleId="st1">
    <w:name w:val="st1"/>
    <w:basedOn w:val="DefaultParagraphFont"/>
    <w:rsid w:val="00F85E06"/>
  </w:style>
  <w:style w:type="character" w:styleId="Hyperlink">
    <w:name w:val="Hyperlink"/>
    <w:basedOn w:val="DefaultParagraphFont"/>
    <w:uiPriority w:val="99"/>
    <w:unhideWhenUsed/>
    <w:rsid w:val="00CB5160"/>
    <w:rPr>
      <w:color w:val="0563C1" w:themeColor="hyperlink"/>
      <w:u w:val="single"/>
    </w:rPr>
  </w:style>
  <w:style w:type="paragraph" w:styleId="PlainText">
    <w:name w:val="Plain Text"/>
    <w:basedOn w:val="Normal"/>
    <w:link w:val="PlainTextChar"/>
    <w:uiPriority w:val="99"/>
    <w:unhideWhenUsed/>
    <w:rsid w:val="007576EE"/>
    <w:rPr>
      <w:rFonts w:ascii="Calibri" w:hAnsi="Calibri"/>
      <w:szCs w:val="21"/>
      <w:lang w:val="sl-SI"/>
    </w:rPr>
  </w:style>
  <w:style w:type="character" w:customStyle="1" w:styleId="PlainTextChar">
    <w:name w:val="Plain Text Char"/>
    <w:basedOn w:val="DefaultParagraphFont"/>
    <w:link w:val="PlainText"/>
    <w:uiPriority w:val="99"/>
    <w:rsid w:val="007576EE"/>
    <w:rPr>
      <w:rFonts w:ascii="Calibri" w:hAnsi="Calibri"/>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23D"/>
    <w:pPr>
      <w:spacing w:after="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05023D"/>
    <w:rPr>
      <w:sz w:val="20"/>
      <w:szCs w:val="20"/>
    </w:rPr>
  </w:style>
  <w:style w:type="character" w:customStyle="1" w:styleId="FootnoteTextChar">
    <w:name w:val="Footnote Text Char"/>
    <w:basedOn w:val="DefaultParagraphFont"/>
    <w:link w:val="FootnoteText"/>
    <w:rsid w:val="0005023D"/>
    <w:rPr>
      <w:sz w:val="20"/>
      <w:szCs w:val="20"/>
      <w:lang w:val="en-GB"/>
    </w:rPr>
  </w:style>
  <w:style w:type="character" w:styleId="FootnoteReference">
    <w:name w:val="footnote reference"/>
    <w:basedOn w:val="DefaultParagraphFont"/>
    <w:uiPriority w:val="99"/>
    <w:semiHidden/>
    <w:unhideWhenUsed/>
    <w:rsid w:val="0005023D"/>
    <w:rPr>
      <w:vertAlign w:val="superscript"/>
    </w:rPr>
  </w:style>
  <w:style w:type="paragraph" w:styleId="EndnoteText">
    <w:name w:val="endnote text"/>
    <w:basedOn w:val="Normal"/>
    <w:link w:val="EndnoteTextChar"/>
    <w:uiPriority w:val="99"/>
    <w:unhideWhenUsed/>
    <w:rsid w:val="0005023D"/>
    <w:rPr>
      <w:sz w:val="20"/>
      <w:szCs w:val="20"/>
    </w:rPr>
  </w:style>
  <w:style w:type="character" w:customStyle="1" w:styleId="EndnoteTextChar">
    <w:name w:val="Endnote Text Char"/>
    <w:basedOn w:val="DefaultParagraphFont"/>
    <w:link w:val="EndnoteText"/>
    <w:uiPriority w:val="99"/>
    <w:rsid w:val="0005023D"/>
    <w:rPr>
      <w:sz w:val="20"/>
      <w:szCs w:val="20"/>
      <w:lang w:val="en-GB"/>
    </w:rPr>
  </w:style>
  <w:style w:type="paragraph" w:styleId="ListParagraph">
    <w:name w:val="List Paragraph"/>
    <w:basedOn w:val="Normal"/>
    <w:uiPriority w:val="34"/>
    <w:qFormat/>
    <w:rsid w:val="0005023D"/>
    <w:pPr>
      <w:ind w:left="720"/>
      <w:contextualSpacing/>
    </w:pPr>
  </w:style>
  <w:style w:type="character" w:customStyle="1" w:styleId="st1">
    <w:name w:val="st1"/>
    <w:basedOn w:val="DefaultParagraphFont"/>
    <w:rsid w:val="00F85E06"/>
  </w:style>
  <w:style w:type="character" w:styleId="Hyperlink">
    <w:name w:val="Hyperlink"/>
    <w:basedOn w:val="DefaultParagraphFont"/>
    <w:uiPriority w:val="99"/>
    <w:unhideWhenUsed/>
    <w:rsid w:val="00CB5160"/>
    <w:rPr>
      <w:color w:val="0563C1" w:themeColor="hyperlink"/>
      <w:u w:val="single"/>
    </w:rPr>
  </w:style>
  <w:style w:type="paragraph" w:styleId="PlainText">
    <w:name w:val="Plain Text"/>
    <w:basedOn w:val="Normal"/>
    <w:link w:val="PlainTextChar"/>
    <w:uiPriority w:val="99"/>
    <w:unhideWhenUsed/>
    <w:rsid w:val="007576EE"/>
    <w:rPr>
      <w:rFonts w:ascii="Calibri" w:hAnsi="Calibri"/>
      <w:szCs w:val="21"/>
      <w:lang w:val="sl-SI"/>
    </w:rPr>
  </w:style>
  <w:style w:type="character" w:customStyle="1" w:styleId="PlainTextChar">
    <w:name w:val="Plain Text Char"/>
    <w:basedOn w:val="DefaultParagraphFont"/>
    <w:link w:val="PlainText"/>
    <w:uiPriority w:val="99"/>
    <w:rsid w:val="007576E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mailto:jmc3@soton.ac.uk"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BCB6FEB-0FA3-2F49-8C91-797A50C0D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18</Pages>
  <Words>4257</Words>
  <Characters>38314</Characters>
  <Application>Microsoft Macintosh Word</Application>
  <DocSecurity>0</DocSecurity>
  <Lines>1277</Lines>
  <Paragraphs>925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andrej</cp:lastModifiedBy>
  <cp:revision>20</cp:revision>
  <dcterms:created xsi:type="dcterms:W3CDTF">2015-10-15T10:13:00Z</dcterms:created>
  <dcterms:modified xsi:type="dcterms:W3CDTF">2015-11-05T11:41:00Z</dcterms:modified>
</cp:coreProperties>
</file>