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BE" w:rsidRPr="007263C3" w:rsidRDefault="00403BBE" w:rsidP="004C11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</w:pPr>
      <w:bookmarkStart w:id="0" w:name="_GoBack"/>
      <w:bookmarkEnd w:id="0"/>
      <w:r w:rsidRPr="007263C3"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  <w:t>Nata</w:t>
      </w:r>
      <w:r w:rsidR="00E923A4"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  <w:t>š</w:t>
      </w:r>
      <w:r w:rsidRPr="007263C3"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  <w:t xml:space="preserve">a Kandus </w:t>
      </w:r>
      <w:r w:rsidR="00E923A4"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  <w:t>–</w:t>
      </w:r>
      <w:r w:rsidRPr="007263C3">
        <w:rPr>
          <w:rFonts w:ascii="Times New Roman" w:eastAsia="Times New Roman" w:hAnsi="Times New Roman" w:cs="Times New Roman"/>
          <w:b/>
          <w:bCs/>
          <w:color w:val="454545"/>
          <w:sz w:val="32"/>
          <w:szCs w:val="24"/>
          <w:lang w:eastAsia="sl-SI"/>
        </w:rPr>
        <w:t xml:space="preserve"> sedemdesetletnica</w:t>
      </w:r>
    </w:p>
    <w:p w:rsidR="00403BBE" w:rsidRPr="00A44930" w:rsidRDefault="00403BBE" w:rsidP="00986D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  <w:lang w:eastAsia="sl-SI"/>
        </w:rPr>
      </w:pPr>
    </w:p>
    <w:p w:rsidR="00CF0B23" w:rsidRPr="00A44930" w:rsidRDefault="00DD7342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Vsak </w:t>
      </w:r>
      <w:r w:rsidR="0057425C">
        <w:rPr>
          <w:rFonts w:ascii="Times New Roman" w:hAnsi="Times New Roman" w:cs="Times New Roman"/>
          <w:sz w:val="24"/>
          <w:szCs w:val="24"/>
        </w:rPr>
        <w:t xml:space="preserve">dokaj </w:t>
      </w:r>
      <w:r w:rsidR="006E7FAA" w:rsidRPr="00A44930">
        <w:rPr>
          <w:rFonts w:ascii="Times New Roman" w:hAnsi="Times New Roman" w:cs="Times New Roman"/>
          <w:sz w:val="24"/>
          <w:szCs w:val="24"/>
        </w:rPr>
        <w:t>reden</w:t>
      </w:r>
      <w:r w:rsidRPr="00A44930">
        <w:rPr>
          <w:rFonts w:ascii="Times New Roman" w:hAnsi="Times New Roman" w:cs="Times New Roman"/>
          <w:sz w:val="24"/>
          <w:szCs w:val="24"/>
        </w:rPr>
        <w:t xml:space="preserve"> in vsaj malo pozoren obiskovalec</w:t>
      </w:r>
      <w:r w:rsidR="004C28FD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E9723A" w:rsidRPr="00A44930">
        <w:rPr>
          <w:rFonts w:ascii="Times New Roman" w:hAnsi="Times New Roman" w:cs="Times New Roman"/>
          <w:sz w:val="24"/>
          <w:szCs w:val="24"/>
        </w:rPr>
        <w:t>naše hiše</w:t>
      </w:r>
      <w:r w:rsidRPr="00A44930">
        <w:rPr>
          <w:rFonts w:ascii="Times New Roman" w:hAnsi="Times New Roman" w:cs="Times New Roman"/>
          <w:sz w:val="24"/>
          <w:szCs w:val="24"/>
        </w:rPr>
        <w:t xml:space="preserve"> bo znal povedati, da </w:t>
      </w:r>
      <w:r w:rsidR="00E9723A" w:rsidRPr="00A44930">
        <w:rPr>
          <w:rFonts w:ascii="Times New Roman" w:hAnsi="Times New Roman" w:cs="Times New Roman"/>
          <w:sz w:val="24"/>
          <w:szCs w:val="24"/>
        </w:rPr>
        <w:t>blizu Kazine</w:t>
      </w:r>
      <w:r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6E7FAA" w:rsidRPr="00A44930">
        <w:rPr>
          <w:rFonts w:ascii="Times New Roman" w:hAnsi="Times New Roman" w:cs="Times New Roman"/>
          <w:sz w:val="24"/>
          <w:szCs w:val="24"/>
        </w:rPr>
        <w:t>pogosto srečuje</w:t>
      </w:r>
      <w:r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4C28FD" w:rsidRPr="00A44930">
        <w:rPr>
          <w:rFonts w:ascii="Times New Roman" w:hAnsi="Times New Roman" w:cs="Times New Roman"/>
          <w:sz w:val="24"/>
          <w:szCs w:val="24"/>
        </w:rPr>
        <w:t xml:space="preserve">živahno </w:t>
      </w:r>
      <w:r w:rsidR="00E9723A" w:rsidRPr="00A44930">
        <w:rPr>
          <w:rFonts w:ascii="Times New Roman" w:hAnsi="Times New Roman" w:cs="Times New Roman"/>
          <w:sz w:val="24"/>
          <w:szCs w:val="24"/>
        </w:rPr>
        <w:t>L</w:t>
      </w:r>
      <w:r w:rsidR="004C28FD" w:rsidRPr="00A44930">
        <w:rPr>
          <w:rFonts w:ascii="Times New Roman" w:hAnsi="Times New Roman" w:cs="Times New Roman"/>
          <w:sz w:val="24"/>
          <w:szCs w:val="24"/>
        </w:rPr>
        <w:t xml:space="preserve">jubljančanko 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na belem damskem kolesu. </w:t>
      </w:r>
      <w:r w:rsidR="009B575B" w:rsidRPr="00A44930">
        <w:rPr>
          <w:rFonts w:ascii="Times New Roman" w:hAnsi="Times New Roman" w:cs="Times New Roman"/>
          <w:sz w:val="24"/>
          <w:szCs w:val="24"/>
        </w:rPr>
        <w:t>N</w:t>
      </w:r>
      <w:r w:rsidRPr="00A44930">
        <w:rPr>
          <w:rFonts w:ascii="Times New Roman" w:hAnsi="Times New Roman" w:cs="Times New Roman"/>
          <w:sz w:val="24"/>
          <w:szCs w:val="24"/>
        </w:rPr>
        <w:t xml:space="preserve">ihče ne ve, </w:t>
      </w:r>
      <w:r w:rsidR="00E923A4">
        <w:rPr>
          <w:rFonts w:ascii="Times New Roman" w:hAnsi="Times New Roman" w:cs="Times New Roman"/>
          <w:sz w:val="24"/>
          <w:szCs w:val="24"/>
        </w:rPr>
        <w:t>ali</w:t>
      </w:r>
      <w:r w:rsidRPr="00A44930">
        <w:rPr>
          <w:rFonts w:ascii="Times New Roman" w:hAnsi="Times New Roman" w:cs="Times New Roman"/>
          <w:sz w:val="24"/>
          <w:szCs w:val="24"/>
        </w:rPr>
        <w:t xml:space="preserve"> je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E9723A" w:rsidRPr="00A44930">
        <w:rPr>
          <w:rFonts w:ascii="Times New Roman" w:hAnsi="Times New Roman" w:cs="Times New Roman"/>
          <w:sz w:val="24"/>
          <w:szCs w:val="24"/>
        </w:rPr>
        <w:t>n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amenjena </w:t>
      </w:r>
      <w:r w:rsidR="00D23B37">
        <w:rPr>
          <w:rFonts w:ascii="Times New Roman" w:hAnsi="Times New Roman" w:cs="Times New Roman"/>
          <w:sz w:val="24"/>
          <w:szCs w:val="24"/>
        </w:rPr>
        <w:t>k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 ur</w:t>
      </w:r>
      <w:r w:rsidR="00D23B37">
        <w:rPr>
          <w:rFonts w:ascii="Times New Roman" w:hAnsi="Times New Roman" w:cs="Times New Roman"/>
          <w:sz w:val="24"/>
          <w:szCs w:val="24"/>
        </w:rPr>
        <w:t>am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 grščine </w:t>
      </w:r>
      <w:r w:rsidR="00F1790D" w:rsidRPr="00A44930">
        <w:rPr>
          <w:rFonts w:ascii="Times New Roman" w:hAnsi="Times New Roman" w:cs="Times New Roman"/>
          <w:sz w:val="24"/>
          <w:szCs w:val="24"/>
        </w:rPr>
        <w:t>a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li pa se že vrača iz restavratorske delavnice, </w:t>
      </w:r>
      <w:r w:rsidR="00E923A4">
        <w:rPr>
          <w:rFonts w:ascii="Times New Roman" w:hAnsi="Times New Roman" w:cs="Times New Roman"/>
          <w:sz w:val="24"/>
          <w:szCs w:val="24"/>
        </w:rPr>
        <w:t>ali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je 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že prevzela iskano </w:t>
      </w:r>
      <w:r w:rsidR="00E9723A" w:rsidRPr="00A44930">
        <w:rPr>
          <w:rFonts w:ascii="Times New Roman" w:hAnsi="Times New Roman" w:cs="Times New Roman"/>
          <w:sz w:val="24"/>
          <w:szCs w:val="24"/>
        </w:rPr>
        <w:t>v arhivu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ali pa </w:t>
      </w:r>
      <w:r w:rsidR="009B575B" w:rsidRPr="00A44930">
        <w:rPr>
          <w:rFonts w:ascii="Times New Roman" w:hAnsi="Times New Roman" w:cs="Times New Roman"/>
          <w:sz w:val="24"/>
          <w:szCs w:val="24"/>
        </w:rPr>
        <w:t>se ji mudi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24273D" w:rsidRPr="00A44930">
        <w:rPr>
          <w:rFonts w:ascii="Times New Roman" w:hAnsi="Times New Roman" w:cs="Times New Roman"/>
          <w:sz w:val="24"/>
          <w:szCs w:val="24"/>
        </w:rPr>
        <w:t>na kakšno drugo dobrodelno delo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, je </w:t>
      </w:r>
      <w:r w:rsidR="00711694" w:rsidRPr="00A44930">
        <w:rPr>
          <w:rFonts w:ascii="Times New Roman" w:hAnsi="Times New Roman" w:cs="Times New Roman"/>
          <w:sz w:val="24"/>
          <w:szCs w:val="24"/>
        </w:rPr>
        <w:t xml:space="preserve">pa 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vsem 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njenim nekdanjim sodelavcem </w:t>
      </w:r>
      <w:r w:rsidR="00711694" w:rsidRPr="00A44930">
        <w:rPr>
          <w:rFonts w:ascii="Times New Roman" w:hAnsi="Times New Roman" w:cs="Times New Roman"/>
          <w:sz w:val="24"/>
          <w:szCs w:val="24"/>
        </w:rPr>
        <w:t>zagotovo jasno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 le</w:t>
      </w:r>
      <w:r w:rsidR="00E923A4">
        <w:rPr>
          <w:rFonts w:ascii="Times New Roman" w:hAnsi="Times New Roman" w:cs="Times New Roman"/>
          <w:sz w:val="24"/>
          <w:szCs w:val="24"/>
        </w:rPr>
        <w:t xml:space="preserve"> to</w:t>
      </w:r>
      <w:r w:rsidR="00F1790D" w:rsidRPr="00A44930">
        <w:rPr>
          <w:rFonts w:ascii="Times New Roman" w:hAnsi="Times New Roman" w:cs="Times New Roman"/>
          <w:sz w:val="24"/>
          <w:szCs w:val="24"/>
        </w:rPr>
        <w:t>, da se</w:t>
      </w:r>
      <w:r w:rsidR="00226F15" w:rsidRPr="00A44930">
        <w:rPr>
          <w:rFonts w:ascii="Times New Roman" w:hAnsi="Times New Roman" w:cs="Times New Roman"/>
          <w:sz w:val="24"/>
          <w:szCs w:val="24"/>
        </w:rPr>
        <w:t xml:space="preserve"> ji mudi</w:t>
      </w:r>
      <w:r w:rsidR="009B575B" w:rsidRPr="00A44930">
        <w:rPr>
          <w:rFonts w:ascii="Times New Roman" w:hAnsi="Times New Roman" w:cs="Times New Roman"/>
          <w:sz w:val="24"/>
          <w:szCs w:val="24"/>
        </w:rPr>
        <w:t>,</w:t>
      </w:r>
      <w:r w:rsidR="00711694" w:rsidRPr="00A44930">
        <w:rPr>
          <w:rFonts w:ascii="Times New Roman" w:hAnsi="Times New Roman" w:cs="Times New Roman"/>
          <w:sz w:val="24"/>
          <w:szCs w:val="24"/>
        </w:rPr>
        <w:t xml:space="preserve"> saj je to naša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bibliotekark</w:t>
      </w:r>
      <w:r w:rsidR="00711694" w:rsidRPr="00A44930">
        <w:rPr>
          <w:rFonts w:ascii="Times New Roman" w:hAnsi="Times New Roman" w:cs="Times New Roman"/>
          <w:sz w:val="24"/>
          <w:szCs w:val="24"/>
        </w:rPr>
        <w:t>a in dolgoletna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vodj</w:t>
      </w:r>
      <w:r w:rsidR="00711694" w:rsidRPr="00A44930">
        <w:rPr>
          <w:rFonts w:ascii="Times New Roman" w:hAnsi="Times New Roman" w:cs="Times New Roman"/>
          <w:sz w:val="24"/>
          <w:szCs w:val="24"/>
        </w:rPr>
        <w:t>a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 knjižnice Nataša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Kandus</w:t>
      </w:r>
      <w:r w:rsidR="00711694" w:rsidRPr="00A44930">
        <w:rPr>
          <w:rFonts w:ascii="Times New Roman" w:hAnsi="Times New Roman" w:cs="Times New Roman"/>
          <w:sz w:val="24"/>
          <w:szCs w:val="24"/>
        </w:rPr>
        <w:t>. In prav ta njena osebna lastnost, da nikoli ne miruje, ampak zmeraj išče nove poti do znanja in dela</w:t>
      </w:r>
      <w:r w:rsidR="00E923A4">
        <w:rPr>
          <w:rFonts w:ascii="Times New Roman" w:hAnsi="Times New Roman" w:cs="Times New Roman"/>
          <w:sz w:val="24"/>
          <w:szCs w:val="24"/>
        </w:rPr>
        <w:t>,</w:t>
      </w:r>
      <w:r w:rsidR="00711694" w:rsidRPr="00A44930">
        <w:rPr>
          <w:rFonts w:ascii="Times New Roman" w:hAnsi="Times New Roman" w:cs="Times New Roman"/>
          <w:sz w:val="24"/>
          <w:szCs w:val="24"/>
        </w:rPr>
        <w:t xml:space="preserve"> je zelo opazno zaznamovala njeno delovno pot v naši knjižnici in na Inštitutu za novejšo zgodovino.</w:t>
      </w:r>
      <w:r w:rsidR="00F1790D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24273D" w:rsidRPr="00A44930">
        <w:rPr>
          <w:rFonts w:ascii="Times New Roman" w:hAnsi="Times New Roman" w:cs="Times New Roman"/>
          <w:sz w:val="24"/>
          <w:szCs w:val="24"/>
        </w:rPr>
        <w:t>Čeprav gre za rojeno L</w:t>
      </w:r>
      <w:r w:rsidR="00F1790D" w:rsidRPr="00A44930">
        <w:rPr>
          <w:rFonts w:ascii="Times New Roman" w:hAnsi="Times New Roman" w:cs="Times New Roman"/>
          <w:sz w:val="24"/>
          <w:szCs w:val="24"/>
        </w:rPr>
        <w:t>jubljančanko</w:t>
      </w:r>
      <w:r w:rsidR="00E923A4">
        <w:rPr>
          <w:rFonts w:ascii="Times New Roman" w:hAnsi="Times New Roman" w:cs="Times New Roman"/>
          <w:sz w:val="24"/>
          <w:szCs w:val="24"/>
        </w:rPr>
        <w:t>,</w:t>
      </w:r>
      <w:r w:rsidR="00711694" w:rsidRPr="00A44930">
        <w:rPr>
          <w:rFonts w:ascii="Times New Roman" w:hAnsi="Times New Roman" w:cs="Times New Roman"/>
          <w:sz w:val="24"/>
          <w:szCs w:val="24"/>
        </w:rPr>
        <w:t xml:space="preserve"> je Nataša </w:t>
      </w:r>
      <w:r w:rsidR="0024273D" w:rsidRPr="00A44930">
        <w:rPr>
          <w:rFonts w:ascii="Times New Roman" w:hAnsi="Times New Roman" w:cs="Times New Roman"/>
          <w:sz w:val="24"/>
          <w:szCs w:val="24"/>
        </w:rPr>
        <w:t>i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mela prednike v prepišni Vipavski dolini in 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nam </w:t>
      </w:r>
      <w:r w:rsidR="00E923A4">
        <w:rPr>
          <w:rFonts w:ascii="Times New Roman" w:hAnsi="Times New Roman" w:cs="Times New Roman"/>
          <w:sz w:val="24"/>
          <w:szCs w:val="24"/>
        </w:rPr>
        <w:t xml:space="preserve">je </w:t>
      </w:r>
      <w:r w:rsidR="0024273D" w:rsidRPr="00A44930">
        <w:rPr>
          <w:rFonts w:ascii="Times New Roman" w:hAnsi="Times New Roman" w:cs="Times New Roman"/>
          <w:sz w:val="24"/>
          <w:szCs w:val="24"/>
        </w:rPr>
        <w:t>sodelavcem večkrat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24273D" w:rsidRPr="00A44930">
        <w:rPr>
          <w:rFonts w:ascii="Times New Roman" w:hAnsi="Times New Roman" w:cs="Times New Roman"/>
          <w:sz w:val="24"/>
          <w:szCs w:val="24"/>
        </w:rPr>
        <w:t>(s ponosom)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 omenjala sorodnike</w:t>
      </w:r>
      <w:r w:rsidR="00711694" w:rsidRPr="00A44930">
        <w:rPr>
          <w:rFonts w:ascii="Times New Roman" w:hAnsi="Times New Roman" w:cs="Times New Roman"/>
          <w:sz w:val="24"/>
          <w:szCs w:val="24"/>
        </w:rPr>
        <w:t xml:space="preserve"> iz Vrtovina 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ter se na glas vpraševala, </w:t>
      </w:r>
      <w:r w:rsidR="00E923A4">
        <w:rPr>
          <w:rFonts w:ascii="Times New Roman" w:hAnsi="Times New Roman" w:cs="Times New Roman"/>
          <w:sz w:val="24"/>
          <w:szCs w:val="24"/>
        </w:rPr>
        <w:t>ali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 so tja </w:t>
      </w:r>
      <w:r w:rsidR="00E923A4" w:rsidRPr="00A44930">
        <w:rPr>
          <w:rFonts w:ascii="Times New Roman" w:hAnsi="Times New Roman" w:cs="Times New Roman"/>
          <w:sz w:val="24"/>
          <w:szCs w:val="24"/>
        </w:rPr>
        <w:t xml:space="preserve">res 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prišli iz 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kakšnega </w:t>
      </w:r>
      <w:r w:rsidR="00A437F2" w:rsidRPr="00A44930">
        <w:rPr>
          <w:rFonts w:ascii="Times New Roman" w:hAnsi="Times New Roman" w:cs="Times New Roman"/>
          <w:sz w:val="24"/>
          <w:szCs w:val="24"/>
        </w:rPr>
        <w:t>furlanskega mesteca</w:t>
      </w:r>
      <w:r w:rsidR="009B575B" w:rsidRPr="00A44930">
        <w:rPr>
          <w:rFonts w:ascii="Times New Roman" w:hAnsi="Times New Roman" w:cs="Times New Roman"/>
          <w:sz w:val="24"/>
          <w:szCs w:val="24"/>
        </w:rPr>
        <w:t>.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73D" w:rsidRPr="00A44930" w:rsidRDefault="00CF0B23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Danes se nekateri ne zavedajo, da Inštitut za novejšo zgodovino ne </w:t>
      </w:r>
      <w:r w:rsidR="00415BF5">
        <w:rPr>
          <w:rFonts w:ascii="Times New Roman" w:hAnsi="Times New Roman" w:cs="Times New Roman"/>
          <w:sz w:val="24"/>
          <w:szCs w:val="24"/>
        </w:rPr>
        <w:t xml:space="preserve">bi </w:t>
      </w:r>
      <w:r w:rsidRPr="00A44930">
        <w:rPr>
          <w:rFonts w:ascii="Times New Roman" w:hAnsi="Times New Roman" w:cs="Times New Roman"/>
          <w:sz w:val="24"/>
          <w:szCs w:val="24"/>
        </w:rPr>
        <w:t>bil to</w:t>
      </w:r>
      <w:r w:rsidR="003B6BED">
        <w:rPr>
          <w:rFonts w:ascii="Times New Roman" w:hAnsi="Times New Roman" w:cs="Times New Roman"/>
          <w:sz w:val="24"/>
          <w:szCs w:val="24"/>
        </w:rPr>
        <w:t>,</w:t>
      </w:r>
      <w:r w:rsidRPr="00A44930">
        <w:rPr>
          <w:rFonts w:ascii="Times New Roman" w:hAnsi="Times New Roman" w:cs="Times New Roman"/>
          <w:sz w:val="24"/>
          <w:szCs w:val="24"/>
        </w:rPr>
        <w:t xml:space="preserve"> kar je, če v svojem sestavu ne </w:t>
      </w:r>
      <w:r w:rsidR="007B20C7">
        <w:rPr>
          <w:rFonts w:ascii="Times New Roman" w:hAnsi="Times New Roman" w:cs="Times New Roman"/>
          <w:sz w:val="24"/>
          <w:szCs w:val="24"/>
        </w:rPr>
        <w:t xml:space="preserve">bi </w:t>
      </w:r>
      <w:r w:rsidRPr="00A44930">
        <w:rPr>
          <w:rFonts w:ascii="Times New Roman" w:hAnsi="Times New Roman" w:cs="Times New Roman"/>
          <w:sz w:val="24"/>
          <w:szCs w:val="24"/>
        </w:rPr>
        <w:t>imel svoje knjižnice, z</w:t>
      </w:r>
      <w:r w:rsidR="00A437F2" w:rsidRPr="00A44930">
        <w:rPr>
          <w:rFonts w:ascii="Times New Roman" w:hAnsi="Times New Roman" w:cs="Times New Roman"/>
          <w:sz w:val="24"/>
          <w:szCs w:val="24"/>
        </w:rPr>
        <w:t xml:space="preserve">agotovo pa lahko </w:t>
      </w:r>
      <w:r w:rsidR="0024273D" w:rsidRPr="00A44930">
        <w:rPr>
          <w:rFonts w:ascii="Times New Roman" w:hAnsi="Times New Roman" w:cs="Times New Roman"/>
          <w:sz w:val="24"/>
          <w:szCs w:val="24"/>
        </w:rPr>
        <w:t>tudi trdim</w:t>
      </w:r>
      <w:r w:rsidR="00403BBE" w:rsidRPr="00A44930">
        <w:rPr>
          <w:rFonts w:ascii="Times New Roman" w:hAnsi="Times New Roman" w:cs="Times New Roman"/>
          <w:sz w:val="24"/>
          <w:szCs w:val="24"/>
        </w:rPr>
        <w:t xml:space="preserve">, da </w:t>
      </w:r>
      <w:r w:rsidR="005F6175" w:rsidRPr="00A44930">
        <w:rPr>
          <w:rFonts w:ascii="Times New Roman" w:hAnsi="Times New Roman" w:cs="Times New Roman"/>
          <w:sz w:val="24"/>
          <w:szCs w:val="24"/>
        </w:rPr>
        <w:t>knjižnica</w:t>
      </w:r>
      <w:r w:rsidR="00403BBE" w:rsidRPr="00A44930">
        <w:rPr>
          <w:rFonts w:ascii="Times New Roman" w:hAnsi="Times New Roman" w:cs="Times New Roman"/>
          <w:sz w:val="24"/>
          <w:szCs w:val="24"/>
        </w:rPr>
        <w:t xml:space="preserve"> Inštituta za novejšo zgodovino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ne </w:t>
      </w:r>
      <w:r w:rsidR="00E64E6E">
        <w:rPr>
          <w:rFonts w:ascii="Times New Roman" w:hAnsi="Times New Roman" w:cs="Times New Roman"/>
          <w:sz w:val="24"/>
          <w:szCs w:val="24"/>
        </w:rPr>
        <w:t xml:space="preserve">bi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bila </w:t>
      </w:r>
      <w:r w:rsidR="00986DEF" w:rsidRPr="00A44930">
        <w:rPr>
          <w:rFonts w:ascii="Times New Roman" w:hAnsi="Times New Roman" w:cs="Times New Roman"/>
          <w:sz w:val="24"/>
          <w:szCs w:val="24"/>
        </w:rPr>
        <w:t>takšna</w:t>
      </w:r>
      <w:r w:rsidR="003B6BED">
        <w:rPr>
          <w:rFonts w:ascii="Times New Roman" w:hAnsi="Times New Roman" w:cs="Times New Roman"/>
          <w:sz w:val="24"/>
          <w:szCs w:val="24"/>
        </w:rPr>
        <w:t>,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 kot je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, če </w:t>
      </w:r>
      <w:r w:rsidR="007B20C7">
        <w:rPr>
          <w:rFonts w:ascii="Times New Roman" w:hAnsi="Times New Roman" w:cs="Times New Roman"/>
          <w:sz w:val="24"/>
          <w:szCs w:val="24"/>
        </w:rPr>
        <w:t xml:space="preserve">ne 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bi v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njej 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vrsto let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delala 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bibliotekarka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Nataša Kandus. </w:t>
      </w:r>
      <w:r w:rsidR="009B575B" w:rsidRPr="00A44930">
        <w:rPr>
          <w:rFonts w:ascii="Times New Roman" w:hAnsi="Times New Roman" w:cs="Times New Roman"/>
          <w:sz w:val="24"/>
          <w:szCs w:val="24"/>
        </w:rPr>
        <w:t>Nataša je št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udirala zgodovino </w:t>
      </w:r>
      <w:r w:rsidR="00693280" w:rsidRPr="00A44930">
        <w:rPr>
          <w:rFonts w:ascii="Times New Roman" w:hAnsi="Times New Roman" w:cs="Times New Roman"/>
          <w:sz w:val="24"/>
          <w:szCs w:val="24"/>
        </w:rPr>
        <w:t xml:space="preserve">in geografijo, v njenem letniku pa je bilo 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kar nekaj </w:t>
      </w:r>
      <w:r w:rsidR="00693280" w:rsidRPr="00A44930">
        <w:rPr>
          <w:rFonts w:ascii="Times New Roman" w:hAnsi="Times New Roman" w:cs="Times New Roman"/>
          <w:sz w:val="24"/>
          <w:szCs w:val="24"/>
        </w:rPr>
        <w:t>zgodovinarjev, ki so pustili vidno sled v našem zgodovinopisju</w:t>
      </w:r>
      <w:r w:rsidR="00573F65">
        <w:rPr>
          <w:rFonts w:ascii="Times New Roman" w:hAnsi="Times New Roman" w:cs="Times New Roman"/>
          <w:sz w:val="24"/>
          <w:szCs w:val="24"/>
        </w:rPr>
        <w:t>;</w:t>
      </w:r>
      <w:r w:rsidR="00693280" w:rsidRPr="00A44930">
        <w:rPr>
          <w:rFonts w:ascii="Times New Roman" w:hAnsi="Times New Roman" w:cs="Times New Roman"/>
          <w:sz w:val="24"/>
          <w:szCs w:val="24"/>
        </w:rPr>
        <w:t xml:space="preserve"> naj najprej omenim njenega dolgoletnega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 sodelavc</w:t>
      </w:r>
      <w:r w:rsidR="00693280" w:rsidRPr="00A44930">
        <w:rPr>
          <w:rFonts w:ascii="Times New Roman" w:hAnsi="Times New Roman" w:cs="Times New Roman"/>
          <w:sz w:val="24"/>
          <w:szCs w:val="24"/>
        </w:rPr>
        <w:t>a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 in </w:t>
      </w:r>
      <w:r w:rsidR="00693280" w:rsidRPr="00A44930">
        <w:rPr>
          <w:rFonts w:ascii="Times New Roman" w:hAnsi="Times New Roman" w:cs="Times New Roman"/>
          <w:sz w:val="24"/>
          <w:szCs w:val="24"/>
        </w:rPr>
        <w:t>prijatelja Borisa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 Mlakarj</w:t>
      </w:r>
      <w:r w:rsidR="00693280" w:rsidRPr="00A44930">
        <w:rPr>
          <w:rFonts w:ascii="Times New Roman" w:hAnsi="Times New Roman" w:cs="Times New Roman"/>
          <w:sz w:val="24"/>
          <w:szCs w:val="24"/>
        </w:rPr>
        <w:t>a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, v tisti generaciji </w:t>
      </w:r>
      <w:r w:rsidR="00693280" w:rsidRPr="00A44930">
        <w:rPr>
          <w:rFonts w:ascii="Times New Roman" w:hAnsi="Times New Roman" w:cs="Times New Roman"/>
          <w:sz w:val="24"/>
          <w:szCs w:val="24"/>
        </w:rPr>
        <w:t xml:space="preserve">pa 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so bili še </w:t>
      </w:r>
      <w:r w:rsidR="00693280" w:rsidRPr="00A44930">
        <w:rPr>
          <w:rFonts w:ascii="Times New Roman" w:hAnsi="Times New Roman" w:cs="Times New Roman"/>
          <w:sz w:val="24"/>
          <w:szCs w:val="24"/>
        </w:rPr>
        <w:t>Primož Heinz, Milko Mikola, Dušan Nećak, Vanja St</w:t>
      </w:r>
      <w:r w:rsidR="001848B4" w:rsidRPr="00A44930">
        <w:rPr>
          <w:rFonts w:ascii="Times New Roman" w:hAnsi="Times New Roman" w:cs="Times New Roman"/>
          <w:sz w:val="24"/>
          <w:szCs w:val="24"/>
        </w:rPr>
        <w:t>e</w:t>
      </w:r>
      <w:r w:rsidR="00693280" w:rsidRPr="00A44930">
        <w:rPr>
          <w:rFonts w:ascii="Times New Roman" w:hAnsi="Times New Roman" w:cs="Times New Roman"/>
          <w:sz w:val="24"/>
          <w:szCs w:val="24"/>
        </w:rPr>
        <w:t>rgar, Irena Vilfan</w:t>
      </w:r>
      <w:r w:rsidR="0024273D" w:rsidRPr="00A44930">
        <w:rPr>
          <w:rFonts w:ascii="Times New Roman" w:hAnsi="Times New Roman" w:cs="Times New Roman"/>
          <w:sz w:val="24"/>
          <w:szCs w:val="24"/>
        </w:rPr>
        <w:t xml:space="preserve"> in drugi.</w:t>
      </w:r>
    </w:p>
    <w:p w:rsidR="00986DEF" w:rsidRPr="00A44930" w:rsidRDefault="005F6175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Nataša je prišla na </w:t>
      </w:r>
      <w:r w:rsidR="00A437F2" w:rsidRPr="00A44930">
        <w:rPr>
          <w:rFonts w:ascii="Times New Roman" w:hAnsi="Times New Roman" w:cs="Times New Roman"/>
          <w:sz w:val="24"/>
          <w:szCs w:val="24"/>
        </w:rPr>
        <w:t>i</w:t>
      </w:r>
      <w:r w:rsidRPr="00A44930">
        <w:rPr>
          <w:rFonts w:ascii="Times New Roman" w:hAnsi="Times New Roman" w:cs="Times New Roman"/>
          <w:sz w:val="24"/>
          <w:szCs w:val="24"/>
        </w:rPr>
        <w:t xml:space="preserve">nštitut leta 1972 po obdobju </w:t>
      </w:r>
      <w:r w:rsidR="00403BBE" w:rsidRPr="00A44930">
        <w:rPr>
          <w:rFonts w:ascii="Times New Roman" w:hAnsi="Times New Roman" w:cs="Times New Roman"/>
          <w:sz w:val="24"/>
          <w:szCs w:val="24"/>
        </w:rPr>
        <w:t xml:space="preserve">manjšega </w:t>
      </w:r>
      <w:r w:rsidRPr="00A44930">
        <w:rPr>
          <w:rFonts w:ascii="Times New Roman" w:hAnsi="Times New Roman" w:cs="Times New Roman"/>
          <w:sz w:val="24"/>
          <w:szCs w:val="24"/>
        </w:rPr>
        <w:t>zastoja kn</w:t>
      </w:r>
      <w:r w:rsidR="00403BBE" w:rsidRPr="00A44930">
        <w:rPr>
          <w:rFonts w:ascii="Times New Roman" w:hAnsi="Times New Roman" w:cs="Times New Roman"/>
          <w:sz w:val="24"/>
          <w:szCs w:val="24"/>
        </w:rPr>
        <w:t>jižnične dejavnosti</w:t>
      </w:r>
      <w:r w:rsidR="009B575B" w:rsidRPr="00A44930">
        <w:rPr>
          <w:rFonts w:ascii="Times New Roman" w:hAnsi="Times New Roman" w:cs="Times New Roman"/>
          <w:sz w:val="24"/>
          <w:szCs w:val="24"/>
        </w:rPr>
        <w:t>,</w:t>
      </w:r>
      <w:r w:rsidR="00403BBE" w:rsidRPr="00A44930">
        <w:rPr>
          <w:rFonts w:ascii="Times New Roman" w:hAnsi="Times New Roman" w:cs="Times New Roman"/>
          <w:sz w:val="24"/>
          <w:szCs w:val="24"/>
        </w:rPr>
        <w:t xml:space="preserve"> ko so nekateri zmotno menili, da lahko tovrstna znanstvena knjižnica deluje že kot interna knjižnica inštituta. </w:t>
      </w:r>
      <w:r w:rsidR="00986DEF" w:rsidRPr="00A44930">
        <w:rPr>
          <w:rFonts w:ascii="Times New Roman" w:hAnsi="Times New Roman" w:cs="Times New Roman"/>
          <w:sz w:val="24"/>
          <w:szCs w:val="24"/>
        </w:rPr>
        <w:t>N</w:t>
      </w:r>
      <w:r w:rsidRPr="00A44930">
        <w:rPr>
          <w:rFonts w:ascii="Times New Roman" w:hAnsi="Times New Roman" w:cs="Times New Roman"/>
          <w:sz w:val="24"/>
          <w:szCs w:val="24"/>
        </w:rPr>
        <w:t xml:space="preserve">a srečo so 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v začetku sedemdesetih let prejšnjega stoletja </w:t>
      </w:r>
      <w:r w:rsidRPr="00A44930">
        <w:rPr>
          <w:rFonts w:ascii="Times New Roman" w:hAnsi="Times New Roman" w:cs="Times New Roman"/>
          <w:sz w:val="24"/>
          <w:szCs w:val="24"/>
        </w:rPr>
        <w:t xml:space="preserve">na inštitutu vendarle sprevideli, da 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specialna znanstvena </w:t>
      </w:r>
      <w:r w:rsidRPr="00A44930">
        <w:rPr>
          <w:rFonts w:ascii="Times New Roman" w:hAnsi="Times New Roman" w:cs="Times New Roman"/>
          <w:sz w:val="24"/>
          <w:szCs w:val="24"/>
        </w:rPr>
        <w:t>knjižnic</w:t>
      </w:r>
      <w:r w:rsidR="00986DEF" w:rsidRPr="00A44930">
        <w:rPr>
          <w:rFonts w:ascii="Times New Roman" w:hAnsi="Times New Roman" w:cs="Times New Roman"/>
          <w:sz w:val="24"/>
          <w:szCs w:val="24"/>
        </w:rPr>
        <w:t>a</w:t>
      </w:r>
      <w:r w:rsidRPr="00A44930">
        <w:rPr>
          <w:rFonts w:ascii="Times New Roman" w:hAnsi="Times New Roman" w:cs="Times New Roman"/>
          <w:sz w:val="24"/>
          <w:szCs w:val="24"/>
        </w:rPr>
        <w:t xml:space="preserve"> ne sme biti le interno skladišče knjig, ampak mora v njej delati </w:t>
      </w:r>
      <w:r w:rsidR="00AA1018" w:rsidRPr="00A44930">
        <w:rPr>
          <w:rFonts w:ascii="Times New Roman" w:hAnsi="Times New Roman" w:cs="Times New Roman"/>
          <w:sz w:val="24"/>
          <w:szCs w:val="24"/>
        </w:rPr>
        <w:t>o</w:t>
      </w:r>
      <w:r w:rsidRPr="00A44930">
        <w:rPr>
          <w:rFonts w:ascii="Times New Roman" w:hAnsi="Times New Roman" w:cs="Times New Roman"/>
          <w:sz w:val="24"/>
          <w:szCs w:val="24"/>
        </w:rPr>
        <w:t xml:space="preserve">seba </w:t>
      </w:r>
      <w:r w:rsidR="00AA1018" w:rsidRPr="00A44930">
        <w:rPr>
          <w:rFonts w:ascii="Times New Roman" w:hAnsi="Times New Roman" w:cs="Times New Roman"/>
          <w:sz w:val="24"/>
          <w:szCs w:val="24"/>
        </w:rPr>
        <w:t>s širokim znanjem in poznavanjem knjižničarske stroke,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zgodovinopisja, </w:t>
      </w:r>
      <w:r w:rsidR="00986DEF" w:rsidRPr="00A44930">
        <w:rPr>
          <w:rFonts w:ascii="Times New Roman" w:hAnsi="Times New Roman" w:cs="Times New Roman"/>
          <w:sz w:val="24"/>
          <w:szCs w:val="24"/>
        </w:rPr>
        <w:t>tujih jezikov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 in širše humanistične razgledanosti</w:t>
      </w:r>
      <w:r w:rsidR="009B575B" w:rsidRPr="00A44930">
        <w:rPr>
          <w:rFonts w:ascii="Times New Roman" w:hAnsi="Times New Roman" w:cs="Times New Roman"/>
          <w:sz w:val="24"/>
          <w:szCs w:val="24"/>
        </w:rPr>
        <w:t>.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 Naš</w:t>
      </w:r>
      <w:r w:rsidR="007B20C7">
        <w:rPr>
          <w:rFonts w:ascii="Times New Roman" w:hAnsi="Times New Roman" w:cs="Times New Roman"/>
          <w:sz w:val="24"/>
          <w:szCs w:val="24"/>
        </w:rPr>
        <w:t>i</w:t>
      </w:r>
      <w:r w:rsidR="00AA1018" w:rsidRPr="00A44930">
        <w:rPr>
          <w:rFonts w:ascii="Times New Roman" w:hAnsi="Times New Roman" w:cs="Times New Roman"/>
          <w:sz w:val="24"/>
          <w:szCs w:val="24"/>
        </w:rPr>
        <w:t xml:space="preserve"> jubilantk</w:t>
      </w:r>
      <w:r w:rsidR="007B20C7">
        <w:rPr>
          <w:rFonts w:ascii="Times New Roman" w:hAnsi="Times New Roman" w:cs="Times New Roman"/>
          <w:sz w:val="24"/>
          <w:szCs w:val="24"/>
        </w:rPr>
        <w:t>i</w:t>
      </w:r>
      <w:r w:rsidRPr="00A44930">
        <w:rPr>
          <w:rFonts w:ascii="Times New Roman" w:hAnsi="Times New Roman" w:cs="Times New Roman"/>
          <w:sz w:val="24"/>
          <w:szCs w:val="24"/>
        </w:rPr>
        <w:t xml:space="preserve"> je s svojim ažurnim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 in vsestranskim </w:t>
      </w:r>
      <w:r w:rsidRPr="00A44930">
        <w:rPr>
          <w:rFonts w:ascii="Times New Roman" w:hAnsi="Times New Roman" w:cs="Times New Roman"/>
          <w:sz w:val="24"/>
          <w:szCs w:val="24"/>
        </w:rPr>
        <w:t>delom uspel</w:t>
      </w:r>
      <w:r w:rsidR="007B20C7">
        <w:rPr>
          <w:rFonts w:ascii="Times New Roman" w:hAnsi="Times New Roman" w:cs="Times New Roman"/>
          <w:sz w:val="24"/>
          <w:szCs w:val="24"/>
        </w:rPr>
        <w:t>o</w:t>
      </w:r>
      <w:r w:rsidRPr="00A44930">
        <w:rPr>
          <w:rFonts w:ascii="Times New Roman" w:hAnsi="Times New Roman" w:cs="Times New Roman"/>
          <w:sz w:val="24"/>
          <w:szCs w:val="24"/>
        </w:rPr>
        <w:t xml:space="preserve">, da je knjižnica </w:t>
      </w:r>
      <w:r w:rsidR="00986DEF" w:rsidRPr="00A44930">
        <w:rPr>
          <w:rFonts w:ascii="Times New Roman" w:hAnsi="Times New Roman" w:cs="Times New Roman"/>
          <w:sz w:val="24"/>
          <w:szCs w:val="24"/>
        </w:rPr>
        <w:t>Inštituta za novejšo zgodovino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 med let</w:t>
      </w:r>
      <w:r w:rsidR="007B20C7">
        <w:rPr>
          <w:rFonts w:ascii="Times New Roman" w:hAnsi="Times New Roman" w:cs="Times New Roman"/>
          <w:sz w:val="24"/>
          <w:szCs w:val="24"/>
        </w:rPr>
        <w:t>oma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 1972 in 2008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Pr="00A44930">
        <w:rPr>
          <w:rFonts w:ascii="Times New Roman" w:hAnsi="Times New Roman" w:cs="Times New Roman"/>
          <w:sz w:val="24"/>
          <w:szCs w:val="24"/>
        </w:rPr>
        <w:t xml:space="preserve">postala mesto, kjer nisi dobil le 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časopisov in </w:t>
      </w:r>
      <w:r w:rsidRPr="00A44930">
        <w:rPr>
          <w:rFonts w:ascii="Times New Roman" w:hAnsi="Times New Roman" w:cs="Times New Roman"/>
          <w:sz w:val="24"/>
          <w:szCs w:val="24"/>
        </w:rPr>
        <w:t>knjig, ampak tudi številne ostale informacije</w:t>
      </w:r>
      <w:r w:rsidR="00986DEF" w:rsidRPr="00A44930">
        <w:rPr>
          <w:rFonts w:ascii="Times New Roman" w:hAnsi="Times New Roman" w:cs="Times New Roman"/>
          <w:sz w:val="24"/>
          <w:szCs w:val="24"/>
        </w:rPr>
        <w:t xml:space="preserve">, ki so zelo pomembne za raziskovalce in zgodovinarje. </w:t>
      </w:r>
    </w:p>
    <w:p w:rsidR="00986DEF" w:rsidRPr="00A44930" w:rsidRDefault="00703948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Po opravljenem strokovnem izpitu se je lotila širjenja knjižnice, ki </w:t>
      </w:r>
      <w:r w:rsidR="007B20C7">
        <w:rPr>
          <w:rFonts w:ascii="Times New Roman" w:hAnsi="Times New Roman" w:cs="Times New Roman"/>
          <w:sz w:val="24"/>
          <w:szCs w:val="24"/>
        </w:rPr>
        <w:t xml:space="preserve">je </w:t>
      </w:r>
      <w:r w:rsidRPr="00A44930">
        <w:rPr>
          <w:rFonts w:ascii="Times New Roman" w:hAnsi="Times New Roman" w:cs="Times New Roman"/>
          <w:sz w:val="24"/>
          <w:szCs w:val="24"/>
        </w:rPr>
        <w:t xml:space="preserve">sprva obsegala le eno sobo. Po šestintridesetih letih njenega delovanja pa so bili rezultati več kot očitni. Iz skromne pomožne čitalnice se je knjižnica pod njenim vodstvom spremenila v moderno biblioteko </w:t>
      </w:r>
      <w:r w:rsidR="00A2279A" w:rsidRPr="00A44930">
        <w:rPr>
          <w:rFonts w:ascii="Times New Roman" w:hAnsi="Times New Roman" w:cs="Times New Roman"/>
          <w:sz w:val="24"/>
          <w:szCs w:val="24"/>
        </w:rPr>
        <w:t xml:space="preserve">z več kot </w:t>
      </w:r>
      <w:r w:rsidR="001848B4" w:rsidRPr="00A44930">
        <w:rPr>
          <w:rFonts w:ascii="Times New Roman" w:hAnsi="Times New Roman" w:cs="Times New Roman"/>
          <w:sz w:val="24"/>
          <w:szCs w:val="24"/>
        </w:rPr>
        <w:t>dvajsetimi</w:t>
      </w:r>
      <w:r w:rsidR="009B575B" w:rsidRPr="00A44930">
        <w:rPr>
          <w:rFonts w:ascii="Times New Roman" w:hAnsi="Times New Roman" w:cs="Times New Roman"/>
          <w:sz w:val="24"/>
          <w:szCs w:val="24"/>
        </w:rPr>
        <w:t xml:space="preserve"> čita</w:t>
      </w:r>
      <w:r w:rsidR="00A2279A" w:rsidRPr="00A44930">
        <w:rPr>
          <w:rFonts w:ascii="Times New Roman" w:hAnsi="Times New Roman" w:cs="Times New Roman"/>
          <w:sz w:val="24"/>
          <w:szCs w:val="24"/>
        </w:rPr>
        <w:t>l</w:t>
      </w:r>
      <w:r w:rsidR="009B575B" w:rsidRPr="00A44930">
        <w:rPr>
          <w:rFonts w:ascii="Times New Roman" w:hAnsi="Times New Roman" w:cs="Times New Roman"/>
          <w:sz w:val="24"/>
          <w:szCs w:val="24"/>
        </w:rPr>
        <w:t>niškimi mesti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Pr="00A44930">
        <w:rPr>
          <w:rFonts w:ascii="Times New Roman" w:hAnsi="Times New Roman" w:cs="Times New Roman"/>
          <w:sz w:val="24"/>
          <w:szCs w:val="24"/>
        </w:rPr>
        <w:t xml:space="preserve"> ki je ob njeni upokojitvi štela </w:t>
      </w:r>
      <w:r w:rsidR="007B20C7">
        <w:rPr>
          <w:rFonts w:ascii="Times New Roman" w:hAnsi="Times New Roman" w:cs="Times New Roman"/>
          <w:sz w:val="24"/>
          <w:szCs w:val="24"/>
        </w:rPr>
        <w:t>več kot</w:t>
      </w:r>
      <w:r w:rsidRPr="00A44930">
        <w:rPr>
          <w:rFonts w:ascii="Times New Roman" w:hAnsi="Times New Roman" w:cs="Times New Roman"/>
          <w:sz w:val="24"/>
          <w:szCs w:val="24"/>
        </w:rPr>
        <w:t xml:space="preserve"> 22.000 knjig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Pr="00A44930">
        <w:rPr>
          <w:rFonts w:ascii="Times New Roman" w:hAnsi="Times New Roman" w:cs="Times New Roman"/>
          <w:sz w:val="24"/>
          <w:szCs w:val="24"/>
        </w:rPr>
        <w:t xml:space="preserve"> vključenih v vzajemni katalog COBISS. Pod njenim vodstvom je knjižnica zvesto sledila novim tehnološkim in strokovnim načelom v knjižničarski stroki. Rezultat te težnje pa je tudi dejstvo, da je Nataša Kandus licenco za vnašanje v vzajemno bazo COBISS dobila že avgusta leta 1994. V bazo COBIB je tako </w:t>
      </w:r>
      <w:r w:rsidRPr="00A44930">
        <w:rPr>
          <w:rFonts w:ascii="Times New Roman" w:hAnsi="Times New Roman" w:cs="Times New Roman"/>
          <w:sz w:val="24"/>
          <w:szCs w:val="24"/>
        </w:rPr>
        <w:lastRenderedPageBreak/>
        <w:t>vnesla podatke o 4228 knjigah, 1903 člankih (skupaj je kreirala kar 6146 zapisov, od česar je bilo le 2235 bibliografskih enot v slovenskem jeziku).</w:t>
      </w:r>
    </w:p>
    <w:p w:rsidR="005F6175" w:rsidRPr="00A44930" w:rsidRDefault="00703948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Še bolj kot 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formalni vidiki pa so pomembne njene vsebinske spremembe. </w:t>
      </w:r>
      <w:r w:rsidR="007B20C7">
        <w:rPr>
          <w:rFonts w:ascii="Times New Roman" w:hAnsi="Times New Roman" w:cs="Times New Roman"/>
          <w:sz w:val="24"/>
          <w:szCs w:val="24"/>
        </w:rPr>
        <w:t>Med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svoj</w:t>
      </w:r>
      <w:r w:rsidR="007B20C7">
        <w:rPr>
          <w:rFonts w:ascii="Times New Roman" w:hAnsi="Times New Roman" w:cs="Times New Roman"/>
          <w:sz w:val="24"/>
          <w:szCs w:val="24"/>
        </w:rPr>
        <w:t>i</w:t>
      </w:r>
      <w:r w:rsidR="005F6175" w:rsidRPr="00A44930">
        <w:rPr>
          <w:rFonts w:ascii="Times New Roman" w:hAnsi="Times New Roman" w:cs="Times New Roman"/>
          <w:sz w:val="24"/>
          <w:szCs w:val="24"/>
        </w:rPr>
        <w:t>m dolgoletn</w:t>
      </w:r>
      <w:r w:rsidR="007B20C7">
        <w:rPr>
          <w:rFonts w:ascii="Times New Roman" w:hAnsi="Times New Roman" w:cs="Times New Roman"/>
          <w:sz w:val="24"/>
          <w:szCs w:val="24"/>
        </w:rPr>
        <w:t>i</w:t>
      </w:r>
      <w:r w:rsidR="005F6175" w:rsidRPr="00A44930">
        <w:rPr>
          <w:rFonts w:ascii="Times New Roman" w:hAnsi="Times New Roman" w:cs="Times New Roman"/>
          <w:sz w:val="24"/>
          <w:szCs w:val="24"/>
        </w:rPr>
        <w:t>m del</w:t>
      </w:r>
      <w:r w:rsidR="007B20C7">
        <w:rPr>
          <w:rFonts w:ascii="Times New Roman" w:hAnsi="Times New Roman" w:cs="Times New Roman"/>
          <w:sz w:val="24"/>
          <w:szCs w:val="24"/>
        </w:rPr>
        <w:t>om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je Nataša Kandus </w:t>
      </w:r>
      <w:r w:rsidR="00D52086" w:rsidRPr="00A44930">
        <w:rPr>
          <w:rFonts w:ascii="Times New Roman" w:hAnsi="Times New Roman" w:cs="Times New Roman"/>
          <w:sz w:val="24"/>
          <w:szCs w:val="24"/>
        </w:rPr>
        <w:t>namreč povsem s</w:t>
      </w:r>
      <w:r w:rsidR="005F6175" w:rsidRPr="00A44930">
        <w:rPr>
          <w:rFonts w:ascii="Times New Roman" w:hAnsi="Times New Roman" w:cs="Times New Roman"/>
          <w:sz w:val="24"/>
          <w:szCs w:val="24"/>
        </w:rPr>
        <w:t>premenila značaj knjižnice. Knjižnica</w:t>
      </w:r>
      <w:r w:rsidR="00D52086" w:rsidRPr="00A44930">
        <w:rPr>
          <w:rFonts w:ascii="Times New Roman" w:hAnsi="Times New Roman" w:cs="Times New Roman"/>
          <w:sz w:val="24"/>
          <w:szCs w:val="24"/>
        </w:rPr>
        <w:t>, ki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7B20C7">
        <w:rPr>
          <w:rFonts w:ascii="Times New Roman" w:hAnsi="Times New Roman" w:cs="Times New Roman"/>
          <w:sz w:val="24"/>
          <w:szCs w:val="24"/>
        </w:rPr>
        <w:t xml:space="preserve">naj </w:t>
      </w:r>
      <w:r w:rsidR="005F6175" w:rsidRPr="00A44930">
        <w:rPr>
          <w:rFonts w:ascii="Times New Roman" w:hAnsi="Times New Roman" w:cs="Times New Roman"/>
          <w:sz w:val="24"/>
          <w:szCs w:val="24"/>
        </w:rPr>
        <w:t>bi po predsta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vah z začetka sedemdesetih let </w:t>
      </w:r>
      <w:r w:rsidR="005F6175" w:rsidRPr="00A44930">
        <w:rPr>
          <w:rFonts w:ascii="Times New Roman" w:hAnsi="Times New Roman" w:cs="Times New Roman"/>
          <w:sz w:val="24"/>
          <w:szCs w:val="24"/>
        </w:rPr>
        <w:t>prvenstveno zbirala in ohranjala le gradivo o zgodovini »delavskega gibanja«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je p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od njenim vodstvom </w:t>
      </w:r>
      <w:r w:rsidR="00D52086" w:rsidRPr="00A44930">
        <w:rPr>
          <w:rFonts w:ascii="Times New Roman" w:hAnsi="Times New Roman" w:cs="Times New Roman"/>
          <w:sz w:val="24"/>
          <w:szCs w:val="24"/>
        </w:rPr>
        <w:t>postopoma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a </w:t>
      </w:r>
      <w:r w:rsidR="005F6175" w:rsidRPr="00A44930">
        <w:rPr>
          <w:rFonts w:ascii="Times New Roman" w:hAnsi="Times New Roman" w:cs="Times New Roman"/>
          <w:sz w:val="24"/>
          <w:szCs w:val="24"/>
        </w:rPr>
        <w:t>vztrajno povsem prerasla tedanjo vsebinsko omejitev. Razvila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se je namreč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v najpomembnejšo zbirko knjig in časopisov o novejši zgodovini Slovencev. 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Že od konca sedemdesetih let, še posebej pa po letu 1991 si je prizadevala, da </w:t>
      </w:r>
      <w:r w:rsidR="005F6175" w:rsidRPr="00A44930">
        <w:rPr>
          <w:rFonts w:ascii="Times New Roman" w:hAnsi="Times New Roman" w:cs="Times New Roman"/>
          <w:sz w:val="24"/>
          <w:szCs w:val="24"/>
        </w:rPr>
        <w:t>knjižnično gradivo ni bilo ideološko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enostransko</w:t>
      </w:r>
      <w:r w:rsidR="00B97904">
        <w:rPr>
          <w:rFonts w:ascii="Times New Roman" w:hAnsi="Times New Roman" w:cs="Times New Roman"/>
          <w:sz w:val="24"/>
          <w:szCs w:val="24"/>
        </w:rPr>
        <w:t>,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in </w:t>
      </w:r>
      <w:r w:rsidR="00EA7528" w:rsidRPr="00A44930">
        <w:rPr>
          <w:rFonts w:ascii="Times New Roman" w:hAnsi="Times New Roman" w:cs="Times New Roman"/>
          <w:sz w:val="24"/>
          <w:szCs w:val="24"/>
        </w:rPr>
        <w:t>j</w:t>
      </w:r>
      <w:r w:rsidR="00D52086" w:rsidRPr="00A44930">
        <w:rPr>
          <w:rFonts w:ascii="Times New Roman" w:hAnsi="Times New Roman" w:cs="Times New Roman"/>
          <w:sz w:val="24"/>
          <w:szCs w:val="24"/>
        </w:rPr>
        <w:t>e skušala dobiti vse pomembne publikacije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 ne glede na državo izvora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. </w:t>
      </w:r>
      <w:r w:rsidR="00D52086" w:rsidRPr="00A44930">
        <w:rPr>
          <w:rFonts w:ascii="Times New Roman" w:hAnsi="Times New Roman" w:cs="Times New Roman"/>
          <w:sz w:val="24"/>
          <w:szCs w:val="24"/>
        </w:rPr>
        <w:t>Zato se je v</w:t>
      </w:r>
      <w:r w:rsidR="005F6175" w:rsidRPr="00A44930">
        <w:rPr>
          <w:rFonts w:ascii="Times New Roman" w:hAnsi="Times New Roman" w:cs="Times New Roman"/>
          <w:sz w:val="24"/>
          <w:szCs w:val="24"/>
        </w:rPr>
        <w:t>ztrajno trudila širiti obseg knjižničnega fonda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vanj </w:t>
      </w:r>
      <w:r w:rsidR="007B20C7">
        <w:rPr>
          <w:rFonts w:ascii="Times New Roman" w:hAnsi="Times New Roman" w:cs="Times New Roman"/>
          <w:sz w:val="24"/>
          <w:szCs w:val="24"/>
        </w:rPr>
        <w:t xml:space="preserve">pa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je vključevala pomembno gradivo </w:t>
      </w:r>
      <w:r w:rsidR="007B20C7">
        <w:rPr>
          <w:rFonts w:ascii="Times New Roman" w:hAnsi="Times New Roman" w:cs="Times New Roman"/>
          <w:sz w:val="24"/>
          <w:szCs w:val="24"/>
        </w:rPr>
        <w:t xml:space="preserve">–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od lokalnih publikacij do širokega spektra monografskih in periodičnih tiskov iz domovine in emigracije. Današnja knjižnica </w:t>
      </w:r>
      <w:r w:rsidR="00D52086" w:rsidRPr="00A44930">
        <w:rPr>
          <w:rFonts w:ascii="Times New Roman" w:hAnsi="Times New Roman" w:cs="Times New Roman"/>
          <w:sz w:val="24"/>
          <w:szCs w:val="24"/>
        </w:rPr>
        <w:t xml:space="preserve">tako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raziskovalcem različnih družboslovnih in humanističnih strok iz </w:t>
      </w:r>
      <w:r w:rsidR="007B20C7">
        <w:rPr>
          <w:rFonts w:ascii="Times New Roman" w:hAnsi="Times New Roman" w:cs="Times New Roman"/>
          <w:sz w:val="24"/>
          <w:szCs w:val="24"/>
        </w:rPr>
        <w:t>vse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Slovenije in tujine </w:t>
      </w:r>
      <w:r w:rsidR="005F5081" w:rsidRPr="00A44930">
        <w:rPr>
          <w:rFonts w:ascii="Times New Roman" w:hAnsi="Times New Roman" w:cs="Times New Roman"/>
          <w:sz w:val="24"/>
          <w:szCs w:val="24"/>
        </w:rPr>
        <w:t xml:space="preserve">omogoča </w:t>
      </w:r>
      <w:r w:rsidR="005F6175" w:rsidRPr="00A44930">
        <w:rPr>
          <w:rFonts w:ascii="Times New Roman" w:hAnsi="Times New Roman" w:cs="Times New Roman"/>
          <w:sz w:val="24"/>
          <w:szCs w:val="24"/>
        </w:rPr>
        <w:t>kakovosten študij politične, gospodarske, socialne in kulturne zgodovine Slovencev in v znatni meri tudi prostora nekdanjih držav</w:t>
      </w:r>
      <w:r w:rsidR="007B20C7">
        <w:rPr>
          <w:rFonts w:ascii="Times New Roman" w:hAnsi="Times New Roman" w:cs="Times New Roman"/>
          <w:sz w:val="24"/>
          <w:szCs w:val="24"/>
        </w:rPr>
        <w:t>,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v katerih so živeli Slovenci. Dokaz pravilnosti </w:t>
      </w:r>
      <w:r w:rsidR="00D52086" w:rsidRPr="00A44930">
        <w:rPr>
          <w:rFonts w:ascii="Times New Roman" w:hAnsi="Times New Roman" w:cs="Times New Roman"/>
          <w:sz w:val="24"/>
          <w:szCs w:val="24"/>
        </w:rPr>
        <w:t>njene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usmeritve je </w:t>
      </w:r>
      <w:r w:rsidR="0061532F" w:rsidRPr="00A44930">
        <w:rPr>
          <w:rFonts w:ascii="Times New Roman" w:hAnsi="Times New Roman" w:cs="Times New Roman"/>
          <w:sz w:val="24"/>
          <w:szCs w:val="24"/>
        </w:rPr>
        <w:t xml:space="preserve">bilo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nenehno povečevanje števila uporabnikov knjižnice, ki </w:t>
      </w:r>
      <w:r w:rsidR="0061532F" w:rsidRPr="00A44930">
        <w:rPr>
          <w:rFonts w:ascii="Times New Roman" w:hAnsi="Times New Roman" w:cs="Times New Roman"/>
          <w:sz w:val="24"/>
          <w:szCs w:val="24"/>
        </w:rPr>
        <w:t>so prihajali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z vseh slovenskih univerz, </w:t>
      </w:r>
      <w:r w:rsidR="007B20C7">
        <w:rPr>
          <w:rFonts w:ascii="Times New Roman" w:hAnsi="Times New Roman" w:cs="Times New Roman"/>
          <w:sz w:val="24"/>
          <w:szCs w:val="24"/>
        </w:rPr>
        <w:t xml:space="preserve">iz </w:t>
      </w:r>
      <w:r w:rsidR="005F6175" w:rsidRPr="00A44930">
        <w:rPr>
          <w:rFonts w:ascii="Times New Roman" w:hAnsi="Times New Roman" w:cs="Times New Roman"/>
          <w:sz w:val="24"/>
          <w:szCs w:val="24"/>
        </w:rPr>
        <w:t>zamejstva in celo iz drugih držav.</w:t>
      </w:r>
    </w:p>
    <w:p w:rsidR="00B64495" w:rsidRDefault="0061532F" w:rsidP="00B644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Ob tem pa moramo poudariti </w:t>
      </w:r>
      <w:r w:rsidR="007B20C7" w:rsidRPr="00A44930">
        <w:rPr>
          <w:rFonts w:ascii="Times New Roman" w:hAnsi="Times New Roman" w:cs="Times New Roman"/>
          <w:sz w:val="24"/>
          <w:szCs w:val="24"/>
        </w:rPr>
        <w:t xml:space="preserve">še </w:t>
      </w:r>
      <w:r w:rsidRPr="00A44930">
        <w:rPr>
          <w:rFonts w:ascii="Times New Roman" w:hAnsi="Times New Roman" w:cs="Times New Roman"/>
          <w:sz w:val="24"/>
          <w:szCs w:val="24"/>
        </w:rPr>
        <w:t>drugo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plat delovanja Nataše Kandus. Že leta 1980 je objavila bibliografijo </w:t>
      </w:r>
      <w:r w:rsidR="005F6175" w:rsidRPr="0035748F">
        <w:rPr>
          <w:rFonts w:ascii="Times New Roman" w:hAnsi="Times New Roman" w:cs="Times New Roman"/>
          <w:i/>
          <w:sz w:val="24"/>
          <w:szCs w:val="24"/>
        </w:rPr>
        <w:t>Letopisa Muzeja narodne osvoboditve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in </w:t>
      </w:r>
      <w:r w:rsidR="005F6175" w:rsidRPr="0035748F">
        <w:rPr>
          <w:rFonts w:ascii="Times New Roman" w:hAnsi="Times New Roman" w:cs="Times New Roman"/>
          <w:i/>
          <w:sz w:val="24"/>
          <w:szCs w:val="24"/>
        </w:rPr>
        <w:t>Prispevkov za zgodovino delavskega gibanja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do leta 1980. Čez nekaj let (1988) pa še bibliografijo </w:t>
      </w:r>
      <w:r w:rsidR="005F6175" w:rsidRPr="0035748F">
        <w:rPr>
          <w:rFonts w:ascii="Times New Roman" w:hAnsi="Times New Roman" w:cs="Times New Roman"/>
          <w:i/>
          <w:sz w:val="24"/>
          <w:szCs w:val="24"/>
        </w:rPr>
        <w:t>Prispevkov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do leta 1985. Leta 1989 je skupaj z Zdenkom Čepičem in Damijanom Guštinom pripravila </w:t>
      </w:r>
      <w:r w:rsidR="005F5081">
        <w:rPr>
          <w:rFonts w:ascii="Times New Roman" w:hAnsi="Times New Roman" w:cs="Times New Roman"/>
          <w:sz w:val="24"/>
          <w:szCs w:val="24"/>
        </w:rPr>
        <w:t>b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iobibliografije sodelavcev Inštituta za novejšo zgodovino ob njegovi </w:t>
      </w:r>
      <w:r w:rsidR="0073522E">
        <w:rPr>
          <w:rFonts w:ascii="Times New Roman" w:hAnsi="Times New Roman" w:cs="Times New Roman"/>
          <w:sz w:val="24"/>
          <w:szCs w:val="24"/>
        </w:rPr>
        <w:t>trideset</w:t>
      </w:r>
      <w:r w:rsidR="005F6175" w:rsidRPr="00A44930">
        <w:rPr>
          <w:rFonts w:ascii="Times New Roman" w:hAnsi="Times New Roman" w:cs="Times New Roman"/>
          <w:sz w:val="24"/>
          <w:szCs w:val="24"/>
        </w:rPr>
        <w:t>letnici. Ob raznih obletnicah je uredila še osebne bibliografije Franceta Škerla, Dušana Bibra, Franceta Klopčiča, Toneta Ferenca, Ivana Križnarja in Milice Kacin-Wohinz. Vsekakor</w:t>
      </w:r>
      <w:r w:rsidRPr="00A44930">
        <w:rPr>
          <w:rFonts w:ascii="Times New Roman" w:hAnsi="Times New Roman" w:cs="Times New Roman"/>
          <w:sz w:val="24"/>
          <w:szCs w:val="24"/>
        </w:rPr>
        <w:t xml:space="preserve"> pa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Pr="00A44930">
        <w:rPr>
          <w:rFonts w:ascii="Times New Roman" w:hAnsi="Times New Roman" w:cs="Times New Roman"/>
          <w:sz w:val="24"/>
          <w:szCs w:val="24"/>
        </w:rPr>
        <w:t xml:space="preserve">ne smemo pozabiti mednarodne objave za kongres zgodovinarjev v Kanadi z naslovom </w:t>
      </w:r>
      <w:r w:rsidRPr="0035748F">
        <w:rPr>
          <w:rFonts w:ascii="Times New Roman" w:hAnsi="Times New Roman" w:cs="Times New Roman"/>
          <w:i/>
          <w:sz w:val="24"/>
          <w:szCs w:val="24"/>
        </w:rPr>
        <w:t>Slovenian historiography in foreign languages, published from 1918</w:t>
      </w:r>
      <w:r w:rsidR="0073522E" w:rsidRPr="0035748F">
        <w:rPr>
          <w:rFonts w:ascii="Times New Roman" w:hAnsi="Times New Roman" w:cs="Times New Roman"/>
          <w:i/>
          <w:sz w:val="24"/>
          <w:szCs w:val="24"/>
        </w:rPr>
        <w:t>–</w:t>
      </w:r>
      <w:r w:rsidRPr="0035748F">
        <w:rPr>
          <w:rFonts w:ascii="Times New Roman" w:hAnsi="Times New Roman" w:cs="Times New Roman"/>
          <w:i/>
          <w:sz w:val="24"/>
          <w:szCs w:val="24"/>
        </w:rPr>
        <w:t>1993: on the occasion of the 18th International Congress of Historical Sciences, Montréal 1995</w:t>
      </w:r>
      <w:r w:rsidRPr="00A44930">
        <w:rPr>
          <w:rFonts w:ascii="Times New Roman" w:hAnsi="Times New Roman" w:cs="Times New Roman"/>
          <w:sz w:val="24"/>
          <w:szCs w:val="24"/>
        </w:rPr>
        <w:t>, ki jo je pripravila skupaj z Olgo Janša-Zorn in Evo Holz v uredništvu Sergija Vilfana</w:t>
      </w:r>
      <w:r w:rsidR="0073522E">
        <w:rPr>
          <w:rFonts w:ascii="Times New Roman" w:hAnsi="Times New Roman" w:cs="Times New Roman"/>
          <w:sz w:val="24"/>
          <w:szCs w:val="24"/>
        </w:rPr>
        <w:t>,</w:t>
      </w:r>
      <w:r w:rsidRPr="00A44930">
        <w:rPr>
          <w:rFonts w:ascii="Times New Roman" w:hAnsi="Times New Roman" w:cs="Times New Roman"/>
          <w:sz w:val="24"/>
          <w:szCs w:val="24"/>
        </w:rPr>
        <w:t xml:space="preserve"> ter ob tem še </w:t>
      </w:r>
      <w:r w:rsidR="005F6175" w:rsidRPr="00A44930">
        <w:rPr>
          <w:rFonts w:ascii="Times New Roman" w:hAnsi="Times New Roman" w:cs="Times New Roman"/>
          <w:sz w:val="24"/>
          <w:szCs w:val="24"/>
        </w:rPr>
        <w:t>njen</w:t>
      </w:r>
      <w:r w:rsidR="0073522E">
        <w:rPr>
          <w:rFonts w:ascii="Times New Roman" w:hAnsi="Times New Roman" w:cs="Times New Roman"/>
          <w:sz w:val="24"/>
          <w:szCs w:val="24"/>
        </w:rPr>
        <w:t>ega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bibliografsk</w:t>
      </w:r>
      <w:r w:rsidR="0073522E">
        <w:rPr>
          <w:rFonts w:ascii="Times New Roman" w:hAnsi="Times New Roman" w:cs="Times New Roman"/>
          <w:sz w:val="24"/>
          <w:szCs w:val="24"/>
        </w:rPr>
        <w:t>ega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del</w:t>
      </w:r>
      <w:r w:rsidR="0073522E">
        <w:rPr>
          <w:rFonts w:ascii="Times New Roman" w:hAnsi="Times New Roman" w:cs="Times New Roman"/>
          <w:sz w:val="24"/>
          <w:szCs w:val="24"/>
        </w:rPr>
        <w:t>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pri zajetni dvodelni monografiji </w:t>
      </w:r>
      <w:r w:rsidR="005F6175" w:rsidRPr="0035748F">
        <w:rPr>
          <w:rFonts w:ascii="Times New Roman" w:hAnsi="Times New Roman" w:cs="Times New Roman"/>
          <w:i/>
          <w:sz w:val="24"/>
          <w:szCs w:val="24"/>
        </w:rPr>
        <w:t>Slovenska novejša zgodovina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, ki je izšla leta 2005. Nataša Kandus je pripravila tudi več tematskih bibliografij o </w:t>
      </w:r>
      <w:r w:rsidR="00EA7528" w:rsidRPr="00A44930">
        <w:rPr>
          <w:rFonts w:ascii="Times New Roman" w:hAnsi="Times New Roman" w:cs="Times New Roman"/>
          <w:sz w:val="24"/>
          <w:szCs w:val="24"/>
        </w:rPr>
        <w:t xml:space="preserve">osamosvajanju,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holokavstu, španski državljanski vojni, nacizmu in fašizmu ter o Judih na Slovenskem. Prav zaradi svojega </w:t>
      </w:r>
      <w:r w:rsidRPr="00A44930">
        <w:rPr>
          <w:rFonts w:ascii="Times New Roman" w:hAnsi="Times New Roman" w:cs="Times New Roman"/>
          <w:sz w:val="24"/>
          <w:szCs w:val="24"/>
        </w:rPr>
        <w:t>zgodnjega z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animanja za </w:t>
      </w:r>
      <w:r w:rsidRPr="00A44930">
        <w:rPr>
          <w:rFonts w:ascii="Times New Roman" w:hAnsi="Times New Roman" w:cs="Times New Roman"/>
          <w:sz w:val="24"/>
          <w:szCs w:val="24"/>
        </w:rPr>
        <w:t>vse</w:t>
      </w:r>
      <w:r w:rsidR="0073522E">
        <w:rPr>
          <w:rFonts w:ascii="Times New Roman" w:hAnsi="Times New Roman" w:cs="Times New Roman"/>
          <w:sz w:val="24"/>
          <w:szCs w:val="24"/>
        </w:rPr>
        <w:t>,</w:t>
      </w:r>
      <w:r w:rsidRPr="00A44930">
        <w:rPr>
          <w:rFonts w:ascii="Times New Roman" w:hAnsi="Times New Roman" w:cs="Times New Roman"/>
          <w:sz w:val="24"/>
          <w:szCs w:val="24"/>
        </w:rPr>
        <w:t xml:space="preserve"> kar je bilo povezano z Judi na Slovenskem</w:t>
      </w:r>
      <w:r w:rsidR="0073522E">
        <w:rPr>
          <w:rFonts w:ascii="Times New Roman" w:hAnsi="Times New Roman" w:cs="Times New Roman"/>
          <w:sz w:val="24"/>
          <w:szCs w:val="24"/>
        </w:rPr>
        <w:t>,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je </w:t>
      </w:r>
      <w:r w:rsidRPr="00A44930">
        <w:rPr>
          <w:rFonts w:ascii="Times New Roman" w:hAnsi="Times New Roman" w:cs="Times New Roman"/>
          <w:sz w:val="24"/>
          <w:szCs w:val="24"/>
        </w:rPr>
        <w:t>vrsto let veljala za en</w:t>
      </w:r>
      <w:r w:rsidR="0073522E">
        <w:rPr>
          <w:rFonts w:ascii="Times New Roman" w:hAnsi="Times New Roman" w:cs="Times New Roman"/>
          <w:sz w:val="24"/>
          <w:szCs w:val="24"/>
        </w:rPr>
        <w:t>o</w:t>
      </w:r>
      <w:r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5F6175" w:rsidRPr="00A44930">
        <w:rPr>
          <w:rFonts w:ascii="Times New Roman" w:hAnsi="Times New Roman" w:cs="Times New Roman"/>
          <w:sz w:val="24"/>
          <w:szCs w:val="24"/>
        </w:rPr>
        <w:t>boljših poznaval</w:t>
      </w:r>
      <w:r w:rsidR="0073522E">
        <w:rPr>
          <w:rFonts w:ascii="Times New Roman" w:hAnsi="Times New Roman" w:cs="Times New Roman"/>
          <w:sz w:val="24"/>
          <w:szCs w:val="24"/>
        </w:rPr>
        <w:t>k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Judov v Ljubljani in </w:t>
      </w:r>
      <w:r w:rsidRPr="00A44930">
        <w:rPr>
          <w:rFonts w:ascii="Times New Roman" w:hAnsi="Times New Roman" w:cs="Times New Roman"/>
          <w:sz w:val="24"/>
          <w:szCs w:val="24"/>
        </w:rPr>
        <w:t xml:space="preserve">še posebej njihovih osebnih zgodb in </w:t>
      </w:r>
      <w:r w:rsidR="005F6175" w:rsidRPr="00A44930">
        <w:rPr>
          <w:rFonts w:ascii="Times New Roman" w:hAnsi="Times New Roman" w:cs="Times New Roman"/>
          <w:sz w:val="24"/>
          <w:szCs w:val="24"/>
        </w:rPr>
        <w:t>usod med drugo svetovno vojno</w:t>
      </w:r>
      <w:r w:rsidRPr="00A449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6175" w:rsidRPr="00A44930" w:rsidRDefault="007A5D97" w:rsidP="00B644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jena </w:t>
      </w:r>
      <w:r w:rsidRPr="00A44930">
        <w:rPr>
          <w:rFonts w:ascii="Times New Roman" w:hAnsi="Times New Roman" w:cs="Times New Roman"/>
          <w:sz w:val="24"/>
          <w:szCs w:val="24"/>
        </w:rPr>
        <w:t>obča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razgledanost </w:t>
      </w:r>
      <w:r w:rsidRPr="00A44930">
        <w:rPr>
          <w:rFonts w:ascii="Times New Roman" w:hAnsi="Times New Roman" w:cs="Times New Roman"/>
          <w:sz w:val="24"/>
          <w:szCs w:val="24"/>
        </w:rPr>
        <w:t xml:space="preserve">pa je še precej </w:t>
      </w:r>
      <w:r w:rsidR="005F6175" w:rsidRPr="00A44930">
        <w:rPr>
          <w:rFonts w:ascii="Times New Roman" w:hAnsi="Times New Roman" w:cs="Times New Roman"/>
          <w:sz w:val="24"/>
          <w:szCs w:val="24"/>
        </w:rPr>
        <w:t>presega</w:t>
      </w:r>
      <w:r w:rsidR="00EA7528" w:rsidRPr="00A44930">
        <w:rPr>
          <w:rFonts w:ascii="Times New Roman" w:hAnsi="Times New Roman" w:cs="Times New Roman"/>
          <w:sz w:val="24"/>
          <w:szCs w:val="24"/>
        </w:rPr>
        <w:t xml:space="preserve">la </w:t>
      </w:r>
      <w:r w:rsidR="005F6175" w:rsidRPr="00A44930">
        <w:rPr>
          <w:rFonts w:ascii="Times New Roman" w:hAnsi="Times New Roman" w:cs="Times New Roman"/>
          <w:sz w:val="24"/>
          <w:szCs w:val="24"/>
        </w:rPr>
        <w:t>strokovno področje</w:t>
      </w:r>
      <w:r w:rsidR="00EA7528" w:rsidRPr="00A44930">
        <w:rPr>
          <w:rFonts w:ascii="Times New Roman" w:hAnsi="Times New Roman" w:cs="Times New Roman"/>
          <w:sz w:val="24"/>
          <w:szCs w:val="24"/>
        </w:rPr>
        <w:t xml:space="preserve"> knjižnice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Pr="00A44930">
        <w:rPr>
          <w:rFonts w:ascii="Times New Roman" w:hAnsi="Times New Roman" w:cs="Times New Roman"/>
          <w:sz w:val="24"/>
          <w:szCs w:val="24"/>
        </w:rPr>
        <w:t xml:space="preserve">in je </w:t>
      </w:r>
      <w:r w:rsidR="005F6175" w:rsidRPr="00A44930">
        <w:rPr>
          <w:rFonts w:ascii="Times New Roman" w:hAnsi="Times New Roman" w:cs="Times New Roman"/>
          <w:sz w:val="24"/>
          <w:szCs w:val="24"/>
        </w:rPr>
        <w:t>sega</w:t>
      </w:r>
      <w:r w:rsidRPr="00A44930">
        <w:rPr>
          <w:rFonts w:ascii="Times New Roman" w:hAnsi="Times New Roman" w:cs="Times New Roman"/>
          <w:sz w:val="24"/>
          <w:szCs w:val="24"/>
        </w:rPr>
        <w:t>la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od likovne umetnosti, glasbe, literature do znanja tujih jezikov, kar ji </w:t>
      </w:r>
      <w:r w:rsidR="0061532F" w:rsidRPr="00A44930">
        <w:rPr>
          <w:rFonts w:ascii="Times New Roman" w:hAnsi="Times New Roman" w:cs="Times New Roman"/>
          <w:sz w:val="24"/>
          <w:szCs w:val="24"/>
        </w:rPr>
        <w:t xml:space="preserve">je </w:t>
      </w:r>
      <w:r w:rsidR="005F6175" w:rsidRPr="00A44930">
        <w:rPr>
          <w:rFonts w:ascii="Times New Roman" w:hAnsi="Times New Roman" w:cs="Times New Roman"/>
          <w:sz w:val="24"/>
          <w:szCs w:val="24"/>
        </w:rPr>
        <w:t>omogoča</w:t>
      </w:r>
      <w:r w:rsidRPr="00A44930">
        <w:rPr>
          <w:rFonts w:ascii="Times New Roman" w:hAnsi="Times New Roman" w:cs="Times New Roman"/>
          <w:sz w:val="24"/>
          <w:szCs w:val="24"/>
        </w:rPr>
        <w:t>lo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 suvereno svetovanje </w:t>
      </w:r>
      <w:r w:rsidR="00EA7528" w:rsidRPr="00A44930">
        <w:rPr>
          <w:rFonts w:ascii="Times New Roman" w:hAnsi="Times New Roman" w:cs="Times New Roman"/>
          <w:sz w:val="24"/>
          <w:szCs w:val="24"/>
        </w:rPr>
        <w:t xml:space="preserve">raznovrstnim </w:t>
      </w:r>
      <w:r w:rsidR="005F6175" w:rsidRPr="00A44930">
        <w:rPr>
          <w:rFonts w:ascii="Times New Roman" w:hAnsi="Times New Roman" w:cs="Times New Roman"/>
          <w:sz w:val="24"/>
          <w:szCs w:val="24"/>
        </w:rPr>
        <w:t xml:space="preserve">uporabnikom o gradivu </w:t>
      </w:r>
      <w:r w:rsidR="00EA7528" w:rsidRPr="00A44930">
        <w:rPr>
          <w:rFonts w:ascii="Times New Roman" w:hAnsi="Times New Roman" w:cs="Times New Roman"/>
          <w:sz w:val="24"/>
          <w:szCs w:val="24"/>
        </w:rPr>
        <w:t>in pri razreševanju njihovih vprašanj.</w:t>
      </w:r>
      <w:r w:rsidR="005F6175" w:rsidRPr="00A44930">
        <w:rPr>
          <w:rFonts w:ascii="Times New Roman" w:hAnsi="Times New Roman" w:cs="Times New Roman"/>
          <w:sz w:val="24"/>
          <w:szCs w:val="24"/>
        </w:rPr>
        <w:t> </w:t>
      </w:r>
    </w:p>
    <w:p w:rsidR="00CE7C68" w:rsidRPr="00A44930" w:rsidRDefault="00CE7C68" w:rsidP="00726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4930">
        <w:rPr>
          <w:rFonts w:ascii="Times New Roman" w:hAnsi="Times New Roman" w:cs="Times New Roman"/>
          <w:sz w:val="24"/>
          <w:szCs w:val="24"/>
        </w:rPr>
        <w:t xml:space="preserve">Ob </w:t>
      </w:r>
      <w:r w:rsidR="00A2279A" w:rsidRPr="00A44930">
        <w:rPr>
          <w:rFonts w:ascii="Times New Roman" w:hAnsi="Times New Roman" w:cs="Times New Roman"/>
          <w:sz w:val="24"/>
          <w:szCs w:val="24"/>
        </w:rPr>
        <w:t>pomembnem jubileju</w:t>
      </w:r>
      <w:r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EA7528" w:rsidRPr="00A44930">
        <w:rPr>
          <w:rFonts w:ascii="Times New Roman" w:hAnsi="Times New Roman" w:cs="Times New Roman"/>
          <w:sz w:val="24"/>
          <w:szCs w:val="24"/>
        </w:rPr>
        <w:t>naši Nataši</w:t>
      </w:r>
      <w:r w:rsidRPr="00A44930">
        <w:rPr>
          <w:rFonts w:ascii="Times New Roman" w:hAnsi="Times New Roman" w:cs="Times New Roman"/>
          <w:sz w:val="24"/>
          <w:szCs w:val="24"/>
        </w:rPr>
        <w:t xml:space="preserve"> </w:t>
      </w:r>
      <w:r w:rsidR="0037197A" w:rsidRPr="00A44930">
        <w:rPr>
          <w:rFonts w:ascii="Times New Roman" w:hAnsi="Times New Roman" w:cs="Times New Roman"/>
          <w:sz w:val="24"/>
          <w:szCs w:val="24"/>
        </w:rPr>
        <w:t xml:space="preserve">nekdanji sodelavci iskreno </w:t>
      </w:r>
      <w:r w:rsidRPr="00A44930">
        <w:rPr>
          <w:rFonts w:ascii="Times New Roman" w:hAnsi="Times New Roman" w:cs="Times New Roman"/>
          <w:sz w:val="24"/>
          <w:szCs w:val="24"/>
        </w:rPr>
        <w:t xml:space="preserve">čestitamo in </w:t>
      </w:r>
      <w:r w:rsidR="00B229FB" w:rsidRPr="00A44930">
        <w:rPr>
          <w:rFonts w:ascii="Times New Roman" w:hAnsi="Times New Roman" w:cs="Times New Roman"/>
          <w:sz w:val="24"/>
          <w:szCs w:val="24"/>
        </w:rPr>
        <w:t xml:space="preserve">ji </w:t>
      </w:r>
      <w:r w:rsidRPr="00A44930">
        <w:rPr>
          <w:rFonts w:ascii="Times New Roman" w:hAnsi="Times New Roman" w:cs="Times New Roman"/>
          <w:sz w:val="24"/>
          <w:szCs w:val="24"/>
        </w:rPr>
        <w:t xml:space="preserve">želimo, da bi še naprej </w:t>
      </w:r>
      <w:r w:rsidR="0037197A" w:rsidRPr="00A44930">
        <w:rPr>
          <w:rFonts w:ascii="Times New Roman" w:hAnsi="Times New Roman" w:cs="Times New Roman"/>
          <w:sz w:val="24"/>
          <w:szCs w:val="24"/>
        </w:rPr>
        <w:t>ostala tako aktivna</w:t>
      </w:r>
      <w:r w:rsidR="00B229FB" w:rsidRPr="00A44930">
        <w:rPr>
          <w:rFonts w:ascii="Times New Roman" w:hAnsi="Times New Roman" w:cs="Times New Roman"/>
          <w:sz w:val="24"/>
          <w:szCs w:val="24"/>
        </w:rPr>
        <w:t xml:space="preserve"> kot doslej</w:t>
      </w:r>
      <w:r w:rsidR="0037197A" w:rsidRPr="00A44930">
        <w:rPr>
          <w:rFonts w:ascii="Times New Roman" w:hAnsi="Times New Roman" w:cs="Times New Roman"/>
          <w:sz w:val="24"/>
          <w:szCs w:val="24"/>
        </w:rPr>
        <w:t>.</w:t>
      </w:r>
    </w:p>
    <w:p w:rsidR="005F6175" w:rsidRPr="00986DEF" w:rsidRDefault="005F6175" w:rsidP="00986DEF">
      <w:pPr>
        <w:jc w:val="both"/>
      </w:pPr>
    </w:p>
    <w:p w:rsidR="00AB5749" w:rsidRPr="007263C3" w:rsidRDefault="007263C3" w:rsidP="007263C3">
      <w:pPr>
        <w:jc w:val="right"/>
        <w:rPr>
          <w:rFonts w:ascii="Times New Roman" w:hAnsi="Times New Roman" w:cs="Times New Roman"/>
          <w:i/>
        </w:rPr>
      </w:pPr>
      <w:r w:rsidRPr="007263C3">
        <w:rPr>
          <w:rFonts w:ascii="Times New Roman" w:hAnsi="Times New Roman" w:cs="Times New Roman"/>
          <w:i/>
          <w:sz w:val="24"/>
        </w:rPr>
        <w:t>Igor Zemljič</w:t>
      </w:r>
      <w:r w:rsidR="005F6175" w:rsidRPr="007263C3">
        <w:rPr>
          <w:rFonts w:ascii="Times New Roman" w:hAnsi="Times New Roman" w:cs="Times New Roman"/>
          <w:i/>
        </w:rPr>
        <w:br/>
      </w:r>
    </w:p>
    <w:p w:rsidR="00AB5749" w:rsidRPr="00986DEF" w:rsidRDefault="00AB5749" w:rsidP="00986DEF">
      <w:pPr>
        <w:jc w:val="both"/>
      </w:pPr>
    </w:p>
    <w:p w:rsidR="00F52AB1" w:rsidRDefault="00F52AB1" w:rsidP="00986DEF">
      <w:pPr>
        <w:jc w:val="both"/>
        <w:rPr>
          <w:color w:val="FF0000"/>
        </w:rPr>
      </w:pPr>
    </w:p>
    <w:sectPr w:rsidR="00F52AB1" w:rsidSect="001848B4">
      <w:pgSz w:w="11906" w:h="16838"/>
      <w:pgMar w:top="1134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Bold">
    <w:altName w:val="Times New Roman"/>
    <w:panose1 w:val="00000000000000000000"/>
    <w:charset w:val="00"/>
    <w:family w:val="roman"/>
    <w:notTrueType/>
    <w:pitch w:val="default"/>
  </w:font>
  <w:font w:name=".SFUITex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75"/>
    <w:rsid w:val="00005250"/>
    <w:rsid w:val="0004170A"/>
    <w:rsid w:val="000C5473"/>
    <w:rsid w:val="000D6B83"/>
    <w:rsid w:val="001848B4"/>
    <w:rsid w:val="00226F15"/>
    <w:rsid w:val="0024273D"/>
    <w:rsid w:val="00296F05"/>
    <w:rsid w:val="003303D6"/>
    <w:rsid w:val="0035748F"/>
    <w:rsid w:val="0037197A"/>
    <w:rsid w:val="003B6BED"/>
    <w:rsid w:val="003F652F"/>
    <w:rsid w:val="00403BBE"/>
    <w:rsid w:val="00415BF5"/>
    <w:rsid w:val="00493F6A"/>
    <w:rsid w:val="004C112D"/>
    <w:rsid w:val="004C28FD"/>
    <w:rsid w:val="00526C22"/>
    <w:rsid w:val="00573F65"/>
    <w:rsid w:val="0057425C"/>
    <w:rsid w:val="005F5081"/>
    <w:rsid w:val="005F6175"/>
    <w:rsid w:val="0061532F"/>
    <w:rsid w:val="00693280"/>
    <w:rsid w:val="00693E74"/>
    <w:rsid w:val="006E7FAA"/>
    <w:rsid w:val="00703948"/>
    <w:rsid w:val="00711694"/>
    <w:rsid w:val="007263C3"/>
    <w:rsid w:val="0073522E"/>
    <w:rsid w:val="007A5D97"/>
    <w:rsid w:val="007B20C7"/>
    <w:rsid w:val="007C1509"/>
    <w:rsid w:val="008E0C5F"/>
    <w:rsid w:val="00986DEF"/>
    <w:rsid w:val="009B575B"/>
    <w:rsid w:val="00A2279A"/>
    <w:rsid w:val="00A437F2"/>
    <w:rsid w:val="00A44930"/>
    <w:rsid w:val="00AA1018"/>
    <w:rsid w:val="00AB5749"/>
    <w:rsid w:val="00AD160D"/>
    <w:rsid w:val="00AF6436"/>
    <w:rsid w:val="00B229FB"/>
    <w:rsid w:val="00B64495"/>
    <w:rsid w:val="00B97904"/>
    <w:rsid w:val="00C42C50"/>
    <w:rsid w:val="00CE7C68"/>
    <w:rsid w:val="00CF0B23"/>
    <w:rsid w:val="00D23B37"/>
    <w:rsid w:val="00D52086"/>
    <w:rsid w:val="00DD7342"/>
    <w:rsid w:val="00E64E6E"/>
    <w:rsid w:val="00E923A4"/>
    <w:rsid w:val="00E9723A"/>
    <w:rsid w:val="00EA7528"/>
    <w:rsid w:val="00F1790D"/>
    <w:rsid w:val="00F5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F3423-416F-4A01-8DFA-CAB29D1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1">
    <w:name w:val="p1"/>
    <w:basedOn w:val="Navaden"/>
    <w:rsid w:val="005F6175"/>
    <w:pPr>
      <w:spacing w:after="0" w:line="240" w:lineRule="auto"/>
    </w:pPr>
    <w:rPr>
      <w:rFonts w:ascii=".SF UI Text" w:eastAsia="Times New Roman" w:hAnsi=".SF UI Text" w:cs="Times New Roman"/>
      <w:color w:val="454545"/>
      <w:sz w:val="26"/>
      <w:szCs w:val="26"/>
      <w:lang w:eastAsia="sl-SI"/>
    </w:rPr>
  </w:style>
  <w:style w:type="paragraph" w:customStyle="1" w:styleId="p2">
    <w:name w:val="p2"/>
    <w:basedOn w:val="Navaden"/>
    <w:rsid w:val="005F6175"/>
    <w:pPr>
      <w:spacing w:after="0" w:line="240" w:lineRule="auto"/>
    </w:pPr>
    <w:rPr>
      <w:rFonts w:ascii=".SF UI Text" w:eastAsia="Times New Roman" w:hAnsi=".SF UI Text" w:cs="Times New Roman"/>
      <w:color w:val="454545"/>
      <w:sz w:val="26"/>
      <w:szCs w:val="26"/>
      <w:lang w:eastAsia="sl-SI"/>
    </w:rPr>
  </w:style>
  <w:style w:type="character" w:customStyle="1" w:styleId="s1">
    <w:name w:val="s1"/>
    <w:basedOn w:val="Privzetapisavaodstavka"/>
    <w:rsid w:val="005F6175"/>
    <w:rPr>
      <w:rFonts w:ascii=".SFUIText-Bold" w:hAnsi=".SFUIText-Bold" w:hint="default"/>
      <w:b/>
      <w:bCs/>
      <w:i w:val="0"/>
      <w:iCs w:val="0"/>
      <w:sz w:val="34"/>
      <w:szCs w:val="34"/>
    </w:rPr>
  </w:style>
  <w:style w:type="character" w:customStyle="1" w:styleId="s2">
    <w:name w:val="s2"/>
    <w:basedOn w:val="Privzetapisavaodstavka"/>
    <w:rsid w:val="005F6175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character" w:customStyle="1" w:styleId="apple-converted-space">
    <w:name w:val="apple-converted-space"/>
    <w:basedOn w:val="Privzetapisavaodstavka"/>
    <w:rsid w:val="005F6175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371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71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0D5CADF-0341-4C0C-AA73-9DE7B8E5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991</Words>
  <Characters>5463</Characters>
  <Application>Microsoft Office Word</Application>
  <DocSecurity>4</DocSecurity>
  <Lines>82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Mojca Šorn</cp:lastModifiedBy>
  <cp:revision>2</cp:revision>
  <cp:lastPrinted>2017-05-16T12:12:00Z</cp:lastPrinted>
  <dcterms:created xsi:type="dcterms:W3CDTF">2017-05-25T09:11:00Z</dcterms:created>
  <dcterms:modified xsi:type="dcterms:W3CDTF">2017-05-25T09:11:00Z</dcterms:modified>
</cp:coreProperties>
</file>