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C501B" w14:textId="77777777" w:rsidR="007A5AB3" w:rsidRPr="0076490F" w:rsidRDefault="007A5AB3" w:rsidP="008177FE">
      <w:pPr>
        <w:spacing w:after="0" w:line="360" w:lineRule="auto"/>
        <w:jc w:val="both"/>
        <w:rPr>
          <w:rFonts w:ascii="Times New Roman" w:hAnsi="Times New Roman" w:cs="Times New Roman"/>
          <w:sz w:val="24"/>
          <w:szCs w:val="24"/>
        </w:rPr>
      </w:pPr>
      <w:bookmarkStart w:id="0" w:name="_GoBack"/>
      <w:bookmarkEnd w:id="0"/>
      <w:r w:rsidRPr="0076490F">
        <w:rPr>
          <w:rFonts w:ascii="Times New Roman" w:hAnsi="Times New Roman" w:cs="Times New Roman"/>
          <w:b/>
          <w:sz w:val="24"/>
          <w:szCs w:val="24"/>
        </w:rPr>
        <w:t xml:space="preserve">Bogo Zupančič, </w:t>
      </w:r>
      <w:r w:rsidRPr="0076490F">
        <w:rPr>
          <w:rFonts w:ascii="Times New Roman" w:hAnsi="Times New Roman" w:cs="Times New Roman"/>
          <w:b/>
          <w:i/>
          <w:sz w:val="24"/>
          <w:szCs w:val="24"/>
        </w:rPr>
        <w:t>Plečnikovi študenti in drugi jugoslovanski arhitekti v Le Corbusierovem ateljeju</w:t>
      </w:r>
      <w:r w:rsidRPr="0076490F">
        <w:rPr>
          <w:rFonts w:ascii="Times New Roman" w:hAnsi="Times New Roman" w:cs="Times New Roman"/>
          <w:i/>
          <w:sz w:val="24"/>
          <w:szCs w:val="24"/>
        </w:rPr>
        <w:t xml:space="preserve">. </w:t>
      </w:r>
      <w:r w:rsidRPr="0076490F">
        <w:rPr>
          <w:rFonts w:ascii="Times New Roman" w:hAnsi="Times New Roman" w:cs="Times New Roman"/>
          <w:sz w:val="24"/>
          <w:szCs w:val="24"/>
          <w:shd w:val="clear" w:color="auto" w:fill="FFFFFF"/>
        </w:rPr>
        <w:t>Ljubljana: Muzej za arhitekturo in oblikovanje (MAO): KUD Polis, 2017</w:t>
      </w:r>
      <w:r w:rsidR="006A3853" w:rsidRPr="0076490F">
        <w:rPr>
          <w:rFonts w:ascii="Times New Roman" w:hAnsi="Times New Roman" w:cs="Times New Roman"/>
          <w:sz w:val="24"/>
          <w:szCs w:val="24"/>
          <w:shd w:val="clear" w:color="auto" w:fill="FFFFFF"/>
        </w:rPr>
        <w:t>, 232 strani</w:t>
      </w:r>
    </w:p>
    <w:p w14:paraId="559A1C16" w14:textId="77777777" w:rsidR="007A5AB3" w:rsidRPr="0076490F" w:rsidRDefault="007A5AB3" w:rsidP="008177FE">
      <w:pPr>
        <w:spacing w:after="0" w:line="360" w:lineRule="auto"/>
        <w:jc w:val="both"/>
        <w:rPr>
          <w:rFonts w:ascii="Times New Roman" w:hAnsi="Times New Roman" w:cs="Times New Roman"/>
          <w:sz w:val="24"/>
          <w:szCs w:val="24"/>
        </w:rPr>
      </w:pPr>
    </w:p>
    <w:p w14:paraId="143450A3" w14:textId="6927B2BD" w:rsidR="005C211B" w:rsidRPr="0076490F" w:rsidRDefault="00183722" w:rsidP="008177FE">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 xml:space="preserve">Arhitekturni zgodovinar dr. Bogo Zupančič (1960), muzejski svetnik v Muzeju za arhitekturo in oblikovanje v Ljubljani, je pionir in nosilec raziskovanja zbirk MAO s področja arhitekture 20. stoletja. </w:t>
      </w:r>
      <w:r w:rsidR="006A3853" w:rsidRPr="0076490F">
        <w:rPr>
          <w:rFonts w:ascii="Times New Roman" w:hAnsi="Times New Roman" w:cs="Times New Roman"/>
          <w:sz w:val="24"/>
          <w:szCs w:val="24"/>
        </w:rPr>
        <w:t>Na osnovi arhivskega gradiva je p</w:t>
      </w:r>
      <w:r w:rsidRPr="0076490F">
        <w:rPr>
          <w:rFonts w:ascii="Times New Roman" w:hAnsi="Times New Roman" w:cs="Times New Roman"/>
          <w:sz w:val="24"/>
          <w:szCs w:val="24"/>
        </w:rPr>
        <w:t>ri</w:t>
      </w:r>
      <w:r w:rsidR="006A3853" w:rsidRPr="0076490F">
        <w:rPr>
          <w:rFonts w:ascii="Times New Roman" w:hAnsi="Times New Roman" w:cs="Times New Roman"/>
          <w:sz w:val="24"/>
          <w:szCs w:val="24"/>
        </w:rPr>
        <w:t xml:space="preserve">pravil </w:t>
      </w:r>
      <w:r w:rsidRPr="0076490F">
        <w:rPr>
          <w:rFonts w:ascii="Times New Roman" w:hAnsi="Times New Roman" w:cs="Times New Roman"/>
          <w:sz w:val="24"/>
          <w:szCs w:val="24"/>
        </w:rPr>
        <w:t>številne razstave in napisal več monografij</w:t>
      </w:r>
      <w:r w:rsidR="00890EF2" w:rsidRPr="0076490F">
        <w:rPr>
          <w:rFonts w:ascii="Times New Roman" w:hAnsi="Times New Roman" w:cs="Times New Roman"/>
          <w:sz w:val="24"/>
          <w:szCs w:val="24"/>
        </w:rPr>
        <w:t>, ki odstirajo pomemben del slovenske arhitekturne zgodovine</w:t>
      </w:r>
      <w:r w:rsidRPr="0076490F">
        <w:rPr>
          <w:rFonts w:ascii="Times New Roman" w:hAnsi="Times New Roman" w:cs="Times New Roman"/>
          <w:sz w:val="24"/>
          <w:szCs w:val="24"/>
        </w:rPr>
        <w:t xml:space="preserve">. Za svoje plodno publicistično delo je prejel </w:t>
      </w:r>
      <w:r w:rsidR="006F33F2">
        <w:rPr>
          <w:rFonts w:ascii="Times New Roman" w:hAnsi="Times New Roman" w:cs="Times New Roman"/>
          <w:sz w:val="24"/>
          <w:szCs w:val="24"/>
        </w:rPr>
        <w:t xml:space="preserve">dve </w:t>
      </w:r>
      <w:r w:rsidRPr="0076490F">
        <w:rPr>
          <w:rFonts w:ascii="Times New Roman" w:hAnsi="Times New Roman" w:cs="Times New Roman"/>
          <w:sz w:val="24"/>
          <w:szCs w:val="24"/>
        </w:rPr>
        <w:t>Plečnikov</w:t>
      </w:r>
      <w:r w:rsidR="006F33F2">
        <w:rPr>
          <w:rFonts w:ascii="Times New Roman" w:hAnsi="Times New Roman" w:cs="Times New Roman"/>
          <w:sz w:val="24"/>
          <w:szCs w:val="24"/>
        </w:rPr>
        <w:t>i</w:t>
      </w:r>
      <w:r w:rsidRPr="0076490F">
        <w:rPr>
          <w:rFonts w:ascii="Times New Roman" w:hAnsi="Times New Roman" w:cs="Times New Roman"/>
          <w:sz w:val="24"/>
          <w:szCs w:val="24"/>
        </w:rPr>
        <w:t xml:space="preserve"> </w:t>
      </w:r>
      <w:r w:rsidR="006F33F2">
        <w:rPr>
          <w:rFonts w:ascii="Times New Roman" w:hAnsi="Times New Roman" w:cs="Times New Roman"/>
          <w:sz w:val="24"/>
          <w:szCs w:val="24"/>
        </w:rPr>
        <w:t>medalji</w:t>
      </w:r>
      <w:r w:rsidRPr="0076490F">
        <w:rPr>
          <w:rFonts w:ascii="Times New Roman" w:hAnsi="Times New Roman" w:cs="Times New Roman"/>
          <w:sz w:val="24"/>
          <w:szCs w:val="24"/>
        </w:rPr>
        <w:t xml:space="preserve"> (2006</w:t>
      </w:r>
      <w:r w:rsidR="006F33F2">
        <w:rPr>
          <w:rFonts w:ascii="Times New Roman" w:hAnsi="Times New Roman" w:cs="Times New Roman"/>
          <w:sz w:val="24"/>
          <w:szCs w:val="24"/>
        </w:rPr>
        <w:t>, 2018</w:t>
      </w:r>
      <w:r w:rsidRPr="0076490F">
        <w:rPr>
          <w:rFonts w:ascii="Times New Roman" w:hAnsi="Times New Roman" w:cs="Times New Roman"/>
          <w:sz w:val="24"/>
          <w:szCs w:val="24"/>
        </w:rPr>
        <w:t>). Zadnjih deset let se poglobljeno ukvarja s tematiko Plečnikovih in drugih študentov arhitektu</w:t>
      </w:r>
      <w:r w:rsidR="0076490F">
        <w:rPr>
          <w:rFonts w:ascii="Times New Roman" w:hAnsi="Times New Roman" w:cs="Times New Roman"/>
          <w:sz w:val="24"/>
          <w:szCs w:val="24"/>
        </w:rPr>
        <w:t>re na izpopolnjevanju v Parizu. R</w:t>
      </w:r>
      <w:r w:rsidRPr="0076490F">
        <w:rPr>
          <w:rFonts w:ascii="Times New Roman" w:hAnsi="Times New Roman" w:cs="Times New Roman"/>
          <w:sz w:val="24"/>
          <w:szCs w:val="24"/>
        </w:rPr>
        <w:t xml:space="preserve">ezultat njegovega dela sta mdr. razstava in znanstvena monografija </w:t>
      </w:r>
      <w:r w:rsidR="006A3853" w:rsidRPr="0076490F">
        <w:rPr>
          <w:rFonts w:ascii="Times New Roman" w:hAnsi="Times New Roman" w:cs="Times New Roman"/>
          <w:i/>
          <w:sz w:val="24"/>
          <w:szCs w:val="24"/>
        </w:rPr>
        <w:t>Plečnikovi študenti in drugi jugoslovanski arhitekti v Le Corbusierovem ateljeju</w:t>
      </w:r>
      <w:r w:rsidRPr="0076490F">
        <w:rPr>
          <w:rFonts w:ascii="Times New Roman" w:hAnsi="Times New Roman" w:cs="Times New Roman"/>
          <w:sz w:val="24"/>
          <w:szCs w:val="24"/>
        </w:rPr>
        <w:t xml:space="preserve"> (2017).</w:t>
      </w:r>
      <w:r w:rsidR="00576C31">
        <w:rPr>
          <w:rFonts w:ascii="Times New Roman" w:hAnsi="Times New Roman" w:cs="Times New Roman"/>
          <w:sz w:val="24"/>
          <w:szCs w:val="24"/>
        </w:rPr>
        <w:t xml:space="preserve"> </w:t>
      </w:r>
    </w:p>
    <w:p w14:paraId="36062C1F" w14:textId="3744FDA3" w:rsidR="00B7494E" w:rsidRPr="0076490F" w:rsidRDefault="005C211B" w:rsidP="008177FE">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shd w:val="clear" w:color="auto" w:fill="FFFFFF"/>
        </w:rPr>
        <w:t xml:space="preserve">Jože Plečnik </w:t>
      </w:r>
      <w:r w:rsidR="00244C8F">
        <w:rPr>
          <w:rFonts w:ascii="Times New Roman" w:hAnsi="Times New Roman" w:cs="Times New Roman"/>
          <w:sz w:val="24"/>
          <w:szCs w:val="24"/>
          <w:shd w:val="clear" w:color="auto" w:fill="FFFFFF"/>
        </w:rPr>
        <w:t>(1872</w:t>
      </w:r>
      <w:r w:rsidR="00576C31">
        <w:rPr>
          <w:rFonts w:ascii="Times New Roman" w:hAnsi="Times New Roman" w:cs="Times New Roman"/>
          <w:sz w:val="24"/>
          <w:szCs w:val="24"/>
          <w:shd w:val="clear" w:color="auto" w:fill="FFFFFF"/>
        </w:rPr>
        <w:t>‒</w:t>
      </w:r>
      <w:r w:rsidR="00244C8F">
        <w:rPr>
          <w:rFonts w:ascii="Times New Roman" w:hAnsi="Times New Roman" w:cs="Times New Roman"/>
          <w:sz w:val="24"/>
          <w:szCs w:val="24"/>
          <w:shd w:val="clear" w:color="auto" w:fill="FFFFFF"/>
        </w:rPr>
        <w:t xml:space="preserve">1957) </w:t>
      </w:r>
      <w:r w:rsidRPr="0076490F">
        <w:rPr>
          <w:rFonts w:ascii="Times New Roman" w:hAnsi="Times New Roman" w:cs="Times New Roman"/>
          <w:sz w:val="24"/>
          <w:szCs w:val="24"/>
          <w:shd w:val="clear" w:color="auto" w:fill="FFFFFF"/>
        </w:rPr>
        <w:t xml:space="preserve">in </w:t>
      </w:r>
      <w:r w:rsidRPr="0076490F">
        <w:rPr>
          <w:rFonts w:ascii="Times New Roman" w:hAnsi="Times New Roman" w:cs="Times New Roman"/>
          <w:bCs/>
          <w:sz w:val="24"/>
          <w:szCs w:val="24"/>
          <w:shd w:val="clear" w:color="auto" w:fill="FFFFFF"/>
        </w:rPr>
        <w:t>Charles-Édouard Jeanneret</w:t>
      </w:r>
      <w:r w:rsidR="00244C8F">
        <w:rPr>
          <w:rFonts w:ascii="Times New Roman" w:hAnsi="Times New Roman" w:cs="Times New Roman"/>
          <w:bCs/>
          <w:sz w:val="24"/>
          <w:szCs w:val="24"/>
          <w:shd w:val="clear" w:color="auto" w:fill="FFFFFF"/>
        </w:rPr>
        <w:t xml:space="preserve"> (1887</w:t>
      </w:r>
      <w:r w:rsidR="00576C31">
        <w:rPr>
          <w:rFonts w:ascii="Times New Roman" w:hAnsi="Times New Roman" w:cs="Times New Roman"/>
          <w:sz w:val="24"/>
          <w:szCs w:val="24"/>
          <w:shd w:val="clear" w:color="auto" w:fill="FFFFFF"/>
        </w:rPr>
        <w:t>‒</w:t>
      </w:r>
      <w:r w:rsidR="00244C8F">
        <w:rPr>
          <w:rFonts w:ascii="Times New Roman" w:hAnsi="Times New Roman" w:cs="Times New Roman"/>
          <w:bCs/>
          <w:sz w:val="24"/>
          <w:szCs w:val="24"/>
          <w:shd w:val="clear" w:color="auto" w:fill="FFFFFF"/>
        </w:rPr>
        <w:t>1965)</w:t>
      </w:r>
      <w:r w:rsidRPr="0076490F">
        <w:rPr>
          <w:rFonts w:ascii="Times New Roman" w:hAnsi="Times New Roman" w:cs="Times New Roman"/>
          <w:sz w:val="24"/>
          <w:szCs w:val="24"/>
          <w:shd w:val="clear" w:color="auto" w:fill="FFFFFF"/>
        </w:rPr>
        <w:t>, znan pod</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sz w:val="24"/>
          <w:szCs w:val="24"/>
          <w:shd w:val="clear" w:color="auto" w:fill="FFFFFF"/>
        </w:rPr>
        <w:t>psevdonimom</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bCs/>
          <w:sz w:val="24"/>
          <w:szCs w:val="24"/>
          <w:shd w:val="clear" w:color="auto" w:fill="FFFFFF"/>
        </w:rPr>
        <w:t>Le Corbusier</w:t>
      </w:r>
      <w:r w:rsidRPr="0076490F">
        <w:rPr>
          <w:rFonts w:ascii="Times New Roman" w:hAnsi="Times New Roman" w:cs="Times New Roman"/>
          <w:sz w:val="24"/>
          <w:szCs w:val="24"/>
          <w:shd w:val="clear" w:color="auto" w:fill="FFFFFF"/>
        </w:rPr>
        <w:t>,</w:t>
      </w:r>
      <w:r w:rsidR="007B2FA9">
        <w:rPr>
          <w:rFonts w:ascii="Times New Roman" w:hAnsi="Times New Roman" w:cs="Times New Roman"/>
          <w:sz w:val="24"/>
          <w:szCs w:val="24"/>
          <w:shd w:val="clear" w:color="auto" w:fill="FFFFFF"/>
        </w:rPr>
        <w:t xml:space="preserve"> </w:t>
      </w:r>
      <w:r w:rsidRPr="0076490F">
        <w:rPr>
          <w:rFonts w:ascii="Times New Roman" w:hAnsi="Times New Roman" w:cs="Times New Roman"/>
          <w:sz w:val="24"/>
          <w:szCs w:val="24"/>
          <w:shd w:val="clear" w:color="auto" w:fill="FFFFFF"/>
        </w:rPr>
        <w:t>sta imela več stičnih točk. Pripadnik</w:t>
      </w:r>
      <w:r w:rsidR="00576C31">
        <w:rPr>
          <w:rFonts w:ascii="Times New Roman" w:hAnsi="Times New Roman" w:cs="Times New Roman"/>
          <w:sz w:val="24"/>
          <w:szCs w:val="24"/>
          <w:shd w:val="clear" w:color="auto" w:fill="FFFFFF"/>
        </w:rPr>
        <w:t>a iste generacije sta v lokalnem in</w:t>
      </w:r>
      <w:r w:rsidR="00AA3417" w:rsidRPr="0076490F">
        <w:rPr>
          <w:rFonts w:ascii="Times New Roman" w:hAnsi="Times New Roman" w:cs="Times New Roman"/>
          <w:sz w:val="24"/>
          <w:szCs w:val="24"/>
          <w:shd w:val="clear" w:color="auto" w:fill="FFFFFF"/>
        </w:rPr>
        <w:t xml:space="preserve"> tudi</w:t>
      </w:r>
      <w:r w:rsidRPr="0076490F">
        <w:rPr>
          <w:rFonts w:ascii="Times New Roman" w:hAnsi="Times New Roman" w:cs="Times New Roman"/>
          <w:sz w:val="24"/>
          <w:szCs w:val="24"/>
          <w:shd w:val="clear" w:color="auto" w:fill="FFFFFF"/>
        </w:rPr>
        <w:t xml:space="preserve"> </w:t>
      </w:r>
      <w:r w:rsidR="0076490F">
        <w:rPr>
          <w:rFonts w:ascii="Times New Roman" w:hAnsi="Times New Roman" w:cs="Times New Roman"/>
          <w:sz w:val="24"/>
          <w:szCs w:val="24"/>
          <w:shd w:val="clear" w:color="auto" w:fill="FFFFFF"/>
        </w:rPr>
        <w:t>univerzalnem</w:t>
      </w:r>
      <w:r w:rsidRPr="0076490F">
        <w:rPr>
          <w:rFonts w:ascii="Times New Roman" w:hAnsi="Times New Roman" w:cs="Times New Roman"/>
          <w:sz w:val="24"/>
          <w:szCs w:val="24"/>
          <w:shd w:val="clear" w:color="auto" w:fill="FFFFFF"/>
        </w:rPr>
        <w:t xml:space="preserve"> prostoru nastopala kot nenadomestljiv</w:t>
      </w:r>
      <w:r w:rsidR="0076490F">
        <w:rPr>
          <w:rFonts w:ascii="Times New Roman" w:hAnsi="Times New Roman" w:cs="Times New Roman"/>
          <w:sz w:val="24"/>
          <w:szCs w:val="24"/>
          <w:shd w:val="clear" w:color="auto" w:fill="FFFFFF"/>
        </w:rPr>
        <w:t>a</w:t>
      </w:r>
      <w:r w:rsidR="00AA3417" w:rsidRPr="0076490F">
        <w:rPr>
          <w:rFonts w:ascii="Times New Roman" w:hAnsi="Times New Roman" w:cs="Times New Roman"/>
          <w:sz w:val="24"/>
          <w:szCs w:val="24"/>
          <w:shd w:val="clear" w:color="auto" w:fill="FFFFFF"/>
        </w:rPr>
        <w:t xml:space="preserve"> </w:t>
      </w:r>
      <w:r w:rsidR="0076490F">
        <w:rPr>
          <w:rFonts w:ascii="Times New Roman" w:hAnsi="Times New Roman" w:cs="Times New Roman"/>
          <w:sz w:val="24"/>
          <w:szCs w:val="24"/>
          <w:shd w:val="clear" w:color="auto" w:fill="FFFFFF"/>
        </w:rPr>
        <w:t xml:space="preserve">akterja </w:t>
      </w:r>
      <w:r w:rsidR="00AA3417" w:rsidRPr="0076490F">
        <w:rPr>
          <w:rFonts w:ascii="Times New Roman" w:hAnsi="Times New Roman" w:cs="Times New Roman"/>
          <w:sz w:val="24"/>
          <w:szCs w:val="24"/>
          <w:shd w:val="clear" w:color="auto" w:fill="FFFFFF"/>
        </w:rPr>
        <w:t xml:space="preserve">in </w:t>
      </w:r>
      <w:r w:rsidR="00DB3161" w:rsidRPr="0076490F">
        <w:rPr>
          <w:rFonts w:ascii="Times New Roman" w:hAnsi="Times New Roman" w:cs="Times New Roman"/>
          <w:sz w:val="24"/>
          <w:szCs w:val="24"/>
          <w:shd w:val="clear" w:color="auto" w:fill="FFFFFF"/>
        </w:rPr>
        <w:t xml:space="preserve">sta </w:t>
      </w:r>
      <w:r w:rsidR="00AA3417" w:rsidRPr="0076490F">
        <w:rPr>
          <w:rFonts w:ascii="Times New Roman" w:hAnsi="Times New Roman" w:cs="Times New Roman"/>
          <w:sz w:val="24"/>
          <w:szCs w:val="24"/>
          <w:shd w:val="clear" w:color="auto" w:fill="FFFFFF"/>
        </w:rPr>
        <w:t>kot taka</w:t>
      </w:r>
      <w:r w:rsidRPr="0076490F">
        <w:rPr>
          <w:rFonts w:ascii="Times New Roman" w:hAnsi="Times New Roman" w:cs="Times New Roman"/>
          <w:sz w:val="24"/>
          <w:szCs w:val="24"/>
          <w:shd w:val="clear" w:color="auto" w:fill="FFFFFF"/>
        </w:rPr>
        <w:t xml:space="preserve"> </w:t>
      </w:r>
      <w:r w:rsidR="00AA3417" w:rsidRPr="0076490F">
        <w:rPr>
          <w:rFonts w:ascii="Times New Roman" w:hAnsi="Times New Roman" w:cs="Times New Roman"/>
          <w:sz w:val="24"/>
          <w:szCs w:val="24"/>
          <w:shd w:val="clear" w:color="auto" w:fill="FFFFFF"/>
        </w:rPr>
        <w:t>(so)</w:t>
      </w:r>
      <w:r w:rsidRPr="0076490F">
        <w:rPr>
          <w:rFonts w:ascii="Times New Roman" w:hAnsi="Times New Roman" w:cs="Times New Roman"/>
          <w:sz w:val="24"/>
          <w:szCs w:val="24"/>
          <w:shd w:val="clear" w:color="auto" w:fill="FFFFFF"/>
        </w:rPr>
        <w:t>zaznamovala arhitekturno dogajanje 20. stoletja.</w:t>
      </w:r>
      <w:r w:rsidRPr="0076490F">
        <w:rPr>
          <w:rFonts w:ascii="Times New Roman" w:hAnsi="Times New Roman" w:cs="Times New Roman"/>
          <w:sz w:val="24"/>
          <w:szCs w:val="24"/>
        </w:rPr>
        <w:t xml:space="preserve"> Kljub temu se njune poti niso nikoli neposredno križale. Plečnik</w:t>
      </w:r>
      <w:r w:rsidR="00AA3417" w:rsidRPr="0076490F">
        <w:rPr>
          <w:rFonts w:ascii="Times New Roman" w:hAnsi="Times New Roman" w:cs="Times New Roman"/>
          <w:sz w:val="24"/>
          <w:szCs w:val="24"/>
        </w:rPr>
        <w:t>, ki se je</w:t>
      </w:r>
      <w:r w:rsidRPr="0076490F">
        <w:rPr>
          <w:rFonts w:ascii="Times New Roman" w:hAnsi="Times New Roman" w:cs="Times New Roman"/>
          <w:sz w:val="24"/>
          <w:szCs w:val="24"/>
        </w:rPr>
        <w:t xml:space="preserve"> vse bolj navduševal nad klasičnimi prvinami in </w:t>
      </w:r>
      <w:r w:rsidR="007B2FA9">
        <w:rPr>
          <w:rFonts w:ascii="Times New Roman" w:hAnsi="Times New Roman" w:cs="Times New Roman"/>
          <w:sz w:val="24"/>
          <w:szCs w:val="24"/>
        </w:rPr>
        <w:t>načeli</w:t>
      </w:r>
      <w:r w:rsidR="007B2FA9" w:rsidRPr="0076490F">
        <w:rPr>
          <w:rFonts w:ascii="Times New Roman" w:hAnsi="Times New Roman" w:cs="Times New Roman"/>
          <w:sz w:val="24"/>
          <w:szCs w:val="24"/>
        </w:rPr>
        <w:t xml:space="preserve"> </w:t>
      </w:r>
      <w:r w:rsidRPr="0076490F">
        <w:rPr>
          <w:rFonts w:ascii="Times New Roman" w:hAnsi="Times New Roman" w:cs="Times New Roman"/>
          <w:sz w:val="24"/>
          <w:szCs w:val="24"/>
        </w:rPr>
        <w:t xml:space="preserve">arhitekture, </w:t>
      </w:r>
      <w:r w:rsidR="00AA3417" w:rsidRPr="0076490F">
        <w:rPr>
          <w:rFonts w:ascii="Times New Roman" w:hAnsi="Times New Roman" w:cs="Times New Roman"/>
          <w:sz w:val="24"/>
          <w:szCs w:val="24"/>
        </w:rPr>
        <w:t xml:space="preserve">je </w:t>
      </w:r>
      <w:r w:rsidRPr="0076490F">
        <w:rPr>
          <w:rFonts w:ascii="Times New Roman" w:hAnsi="Times New Roman" w:cs="Times New Roman"/>
          <w:bCs/>
          <w:sz w:val="24"/>
          <w:szCs w:val="24"/>
          <w:shd w:val="clear" w:color="auto" w:fill="FFFFFF"/>
        </w:rPr>
        <w:t>Le Corbusier</w:t>
      </w:r>
      <w:r w:rsidR="00AA3417" w:rsidRPr="0076490F">
        <w:rPr>
          <w:rFonts w:ascii="Times New Roman" w:hAnsi="Times New Roman" w:cs="Times New Roman"/>
          <w:bCs/>
          <w:sz w:val="24"/>
          <w:szCs w:val="24"/>
          <w:shd w:val="clear" w:color="auto" w:fill="FFFFFF"/>
        </w:rPr>
        <w:t>u</w:t>
      </w:r>
      <w:r w:rsidRPr="0076490F">
        <w:rPr>
          <w:rFonts w:ascii="Times New Roman" w:hAnsi="Times New Roman" w:cs="Times New Roman"/>
          <w:bCs/>
          <w:sz w:val="24"/>
          <w:szCs w:val="24"/>
          <w:shd w:val="clear" w:color="auto" w:fill="FFFFFF"/>
        </w:rPr>
        <w:t>, »guru</w:t>
      </w:r>
      <w:r w:rsidR="00AA3417" w:rsidRPr="0076490F">
        <w:rPr>
          <w:rFonts w:ascii="Times New Roman" w:hAnsi="Times New Roman" w:cs="Times New Roman"/>
          <w:bCs/>
          <w:sz w:val="24"/>
          <w:szCs w:val="24"/>
          <w:shd w:val="clear" w:color="auto" w:fill="FFFFFF"/>
        </w:rPr>
        <w:t>ju</w:t>
      </w:r>
      <w:r w:rsidRPr="0076490F">
        <w:rPr>
          <w:rFonts w:ascii="Times New Roman" w:hAnsi="Times New Roman" w:cs="Times New Roman"/>
          <w:bCs/>
          <w:sz w:val="24"/>
          <w:szCs w:val="24"/>
          <w:shd w:val="clear" w:color="auto" w:fill="FFFFFF"/>
        </w:rPr>
        <w:t xml:space="preserve"> modernizma«,</w:t>
      </w:r>
      <w:r w:rsidR="00AA3417" w:rsidRPr="0076490F">
        <w:rPr>
          <w:rFonts w:ascii="Times New Roman" w:hAnsi="Times New Roman" w:cs="Times New Roman"/>
          <w:bCs/>
          <w:sz w:val="24"/>
          <w:szCs w:val="24"/>
          <w:shd w:val="clear" w:color="auto" w:fill="FFFFFF"/>
        </w:rPr>
        <w:t xml:space="preserve"> ki </w:t>
      </w:r>
      <w:r w:rsidRPr="0076490F">
        <w:rPr>
          <w:rFonts w:ascii="Times New Roman" w:hAnsi="Times New Roman" w:cs="Times New Roman"/>
          <w:bCs/>
          <w:sz w:val="24"/>
          <w:szCs w:val="24"/>
          <w:shd w:val="clear" w:color="auto" w:fill="FFFFFF"/>
        </w:rPr>
        <w:t>se je zavzemal za prelom</w:t>
      </w:r>
      <w:r w:rsidR="00244C8F">
        <w:rPr>
          <w:rFonts w:ascii="Times New Roman" w:hAnsi="Times New Roman" w:cs="Times New Roman"/>
          <w:bCs/>
          <w:sz w:val="24"/>
          <w:szCs w:val="24"/>
          <w:shd w:val="clear" w:color="auto" w:fill="FFFFFF"/>
        </w:rPr>
        <w:t xml:space="preserve"> s starim</w:t>
      </w:r>
      <w:r w:rsidR="00AA3417" w:rsidRPr="0076490F">
        <w:rPr>
          <w:rFonts w:ascii="Times New Roman" w:hAnsi="Times New Roman" w:cs="Times New Roman"/>
          <w:bCs/>
          <w:sz w:val="24"/>
          <w:szCs w:val="24"/>
          <w:shd w:val="clear" w:color="auto" w:fill="FFFFFF"/>
        </w:rPr>
        <w:t>, očital, da</w:t>
      </w:r>
      <w:r w:rsidR="00244C8F">
        <w:rPr>
          <w:rFonts w:ascii="Times New Roman" w:hAnsi="Times New Roman" w:cs="Times New Roman"/>
          <w:bCs/>
          <w:sz w:val="24"/>
          <w:szCs w:val="24"/>
          <w:shd w:val="clear" w:color="auto" w:fill="FFFFFF"/>
        </w:rPr>
        <w:t xml:space="preserve"> s svojimi funkcionalističnimi zamislimi</w:t>
      </w:r>
      <w:r w:rsidR="00AA3417" w:rsidRPr="0076490F">
        <w:rPr>
          <w:rFonts w:ascii="Times New Roman" w:hAnsi="Times New Roman" w:cs="Times New Roman"/>
          <w:bCs/>
          <w:sz w:val="24"/>
          <w:szCs w:val="24"/>
          <w:shd w:val="clear" w:color="auto" w:fill="FFFFFF"/>
        </w:rPr>
        <w:t xml:space="preserve"> </w:t>
      </w:r>
      <w:r w:rsidR="00F476EC" w:rsidRPr="0076490F">
        <w:rPr>
          <w:rFonts w:ascii="Times New Roman" w:hAnsi="Times New Roman" w:cs="Times New Roman"/>
          <w:bCs/>
          <w:sz w:val="24"/>
          <w:szCs w:val="24"/>
          <w:shd w:val="clear" w:color="auto" w:fill="FFFFFF"/>
        </w:rPr>
        <w:t>negira</w:t>
      </w:r>
      <w:r w:rsidR="00F476EC">
        <w:rPr>
          <w:rFonts w:ascii="Times New Roman" w:hAnsi="Times New Roman" w:cs="Times New Roman"/>
          <w:bCs/>
          <w:sz w:val="24"/>
          <w:szCs w:val="24"/>
          <w:shd w:val="clear" w:color="auto" w:fill="FFFFFF"/>
        </w:rPr>
        <w:t xml:space="preserve"> </w:t>
      </w:r>
      <w:r w:rsidR="00244C8F">
        <w:rPr>
          <w:rFonts w:ascii="Times New Roman" w:hAnsi="Times New Roman" w:cs="Times New Roman"/>
          <w:bCs/>
          <w:sz w:val="24"/>
          <w:szCs w:val="24"/>
          <w:shd w:val="clear" w:color="auto" w:fill="FFFFFF"/>
        </w:rPr>
        <w:t>arhitekturo</w:t>
      </w:r>
      <w:r w:rsidR="00F476EC">
        <w:rPr>
          <w:rFonts w:ascii="Times New Roman" w:hAnsi="Times New Roman" w:cs="Times New Roman"/>
          <w:bCs/>
          <w:sz w:val="24"/>
          <w:szCs w:val="24"/>
          <w:shd w:val="clear" w:color="auto" w:fill="FFFFFF"/>
        </w:rPr>
        <w:t>,</w:t>
      </w:r>
      <w:r w:rsidR="00AA3417" w:rsidRPr="0076490F">
        <w:rPr>
          <w:rFonts w:ascii="Times New Roman" w:hAnsi="Times New Roman" w:cs="Times New Roman"/>
          <w:bCs/>
          <w:sz w:val="24"/>
          <w:szCs w:val="24"/>
          <w:shd w:val="clear" w:color="auto" w:fill="FFFFFF"/>
        </w:rPr>
        <w:t xml:space="preserve"> in </w:t>
      </w:r>
      <w:r w:rsidRPr="0076490F">
        <w:rPr>
          <w:rFonts w:ascii="Times New Roman" w:hAnsi="Times New Roman" w:cs="Times New Roman"/>
          <w:bCs/>
          <w:sz w:val="24"/>
          <w:szCs w:val="24"/>
          <w:shd w:val="clear" w:color="auto" w:fill="FFFFFF"/>
        </w:rPr>
        <w:t>dejal</w:t>
      </w:r>
      <w:r w:rsidR="00AA3417" w:rsidRPr="0076490F">
        <w:rPr>
          <w:rFonts w:ascii="Times New Roman" w:hAnsi="Times New Roman" w:cs="Times New Roman"/>
          <w:bCs/>
          <w:sz w:val="24"/>
          <w:szCs w:val="24"/>
          <w:shd w:val="clear" w:color="auto" w:fill="FFFFFF"/>
        </w:rPr>
        <w:t>: »Ko</w:t>
      </w:r>
      <w:r w:rsidRPr="0076490F">
        <w:rPr>
          <w:rFonts w:ascii="Times New Roman" w:hAnsi="Times New Roman" w:cs="Times New Roman"/>
          <w:bCs/>
          <w:sz w:val="24"/>
          <w:szCs w:val="24"/>
          <w:shd w:val="clear" w:color="auto" w:fill="FFFFFF"/>
        </w:rPr>
        <w:t xml:space="preserve"> gleda</w:t>
      </w:r>
      <w:r w:rsidR="00AA3417" w:rsidRPr="0076490F">
        <w:rPr>
          <w:rFonts w:ascii="Times New Roman" w:hAnsi="Times New Roman" w:cs="Times New Roman"/>
          <w:bCs/>
          <w:sz w:val="24"/>
          <w:szCs w:val="24"/>
          <w:shd w:val="clear" w:color="auto" w:fill="FFFFFF"/>
        </w:rPr>
        <w:t>m</w:t>
      </w:r>
      <w:r w:rsidRPr="0076490F">
        <w:rPr>
          <w:rFonts w:ascii="Times New Roman" w:hAnsi="Times New Roman" w:cs="Times New Roman"/>
          <w:bCs/>
          <w:sz w:val="24"/>
          <w:szCs w:val="24"/>
          <w:shd w:val="clear" w:color="auto" w:fill="FFFFFF"/>
        </w:rPr>
        <w:t xml:space="preserve"> moderne tokove, dobi</w:t>
      </w:r>
      <w:r w:rsidR="00AA3417" w:rsidRPr="0076490F">
        <w:rPr>
          <w:rFonts w:ascii="Times New Roman" w:hAnsi="Times New Roman" w:cs="Times New Roman"/>
          <w:bCs/>
          <w:sz w:val="24"/>
          <w:szCs w:val="24"/>
          <w:shd w:val="clear" w:color="auto" w:fill="FFFFFF"/>
        </w:rPr>
        <w:t>m</w:t>
      </w:r>
      <w:r w:rsidRPr="0076490F">
        <w:rPr>
          <w:rFonts w:ascii="Times New Roman" w:hAnsi="Times New Roman" w:cs="Times New Roman"/>
          <w:bCs/>
          <w:sz w:val="24"/>
          <w:szCs w:val="24"/>
          <w:shd w:val="clear" w:color="auto" w:fill="FFFFFF"/>
        </w:rPr>
        <w:t xml:space="preserve"> občutek, da smo se v Evropi izgubili</w:t>
      </w:r>
      <w:r w:rsidR="00AA3417" w:rsidRPr="0076490F">
        <w:rPr>
          <w:rFonts w:ascii="Times New Roman" w:hAnsi="Times New Roman" w:cs="Times New Roman"/>
          <w:bCs/>
          <w:sz w:val="24"/>
          <w:szCs w:val="24"/>
          <w:shd w:val="clear" w:color="auto" w:fill="FFFFFF"/>
        </w:rPr>
        <w:t>.«</w:t>
      </w:r>
      <w:r w:rsidR="00AA3417" w:rsidRPr="0076490F">
        <w:rPr>
          <w:rStyle w:val="Sprotnaopomba-sklic"/>
          <w:rFonts w:ascii="Times New Roman" w:hAnsi="Times New Roman" w:cs="Times New Roman"/>
          <w:bCs/>
          <w:sz w:val="24"/>
          <w:szCs w:val="24"/>
          <w:shd w:val="clear" w:color="auto" w:fill="FFFFFF"/>
        </w:rPr>
        <w:footnoteReference w:id="1"/>
      </w:r>
      <w:r w:rsidR="00AA3417" w:rsidRPr="0076490F">
        <w:rPr>
          <w:rFonts w:ascii="Times New Roman" w:hAnsi="Times New Roman" w:cs="Times New Roman"/>
          <w:bCs/>
          <w:sz w:val="24"/>
          <w:szCs w:val="24"/>
          <w:shd w:val="clear" w:color="auto" w:fill="FFFFFF"/>
        </w:rPr>
        <w:t xml:space="preserve"> </w:t>
      </w:r>
      <w:r w:rsidR="00DB3161" w:rsidRPr="0076490F">
        <w:rPr>
          <w:rFonts w:ascii="Times New Roman" w:hAnsi="Times New Roman" w:cs="Times New Roman"/>
          <w:bCs/>
          <w:sz w:val="24"/>
          <w:szCs w:val="24"/>
          <w:shd w:val="clear" w:color="auto" w:fill="FFFFFF"/>
        </w:rPr>
        <w:t>Posreden stik</w:t>
      </w:r>
      <w:r w:rsidR="00AA3417" w:rsidRPr="0076490F">
        <w:rPr>
          <w:rFonts w:ascii="Times New Roman" w:hAnsi="Times New Roman" w:cs="Times New Roman"/>
          <w:bCs/>
          <w:sz w:val="24"/>
          <w:szCs w:val="24"/>
          <w:shd w:val="clear" w:color="auto" w:fill="FFFFFF"/>
        </w:rPr>
        <w:t xml:space="preserve"> med dvema velikanoma </w:t>
      </w:r>
      <w:r w:rsidR="00DB3161" w:rsidRPr="0076490F">
        <w:rPr>
          <w:rFonts w:ascii="Times New Roman" w:hAnsi="Times New Roman" w:cs="Times New Roman"/>
          <w:bCs/>
          <w:sz w:val="24"/>
          <w:szCs w:val="24"/>
          <w:shd w:val="clear" w:color="auto" w:fill="FFFFFF"/>
        </w:rPr>
        <w:t>pa so predstavljali</w:t>
      </w:r>
      <w:r w:rsidR="00AA3417" w:rsidRPr="0076490F">
        <w:rPr>
          <w:rFonts w:ascii="Times New Roman" w:hAnsi="Times New Roman" w:cs="Times New Roman"/>
          <w:bCs/>
          <w:sz w:val="24"/>
          <w:szCs w:val="24"/>
          <w:shd w:val="clear" w:color="auto" w:fill="FFFFFF"/>
        </w:rPr>
        <w:t xml:space="preserve"> njuni študenti. </w:t>
      </w:r>
      <w:r w:rsidR="00DB3161" w:rsidRPr="0076490F">
        <w:rPr>
          <w:rFonts w:ascii="Times New Roman" w:hAnsi="Times New Roman" w:cs="Times New Roman"/>
          <w:bCs/>
          <w:sz w:val="24"/>
          <w:szCs w:val="24"/>
          <w:shd w:val="clear" w:color="auto" w:fill="FFFFFF"/>
        </w:rPr>
        <w:t>Sposobnejši Plečnikovi učenci so se namreč po zaključku študija</w:t>
      </w:r>
      <w:r w:rsidR="00D3395F" w:rsidRPr="0076490F">
        <w:rPr>
          <w:rFonts w:ascii="Times New Roman" w:hAnsi="Times New Roman" w:cs="Times New Roman"/>
          <w:bCs/>
          <w:sz w:val="24"/>
          <w:szCs w:val="24"/>
          <w:shd w:val="clear" w:color="auto" w:fill="FFFFFF"/>
        </w:rPr>
        <w:t>, ko so pridobili klasične osnove arhitekture,</w:t>
      </w:r>
      <w:r w:rsidR="00DB3161" w:rsidRPr="0076490F">
        <w:rPr>
          <w:rFonts w:ascii="Times New Roman" w:hAnsi="Times New Roman" w:cs="Times New Roman"/>
          <w:bCs/>
          <w:sz w:val="24"/>
          <w:szCs w:val="24"/>
          <w:shd w:val="clear" w:color="auto" w:fill="FFFFFF"/>
        </w:rPr>
        <w:t xml:space="preserve"> usmerili na pot modernizma, saj je bil</w:t>
      </w:r>
      <w:r w:rsidRPr="0076490F">
        <w:rPr>
          <w:rFonts w:ascii="Times New Roman" w:hAnsi="Times New Roman" w:cs="Times New Roman"/>
          <w:sz w:val="24"/>
          <w:szCs w:val="24"/>
        </w:rPr>
        <w:t xml:space="preserve"> »tako rekoč edina oprijemljiva oblikovna in konceptualna alternativa«</w:t>
      </w:r>
      <w:r w:rsidR="007B2FA9">
        <w:rPr>
          <w:rFonts w:ascii="Times New Roman" w:hAnsi="Times New Roman" w:cs="Times New Roman"/>
          <w:sz w:val="24"/>
          <w:szCs w:val="24"/>
        </w:rPr>
        <w:t>.</w:t>
      </w:r>
      <w:r w:rsidRPr="0076490F">
        <w:rPr>
          <w:rStyle w:val="Sprotnaopomba-sklic"/>
          <w:rFonts w:ascii="Times New Roman" w:hAnsi="Times New Roman" w:cs="Times New Roman"/>
          <w:sz w:val="24"/>
          <w:szCs w:val="24"/>
        </w:rPr>
        <w:footnoteReference w:id="2"/>
      </w:r>
      <w:r w:rsidRPr="0076490F">
        <w:rPr>
          <w:rFonts w:ascii="Times New Roman" w:hAnsi="Times New Roman" w:cs="Times New Roman"/>
          <w:sz w:val="24"/>
          <w:szCs w:val="24"/>
        </w:rPr>
        <w:t xml:space="preserve"> </w:t>
      </w:r>
      <w:r w:rsidR="005060ED">
        <w:rPr>
          <w:rFonts w:ascii="Times New Roman" w:hAnsi="Times New Roman" w:cs="Times New Roman"/>
          <w:sz w:val="24"/>
          <w:szCs w:val="24"/>
          <w:shd w:val="clear" w:color="auto" w:fill="FFFFFF"/>
        </w:rPr>
        <w:t>Več slovenskih mladih arhitektov se je v</w:t>
      </w:r>
      <w:r w:rsidR="00D3395F" w:rsidRPr="0076490F">
        <w:rPr>
          <w:rFonts w:ascii="Times New Roman" w:hAnsi="Times New Roman" w:cs="Times New Roman"/>
          <w:sz w:val="24"/>
          <w:szCs w:val="24"/>
          <w:shd w:val="clear" w:color="auto" w:fill="FFFFFF"/>
        </w:rPr>
        <w:t xml:space="preserve"> iskanju novih tendenc </w:t>
      </w:r>
      <w:r w:rsidR="00DB3161" w:rsidRPr="0076490F">
        <w:rPr>
          <w:rFonts w:ascii="Times New Roman" w:hAnsi="Times New Roman" w:cs="Times New Roman"/>
          <w:sz w:val="24"/>
          <w:szCs w:val="24"/>
          <w:shd w:val="clear" w:color="auto" w:fill="FFFFFF"/>
        </w:rPr>
        <w:t>tako pridružil</w:t>
      </w:r>
      <w:r w:rsidR="005060ED">
        <w:rPr>
          <w:rFonts w:ascii="Times New Roman" w:hAnsi="Times New Roman" w:cs="Times New Roman"/>
          <w:sz w:val="24"/>
          <w:szCs w:val="24"/>
          <w:shd w:val="clear" w:color="auto" w:fill="FFFFFF"/>
        </w:rPr>
        <w:t>o</w:t>
      </w:r>
      <w:r w:rsidR="00DB3161" w:rsidRPr="0076490F">
        <w:rPr>
          <w:rFonts w:ascii="Times New Roman" w:hAnsi="Times New Roman" w:cs="Times New Roman"/>
          <w:sz w:val="24"/>
          <w:szCs w:val="24"/>
          <w:shd w:val="clear" w:color="auto" w:fill="FFFFFF"/>
        </w:rPr>
        <w:t xml:space="preserve"> Le Corbusier</w:t>
      </w:r>
      <w:r w:rsidR="005060ED">
        <w:rPr>
          <w:rFonts w:ascii="Times New Roman" w:hAnsi="Times New Roman" w:cs="Times New Roman"/>
          <w:sz w:val="24"/>
          <w:szCs w:val="24"/>
          <w:shd w:val="clear" w:color="auto" w:fill="FFFFFF"/>
        </w:rPr>
        <w:t>ju</w:t>
      </w:r>
      <w:r w:rsidR="008A4B51" w:rsidRPr="0076490F">
        <w:rPr>
          <w:rFonts w:ascii="Times New Roman" w:hAnsi="Times New Roman" w:cs="Times New Roman"/>
          <w:sz w:val="24"/>
          <w:szCs w:val="24"/>
          <w:shd w:val="clear" w:color="auto" w:fill="FFFFFF"/>
        </w:rPr>
        <w:t>, saj</w:t>
      </w:r>
      <w:r w:rsidRPr="0076490F">
        <w:rPr>
          <w:rFonts w:ascii="Times New Roman" w:hAnsi="Times New Roman" w:cs="Times New Roman"/>
          <w:sz w:val="24"/>
          <w:szCs w:val="24"/>
        </w:rPr>
        <w:t xml:space="preserve"> Vurnikova šola, ko je bilo govora o modern</w:t>
      </w:r>
      <w:r w:rsidR="008A4B51" w:rsidRPr="0076490F">
        <w:rPr>
          <w:rFonts w:ascii="Times New Roman" w:hAnsi="Times New Roman" w:cs="Times New Roman"/>
          <w:sz w:val="24"/>
          <w:szCs w:val="24"/>
        </w:rPr>
        <w:t>i, ni pomenila prave konkurence</w:t>
      </w:r>
      <w:r w:rsidRPr="0076490F">
        <w:rPr>
          <w:rFonts w:ascii="Times New Roman" w:hAnsi="Times New Roman" w:cs="Times New Roman"/>
          <w:sz w:val="24"/>
          <w:szCs w:val="24"/>
        </w:rPr>
        <w:t>.</w:t>
      </w:r>
    </w:p>
    <w:p w14:paraId="25D76FDD" w14:textId="6CC33705" w:rsidR="006D48E7" w:rsidRDefault="00B7494E" w:rsidP="006D48E7">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Z</w:t>
      </w:r>
      <w:r w:rsidR="008A4B51" w:rsidRPr="0076490F">
        <w:rPr>
          <w:rFonts w:ascii="Times New Roman" w:hAnsi="Times New Roman" w:cs="Times New Roman"/>
          <w:sz w:val="24"/>
          <w:szCs w:val="24"/>
        </w:rPr>
        <w:t>nanstven</w:t>
      </w:r>
      <w:r w:rsidRPr="0076490F">
        <w:rPr>
          <w:rFonts w:ascii="Times New Roman" w:hAnsi="Times New Roman" w:cs="Times New Roman"/>
          <w:sz w:val="24"/>
          <w:szCs w:val="24"/>
        </w:rPr>
        <w:t>a</w:t>
      </w:r>
      <w:r w:rsidR="008A4B51" w:rsidRPr="0076490F">
        <w:rPr>
          <w:rFonts w:ascii="Times New Roman" w:hAnsi="Times New Roman" w:cs="Times New Roman"/>
          <w:sz w:val="24"/>
          <w:szCs w:val="24"/>
        </w:rPr>
        <w:t xml:space="preserve"> monografij</w:t>
      </w:r>
      <w:r w:rsidRPr="0076490F">
        <w:rPr>
          <w:rFonts w:ascii="Times New Roman" w:hAnsi="Times New Roman" w:cs="Times New Roman"/>
          <w:sz w:val="24"/>
          <w:szCs w:val="24"/>
        </w:rPr>
        <w:t>a</w:t>
      </w:r>
      <w:r w:rsidR="008A4B51" w:rsidRPr="0076490F">
        <w:rPr>
          <w:rFonts w:ascii="Times New Roman" w:hAnsi="Times New Roman" w:cs="Times New Roman"/>
          <w:sz w:val="24"/>
          <w:szCs w:val="24"/>
        </w:rPr>
        <w:t xml:space="preserve"> </w:t>
      </w:r>
      <w:r w:rsidR="008A4B51" w:rsidRPr="0076490F">
        <w:rPr>
          <w:rFonts w:ascii="Times New Roman" w:hAnsi="Times New Roman" w:cs="Times New Roman"/>
          <w:i/>
          <w:sz w:val="24"/>
          <w:szCs w:val="24"/>
        </w:rPr>
        <w:t>Plečnikovi študenti in drugi jugoslovanski arhitekti v Le Corbusierovem ateljeju</w:t>
      </w:r>
      <w:r w:rsidRPr="0076490F">
        <w:rPr>
          <w:rFonts w:ascii="Times New Roman" w:hAnsi="Times New Roman" w:cs="Times New Roman"/>
          <w:i/>
          <w:sz w:val="24"/>
          <w:szCs w:val="24"/>
        </w:rPr>
        <w:t xml:space="preserve">, </w:t>
      </w:r>
      <w:r w:rsidRPr="0076490F">
        <w:rPr>
          <w:rFonts w:ascii="Times New Roman" w:hAnsi="Times New Roman" w:cs="Times New Roman"/>
          <w:sz w:val="24"/>
          <w:szCs w:val="24"/>
        </w:rPr>
        <w:t>ki</w:t>
      </w:r>
      <w:r w:rsidR="008A4B51" w:rsidRPr="0076490F">
        <w:rPr>
          <w:rFonts w:ascii="Times New Roman" w:hAnsi="Times New Roman" w:cs="Times New Roman"/>
          <w:i/>
          <w:sz w:val="24"/>
          <w:szCs w:val="24"/>
        </w:rPr>
        <w:t xml:space="preserve"> </w:t>
      </w:r>
      <w:r w:rsidRPr="0076490F">
        <w:rPr>
          <w:rFonts w:ascii="Times New Roman" w:hAnsi="Times New Roman" w:cs="Times New Roman"/>
          <w:sz w:val="24"/>
          <w:szCs w:val="24"/>
        </w:rPr>
        <w:t>temelji</w:t>
      </w:r>
      <w:r w:rsidR="008A4B51" w:rsidRPr="0076490F">
        <w:rPr>
          <w:rFonts w:ascii="Times New Roman" w:hAnsi="Times New Roman" w:cs="Times New Roman"/>
          <w:sz w:val="24"/>
          <w:szCs w:val="24"/>
        </w:rPr>
        <w:t xml:space="preserve"> </w:t>
      </w:r>
      <w:r w:rsidRPr="0076490F">
        <w:rPr>
          <w:rFonts w:ascii="Times New Roman" w:hAnsi="Times New Roman" w:cs="Times New Roman"/>
          <w:sz w:val="24"/>
          <w:szCs w:val="24"/>
        </w:rPr>
        <w:t>na arhivskem</w:t>
      </w:r>
      <w:r w:rsidR="00890EF2" w:rsidRPr="0076490F">
        <w:rPr>
          <w:rFonts w:ascii="Times New Roman" w:hAnsi="Times New Roman" w:cs="Times New Roman"/>
          <w:sz w:val="24"/>
          <w:szCs w:val="24"/>
        </w:rPr>
        <w:t xml:space="preserve"> gradiv</w:t>
      </w:r>
      <w:r w:rsidRPr="0076490F">
        <w:rPr>
          <w:rFonts w:ascii="Times New Roman" w:hAnsi="Times New Roman" w:cs="Times New Roman"/>
          <w:sz w:val="24"/>
          <w:szCs w:val="24"/>
        </w:rPr>
        <w:t>u</w:t>
      </w:r>
      <w:r w:rsidR="000C4C4B" w:rsidRPr="000C4C4B">
        <w:rPr>
          <w:rFonts w:ascii="Times New Roman" w:hAnsi="Times New Roman" w:cs="Times New Roman"/>
          <w:sz w:val="24"/>
          <w:szCs w:val="24"/>
        </w:rPr>
        <w:t xml:space="preserve"> </w:t>
      </w:r>
      <w:r w:rsidR="000C4C4B" w:rsidRPr="0076490F">
        <w:rPr>
          <w:rFonts w:ascii="Times New Roman" w:hAnsi="Times New Roman" w:cs="Times New Roman"/>
          <w:sz w:val="24"/>
          <w:szCs w:val="24"/>
        </w:rPr>
        <w:t>ter številnih ustnih virih</w:t>
      </w:r>
      <w:r w:rsidRPr="0076490F">
        <w:rPr>
          <w:rFonts w:ascii="Times New Roman" w:hAnsi="Times New Roman" w:cs="Times New Roman"/>
          <w:sz w:val="24"/>
          <w:szCs w:val="24"/>
        </w:rPr>
        <w:t xml:space="preserve">, </w:t>
      </w:r>
      <w:r w:rsidR="00890EF2" w:rsidRPr="0076490F">
        <w:rPr>
          <w:rFonts w:ascii="Times New Roman" w:hAnsi="Times New Roman" w:cs="Times New Roman"/>
          <w:sz w:val="24"/>
          <w:szCs w:val="24"/>
        </w:rPr>
        <w:t>znanstven</w:t>
      </w:r>
      <w:r w:rsidRPr="0076490F">
        <w:rPr>
          <w:rFonts w:ascii="Times New Roman" w:hAnsi="Times New Roman" w:cs="Times New Roman"/>
          <w:sz w:val="24"/>
          <w:szCs w:val="24"/>
        </w:rPr>
        <w:t>i</w:t>
      </w:r>
      <w:r w:rsidR="00890EF2" w:rsidRPr="0076490F">
        <w:rPr>
          <w:rFonts w:ascii="Times New Roman" w:hAnsi="Times New Roman" w:cs="Times New Roman"/>
          <w:sz w:val="24"/>
          <w:szCs w:val="24"/>
        </w:rPr>
        <w:t xml:space="preserve"> in strokovn</w:t>
      </w:r>
      <w:r w:rsidRPr="0076490F">
        <w:rPr>
          <w:rFonts w:ascii="Times New Roman" w:hAnsi="Times New Roman" w:cs="Times New Roman"/>
          <w:sz w:val="24"/>
          <w:szCs w:val="24"/>
        </w:rPr>
        <w:t>i</w:t>
      </w:r>
      <w:r w:rsidR="00890EF2" w:rsidRPr="0076490F">
        <w:rPr>
          <w:rFonts w:ascii="Times New Roman" w:hAnsi="Times New Roman" w:cs="Times New Roman"/>
          <w:sz w:val="24"/>
          <w:szCs w:val="24"/>
        </w:rPr>
        <w:t xml:space="preserve"> literatur</w:t>
      </w:r>
      <w:r w:rsidRPr="0076490F">
        <w:rPr>
          <w:rFonts w:ascii="Times New Roman" w:hAnsi="Times New Roman" w:cs="Times New Roman"/>
          <w:sz w:val="24"/>
          <w:szCs w:val="24"/>
        </w:rPr>
        <w:t xml:space="preserve">i, obsega tri vsebinske sklope. V prvem </w:t>
      </w:r>
      <w:r w:rsidR="005060ED">
        <w:rPr>
          <w:rFonts w:ascii="Times New Roman" w:hAnsi="Times New Roman" w:cs="Times New Roman"/>
          <w:sz w:val="24"/>
          <w:szCs w:val="24"/>
        </w:rPr>
        <w:t>se</w:t>
      </w:r>
      <w:r w:rsidR="000C4C4B">
        <w:rPr>
          <w:rFonts w:ascii="Times New Roman" w:hAnsi="Times New Roman" w:cs="Times New Roman"/>
          <w:sz w:val="24"/>
          <w:szCs w:val="24"/>
        </w:rPr>
        <w:t xml:space="preserve"> avtor</w:t>
      </w:r>
      <w:r w:rsidR="005060ED">
        <w:rPr>
          <w:rFonts w:ascii="Times New Roman" w:hAnsi="Times New Roman" w:cs="Times New Roman"/>
          <w:sz w:val="24"/>
          <w:szCs w:val="24"/>
        </w:rPr>
        <w:t xml:space="preserve"> z vso minucioznostjo</w:t>
      </w:r>
      <w:r w:rsidRPr="0076490F">
        <w:rPr>
          <w:rFonts w:ascii="Times New Roman" w:hAnsi="Times New Roman" w:cs="Times New Roman"/>
          <w:sz w:val="24"/>
          <w:szCs w:val="24"/>
        </w:rPr>
        <w:t xml:space="preserve"> posveti</w:t>
      </w:r>
      <w:r w:rsidR="00EB6D02" w:rsidRPr="0076490F">
        <w:rPr>
          <w:rFonts w:ascii="Times New Roman" w:hAnsi="Times New Roman" w:cs="Times New Roman"/>
          <w:sz w:val="24"/>
          <w:szCs w:val="24"/>
        </w:rPr>
        <w:t xml:space="preserve"> </w:t>
      </w:r>
      <w:r w:rsidR="00B47047">
        <w:rPr>
          <w:rFonts w:ascii="Times New Roman" w:hAnsi="Times New Roman" w:cs="Times New Roman"/>
          <w:sz w:val="24"/>
          <w:szCs w:val="24"/>
        </w:rPr>
        <w:t>življenju in delu sedmih</w:t>
      </w:r>
      <w:r w:rsidR="00EB6D02" w:rsidRPr="0076490F">
        <w:rPr>
          <w:rFonts w:ascii="Times New Roman" w:hAnsi="Times New Roman" w:cs="Times New Roman"/>
          <w:sz w:val="24"/>
          <w:szCs w:val="24"/>
        </w:rPr>
        <w:t xml:space="preserve"> Plečnikovi</w:t>
      </w:r>
      <w:r w:rsidR="00B47047">
        <w:rPr>
          <w:rFonts w:ascii="Times New Roman" w:hAnsi="Times New Roman" w:cs="Times New Roman"/>
          <w:sz w:val="24"/>
          <w:szCs w:val="24"/>
        </w:rPr>
        <w:t>h</w:t>
      </w:r>
      <w:r w:rsidR="00EB6D02" w:rsidRPr="0076490F">
        <w:rPr>
          <w:rFonts w:ascii="Times New Roman" w:hAnsi="Times New Roman" w:cs="Times New Roman"/>
          <w:sz w:val="24"/>
          <w:szCs w:val="24"/>
        </w:rPr>
        <w:t xml:space="preserve"> študento</w:t>
      </w:r>
      <w:r w:rsidR="00B47047">
        <w:rPr>
          <w:rFonts w:ascii="Times New Roman" w:hAnsi="Times New Roman" w:cs="Times New Roman"/>
          <w:sz w:val="24"/>
          <w:szCs w:val="24"/>
        </w:rPr>
        <w:t>v</w:t>
      </w:r>
      <w:r w:rsidR="00576C31">
        <w:rPr>
          <w:rFonts w:ascii="Times New Roman" w:hAnsi="Times New Roman" w:cs="Times New Roman"/>
          <w:sz w:val="24"/>
          <w:szCs w:val="24"/>
        </w:rPr>
        <w:t xml:space="preserve"> arhitekture: </w:t>
      </w:r>
      <w:r w:rsidR="00B0276D" w:rsidRPr="0076490F">
        <w:rPr>
          <w:rFonts w:ascii="Times New Roman" w:hAnsi="Times New Roman" w:cs="Times New Roman"/>
          <w:sz w:val="24"/>
          <w:szCs w:val="24"/>
        </w:rPr>
        <w:t>Miroslavu Oražmu, Milanu Severju, Hrvoju Brnčiću, Marjanu Tepini, Jovanu Kruniću, Edvardu Ravnikarju in Marku Župančiču</w:t>
      </w:r>
      <w:r w:rsidR="005060ED">
        <w:rPr>
          <w:rFonts w:ascii="Times New Roman" w:hAnsi="Times New Roman" w:cs="Times New Roman"/>
          <w:sz w:val="24"/>
          <w:szCs w:val="24"/>
        </w:rPr>
        <w:t>, ki so bili v letih od 1929 do 1940</w:t>
      </w:r>
      <w:r w:rsidR="00B0276D" w:rsidRPr="0076490F">
        <w:rPr>
          <w:rFonts w:ascii="Times New Roman" w:hAnsi="Times New Roman" w:cs="Times New Roman"/>
          <w:sz w:val="24"/>
          <w:szCs w:val="24"/>
        </w:rPr>
        <w:t xml:space="preserve"> </w:t>
      </w:r>
      <w:r w:rsidR="00EB6D02" w:rsidRPr="0076490F">
        <w:rPr>
          <w:rFonts w:ascii="Times New Roman" w:hAnsi="Times New Roman" w:cs="Times New Roman"/>
          <w:sz w:val="24"/>
          <w:szCs w:val="24"/>
        </w:rPr>
        <w:t xml:space="preserve">v Le Corbusierovem </w:t>
      </w:r>
      <w:r w:rsidR="005060ED">
        <w:rPr>
          <w:rFonts w:ascii="Times New Roman" w:hAnsi="Times New Roman" w:cs="Times New Roman"/>
          <w:sz w:val="24"/>
          <w:szCs w:val="24"/>
        </w:rPr>
        <w:t xml:space="preserve">pariškem </w:t>
      </w:r>
      <w:r w:rsidR="00EB6D02" w:rsidRPr="0076490F">
        <w:rPr>
          <w:rFonts w:ascii="Times New Roman" w:hAnsi="Times New Roman" w:cs="Times New Roman"/>
          <w:sz w:val="24"/>
          <w:szCs w:val="24"/>
        </w:rPr>
        <w:t xml:space="preserve">ateljeju na Rue de Sèvres 35. </w:t>
      </w:r>
      <w:r w:rsidR="006D48E7" w:rsidRPr="0076490F">
        <w:rPr>
          <w:rFonts w:ascii="Times New Roman" w:hAnsi="Times New Roman" w:cs="Times New Roman"/>
          <w:sz w:val="24"/>
          <w:szCs w:val="24"/>
        </w:rPr>
        <w:t>V</w:t>
      </w:r>
      <w:r w:rsidR="006D48E7">
        <w:rPr>
          <w:rFonts w:ascii="Times New Roman" w:hAnsi="Times New Roman" w:cs="Times New Roman"/>
          <w:sz w:val="24"/>
          <w:szCs w:val="24"/>
        </w:rPr>
        <w:t xml:space="preserve"> drugem vsebinskem sklopu </w:t>
      </w:r>
      <w:r w:rsidR="006D48E7" w:rsidRPr="0076490F">
        <w:rPr>
          <w:rFonts w:ascii="Times New Roman" w:hAnsi="Times New Roman" w:cs="Times New Roman"/>
          <w:sz w:val="24"/>
          <w:szCs w:val="24"/>
        </w:rPr>
        <w:t xml:space="preserve">s kratkimi, a povednimi življenjepisi predstavi ostale </w:t>
      </w:r>
      <w:r w:rsidR="006D48E7" w:rsidRPr="0076490F">
        <w:rPr>
          <w:rFonts w:ascii="Times New Roman" w:hAnsi="Times New Roman" w:cs="Times New Roman"/>
          <w:sz w:val="24"/>
          <w:szCs w:val="24"/>
        </w:rPr>
        <w:lastRenderedPageBreak/>
        <w:t>slovenske arhitekte in gradb</w:t>
      </w:r>
      <w:r w:rsidR="00576C31">
        <w:rPr>
          <w:rFonts w:ascii="Times New Roman" w:hAnsi="Times New Roman" w:cs="Times New Roman"/>
          <w:sz w:val="24"/>
          <w:szCs w:val="24"/>
        </w:rPr>
        <w:t>enike, ki so se med letoma 1925 in</w:t>
      </w:r>
      <w:r w:rsidR="006D48E7" w:rsidRPr="0076490F">
        <w:rPr>
          <w:rFonts w:ascii="Times New Roman" w:hAnsi="Times New Roman" w:cs="Times New Roman"/>
          <w:sz w:val="24"/>
          <w:szCs w:val="24"/>
        </w:rPr>
        <w:t xml:space="preserve"> 1938 izpopolnjevali v Parizu in so skupaj z Le Corbusierovimi plečnikovci tvorili nerazdružljivo celoto. Ker</w:t>
      </w:r>
      <w:r w:rsidR="006D48E7">
        <w:rPr>
          <w:rFonts w:ascii="Times New Roman" w:hAnsi="Times New Roman" w:cs="Times New Roman"/>
          <w:sz w:val="24"/>
          <w:szCs w:val="24"/>
        </w:rPr>
        <w:t xml:space="preserve"> avtor</w:t>
      </w:r>
      <w:r w:rsidR="006D48E7" w:rsidRPr="0076490F">
        <w:rPr>
          <w:rFonts w:ascii="Times New Roman" w:hAnsi="Times New Roman" w:cs="Times New Roman"/>
          <w:sz w:val="24"/>
          <w:szCs w:val="24"/>
        </w:rPr>
        <w:t xml:space="preserve"> arhitektov ne želi deliti </w:t>
      </w:r>
      <w:r w:rsidR="006D48E7">
        <w:rPr>
          <w:rFonts w:ascii="Times New Roman" w:hAnsi="Times New Roman" w:cs="Times New Roman"/>
          <w:sz w:val="24"/>
          <w:szCs w:val="24"/>
        </w:rPr>
        <w:t>le po narodni pripadnosti,</w:t>
      </w:r>
      <w:r w:rsidR="006D48E7" w:rsidRPr="0076490F">
        <w:rPr>
          <w:rFonts w:ascii="Times New Roman" w:hAnsi="Times New Roman" w:cs="Times New Roman"/>
          <w:sz w:val="24"/>
          <w:szCs w:val="24"/>
        </w:rPr>
        <w:t xml:space="preserve"> v tretjem vsebinskem sklopu obravnava tudi hrvaške in srbske arhitekte, ki so se izpopolnjevali na »35 S« in so bili skupaj s slovenskimi v Parizu obravnavani </w:t>
      </w:r>
      <w:r w:rsidR="006D48E7" w:rsidRPr="00293EA3">
        <w:rPr>
          <w:rFonts w:ascii="Times New Roman" w:hAnsi="Times New Roman" w:cs="Times New Roman"/>
          <w:sz w:val="24"/>
          <w:szCs w:val="24"/>
        </w:rPr>
        <w:t xml:space="preserve">kot </w:t>
      </w:r>
      <w:r w:rsidR="006D48E7" w:rsidRPr="00293EA3">
        <w:rPr>
          <w:rFonts w:ascii="Times New Roman" w:hAnsi="Times New Roman" w:cs="Times New Roman"/>
          <w:i/>
          <w:sz w:val="24"/>
          <w:szCs w:val="24"/>
        </w:rPr>
        <w:t>architectes yougoslaves</w:t>
      </w:r>
      <w:r w:rsidR="006D48E7" w:rsidRPr="00293EA3">
        <w:rPr>
          <w:rFonts w:ascii="Times New Roman" w:hAnsi="Times New Roman" w:cs="Times New Roman"/>
          <w:sz w:val="24"/>
          <w:szCs w:val="24"/>
        </w:rPr>
        <w:t>.</w:t>
      </w:r>
    </w:p>
    <w:p w14:paraId="54EB3984" w14:textId="3E5EBF59" w:rsidR="00890EF2" w:rsidRPr="0076490F" w:rsidRDefault="00B47047" w:rsidP="00D8139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Zupančič Plečnikove</w:t>
      </w:r>
      <w:r w:rsidR="006D48E7">
        <w:rPr>
          <w:rFonts w:ascii="Times New Roman" w:hAnsi="Times New Roman" w:cs="Times New Roman"/>
          <w:sz w:val="24"/>
          <w:szCs w:val="24"/>
        </w:rPr>
        <w:t xml:space="preserve"> študent</w:t>
      </w:r>
      <w:r>
        <w:rPr>
          <w:rFonts w:ascii="Times New Roman" w:hAnsi="Times New Roman" w:cs="Times New Roman"/>
          <w:sz w:val="24"/>
          <w:szCs w:val="24"/>
        </w:rPr>
        <w:t>e, ki so ustvarjali</w:t>
      </w:r>
      <w:r w:rsidR="006D48E7">
        <w:rPr>
          <w:rFonts w:ascii="Times New Roman" w:hAnsi="Times New Roman" w:cs="Times New Roman"/>
          <w:sz w:val="24"/>
          <w:szCs w:val="24"/>
        </w:rPr>
        <w:t xml:space="preserve"> v </w:t>
      </w:r>
      <w:r w:rsidR="006D48E7" w:rsidRPr="0076490F">
        <w:rPr>
          <w:rFonts w:ascii="Times New Roman" w:hAnsi="Times New Roman" w:cs="Times New Roman"/>
          <w:sz w:val="24"/>
          <w:szCs w:val="24"/>
        </w:rPr>
        <w:t>Le Corbusierovem ateljeju</w:t>
      </w:r>
      <w:r>
        <w:rPr>
          <w:rFonts w:ascii="Times New Roman" w:hAnsi="Times New Roman" w:cs="Times New Roman"/>
          <w:sz w:val="24"/>
          <w:szCs w:val="24"/>
        </w:rPr>
        <w:t>,</w:t>
      </w:r>
      <w:r w:rsidR="006D48E7" w:rsidRPr="0076490F">
        <w:rPr>
          <w:rFonts w:ascii="Times New Roman" w:hAnsi="Times New Roman" w:cs="Times New Roman"/>
          <w:sz w:val="24"/>
          <w:szCs w:val="24"/>
        </w:rPr>
        <w:t xml:space="preserve"> </w:t>
      </w:r>
      <w:r w:rsidR="00EB6D02" w:rsidRPr="0076490F">
        <w:rPr>
          <w:rFonts w:ascii="Times New Roman" w:hAnsi="Times New Roman" w:cs="Times New Roman"/>
          <w:sz w:val="24"/>
          <w:szCs w:val="24"/>
        </w:rPr>
        <w:t xml:space="preserve">postavi v širši </w:t>
      </w:r>
      <w:r w:rsidR="00576C31">
        <w:rPr>
          <w:rFonts w:ascii="Times New Roman" w:hAnsi="Times New Roman" w:cs="Times New Roman"/>
          <w:sz w:val="24"/>
          <w:szCs w:val="24"/>
        </w:rPr>
        <w:t>časovni,</w:t>
      </w:r>
      <w:r w:rsidR="00EB6D02" w:rsidRPr="0076490F">
        <w:rPr>
          <w:rFonts w:ascii="Times New Roman" w:hAnsi="Times New Roman" w:cs="Times New Roman"/>
          <w:sz w:val="24"/>
          <w:szCs w:val="24"/>
        </w:rPr>
        <w:t xml:space="preserve"> prostorski </w:t>
      </w:r>
      <w:r w:rsidR="00576C31">
        <w:rPr>
          <w:rFonts w:ascii="Times New Roman" w:hAnsi="Times New Roman" w:cs="Times New Roman"/>
          <w:sz w:val="24"/>
          <w:szCs w:val="24"/>
        </w:rPr>
        <w:t xml:space="preserve">in družbeni </w:t>
      </w:r>
      <w:r>
        <w:rPr>
          <w:rFonts w:ascii="Times New Roman" w:hAnsi="Times New Roman" w:cs="Times New Roman"/>
          <w:sz w:val="24"/>
          <w:szCs w:val="24"/>
        </w:rPr>
        <w:t>kontekst. O</w:t>
      </w:r>
      <w:r w:rsidR="006D48E7">
        <w:rPr>
          <w:rFonts w:ascii="Times New Roman" w:hAnsi="Times New Roman" w:cs="Times New Roman"/>
          <w:sz w:val="24"/>
          <w:szCs w:val="24"/>
        </w:rPr>
        <w:t xml:space="preserve">pozori, da so že pred odhodom v Pariz </w:t>
      </w:r>
      <w:r>
        <w:rPr>
          <w:rFonts w:ascii="Times New Roman" w:hAnsi="Times New Roman" w:cs="Times New Roman"/>
          <w:sz w:val="24"/>
          <w:szCs w:val="24"/>
        </w:rPr>
        <w:t xml:space="preserve">naredili marsikaj pomembnega, spremlja pa tudi njihovo življenje in delo </w:t>
      </w:r>
      <w:r w:rsidR="000C4C4B">
        <w:rPr>
          <w:rFonts w:ascii="Times New Roman" w:hAnsi="Times New Roman" w:cs="Times New Roman"/>
          <w:sz w:val="24"/>
          <w:szCs w:val="24"/>
        </w:rPr>
        <w:t>po vrnitvi v domovino</w:t>
      </w:r>
      <w:r w:rsidR="00886CA2">
        <w:rPr>
          <w:rFonts w:ascii="Times New Roman" w:hAnsi="Times New Roman" w:cs="Times New Roman"/>
          <w:sz w:val="24"/>
          <w:szCs w:val="24"/>
        </w:rPr>
        <w:t>, ko so</w:t>
      </w:r>
      <w:r w:rsidR="006D48E7" w:rsidRPr="006D48E7">
        <w:rPr>
          <w:rFonts w:ascii="Times New Roman" w:hAnsi="Times New Roman" w:cs="Times New Roman"/>
          <w:sz w:val="24"/>
          <w:szCs w:val="24"/>
        </w:rPr>
        <w:t xml:space="preserve"> konec 30. in v začetku 40. let 20. stoletja </w:t>
      </w:r>
      <w:r w:rsidR="00886CA2">
        <w:rPr>
          <w:rFonts w:ascii="Times New Roman" w:hAnsi="Times New Roman" w:cs="Times New Roman"/>
          <w:sz w:val="24"/>
          <w:szCs w:val="24"/>
        </w:rPr>
        <w:t>stopili na pot funkcionalistične arhitekture</w:t>
      </w:r>
      <w:r w:rsidR="007B019A" w:rsidRPr="006D48E7">
        <w:rPr>
          <w:rFonts w:ascii="Times New Roman" w:hAnsi="Times New Roman" w:cs="Times New Roman"/>
          <w:sz w:val="24"/>
          <w:szCs w:val="24"/>
        </w:rPr>
        <w:t xml:space="preserve">. </w:t>
      </w:r>
      <w:r w:rsidR="001C2878">
        <w:rPr>
          <w:rFonts w:ascii="Times New Roman" w:hAnsi="Times New Roman" w:cs="Times New Roman"/>
          <w:sz w:val="24"/>
          <w:szCs w:val="24"/>
        </w:rPr>
        <w:t>Predstavi njihovo udejstvovanje</w:t>
      </w:r>
      <w:r w:rsidR="00D4034B" w:rsidRPr="0076490F">
        <w:rPr>
          <w:rFonts w:ascii="Times New Roman" w:hAnsi="Times New Roman" w:cs="Times New Roman"/>
          <w:sz w:val="24"/>
          <w:szCs w:val="24"/>
        </w:rPr>
        <w:t xml:space="preserve"> </w:t>
      </w:r>
      <w:r w:rsidR="001C2878">
        <w:rPr>
          <w:rFonts w:ascii="Times New Roman" w:hAnsi="Times New Roman" w:cs="Times New Roman"/>
          <w:sz w:val="24"/>
          <w:szCs w:val="24"/>
        </w:rPr>
        <w:t xml:space="preserve">v času druge svetovne vojne, ko so se </w:t>
      </w:r>
      <w:r w:rsidR="00D4034B" w:rsidRPr="0076490F">
        <w:rPr>
          <w:rFonts w:ascii="Times New Roman" w:hAnsi="Times New Roman" w:cs="Times New Roman"/>
          <w:sz w:val="24"/>
          <w:szCs w:val="24"/>
        </w:rPr>
        <w:t>opredelili za na</w:t>
      </w:r>
      <w:r w:rsidR="001C2878">
        <w:rPr>
          <w:rFonts w:ascii="Times New Roman" w:hAnsi="Times New Roman" w:cs="Times New Roman"/>
          <w:sz w:val="24"/>
          <w:szCs w:val="24"/>
        </w:rPr>
        <w:t xml:space="preserve">rodnoosvobodilno gibanje in </w:t>
      </w:r>
      <w:r w:rsidR="00D4034B" w:rsidRPr="0076490F">
        <w:rPr>
          <w:rFonts w:ascii="Times New Roman" w:hAnsi="Times New Roman" w:cs="Times New Roman"/>
          <w:sz w:val="24"/>
          <w:szCs w:val="24"/>
        </w:rPr>
        <w:t>se kasneje posvetili ustvarjanju spominske arhitekture</w:t>
      </w:r>
      <w:r w:rsidR="001C2878">
        <w:rPr>
          <w:rFonts w:ascii="Times New Roman" w:hAnsi="Times New Roman" w:cs="Times New Roman"/>
          <w:sz w:val="24"/>
          <w:szCs w:val="24"/>
        </w:rPr>
        <w:t>. Pri tem poudarjeno</w:t>
      </w:r>
      <w:r w:rsidR="00D4034B" w:rsidRPr="0076490F">
        <w:rPr>
          <w:rFonts w:ascii="Times New Roman" w:hAnsi="Times New Roman" w:cs="Times New Roman"/>
          <w:sz w:val="24"/>
          <w:szCs w:val="24"/>
        </w:rPr>
        <w:t xml:space="preserve"> opomni, da se Le Corbusier s spomeniško in nagrobno arhitekturo ni dosti ukvarjal</w:t>
      </w:r>
      <w:r w:rsidR="001C2878">
        <w:rPr>
          <w:rFonts w:ascii="Times New Roman" w:hAnsi="Times New Roman" w:cs="Times New Roman"/>
          <w:sz w:val="24"/>
          <w:szCs w:val="24"/>
        </w:rPr>
        <w:t>, kar pomeni, da so njegovi praktikanti našli pot samostojnega</w:t>
      </w:r>
      <w:r w:rsidR="006A3853" w:rsidRPr="0076490F">
        <w:rPr>
          <w:rFonts w:ascii="Times New Roman" w:hAnsi="Times New Roman" w:cs="Times New Roman"/>
          <w:sz w:val="24"/>
          <w:szCs w:val="24"/>
        </w:rPr>
        <w:t xml:space="preserve"> oblikovanja</w:t>
      </w:r>
      <w:r w:rsidR="001C2878">
        <w:rPr>
          <w:rFonts w:ascii="Times New Roman" w:hAnsi="Times New Roman" w:cs="Times New Roman"/>
          <w:sz w:val="24"/>
          <w:szCs w:val="24"/>
        </w:rPr>
        <w:t>,</w:t>
      </w:r>
      <w:r w:rsidR="006A3853" w:rsidRPr="0076490F">
        <w:rPr>
          <w:rFonts w:ascii="Times New Roman" w:hAnsi="Times New Roman" w:cs="Times New Roman"/>
          <w:sz w:val="24"/>
          <w:szCs w:val="24"/>
        </w:rPr>
        <w:t xml:space="preserve"> neodvisne</w:t>
      </w:r>
      <w:r w:rsidR="001C2878">
        <w:rPr>
          <w:rFonts w:ascii="Times New Roman" w:hAnsi="Times New Roman" w:cs="Times New Roman"/>
          <w:sz w:val="24"/>
          <w:szCs w:val="24"/>
        </w:rPr>
        <w:t>ga od vzora</w:t>
      </w:r>
      <w:r w:rsidR="00D4034B" w:rsidRPr="0076490F">
        <w:rPr>
          <w:rFonts w:ascii="Times New Roman" w:hAnsi="Times New Roman" w:cs="Times New Roman"/>
          <w:sz w:val="24"/>
          <w:szCs w:val="24"/>
        </w:rPr>
        <w:t xml:space="preserve"> velikega švicarsko-francoskega arhitekta. </w:t>
      </w:r>
      <w:r w:rsidR="001C2878">
        <w:rPr>
          <w:rFonts w:ascii="Times New Roman" w:hAnsi="Times New Roman" w:cs="Times New Roman"/>
          <w:sz w:val="24"/>
          <w:szCs w:val="24"/>
        </w:rPr>
        <w:t>Seveda to nikakor ne pomeni, da Le Corbusier</w:t>
      </w:r>
      <w:r w:rsidR="00F476EC">
        <w:rPr>
          <w:rFonts w:ascii="Times New Roman" w:hAnsi="Times New Roman" w:cs="Times New Roman"/>
          <w:sz w:val="24"/>
          <w:szCs w:val="24"/>
        </w:rPr>
        <w:t>o</w:t>
      </w:r>
      <w:r w:rsidR="001C2878">
        <w:rPr>
          <w:rFonts w:ascii="Times New Roman" w:hAnsi="Times New Roman" w:cs="Times New Roman"/>
          <w:sz w:val="24"/>
          <w:szCs w:val="24"/>
        </w:rPr>
        <w:t>va šola ni imela vpliva</w:t>
      </w:r>
      <w:r w:rsidR="00D82319" w:rsidRPr="0076490F">
        <w:rPr>
          <w:rFonts w:ascii="Times New Roman" w:hAnsi="Times New Roman" w:cs="Times New Roman"/>
          <w:sz w:val="24"/>
          <w:szCs w:val="24"/>
        </w:rPr>
        <w:t xml:space="preserve"> na graditev socialistične Jugoslavije. </w:t>
      </w:r>
      <w:r w:rsidR="00381EA0" w:rsidRPr="00381EA0">
        <w:rPr>
          <w:rFonts w:ascii="Times New Roman" w:hAnsi="Times New Roman" w:cs="Times New Roman"/>
          <w:sz w:val="24"/>
          <w:szCs w:val="24"/>
        </w:rPr>
        <w:t xml:space="preserve">Prav </w:t>
      </w:r>
      <w:r w:rsidR="00576C31">
        <w:rPr>
          <w:rFonts w:ascii="Times New Roman" w:hAnsi="Times New Roman" w:cs="Times New Roman"/>
          <w:sz w:val="24"/>
          <w:szCs w:val="24"/>
        </w:rPr>
        <w:t>njegovi učenci</w:t>
      </w:r>
      <w:r w:rsidR="00381EA0" w:rsidRPr="00381EA0">
        <w:rPr>
          <w:rFonts w:ascii="Times New Roman" w:hAnsi="Times New Roman" w:cs="Times New Roman"/>
          <w:sz w:val="24"/>
          <w:szCs w:val="24"/>
        </w:rPr>
        <w:t xml:space="preserve"> so po koncu druge svetovne vojne v družbeni klimi, ki je bila naklonjena novostim in spremembam, pripomogli k uveljavitvi modernizma</w:t>
      </w:r>
      <w:r w:rsidR="007B2FA9">
        <w:rPr>
          <w:rFonts w:ascii="Times New Roman" w:hAnsi="Times New Roman" w:cs="Times New Roman"/>
          <w:sz w:val="24"/>
          <w:szCs w:val="24"/>
        </w:rPr>
        <w:t>. Ta je postal</w:t>
      </w:r>
      <w:r w:rsidR="00D82319" w:rsidRPr="00381EA0">
        <w:rPr>
          <w:rFonts w:ascii="Times New Roman" w:hAnsi="Times New Roman" w:cs="Times New Roman"/>
          <w:sz w:val="24"/>
          <w:szCs w:val="24"/>
        </w:rPr>
        <w:t xml:space="preserve"> »</w:t>
      </w:r>
      <w:r w:rsidR="007B2FA9">
        <w:rPr>
          <w:rFonts w:ascii="Times New Roman" w:hAnsi="Times New Roman" w:cs="Times New Roman"/>
          <w:sz w:val="24"/>
          <w:szCs w:val="24"/>
        </w:rPr>
        <w:t>[g]</w:t>
      </w:r>
      <w:r w:rsidR="00D82319" w:rsidRPr="00381EA0">
        <w:rPr>
          <w:rFonts w:ascii="Times New Roman" w:hAnsi="Times New Roman" w:cs="Times New Roman"/>
          <w:sz w:val="24"/>
          <w:szCs w:val="24"/>
        </w:rPr>
        <w:t>lavna</w:t>
      </w:r>
      <w:r w:rsidR="00D82319" w:rsidRPr="0076490F">
        <w:rPr>
          <w:rFonts w:ascii="Times New Roman" w:hAnsi="Times New Roman" w:cs="Times New Roman"/>
          <w:sz w:val="24"/>
          <w:szCs w:val="24"/>
        </w:rPr>
        <w:t xml:space="preserve"> smer modernističnih arhitektov, pod vodstvom Edvarda Ravnikarja</w:t>
      </w:r>
      <w:r w:rsidR="007B2FA9">
        <w:rPr>
          <w:rFonts w:ascii="Times New Roman" w:hAnsi="Times New Roman" w:cs="Times New Roman"/>
          <w:sz w:val="24"/>
          <w:szCs w:val="24"/>
        </w:rPr>
        <w:t>«</w:t>
      </w:r>
      <w:r w:rsidR="00D82319" w:rsidRPr="0076490F">
        <w:rPr>
          <w:rFonts w:ascii="Times New Roman" w:hAnsi="Times New Roman" w:cs="Times New Roman"/>
          <w:sz w:val="24"/>
          <w:szCs w:val="24"/>
        </w:rPr>
        <w:t xml:space="preserve">, </w:t>
      </w:r>
      <w:r w:rsidR="007B2FA9">
        <w:rPr>
          <w:rFonts w:ascii="Times New Roman" w:hAnsi="Times New Roman" w:cs="Times New Roman"/>
          <w:sz w:val="24"/>
          <w:szCs w:val="24"/>
        </w:rPr>
        <w:t>ki si je</w:t>
      </w:r>
      <w:r w:rsidR="00D82319" w:rsidRPr="0076490F">
        <w:rPr>
          <w:rFonts w:ascii="Times New Roman" w:hAnsi="Times New Roman" w:cs="Times New Roman"/>
          <w:sz w:val="24"/>
          <w:szCs w:val="24"/>
        </w:rPr>
        <w:t xml:space="preserve"> </w:t>
      </w:r>
      <w:r w:rsidR="007B2FA9">
        <w:rPr>
          <w:rFonts w:ascii="Times New Roman" w:hAnsi="Times New Roman" w:cs="Times New Roman"/>
          <w:sz w:val="24"/>
          <w:szCs w:val="24"/>
        </w:rPr>
        <w:t>»</w:t>
      </w:r>
      <w:r w:rsidR="00D82319" w:rsidRPr="0076490F">
        <w:rPr>
          <w:rFonts w:ascii="Times New Roman" w:hAnsi="Times New Roman" w:cs="Times New Roman"/>
          <w:sz w:val="24"/>
          <w:szCs w:val="24"/>
        </w:rPr>
        <w:t>izborila posebno mesto, se uveljavila, vendar ne s slepim posnemanjem vzorov</w:t>
      </w:r>
      <w:r w:rsidR="007B2FA9">
        <w:rPr>
          <w:rFonts w:ascii="Times New Roman" w:hAnsi="Times New Roman" w:cs="Times New Roman"/>
          <w:sz w:val="24"/>
          <w:szCs w:val="24"/>
        </w:rPr>
        <w:t>«</w:t>
      </w:r>
      <w:r w:rsidR="00D82319" w:rsidRPr="0076490F">
        <w:rPr>
          <w:rFonts w:ascii="Times New Roman" w:hAnsi="Times New Roman" w:cs="Times New Roman"/>
          <w:sz w:val="24"/>
          <w:szCs w:val="24"/>
        </w:rPr>
        <w:t>. (str. 124)</w:t>
      </w:r>
      <w:r w:rsidR="00742E7C" w:rsidRPr="0076490F">
        <w:rPr>
          <w:rFonts w:ascii="Times New Roman" w:hAnsi="Times New Roman" w:cs="Times New Roman"/>
          <w:sz w:val="24"/>
          <w:szCs w:val="24"/>
        </w:rPr>
        <w:t xml:space="preserve"> </w:t>
      </w:r>
    </w:p>
    <w:p w14:paraId="5F0A5AB0" w14:textId="686D8A29" w:rsidR="00B80CDD" w:rsidRDefault="009E35F2" w:rsidP="00381EA0">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 xml:space="preserve">Plečnikovi »corbusierovci« (Ravnikar, </w:t>
      </w:r>
      <w:r w:rsidR="00AB0F4D" w:rsidRPr="0076490F">
        <w:rPr>
          <w:rFonts w:ascii="Times New Roman" w:hAnsi="Times New Roman" w:cs="Times New Roman"/>
          <w:sz w:val="24"/>
          <w:szCs w:val="24"/>
        </w:rPr>
        <w:t xml:space="preserve">Sever, </w:t>
      </w:r>
      <w:r w:rsidR="006F33F2">
        <w:rPr>
          <w:rFonts w:ascii="Times New Roman" w:hAnsi="Times New Roman" w:cs="Times New Roman"/>
          <w:sz w:val="24"/>
          <w:szCs w:val="24"/>
        </w:rPr>
        <w:t xml:space="preserve">Tepina, Krunić, </w:t>
      </w:r>
      <w:r w:rsidRPr="0076490F">
        <w:rPr>
          <w:rFonts w:ascii="Times New Roman" w:hAnsi="Times New Roman" w:cs="Times New Roman"/>
          <w:sz w:val="24"/>
          <w:szCs w:val="24"/>
        </w:rPr>
        <w:t xml:space="preserve">Župančič), </w:t>
      </w:r>
      <w:r w:rsidR="007B2FA9">
        <w:rPr>
          <w:rFonts w:ascii="Times New Roman" w:hAnsi="Times New Roman" w:cs="Times New Roman"/>
          <w:sz w:val="24"/>
          <w:szCs w:val="24"/>
        </w:rPr>
        <w:t>o</w:t>
      </w:r>
      <w:r w:rsidRPr="0076490F">
        <w:rPr>
          <w:rFonts w:ascii="Times New Roman" w:hAnsi="Times New Roman" w:cs="Times New Roman"/>
          <w:sz w:val="24"/>
          <w:szCs w:val="24"/>
        </w:rPr>
        <w:t xml:space="preserve">tovorjeni z znanjem obeh mojstrov, </w:t>
      </w:r>
      <w:r w:rsidR="00886CA2">
        <w:rPr>
          <w:rFonts w:ascii="Times New Roman" w:hAnsi="Times New Roman" w:cs="Times New Roman"/>
          <w:sz w:val="24"/>
          <w:szCs w:val="24"/>
        </w:rPr>
        <w:t>so kot</w:t>
      </w:r>
      <w:r w:rsidR="00B80CDD">
        <w:rPr>
          <w:rFonts w:ascii="Times New Roman" w:hAnsi="Times New Roman" w:cs="Times New Roman"/>
          <w:sz w:val="24"/>
          <w:szCs w:val="24"/>
        </w:rPr>
        <w:t xml:space="preserve"> </w:t>
      </w:r>
      <w:r w:rsidRPr="0076490F">
        <w:rPr>
          <w:rFonts w:ascii="Times New Roman" w:hAnsi="Times New Roman" w:cs="Times New Roman"/>
          <w:sz w:val="24"/>
          <w:szCs w:val="24"/>
        </w:rPr>
        <w:t>nosilci novih arhitekturnih smernic, usmerjenih v funkcionalizem</w:t>
      </w:r>
      <w:r w:rsidR="00886CA2">
        <w:rPr>
          <w:rFonts w:ascii="Times New Roman" w:hAnsi="Times New Roman" w:cs="Times New Roman"/>
          <w:sz w:val="24"/>
          <w:szCs w:val="24"/>
        </w:rPr>
        <w:t xml:space="preserve">, </w:t>
      </w:r>
      <w:r w:rsidR="006F33F2">
        <w:rPr>
          <w:rFonts w:ascii="Times New Roman" w:hAnsi="Times New Roman" w:cs="Times New Roman"/>
          <w:sz w:val="24"/>
          <w:szCs w:val="24"/>
        </w:rPr>
        <w:t xml:space="preserve">nekateri tudi </w:t>
      </w:r>
      <w:r w:rsidR="00886CA2">
        <w:rPr>
          <w:rFonts w:ascii="Times New Roman" w:hAnsi="Times New Roman" w:cs="Times New Roman"/>
          <w:sz w:val="24"/>
          <w:szCs w:val="24"/>
        </w:rPr>
        <w:t>po svojih študent</w:t>
      </w:r>
      <w:r w:rsidR="007B2FA9">
        <w:rPr>
          <w:rFonts w:ascii="Times New Roman" w:hAnsi="Times New Roman" w:cs="Times New Roman"/>
          <w:sz w:val="24"/>
          <w:szCs w:val="24"/>
        </w:rPr>
        <w:t>ih,</w:t>
      </w:r>
      <w:r w:rsidR="00886CA2">
        <w:rPr>
          <w:rFonts w:ascii="Times New Roman" w:hAnsi="Times New Roman" w:cs="Times New Roman"/>
          <w:sz w:val="24"/>
          <w:szCs w:val="24"/>
        </w:rPr>
        <w:t xml:space="preserve"> hitro in korenito širili</w:t>
      </w:r>
      <w:r w:rsidR="004A6177" w:rsidRPr="0076490F">
        <w:rPr>
          <w:rFonts w:ascii="Times New Roman" w:hAnsi="Times New Roman" w:cs="Times New Roman"/>
          <w:sz w:val="24"/>
          <w:szCs w:val="24"/>
        </w:rPr>
        <w:t xml:space="preserve"> ideje »novega časa</w:t>
      </w:r>
      <w:r w:rsidR="00886CA2">
        <w:rPr>
          <w:rFonts w:ascii="Times New Roman" w:hAnsi="Times New Roman" w:cs="Times New Roman"/>
          <w:sz w:val="24"/>
          <w:szCs w:val="24"/>
        </w:rPr>
        <w:t>«</w:t>
      </w:r>
      <w:r w:rsidR="004A6177" w:rsidRPr="0076490F">
        <w:rPr>
          <w:rFonts w:ascii="Times New Roman" w:hAnsi="Times New Roman" w:cs="Times New Roman"/>
          <w:sz w:val="24"/>
          <w:szCs w:val="24"/>
        </w:rPr>
        <w:t>.</w:t>
      </w:r>
      <w:r w:rsidRPr="0076490F">
        <w:rPr>
          <w:rFonts w:ascii="Times New Roman" w:hAnsi="Times New Roman" w:cs="Times New Roman"/>
          <w:sz w:val="24"/>
          <w:szCs w:val="24"/>
        </w:rPr>
        <w:t xml:space="preserve"> </w:t>
      </w:r>
      <w:r w:rsidR="007B2FA9">
        <w:rPr>
          <w:rFonts w:ascii="Times New Roman" w:hAnsi="Times New Roman" w:cs="Times New Roman"/>
          <w:sz w:val="24"/>
          <w:szCs w:val="24"/>
        </w:rPr>
        <w:t>V nasprotju s</w:t>
      </w:r>
      <w:r w:rsidR="004A6177" w:rsidRPr="0076490F">
        <w:rPr>
          <w:rFonts w:ascii="Times New Roman" w:hAnsi="Times New Roman" w:cs="Times New Roman"/>
          <w:sz w:val="24"/>
          <w:szCs w:val="24"/>
        </w:rPr>
        <w:t xml:space="preserve"> slo</w:t>
      </w:r>
      <w:r w:rsidR="00381EA0">
        <w:rPr>
          <w:rFonts w:ascii="Times New Roman" w:hAnsi="Times New Roman" w:cs="Times New Roman"/>
          <w:sz w:val="24"/>
          <w:szCs w:val="24"/>
        </w:rPr>
        <w:t>vensk</w:t>
      </w:r>
      <w:r w:rsidR="007B2FA9">
        <w:rPr>
          <w:rFonts w:ascii="Times New Roman" w:hAnsi="Times New Roman" w:cs="Times New Roman"/>
          <w:sz w:val="24"/>
          <w:szCs w:val="24"/>
        </w:rPr>
        <w:t>im</w:t>
      </w:r>
      <w:r w:rsidR="004A6177" w:rsidRPr="0076490F">
        <w:rPr>
          <w:rFonts w:ascii="Times New Roman" w:hAnsi="Times New Roman" w:cs="Times New Roman"/>
          <w:sz w:val="24"/>
          <w:szCs w:val="24"/>
        </w:rPr>
        <w:t xml:space="preserve"> arhitekturn</w:t>
      </w:r>
      <w:r w:rsidR="007B2FA9">
        <w:rPr>
          <w:rFonts w:ascii="Times New Roman" w:hAnsi="Times New Roman" w:cs="Times New Roman"/>
          <w:sz w:val="24"/>
          <w:szCs w:val="24"/>
        </w:rPr>
        <w:t>im</w:t>
      </w:r>
      <w:r w:rsidR="004A6177" w:rsidRPr="0076490F">
        <w:rPr>
          <w:rFonts w:ascii="Times New Roman" w:hAnsi="Times New Roman" w:cs="Times New Roman"/>
          <w:sz w:val="24"/>
          <w:szCs w:val="24"/>
        </w:rPr>
        <w:t xml:space="preserve"> </w:t>
      </w:r>
      <w:r w:rsidR="00381EA0">
        <w:rPr>
          <w:rFonts w:ascii="Times New Roman" w:hAnsi="Times New Roman" w:cs="Times New Roman"/>
          <w:sz w:val="24"/>
          <w:szCs w:val="24"/>
        </w:rPr>
        <w:t>dogajanj</w:t>
      </w:r>
      <w:r w:rsidR="007B2FA9">
        <w:rPr>
          <w:rFonts w:ascii="Times New Roman" w:hAnsi="Times New Roman" w:cs="Times New Roman"/>
          <w:sz w:val="24"/>
          <w:szCs w:val="24"/>
        </w:rPr>
        <w:t>em</w:t>
      </w:r>
      <w:r w:rsidR="00381EA0">
        <w:rPr>
          <w:rFonts w:ascii="Times New Roman" w:hAnsi="Times New Roman" w:cs="Times New Roman"/>
          <w:sz w:val="24"/>
          <w:szCs w:val="24"/>
        </w:rPr>
        <w:t xml:space="preserve"> je bilo dogajanje v Zagrebu</w:t>
      </w:r>
      <w:r w:rsidR="004A6177" w:rsidRPr="0076490F">
        <w:rPr>
          <w:rFonts w:ascii="Times New Roman" w:hAnsi="Times New Roman" w:cs="Times New Roman"/>
          <w:sz w:val="24"/>
          <w:szCs w:val="24"/>
        </w:rPr>
        <w:t xml:space="preserve"> in B</w:t>
      </w:r>
      <w:r w:rsidR="00381EA0">
        <w:rPr>
          <w:rFonts w:ascii="Times New Roman" w:hAnsi="Times New Roman" w:cs="Times New Roman"/>
          <w:sz w:val="24"/>
          <w:szCs w:val="24"/>
        </w:rPr>
        <w:t>eogradu</w:t>
      </w:r>
      <w:r w:rsidR="004A6177" w:rsidRPr="0076490F">
        <w:rPr>
          <w:rFonts w:ascii="Times New Roman" w:hAnsi="Times New Roman" w:cs="Times New Roman"/>
          <w:sz w:val="24"/>
          <w:szCs w:val="24"/>
        </w:rPr>
        <w:t xml:space="preserve"> usmerjeno v masovno gradnjo novih mestnih četrti in velikih blokovskih kompleksov ter tako v bolj neposredno prenašanje corbusierovskih vzorov na jug</w:t>
      </w:r>
      <w:r w:rsidR="00381EA0">
        <w:rPr>
          <w:rFonts w:ascii="Times New Roman" w:hAnsi="Times New Roman" w:cs="Times New Roman"/>
          <w:sz w:val="24"/>
          <w:szCs w:val="24"/>
        </w:rPr>
        <w:t>oslovanska</w:t>
      </w:r>
      <w:r w:rsidR="004A6177" w:rsidRPr="0076490F">
        <w:rPr>
          <w:rFonts w:ascii="Times New Roman" w:hAnsi="Times New Roman" w:cs="Times New Roman"/>
          <w:sz w:val="24"/>
          <w:szCs w:val="24"/>
        </w:rPr>
        <w:t xml:space="preserve"> tla. </w:t>
      </w:r>
    </w:p>
    <w:p w14:paraId="2B45F4B2" w14:textId="77777777" w:rsidR="00F75CDE" w:rsidRDefault="00F75CDE" w:rsidP="00381E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w:t>
      </w:r>
      <w:r w:rsidR="00886CA2">
        <w:rPr>
          <w:rFonts w:ascii="Times New Roman" w:hAnsi="Times New Roman" w:cs="Times New Roman"/>
          <w:sz w:val="24"/>
          <w:szCs w:val="24"/>
        </w:rPr>
        <w:t>začetnemu navdušenju je v drugi polovici</w:t>
      </w:r>
      <w:r>
        <w:rPr>
          <w:rFonts w:ascii="Times New Roman" w:hAnsi="Times New Roman" w:cs="Times New Roman"/>
          <w:sz w:val="24"/>
          <w:szCs w:val="24"/>
        </w:rPr>
        <w:t xml:space="preserve"> 50. let 20. stoletja že zaznati odvrnitev vodilnih slovenskih arhitektov </w:t>
      </w:r>
      <w:r w:rsidR="004A6177" w:rsidRPr="0076490F">
        <w:rPr>
          <w:rFonts w:ascii="Times New Roman" w:hAnsi="Times New Roman" w:cs="Times New Roman"/>
          <w:sz w:val="24"/>
          <w:szCs w:val="24"/>
        </w:rPr>
        <w:t>od Le Corbusierovih in drugih modernističnih</w:t>
      </w:r>
      <w:r>
        <w:rPr>
          <w:rFonts w:ascii="Times New Roman" w:hAnsi="Times New Roman" w:cs="Times New Roman"/>
          <w:sz w:val="24"/>
          <w:szCs w:val="24"/>
        </w:rPr>
        <w:t xml:space="preserve"> idej</w:t>
      </w:r>
      <w:r w:rsidR="004A6177" w:rsidRPr="0076490F">
        <w:rPr>
          <w:rFonts w:ascii="Times New Roman" w:hAnsi="Times New Roman" w:cs="Times New Roman"/>
          <w:sz w:val="24"/>
          <w:szCs w:val="24"/>
        </w:rPr>
        <w:t xml:space="preserve">. To velja predvsem za Edvarda Ravnikarja </w:t>
      </w:r>
      <w:r>
        <w:rPr>
          <w:rFonts w:ascii="Times New Roman" w:hAnsi="Times New Roman" w:cs="Times New Roman"/>
          <w:sz w:val="24"/>
          <w:szCs w:val="24"/>
        </w:rPr>
        <w:t xml:space="preserve">in njegov krog. Porajale in utrdile so se ideje, povezane s kritičnim regionalizmom, začelo se je </w:t>
      </w:r>
      <w:r w:rsidR="00B80CDD">
        <w:rPr>
          <w:rFonts w:ascii="Times New Roman" w:hAnsi="Times New Roman" w:cs="Times New Roman"/>
          <w:sz w:val="24"/>
          <w:szCs w:val="24"/>
        </w:rPr>
        <w:t>navdušenje</w:t>
      </w:r>
      <w:r w:rsidR="004A6177" w:rsidRPr="0076490F">
        <w:rPr>
          <w:rFonts w:ascii="Times New Roman" w:hAnsi="Times New Roman" w:cs="Times New Roman"/>
          <w:sz w:val="24"/>
          <w:szCs w:val="24"/>
        </w:rPr>
        <w:t xml:space="preserve"> nad skandinavsko arhitekturo, strukturalizmom itd. </w:t>
      </w:r>
    </w:p>
    <w:p w14:paraId="35C91393" w14:textId="4B50DF03" w:rsidR="0076490F" w:rsidRDefault="00731999" w:rsidP="000253E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w:t>
      </w:r>
      <w:r w:rsidR="008177FE" w:rsidRPr="0076490F">
        <w:rPr>
          <w:rFonts w:ascii="Times New Roman" w:hAnsi="Times New Roman" w:cs="Times New Roman"/>
          <w:sz w:val="24"/>
          <w:szCs w:val="24"/>
        </w:rPr>
        <w:t xml:space="preserve">nanstveno delo Boga Zupančiča nam </w:t>
      </w:r>
      <w:r>
        <w:rPr>
          <w:rFonts w:ascii="Times New Roman" w:hAnsi="Times New Roman" w:cs="Times New Roman"/>
          <w:sz w:val="24"/>
          <w:szCs w:val="24"/>
        </w:rPr>
        <w:t xml:space="preserve">torej </w:t>
      </w:r>
      <w:r w:rsidR="008177FE" w:rsidRPr="0076490F">
        <w:rPr>
          <w:rFonts w:ascii="Times New Roman" w:hAnsi="Times New Roman" w:cs="Times New Roman"/>
          <w:sz w:val="24"/>
          <w:szCs w:val="24"/>
        </w:rPr>
        <w:t xml:space="preserve">oriše pot od ideje do prevlade modernističnih </w:t>
      </w:r>
      <w:r w:rsidR="008177FE" w:rsidRPr="000253E6">
        <w:rPr>
          <w:rFonts w:ascii="Times New Roman" w:hAnsi="Times New Roman" w:cs="Times New Roman"/>
          <w:sz w:val="24"/>
          <w:szCs w:val="24"/>
        </w:rPr>
        <w:t xml:space="preserve">konceptov urbanističnega načrtovanja ter arhitekturnega oblikovanja v slovenskem in jugoslovanskem prostoru po končani drugi svetovni vojni. Razmere in napetosti v arhitekturi v Sloveniji in Jugoslaviji v obdobju, </w:t>
      </w:r>
      <w:r w:rsidR="008177FE" w:rsidRPr="000253E6">
        <w:rPr>
          <w:rFonts w:ascii="Times New Roman" w:hAnsi="Times New Roman" w:cs="Times New Roman"/>
          <w:sz w:val="24"/>
          <w:szCs w:val="24"/>
          <w:shd w:val="clear" w:color="auto" w:fill="FFFFFF"/>
        </w:rPr>
        <w:t xml:space="preserve">ko je bilo arhitekturno gibanje razpeto med </w:t>
      </w:r>
      <w:r w:rsidR="008177FE" w:rsidRPr="000253E6">
        <w:rPr>
          <w:rFonts w:ascii="Times New Roman" w:hAnsi="Times New Roman" w:cs="Times New Roman"/>
          <w:sz w:val="24"/>
          <w:szCs w:val="24"/>
          <w:shd w:val="clear" w:color="auto" w:fill="FFFFFF"/>
        </w:rPr>
        <w:lastRenderedPageBreak/>
        <w:t>tradicionalizmom in modernizmom, med lokalnim in univerzalnim</w:t>
      </w:r>
      <w:r w:rsidR="0076490F" w:rsidRPr="000253E6">
        <w:rPr>
          <w:rFonts w:ascii="Times New Roman" w:hAnsi="Times New Roman" w:cs="Times New Roman"/>
          <w:sz w:val="24"/>
          <w:szCs w:val="24"/>
        </w:rPr>
        <w:t>, osvetli n</w:t>
      </w:r>
      <w:r w:rsidR="00916492" w:rsidRPr="000253E6">
        <w:rPr>
          <w:rFonts w:ascii="Times New Roman" w:hAnsi="Times New Roman" w:cs="Times New Roman"/>
          <w:sz w:val="24"/>
          <w:szCs w:val="24"/>
        </w:rPr>
        <w:t xml:space="preserve">a osnovi </w:t>
      </w:r>
      <w:r w:rsidR="0076490F" w:rsidRPr="000253E6">
        <w:rPr>
          <w:rFonts w:ascii="Times New Roman" w:hAnsi="Times New Roman" w:cs="Times New Roman"/>
          <w:sz w:val="24"/>
          <w:szCs w:val="24"/>
        </w:rPr>
        <w:t>dela, prepričanj,</w:t>
      </w:r>
      <w:r w:rsidR="00916492" w:rsidRPr="000253E6">
        <w:rPr>
          <w:rFonts w:ascii="Times New Roman" w:hAnsi="Times New Roman" w:cs="Times New Roman"/>
          <w:sz w:val="24"/>
          <w:szCs w:val="24"/>
        </w:rPr>
        <w:t xml:space="preserve"> razmerij </w:t>
      </w:r>
      <w:r w:rsidR="008177FE" w:rsidRPr="000253E6">
        <w:rPr>
          <w:rFonts w:ascii="Times New Roman" w:hAnsi="Times New Roman" w:cs="Times New Roman"/>
          <w:sz w:val="24"/>
          <w:szCs w:val="24"/>
        </w:rPr>
        <w:t xml:space="preserve">ter omrežij </w:t>
      </w:r>
      <w:r w:rsidR="00916492" w:rsidRPr="000253E6">
        <w:rPr>
          <w:rFonts w:ascii="Times New Roman" w:hAnsi="Times New Roman" w:cs="Times New Roman"/>
          <w:sz w:val="24"/>
          <w:szCs w:val="24"/>
        </w:rPr>
        <w:t>dveh velikih arhitektov, Plečnika in Le Corbusiera,</w:t>
      </w:r>
      <w:r w:rsidR="00B0276D" w:rsidRPr="000253E6">
        <w:rPr>
          <w:rFonts w:ascii="Times New Roman" w:hAnsi="Times New Roman" w:cs="Times New Roman"/>
          <w:sz w:val="24"/>
          <w:szCs w:val="24"/>
        </w:rPr>
        <w:t xml:space="preserve"> </w:t>
      </w:r>
      <w:r w:rsidR="0076490F" w:rsidRPr="000253E6">
        <w:rPr>
          <w:rFonts w:ascii="Times New Roman" w:hAnsi="Times New Roman" w:cs="Times New Roman"/>
          <w:sz w:val="24"/>
          <w:szCs w:val="24"/>
        </w:rPr>
        <w:t>pri čemer se osredini na Plečnikove študente</w:t>
      </w:r>
      <w:r w:rsidR="0076490F" w:rsidRPr="000253E6">
        <w:rPr>
          <w:rFonts w:ascii="Times New Roman" w:hAnsi="Times New Roman" w:cs="Times New Roman"/>
          <w:sz w:val="24"/>
          <w:szCs w:val="24"/>
          <w:shd w:val="clear" w:color="auto" w:fill="FFFFFF"/>
        </w:rPr>
        <w:t xml:space="preserve">, ki so se izpopolnjevali v </w:t>
      </w:r>
      <w:r w:rsidR="00916492" w:rsidRPr="000253E6">
        <w:rPr>
          <w:rFonts w:ascii="Times New Roman" w:hAnsi="Times New Roman" w:cs="Times New Roman"/>
          <w:sz w:val="24"/>
          <w:szCs w:val="24"/>
        </w:rPr>
        <w:t>Le Corbusierov</w:t>
      </w:r>
      <w:r w:rsidR="0076490F" w:rsidRPr="000253E6">
        <w:rPr>
          <w:rFonts w:ascii="Times New Roman" w:hAnsi="Times New Roman" w:cs="Times New Roman"/>
          <w:sz w:val="24"/>
          <w:szCs w:val="24"/>
        </w:rPr>
        <w:t>em</w:t>
      </w:r>
      <w:r w:rsidR="00916492" w:rsidRPr="000253E6">
        <w:rPr>
          <w:rFonts w:ascii="Times New Roman" w:hAnsi="Times New Roman" w:cs="Times New Roman"/>
          <w:sz w:val="24"/>
          <w:szCs w:val="24"/>
        </w:rPr>
        <w:t xml:space="preserve"> </w:t>
      </w:r>
      <w:r w:rsidR="0076490F" w:rsidRPr="000253E6">
        <w:rPr>
          <w:rFonts w:ascii="Times New Roman" w:hAnsi="Times New Roman" w:cs="Times New Roman"/>
          <w:sz w:val="24"/>
          <w:szCs w:val="24"/>
        </w:rPr>
        <w:t>ateljeju in njegove zamisli vpletli v proces modernizacije družbe.</w:t>
      </w:r>
    </w:p>
    <w:p w14:paraId="7E00D01B" w14:textId="4CC3884D" w:rsidR="00B80CDD" w:rsidRPr="0076490F" w:rsidRDefault="00886CA2" w:rsidP="00B80CD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B80CDD" w:rsidRPr="0076490F">
        <w:rPr>
          <w:rFonts w:ascii="Times New Roman" w:hAnsi="Times New Roman" w:cs="Times New Roman"/>
          <w:sz w:val="24"/>
          <w:szCs w:val="24"/>
        </w:rPr>
        <w:t xml:space="preserve">ed vsemi jugoslovanskimi arhitekti, ki so se pred drugo svetovno vojno izpopolnjevali pri Le Corbusieru, </w:t>
      </w:r>
      <w:r>
        <w:rPr>
          <w:rFonts w:ascii="Times New Roman" w:hAnsi="Times New Roman" w:cs="Times New Roman"/>
          <w:sz w:val="24"/>
          <w:szCs w:val="24"/>
        </w:rPr>
        <w:t xml:space="preserve">je </w:t>
      </w:r>
      <w:r w:rsidR="00B80CDD" w:rsidRPr="0076490F">
        <w:rPr>
          <w:rFonts w:ascii="Times New Roman" w:hAnsi="Times New Roman" w:cs="Times New Roman"/>
          <w:sz w:val="24"/>
          <w:szCs w:val="24"/>
        </w:rPr>
        <w:t>največ slovenskih, kar</w:t>
      </w:r>
      <w:r w:rsidR="00B80CDD">
        <w:rPr>
          <w:rFonts w:ascii="Times New Roman" w:hAnsi="Times New Roman" w:cs="Times New Roman"/>
          <w:sz w:val="24"/>
          <w:szCs w:val="24"/>
        </w:rPr>
        <w:t xml:space="preserve"> deset</w:t>
      </w:r>
      <w:r w:rsidR="00B80CDD" w:rsidRPr="0076490F">
        <w:rPr>
          <w:rFonts w:ascii="Times New Roman" w:hAnsi="Times New Roman" w:cs="Times New Roman"/>
          <w:sz w:val="24"/>
          <w:szCs w:val="24"/>
        </w:rPr>
        <w:t xml:space="preserve"> </w:t>
      </w:r>
      <w:r w:rsidR="00B80CDD">
        <w:rPr>
          <w:rFonts w:ascii="Times New Roman" w:hAnsi="Times New Roman" w:cs="Times New Roman"/>
          <w:sz w:val="24"/>
          <w:szCs w:val="24"/>
        </w:rPr>
        <w:t>od sedemnajstih</w:t>
      </w:r>
      <w:r w:rsidR="00B80CDD" w:rsidRPr="0076490F">
        <w:rPr>
          <w:rFonts w:ascii="Times New Roman" w:hAnsi="Times New Roman" w:cs="Times New Roman"/>
          <w:sz w:val="24"/>
          <w:szCs w:val="24"/>
        </w:rPr>
        <w:t xml:space="preserve">, </w:t>
      </w:r>
      <w:r w:rsidR="00B80CDD">
        <w:rPr>
          <w:rFonts w:ascii="Times New Roman" w:hAnsi="Times New Roman" w:cs="Times New Roman"/>
          <w:sz w:val="24"/>
          <w:szCs w:val="24"/>
        </w:rPr>
        <w:t>od teh desetih pa le trije</w:t>
      </w:r>
      <w:r w:rsidR="00B80CDD" w:rsidRPr="0076490F">
        <w:rPr>
          <w:rFonts w:ascii="Times New Roman" w:hAnsi="Times New Roman" w:cs="Times New Roman"/>
          <w:sz w:val="24"/>
          <w:szCs w:val="24"/>
        </w:rPr>
        <w:t xml:space="preserve"> niso bili Plečnikovi učenci. Trdimo torej lahko, da je za švicarskimi, franco</w:t>
      </w:r>
      <w:r w:rsidR="00B80CDD">
        <w:rPr>
          <w:rFonts w:ascii="Times New Roman" w:hAnsi="Times New Roman" w:cs="Times New Roman"/>
          <w:sz w:val="24"/>
          <w:szCs w:val="24"/>
        </w:rPr>
        <w:t>skimi in severnoa</w:t>
      </w:r>
      <w:r w:rsidR="00B80CDD" w:rsidRPr="0076490F">
        <w:rPr>
          <w:rFonts w:ascii="Times New Roman" w:hAnsi="Times New Roman" w:cs="Times New Roman"/>
          <w:sz w:val="24"/>
          <w:szCs w:val="24"/>
        </w:rPr>
        <w:t xml:space="preserve">meriškimi </w:t>
      </w:r>
      <w:r w:rsidR="000C17EF">
        <w:rPr>
          <w:rFonts w:ascii="Times New Roman" w:hAnsi="Times New Roman" w:cs="Times New Roman"/>
          <w:sz w:val="24"/>
          <w:szCs w:val="24"/>
        </w:rPr>
        <w:t xml:space="preserve">arhitekti </w:t>
      </w:r>
      <w:r w:rsidR="00B80CDD" w:rsidRPr="0076490F">
        <w:rPr>
          <w:rFonts w:ascii="Times New Roman" w:hAnsi="Times New Roman" w:cs="Times New Roman"/>
          <w:sz w:val="24"/>
          <w:szCs w:val="24"/>
        </w:rPr>
        <w:t>v ateljeju »35 S« delalo največ slovenskih, kar je »v svetovnem merilu svojevrsten fenomen, ki je lahko osnova za upravičeno samozavest«</w:t>
      </w:r>
      <w:r w:rsidR="00731999">
        <w:rPr>
          <w:rFonts w:ascii="Times New Roman" w:hAnsi="Times New Roman" w:cs="Times New Roman"/>
          <w:sz w:val="24"/>
          <w:szCs w:val="24"/>
        </w:rPr>
        <w:t>.</w:t>
      </w:r>
      <w:r w:rsidR="00B80CDD" w:rsidRPr="0076490F">
        <w:rPr>
          <w:rFonts w:ascii="Times New Roman" w:hAnsi="Times New Roman" w:cs="Times New Roman"/>
          <w:sz w:val="24"/>
          <w:szCs w:val="24"/>
        </w:rPr>
        <w:t xml:space="preserve"> (str. 208) </w:t>
      </w:r>
    </w:p>
    <w:p w14:paraId="003C969F" w14:textId="77777777" w:rsidR="00B80CDD" w:rsidRPr="000253E6" w:rsidRDefault="00B80CDD" w:rsidP="00B80CDD">
      <w:pPr>
        <w:spacing w:after="0" w:line="360" w:lineRule="auto"/>
        <w:ind w:firstLine="708"/>
        <w:jc w:val="both"/>
        <w:rPr>
          <w:rFonts w:ascii="Times New Roman" w:hAnsi="Times New Roman" w:cs="Times New Roman"/>
          <w:sz w:val="24"/>
          <w:szCs w:val="24"/>
        </w:rPr>
      </w:pPr>
      <w:r w:rsidRPr="0076490F">
        <w:rPr>
          <w:rFonts w:ascii="Times New Roman" w:hAnsi="Times New Roman" w:cs="Times New Roman"/>
          <w:sz w:val="24"/>
          <w:szCs w:val="24"/>
        </w:rPr>
        <w:t xml:space="preserve">Med deli Plečnikovih študentov, ki so bili pri Le Corbusieru, tako po obsegu in količini del kot po izjemnosti izstopa arhitekturni, urbanistični in publicistični opus arhitekta prof. Edvarda Ravnikarja. Slovensko arhitekturno dogajanje je (bilo) prav zaradi Ravnikarja in njegovega kroga ter tudi drugih </w:t>
      </w:r>
      <w:r>
        <w:rPr>
          <w:rFonts w:ascii="Times New Roman" w:hAnsi="Times New Roman" w:cs="Times New Roman"/>
          <w:sz w:val="24"/>
          <w:szCs w:val="24"/>
        </w:rPr>
        <w:t xml:space="preserve">kakovostnih arhitektov v 2. polovici 20. stoletja </w:t>
      </w:r>
      <w:r w:rsidRPr="0076490F">
        <w:rPr>
          <w:rFonts w:ascii="Times New Roman" w:hAnsi="Times New Roman" w:cs="Times New Roman"/>
          <w:sz w:val="24"/>
          <w:szCs w:val="24"/>
        </w:rPr>
        <w:t>prepoznano kot eno najmočnejših žarišč sodobne arhitekture v Jugoslaviji.</w:t>
      </w:r>
    </w:p>
    <w:p w14:paraId="2F6AFA26" w14:textId="0450CFC9" w:rsidR="00B0276D" w:rsidRPr="000253E6" w:rsidRDefault="006D48E7" w:rsidP="000253E6">
      <w:pPr>
        <w:spacing w:after="0" w:line="360" w:lineRule="auto"/>
        <w:ind w:firstLine="708"/>
        <w:jc w:val="both"/>
      </w:pPr>
      <w:r w:rsidRPr="000253E6">
        <w:rPr>
          <w:rFonts w:ascii="Times New Roman" w:hAnsi="Times New Roman" w:cs="Times New Roman"/>
          <w:sz w:val="24"/>
          <w:szCs w:val="24"/>
        </w:rPr>
        <w:t>Znanstvena monografija</w:t>
      </w:r>
      <w:r w:rsidRPr="000253E6">
        <w:rPr>
          <w:rFonts w:ascii="Times New Roman" w:hAnsi="Times New Roman" w:cs="Times New Roman"/>
          <w:i/>
          <w:sz w:val="24"/>
          <w:szCs w:val="24"/>
        </w:rPr>
        <w:t xml:space="preserve"> Plečnikovi študenti in drugi jugoslovanski arhitekti v Le Corbusierovem ateljeju</w:t>
      </w:r>
      <w:r w:rsidR="000253E6" w:rsidRPr="000253E6">
        <w:rPr>
          <w:rFonts w:ascii="Times New Roman" w:hAnsi="Times New Roman" w:cs="Times New Roman"/>
          <w:i/>
          <w:sz w:val="24"/>
          <w:szCs w:val="24"/>
        </w:rPr>
        <w:t xml:space="preserve"> </w:t>
      </w:r>
      <w:r w:rsidR="000253E6">
        <w:rPr>
          <w:rFonts w:ascii="Times New Roman" w:hAnsi="Times New Roman" w:cs="Times New Roman"/>
          <w:sz w:val="24"/>
          <w:szCs w:val="24"/>
        </w:rPr>
        <w:t>z vsebino, členjeno v 27 poglav</w:t>
      </w:r>
      <w:r w:rsidR="000C17EF">
        <w:rPr>
          <w:rFonts w:ascii="Times New Roman" w:hAnsi="Times New Roman" w:cs="Times New Roman"/>
          <w:sz w:val="24"/>
          <w:szCs w:val="24"/>
        </w:rPr>
        <w:t>i</w:t>
      </w:r>
      <w:r w:rsidR="000253E6" w:rsidRPr="000253E6">
        <w:rPr>
          <w:rFonts w:ascii="Times New Roman" w:hAnsi="Times New Roman" w:cs="Times New Roman"/>
          <w:sz w:val="24"/>
          <w:szCs w:val="24"/>
        </w:rPr>
        <w:t xml:space="preserve">j, </w:t>
      </w:r>
      <w:r w:rsidR="000253E6">
        <w:rPr>
          <w:rFonts w:ascii="Times New Roman" w:hAnsi="Times New Roman" w:cs="Times New Roman"/>
          <w:sz w:val="24"/>
          <w:szCs w:val="24"/>
        </w:rPr>
        <w:t xml:space="preserve">podano na 232 straneh, </w:t>
      </w:r>
      <w:r w:rsidR="002430AF">
        <w:rPr>
          <w:rFonts w:ascii="Times New Roman" w:hAnsi="Times New Roman" w:cs="Times New Roman"/>
          <w:sz w:val="24"/>
          <w:szCs w:val="24"/>
        </w:rPr>
        <w:t xml:space="preserve">opremljeno </w:t>
      </w:r>
      <w:r w:rsidR="000253E6">
        <w:rPr>
          <w:rFonts w:ascii="Times New Roman" w:hAnsi="Times New Roman" w:cs="Times New Roman"/>
          <w:sz w:val="24"/>
          <w:szCs w:val="24"/>
        </w:rPr>
        <w:t>s</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170 načrti,</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številnimi</w:t>
      </w:r>
      <w:r w:rsidR="000253E6" w:rsidRPr="000253E6">
        <w:rPr>
          <w:rFonts w:ascii="Times New Roman" w:hAnsi="Times New Roman" w:cs="Times New Roman"/>
          <w:sz w:val="24"/>
          <w:szCs w:val="24"/>
        </w:rPr>
        <w:t xml:space="preserve"> fotografij</w:t>
      </w:r>
      <w:r w:rsidR="000253E6">
        <w:rPr>
          <w:rFonts w:ascii="Times New Roman" w:hAnsi="Times New Roman" w:cs="Times New Roman"/>
          <w:sz w:val="24"/>
          <w:szCs w:val="24"/>
        </w:rPr>
        <w:t>ami</w:t>
      </w:r>
      <w:r w:rsidR="000253E6" w:rsidRPr="000253E6">
        <w:rPr>
          <w:rFonts w:ascii="Times New Roman" w:hAnsi="Times New Roman" w:cs="Times New Roman"/>
          <w:sz w:val="24"/>
          <w:szCs w:val="24"/>
        </w:rPr>
        <w:t>, skic</w:t>
      </w:r>
      <w:r w:rsidR="000253E6">
        <w:rPr>
          <w:rFonts w:ascii="Times New Roman" w:hAnsi="Times New Roman" w:cs="Times New Roman"/>
          <w:sz w:val="24"/>
          <w:szCs w:val="24"/>
        </w:rPr>
        <w:t>ami in z drugim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slikovnim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gradivom</w:t>
      </w:r>
      <w:r w:rsidR="000253E6" w:rsidRPr="000253E6">
        <w:rPr>
          <w:rFonts w:ascii="Times New Roman" w:hAnsi="Times New Roman" w:cs="Times New Roman"/>
          <w:sz w:val="24"/>
          <w:szCs w:val="24"/>
        </w:rPr>
        <w:t xml:space="preserve">, </w:t>
      </w:r>
      <w:r w:rsidR="000253E6">
        <w:rPr>
          <w:rFonts w:ascii="Times New Roman" w:hAnsi="Times New Roman" w:cs="Times New Roman"/>
          <w:sz w:val="24"/>
          <w:szCs w:val="24"/>
        </w:rPr>
        <w:t xml:space="preserve">s </w:t>
      </w:r>
      <w:r w:rsidR="000253E6" w:rsidRPr="000253E6">
        <w:rPr>
          <w:rFonts w:ascii="Times New Roman" w:hAnsi="Times New Roman" w:cs="Times New Roman"/>
          <w:sz w:val="24"/>
          <w:szCs w:val="24"/>
        </w:rPr>
        <w:t>skoraj 400 opomb</w:t>
      </w:r>
      <w:r w:rsidR="000253E6">
        <w:rPr>
          <w:rFonts w:ascii="Times New Roman" w:hAnsi="Times New Roman" w:cs="Times New Roman"/>
          <w:sz w:val="24"/>
          <w:szCs w:val="24"/>
        </w:rPr>
        <w:t>ami</w:t>
      </w:r>
      <w:r w:rsidR="000253E6" w:rsidRPr="000253E6">
        <w:rPr>
          <w:rFonts w:ascii="Times New Roman" w:hAnsi="Times New Roman" w:cs="Times New Roman"/>
          <w:sz w:val="24"/>
          <w:szCs w:val="24"/>
        </w:rPr>
        <w:t>, povzetko</w:t>
      </w:r>
      <w:r w:rsidR="000253E6">
        <w:rPr>
          <w:rFonts w:ascii="Times New Roman" w:hAnsi="Times New Roman" w:cs="Times New Roman"/>
          <w:sz w:val="24"/>
          <w:szCs w:val="24"/>
        </w:rPr>
        <w:t>m</w:t>
      </w:r>
      <w:r w:rsidR="000253E6" w:rsidRPr="000253E6">
        <w:rPr>
          <w:rFonts w:ascii="Times New Roman" w:hAnsi="Times New Roman" w:cs="Times New Roman"/>
          <w:sz w:val="24"/>
          <w:szCs w:val="24"/>
        </w:rPr>
        <w:t xml:space="preserve"> v angleškem jeziku, seznam</w:t>
      </w:r>
      <w:r w:rsidR="000253E6">
        <w:rPr>
          <w:rFonts w:ascii="Times New Roman" w:hAnsi="Times New Roman" w:cs="Times New Roman"/>
          <w:sz w:val="24"/>
          <w:szCs w:val="24"/>
        </w:rPr>
        <w:t>om</w:t>
      </w:r>
      <w:r w:rsidR="000253E6" w:rsidRPr="000253E6">
        <w:rPr>
          <w:rFonts w:ascii="Times New Roman" w:hAnsi="Times New Roman" w:cs="Times New Roman"/>
          <w:sz w:val="24"/>
          <w:szCs w:val="24"/>
        </w:rPr>
        <w:t xml:space="preserve"> literature in virov ter </w:t>
      </w:r>
      <w:r w:rsidR="000253E6">
        <w:rPr>
          <w:rFonts w:ascii="Times New Roman" w:hAnsi="Times New Roman" w:cs="Times New Roman"/>
          <w:sz w:val="24"/>
          <w:szCs w:val="24"/>
        </w:rPr>
        <w:t>z imenskim</w:t>
      </w:r>
      <w:r w:rsidR="000253E6" w:rsidRPr="000253E6">
        <w:rPr>
          <w:rFonts w:ascii="Times New Roman" w:hAnsi="Times New Roman" w:cs="Times New Roman"/>
          <w:sz w:val="24"/>
          <w:szCs w:val="24"/>
        </w:rPr>
        <w:t xml:space="preserve"> kazalo</w:t>
      </w:r>
      <w:r w:rsidR="000253E6">
        <w:rPr>
          <w:rFonts w:ascii="Times New Roman" w:hAnsi="Times New Roman" w:cs="Times New Roman"/>
          <w:sz w:val="24"/>
          <w:szCs w:val="24"/>
        </w:rPr>
        <w:t>m</w:t>
      </w:r>
      <w:r w:rsidR="000253E6" w:rsidRPr="000253E6">
        <w:rPr>
          <w:rFonts w:ascii="Times New Roman" w:hAnsi="Times New Roman" w:cs="Times New Roman"/>
          <w:sz w:val="24"/>
          <w:szCs w:val="24"/>
        </w:rPr>
        <w:t xml:space="preserve"> </w:t>
      </w:r>
      <w:r w:rsidR="00F75CDE">
        <w:rPr>
          <w:rFonts w:ascii="Times New Roman" w:hAnsi="Times New Roman" w:cs="Times New Roman"/>
          <w:sz w:val="24"/>
          <w:szCs w:val="24"/>
        </w:rPr>
        <w:t>ne skriva, kako veliko dela in znanja je bilo vloženega vanjo.</w:t>
      </w:r>
      <w:r w:rsidR="002430AF">
        <w:rPr>
          <w:rFonts w:ascii="Times New Roman" w:hAnsi="Times New Roman" w:cs="Times New Roman"/>
          <w:sz w:val="24"/>
          <w:szCs w:val="24"/>
        </w:rPr>
        <w:t xml:space="preserve"> Delo</w:t>
      </w:r>
      <w:r w:rsidR="002430AF" w:rsidRPr="002430AF">
        <w:rPr>
          <w:rFonts w:ascii="Times New Roman" w:hAnsi="Times New Roman" w:cs="Times New Roman"/>
          <w:sz w:val="24"/>
          <w:szCs w:val="24"/>
        </w:rPr>
        <w:t xml:space="preserve"> </w:t>
      </w:r>
      <w:r w:rsidR="002430AF">
        <w:rPr>
          <w:rFonts w:ascii="Times New Roman" w:hAnsi="Times New Roman" w:cs="Times New Roman"/>
          <w:sz w:val="24"/>
          <w:szCs w:val="24"/>
        </w:rPr>
        <w:t>dr. Boga Zupančiča</w:t>
      </w:r>
      <w:r w:rsidR="00771036">
        <w:rPr>
          <w:rFonts w:ascii="Times New Roman" w:hAnsi="Times New Roman" w:cs="Times New Roman"/>
          <w:sz w:val="24"/>
          <w:szCs w:val="24"/>
        </w:rPr>
        <w:t>, ki odgovori na mnoga in večplastna vprašanja,</w:t>
      </w:r>
      <w:r w:rsidR="00F019CD">
        <w:rPr>
          <w:rFonts w:ascii="Times New Roman" w:hAnsi="Times New Roman" w:cs="Times New Roman"/>
          <w:sz w:val="24"/>
          <w:szCs w:val="24"/>
        </w:rPr>
        <w:t xml:space="preserve"> </w:t>
      </w:r>
      <w:r w:rsidR="002430AF">
        <w:rPr>
          <w:rFonts w:ascii="Times New Roman" w:hAnsi="Times New Roman" w:cs="Times New Roman"/>
          <w:sz w:val="24"/>
          <w:szCs w:val="24"/>
        </w:rPr>
        <w:t xml:space="preserve">nedvomno </w:t>
      </w:r>
      <w:r w:rsidR="00F75CDE">
        <w:rPr>
          <w:rFonts w:ascii="Times New Roman" w:hAnsi="Times New Roman" w:cs="Times New Roman"/>
          <w:sz w:val="24"/>
          <w:szCs w:val="24"/>
        </w:rPr>
        <w:t>p</w:t>
      </w:r>
      <w:r w:rsidR="000253E6">
        <w:rPr>
          <w:rFonts w:ascii="Times New Roman" w:hAnsi="Times New Roman" w:cs="Times New Roman"/>
          <w:sz w:val="24"/>
          <w:szCs w:val="24"/>
        </w:rPr>
        <w:t>redstavlja</w:t>
      </w:r>
      <w:r w:rsidR="00B0276D" w:rsidRPr="000253E6">
        <w:rPr>
          <w:rFonts w:ascii="Times New Roman" w:hAnsi="Times New Roman" w:cs="Times New Roman"/>
          <w:sz w:val="24"/>
          <w:szCs w:val="24"/>
        </w:rPr>
        <w:t xml:space="preserve"> </w:t>
      </w:r>
      <w:r w:rsidR="00576C31">
        <w:rPr>
          <w:rFonts w:ascii="Times New Roman" w:hAnsi="Times New Roman" w:cs="Times New Roman"/>
          <w:sz w:val="24"/>
          <w:szCs w:val="24"/>
        </w:rPr>
        <w:t>pomemben</w:t>
      </w:r>
      <w:r w:rsidR="00F019CD">
        <w:rPr>
          <w:rFonts w:ascii="Times New Roman" w:hAnsi="Times New Roman" w:cs="Times New Roman"/>
          <w:sz w:val="24"/>
          <w:szCs w:val="24"/>
        </w:rPr>
        <w:t>, domišljen in zrel</w:t>
      </w:r>
      <w:r w:rsidR="00B0276D" w:rsidRPr="000253E6">
        <w:rPr>
          <w:rFonts w:ascii="Times New Roman" w:hAnsi="Times New Roman" w:cs="Times New Roman"/>
          <w:sz w:val="24"/>
          <w:szCs w:val="24"/>
        </w:rPr>
        <w:t xml:space="preserve"> prispevek k zgod</w:t>
      </w:r>
      <w:r w:rsidR="00F019CD">
        <w:rPr>
          <w:rFonts w:ascii="Times New Roman" w:hAnsi="Times New Roman" w:cs="Times New Roman"/>
          <w:sz w:val="24"/>
          <w:szCs w:val="24"/>
        </w:rPr>
        <w:t>ovini slovenske, jugoslovanske ter</w:t>
      </w:r>
      <w:r w:rsidR="00B0276D" w:rsidRPr="000253E6">
        <w:rPr>
          <w:rFonts w:ascii="Times New Roman" w:hAnsi="Times New Roman" w:cs="Times New Roman"/>
          <w:sz w:val="24"/>
          <w:szCs w:val="24"/>
        </w:rPr>
        <w:t xml:space="preserve"> evropske </w:t>
      </w:r>
      <w:r w:rsidR="000253E6" w:rsidRPr="000253E6">
        <w:rPr>
          <w:rFonts w:ascii="Times New Roman" w:hAnsi="Times New Roman" w:cs="Times New Roman"/>
          <w:sz w:val="24"/>
          <w:szCs w:val="24"/>
        </w:rPr>
        <w:t>moderne arhitekture.</w:t>
      </w:r>
      <w:r w:rsidR="002430AF">
        <w:rPr>
          <w:rFonts w:ascii="Times New Roman" w:hAnsi="Times New Roman" w:cs="Times New Roman"/>
          <w:sz w:val="24"/>
          <w:szCs w:val="24"/>
        </w:rPr>
        <w:t xml:space="preserve"> </w:t>
      </w:r>
    </w:p>
    <w:p w14:paraId="360B59FA" w14:textId="77777777" w:rsidR="00576C31" w:rsidRDefault="00576C31" w:rsidP="0076490F">
      <w:pPr>
        <w:spacing w:after="0" w:line="360" w:lineRule="auto"/>
        <w:jc w:val="right"/>
        <w:rPr>
          <w:rFonts w:ascii="Times New Roman" w:hAnsi="Times New Roman" w:cs="Times New Roman"/>
          <w:i/>
          <w:sz w:val="24"/>
          <w:szCs w:val="24"/>
        </w:rPr>
      </w:pPr>
    </w:p>
    <w:p w14:paraId="6C878956" w14:textId="77777777" w:rsidR="00B80CDD" w:rsidRDefault="00B80CDD" w:rsidP="0076490F">
      <w:pPr>
        <w:spacing w:after="0" w:line="360" w:lineRule="auto"/>
        <w:jc w:val="right"/>
        <w:rPr>
          <w:rFonts w:ascii="Times New Roman" w:hAnsi="Times New Roman" w:cs="Times New Roman"/>
          <w:i/>
          <w:sz w:val="24"/>
          <w:szCs w:val="24"/>
        </w:rPr>
      </w:pPr>
    </w:p>
    <w:p w14:paraId="26AC86F4" w14:textId="77777777" w:rsidR="00BE2AA5" w:rsidRDefault="0076490F" w:rsidP="0076490F">
      <w:pPr>
        <w:spacing w:after="0" w:line="360" w:lineRule="auto"/>
        <w:jc w:val="right"/>
        <w:rPr>
          <w:rFonts w:ascii="Times New Roman" w:hAnsi="Times New Roman" w:cs="Times New Roman"/>
          <w:i/>
          <w:sz w:val="24"/>
          <w:szCs w:val="24"/>
        </w:rPr>
      </w:pPr>
      <w:r w:rsidRPr="0076490F">
        <w:rPr>
          <w:rFonts w:ascii="Times New Roman" w:hAnsi="Times New Roman" w:cs="Times New Roman"/>
          <w:i/>
          <w:sz w:val="24"/>
          <w:szCs w:val="24"/>
        </w:rPr>
        <w:t>Mojca Šorn</w:t>
      </w:r>
    </w:p>
    <w:p w14:paraId="43C208E5" w14:textId="77777777" w:rsidR="001C2878" w:rsidRDefault="001C2878" w:rsidP="0076490F">
      <w:pPr>
        <w:spacing w:after="0" w:line="360" w:lineRule="auto"/>
        <w:jc w:val="right"/>
        <w:rPr>
          <w:rFonts w:ascii="Times New Roman" w:hAnsi="Times New Roman" w:cs="Times New Roman"/>
          <w:i/>
          <w:sz w:val="24"/>
          <w:szCs w:val="24"/>
        </w:rPr>
      </w:pPr>
    </w:p>
    <w:p w14:paraId="05DC1342" w14:textId="77777777" w:rsidR="001C2878" w:rsidRPr="0076490F" w:rsidRDefault="001C2878" w:rsidP="0076490F">
      <w:pPr>
        <w:spacing w:after="0" w:line="360" w:lineRule="auto"/>
        <w:jc w:val="right"/>
        <w:rPr>
          <w:rFonts w:ascii="Times New Roman" w:hAnsi="Times New Roman" w:cs="Times New Roman"/>
          <w:i/>
          <w:sz w:val="24"/>
          <w:szCs w:val="24"/>
        </w:rPr>
      </w:pPr>
    </w:p>
    <w:sectPr w:rsidR="001C2878" w:rsidRPr="007649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44BA5" w14:textId="77777777" w:rsidR="001E6DD1" w:rsidRDefault="001E6DD1" w:rsidP="00E91987">
      <w:pPr>
        <w:spacing w:after="0" w:line="240" w:lineRule="auto"/>
      </w:pPr>
      <w:r>
        <w:separator/>
      </w:r>
    </w:p>
  </w:endnote>
  <w:endnote w:type="continuationSeparator" w:id="0">
    <w:p w14:paraId="5AE47AFB" w14:textId="77777777" w:rsidR="001E6DD1" w:rsidRDefault="001E6DD1" w:rsidP="00E9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EF43D" w14:textId="77777777" w:rsidR="001E6DD1" w:rsidRDefault="001E6DD1" w:rsidP="00E91987">
      <w:pPr>
        <w:spacing w:after="0" w:line="240" w:lineRule="auto"/>
      </w:pPr>
      <w:r>
        <w:separator/>
      </w:r>
    </w:p>
  </w:footnote>
  <w:footnote w:type="continuationSeparator" w:id="0">
    <w:p w14:paraId="203FBC3A" w14:textId="77777777" w:rsidR="001E6DD1" w:rsidRDefault="001E6DD1" w:rsidP="00E91987">
      <w:pPr>
        <w:spacing w:after="0" w:line="240" w:lineRule="auto"/>
      </w:pPr>
      <w:r>
        <w:continuationSeparator/>
      </w:r>
    </w:p>
  </w:footnote>
  <w:footnote w:id="1">
    <w:p w14:paraId="32052EAB" w14:textId="77777777" w:rsidR="00AA3417" w:rsidRPr="0076490F" w:rsidRDefault="00AA3417">
      <w:pPr>
        <w:pStyle w:val="Sprotnaopomba-besedilo"/>
        <w:rPr>
          <w:rFonts w:ascii="Times New Roman" w:hAnsi="Times New Roman" w:cs="Times New Roman"/>
        </w:rPr>
      </w:pPr>
      <w:r w:rsidRPr="0076490F">
        <w:rPr>
          <w:rStyle w:val="Sprotnaopomba-sklic"/>
          <w:rFonts w:ascii="Times New Roman" w:hAnsi="Times New Roman" w:cs="Times New Roman"/>
        </w:rPr>
        <w:footnoteRef/>
      </w:r>
      <w:r w:rsidRPr="0076490F">
        <w:rPr>
          <w:rFonts w:ascii="Times New Roman" w:hAnsi="Times New Roman" w:cs="Times New Roman"/>
        </w:rPr>
        <w:t xml:space="preserve"> Peter Krečič, </w:t>
      </w:r>
      <w:r w:rsidRPr="0076490F">
        <w:rPr>
          <w:rFonts w:ascii="Times New Roman" w:hAnsi="Times New Roman" w:cs="Times New Roman"/>
          <w:i/>
        </w:rPr>
        <w:t>Jože Plečnik</w:t>
      </w:r>
      <w:r w:rsidR="0076490F">
        <w:rPr>
          <w:rFonts w:ascii="Times New Roman" w:hAnsi="Times New Roman" w:cs="Times New Roman"/>
        </w:rPr>
        <w:t xml:space="preserve"> (Ljubljana: Državna založba Slovenija, 1992),</w:t>
      </w:r>
      <w:r w:rsidRPr="0076490F">
        <w:rPr>
          <w:rFonts w:ascii="Times New Roman" w:hAnsi="Times New Roman" w:cs="Times New Roman"/>
        </w:rPr>
        <w:t xml:space="preserve"> 138.</w:t>
      </w:r>
    </w:p>
  </w:footnote>
  <w:footnote w:id="2">
    <w:p w14:paraId="0BDC35A8" w14:textId="77777777" w:rsidR="005C211B" w:rsidRPr="0076490F" w:rsidRDefault="005C211B" w:rsidP="005C211B">
      <w:pPr>
        <w:pStyle w:val="Sprotnaopomba-besedilo"/>
        <w:rPr>
          <w:rFonts w:ascii="Times New Roman" w:hAnsi="Times New Roman" w:cs="Times New Roman"/>
        </w:rPr>
      </w:pPr>
      <w:r w:rsidRPr="0076490F">
        <w:rPr>
          <w:rStyle w:val="Sprotnaopomba-sklic"/>
          <w:rFonts w:ascii="Times New Roman" w:hAnsi="Times New Roman" w:cs="Times New Roman"/>
        </w:rPr>
        <w:footnoteRef/>
      </w:r>
      <w:r w:rsidRPr="0076490F">
        <w:rPr>
          <w:rFonts w:ascii="Times New Roman" w:hAnsi="Times New Roman" w:cs="Times New Roman"/>
        </w:rPr>
        <w:t xml:space="preserve"> </w:t>
      </w:r>
      <w:r w:rsidR="0076490F">
        <w:rPr>
          <w:rFonts w:ascii="Times New Roman" w:hAnsi="Times New Roman" w:cs="Times New Roman"/>
        </w:rPr>
        <w:t>Ibid.,</w:t>
      </w:r>
      <w:r w:rsidRPr="0076490F">
        <w:rPr>
          <w:rFonts w:ascii="Times New Roman" w:hAnsi="Times New Roman" w:cs="Times New Roman"/>
        </w:rPr>
        <w:t xml:space="preserve"> 142.</w:t>
      </w:r>
    </w:p>
    <w:p w14:paraId="1A033837" w14:textId="77777777" w:rsidR="005C211B" w:rsidRDefault="005C211B" w:rsidP="005C211B">
      <w:pPr>
        <w:pStyle w:val="Sprotnaopomba-besedil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E6B30"/>
    <w:multiLevelType w:val="hybridMultilevel"/>
    <w:tmpl w:val="37FC09D8"/>
    <w:lvl w:ilvl="0" w:tplc="9D22BC8E">
      <w:start w:val="1"/>
      <w:numFmt w:val="bullet"/>
      <w:lvlText w:val="-"/>
      <w:lvlJc w:val="left"/>
      <w:pPr>
        <w:ind w:left="1440" w:hanging="360"/>
      </w:pPr>
      <w:rPr>
        <w:rFonts w:ascii="Calibri" w:eastAsiaTheme="minorHAnsi" w:hAnsi="Calibri" w:cstheme="minorBidi"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1D1610F1"/>
    <w:multiLevelType w:val="hybridMultilevel"/>
    <w:tmpl w:val="72D2683C"/>
    <w:lvl w:ilvl="0" w:tplc="EED62DB8">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4A010B9"/>
    <w:multiLevelType w:val="hybridMultilevel"/>
    <w:tmpl w:val="12627C0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45DD6AC5"/>
    <w:multiLevelType w:val="hybridMultilevel"/>
    <w:tmpl w:val="CF801C4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9896DB2"/>
    <w:multiLevelType w:val="hybridMultilevel"/>
    <w:tmpl w:val="7A8E17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2575317"/>
    <w:multiLevelType w:val="hybridMultilevel"/>
    <w:tmpl w:val="ED30DA3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1F"/>
    <w:rsid w:val="00011A39"/>
    <w:rsid w:val="000253E6"/>
    <w:rsid w:val="00042B7F"/>
    <w:rsid w:val="0008081B"/>
    <w:rsid w:val="000C17EF"/>
    <w:rsid w:val="000C4C4B"/>
    <w:rsid w:val="0010367B"/>
    <w:rsid w:val="00183722"/>
    <w:rsid w:val="00190459"/>
    <w:rsid w:val="001B14A0"/>
    <w:rsid w:val="001C2878"/>
    <w:rsid w:val="001D4257"/>
    <w:rsid w:val="001E2BB8"/>
    <w:rsid w:val="001E6DD1"/>
    <w:rsid w:val="00203CB8"/>
    <w:rsid w:val="002430AF"/>
    <w:rsid w:val="00244C8F"/>
    <w:rsid w:val="00267B48"/>
    <w:rsid w:val="00270F1F"/>
    <w:rsid w:val="0027467B"/>
    <w:rsid w:val="00286F3F"/>
    <w:rsid w:val="00293EA3"/>
    <w:rsid w:val="00294EC1"/>
    <w:rsid w:val="002D43B0"/>
    <w:rsid w:val="0037461D"/>
    <w:rsid w:val="00381EA0"/>
    <w:rsid w:val="004169B7"/>
    <w:rsid w:val="004646B0"/>
    <w:rsid w:val="00467FD3"/>
    <w:rsid w:val="00490840"/>
    <w:rsid w:val="004A6177"/>
    <w:rsid w:val="004E7764"/>
    <w:rsid w:val="004F4282"/>
    <w:rsid w:val="005060ED"/>
    <w:rsid w:val="00552826"/>
    <w:rsid w:val="00576C31"/>
    <w:rsid w:val="00594CBB"/>
    <w:rsid w:val="005C211B"/>
    <w:rsid w:val="005C4F0E"/>
    <w:rsid w:val="00626763"/>
    <w:rsid w:val="00666FC8"/>
    <w:rsid w:val="006A3853"/>
    <w:rsid w:val="006D48E7"/>
    <w:rsid w:val="006E32CA"/>
    <w:rsid w:val="006F33F2"/>
    <w:rsid w:val="00731999"/>
    <w:rsid w:val="00742E7C"/>
    <w:rsid w:val="0076490F"/>
    <w:rsid w:val="00771036"/>
    <w:rsid w:val="007A2087"/>
    <w:rsid w:val="007A5AB3"/>
    <w:rsid w:val="007B019A"/>
    <w:rsid w:val="007B2FA9"/>
    <w:rsid w:val="008177FE"/>
    <w:rsid w:val="00886CA2"/>
    <w:rsid w:val="00890EF2"/>
    <w:rsid w:val="008A4B51"/>
    <w:rsid w:val="00902F5F"/>
    <w:rsid w:val="009072A5"/>
    <w:rsid w:val="0091240C"/>
    <w:rsid w:val="00916492"/>
    <w:rsid w:val="00937139"/>
    <w:rsid w:val="009845CD"/>
    <w:rsid w:val="00995BFF"/>
    <w:rsid w:val="009A57B1"/>
    <w:rsid w:val="009D0A34"/>
    <w:rsid w:val="009E35F2"/>
    <w:rsid w:val="009F1726"/>
    <w:rsid w:val="00A421A7"/>
    <w:rsid w:val="00A46BD5"/>
    <w:rsid w:val="00A717E9"/>
    <w:rsid w:val="00AA3417"/>
    <w:rsid w:val="00AB0F4D"/>
    <w:rsid w:val="00AD4A95"/>
    <w:rsid w:val="00B0276D"/>
    <w:rsid w:val="00B47047"/>
    <w:rsid w:val="00B7494E"/>
    <w:rsid w:val="00B80CDD"/>
    <w:rsid w:val="00BA0CAB"/>
    <w:rsid w:val="00BE2AA5"/>
    <w:rsid w:val="00BE4576"/>
    <w:rsid w:val="00C44289"/>
    <w:rsid w:val="00C65DC6"/>
    <w:rsid w:val="00CD0E98"/>
    <w:rsid w:val="00CD6D0E"/>
    <w:rsid w:val="00D3395F"/>
    <w:rsid w:val="00D344EA"/>
    <w:rsid w:val="00D4034B"/>
    <w:rsid w:val="00D8139D"/>
    <w:rsid w:val="00D82319"/>
    <w:rsid w:val="00D92A71"/>
    <w:rsid w:val="00DB3161"/>
    <w:rsid w:val="00DD5BC8"/>
    <w:rsid w:val="00DF107D"/>
    <w:rsid w:val="00E0505F"/>
    <w:rsid w:val="00E91987"/>
    <w:rsid w:val="00EB6D02"/>
    <w:rsid w:val="00F019CD"/>
    <w:rsid w:val="00F25D8C"/>
    <w:rsid w:val="00F476EC"/>
    <w:rsid w:val="00F75CDE"/>
    <w:rsid w:val="00FB1523"/>
    <w:rsid w:val="00FD77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093"/>
  <w15:chartTrackingRefBased/>
  <w15:docId w15:val="{DF099FA0-0AAD-4600-B0B8-78903A56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A57B1"/>
    <w:pPr>
      <w:ind w:left="720"/>
      <w:contextualSpacing/>
    </w:pPr>
  </w:style>
  <w:style w:type="character" w:styleId="Hiperpovezava">
    <w:name w:val="Hyperlink"/>
    <w:basedOn w:val="Privzetapisavaodstavka"/>
    <w:uiPriority w:val="99"/>
    <w:semiHidden/>
    <w:unhideWhenUsed/>
    <w:rsid w:val="0008081B"/>
    <w:rPr>
      <w:color w:val="0000FF"/>
      <w:u w:val="single"/>
    </w:rPr>
  </w:style>
  <w:style w:type="paragraph" w:styleId="Sprotnaopomba-besedilo">
    <w:name w:val="footnote text"/>
    <w:basedOn w:val="Navaden"/>
    <w:link w:val="Sprotnaopomba-besediloZnak"/>
    <w:uiPriority w:val="99"/>
    <w:semiHidden/>
    <w:unhideWhenUsed/>
    <w:rsid w:val="00E9198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E91987"/>
    <w:rPr>
      <w:sz w:val="20"/>
      <w:szCs w:val="20"/>
    </w:rPr>
  </w:style>
  <w:style w:type="character" w:styleId="Sprotnaopomba-sklic">
    <w:name w:val="footnote reference"/>
    <w:basedOn w:val="Privzetapisavaodstavka"/>
    <w:uiPriority w:val="99"/>
    <w:semiHidden/>
    <w:unhideWhenUsed/>
    <w:rsid w:val="00E91987"/>
    <w:rPr>
      <w:vertAlign w:val="superscript"/>
    </w:rPr>
  </w:style>
  <w:style w:type="paragraph" w:styleId="Besedilooblaka">
    <w:name w:val="Balloon Text"/>
    <w:basedOn w:val="Navaden"/>
    <w:link w:val="BesedilooblakaZnak"/>
    <w:uiPriority w:val="99"/>
    <w:semiHidden/>
    <w:unhideWhenUsed/>
    <w:rsid w:val="00886CA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86CA2"/>
    <w:rPr>
      <w:rFonts w:ascii="Segoe UI" w:hAnsi="Segoe UI" w:cs="Segoe UI"/>
      <w:sz w:val="18"/>
      <w:szCs w:val="18"/>
    </w:rPr>
  </w:style>
  <w:style w:type="paragraph" w:styleId="Revizija">
    <w:name w:val="Revision"/>
    <w:hidden/>
    <w:uiPriority w:val="99"/>
    <w:semiHidden/>
    <w:rsid w:val="006F33F2"/>
    <w:pPr>
      <w:spacing w:after="0" w:line="240" w:lineRule="auto"/>
    </w:pPr>
  </w:style>
  <w:style w:type="character" w:styleId="Pripombasklic">
    <w:name w:val="annotation reference"/>
    <w:basedOn w:val="Privzetapisavaodstavka"/>
    <w:uiPriority w:val="99"/>
    <w:semiHidden/>
    <w:unhideWhenUsed/>
    <w:rsid w:val="006F33F2"/>
    <w:rPr>
      <w:sz w:val="16"/>
      <w:szCs w:val="16"/>
    </w:rPr>
  </w:style>
  <w:style w:type="paragraph" w:styleId="Pripombabesedilo">
    <w:name w:val="annotation text"/>
    <w:basedOn w:val="Navaden"/>
    <w:link w:val="PripombabesediloZnak"/>
    <w:uiPriority w:val="99"/>
    <w:semiHidden/>
    <w:unhideWhenUsed/>
    <w:rsid w:val="006F33F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F33F2"/>
    <w:rPr>
      <w:sz w:val="20"/>
      <w:szCs w:val="20"/>
    </w:rPr>
  </w:style>
  <w:style w:type="paragraph" w:styleId="Zadevapripombe">
    <w:name w:val="annotation subject"/>
    <w:basedOn w:val="Pripombabesedilo"/>
    <w:next w:val="Pripombabesedilo"/>
    <w:link w:val="ZadevapripombeZnak"/>
    <w:uiPriority w:val="99"/>
    <w:semiHidden/>
    <w:unhideWhenUsed/>
    <w:rsid w:val="006F33F2"/>
    <w:rPr>
      <w:b/>
      <w:bCs/>
    </w:rPr>
  </w:style>
  <w:style w:type="character" w:customStyle="1" w:styleId="ZadevapripombeZnak">
    <w:name w:val="Zadeva pripombe Znak"/>
    <w:basedOn w:val="PripombabesediloZnak"/>
    <w:link w:val="Zadevapripombe"/>
    <w:uiPriority w:val="99"/>
    <w:semiHidden/>
    <w:rsid w:val="006F3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2065B2A-B5B0-4108-9706-7234EB13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6290</Characters>
  <Application>Microsoft Office Word</Application>
  <DocSecurity>0</DocSecurity>
  <Lines>52</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Mihael Ojsteršek</cp:lastModifiedBy>
  <cp:revision>2</cp:revision>
  <cp:lastPrinted>2018-03-29T18:23:00Z</cp:lastPrinted>
  <dcterms:created xsi:type="dcterms:W3CDTF">2018-11-14T13:40:00Z</dcterms:created>
  <dcterms:modified xsi:type="dcterms:W3CDTF">2018-11-14T13:40:00Z</dcterms:modified>
</cp:coreProperties>
</file>